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3: </w:t>
      </w:r>
      <w:proofErr w:type="spellStart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CloudWatch</w:t>
      </w:r>
      <w:proofErr w:type="spellEnd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Alarms</w:t>
      </w:r>
    </w:p>
    <w:p w:rsidR="00456ABF" w:rsidRDefault="00BE64EA" w:rsidP="00BE64EA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Assignment</w:t>
      </w:r>
    </w:p>
    <w:p w:rsidR="00BE64EA" w:rsidRDefault="00BE64EA" w:rsidP="00BE64EA">
      <w:bookmarkStart w:id="0" w:name="_GoBack"/>
      <w:proofErr w:type="spellStart"/>
      <w:r w:rsidRPr="00BE64EA">
        <w:t>CloudWatch</w:t>
      </w:r>
      <w:proofErr w:type="spellEnd"/>
      <w:r w:rsidRPr="00BE64EA">
        <w:t>-Alarms-Assignment-–-5</w:t>
      </w:r>
    </w:p>
    <w:bookmarkEnd w:id="0"/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Corporation. To maintain the security of the AWS account and</w:t>
      </w:r>
    </w:p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the</w:t>
      </w:r>
      <w:proofErr w:type="gramEnd"/>
      <w:r>
        <w:rPr>
          <w:rFonts w:ascii="ArialMT" w:hAnsi="ArialMT" w:cs="ArialMT"/>
          <w:sz w:val="26"/>
          <w:szCs w:val="26"/>
        </w:rPr>
        <w:t xml:space="preserve"> resources you have been asked to implement a solution that can help easily</w:t>
      </w:r>
    </w:p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recognize</w:t>
      </w:r>
      <w:proofErr w:type="gramEnd"/>
      <w:r>
        <w:rPr>
          <w:rFonts w:ascii="ArialMT" w:hAnsi="ArialMT" w:cs="ArialMT"/>
          <w:sz w:val="26"/>
          <w:szCs w:val="26"/>
        </w:rPr>
        <w:t xml:space="preserve"> and monitor the different users. Also, you will be monitoring the</w:t>
      </w:r>
    </w:p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machines</w:t>
      </w:r>
      <w:proofErr w:type="gramEnd"/>
      <w:r>
        <w:rPr>
          <w:rFonts w:ascii="ArialMT" w:hAnsi="ArialMT" w:cs="ArialMT"/>
          <w:sz w:val="26"/>
          <w:szCs w:val="26"/>
        </w:rPr>
        <w:t xml:space="preserve"> created by these users for any errors or misconfigurations.</w:t>
      </w:r>
    </w:p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 xml:space="preserve">1. Create a </w:t>
      </w:r>
      <w:proofErr w:type="spellStart"/>
      <w:r>
        <w:rPr>
          <w:rFonts w:ascii="ArialMT" w:hAnsi="ArialMT" w:cs="ArialMT"/>
          <w:sz w:val="26"/>
          <w:szCs w:val="26"/>
        </w:rPr>
        <w:t>CloudWatch</w:t>
      </w:r>
      <w:proofErr w:type="spellEnd"/>
      <w:r>
        <w:rPr>
          <w:rFonts w:ascii="ArialMT" w:hAnsi="ArialMT" w:cs="ArialMT"/>
          <w:sz w:val="26"/>
          <w:szCs w:val="26"/>
        </w:rPr>
        <w:t xml:space="preserve"> billing alarm which goes off when the estimated</w:t>
      </w:r>
    </w:p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charges</w:t>
      </w:r>
      <w:proofErr w:type="gramEnd"/>
      <w:r>
        <w:rPr>
          <w:rFonts w:ascii="ArialMT" w:hAnsi="ArialMT" w:cs="ArialMT"/>
          <w:sz w:val="26"/>
          <w:szCs w:val="26"/>
        </w:rPr>
        <w:t xml:space="preserve"> go above $500.</w:t>
      </w:r>
    </w:p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 xml:space="preserve">2. Create a </w:t>
      </w:r>
      <w:proofErr w:type="spellStart"/>
      <w:r>
        <w:rPr>
          <w:rFonts w:ascii="ArialMT" w:hAnsi="ArialMT" w:cs="ArialMT"/>
          <w:sz w:val="26"/>
          <w:szCs w:val="26"/>
        </w:rPr>
        <w:t>CloudWatch</w:t>
      </w:r>
      <w:proofErr w:type="spellEnd"/>
      <w:r>
        <w:rPr>
          <w:rFonts w:ascii="ArialMT" w:hAnsi="ArialMT" w:cs="ArialMT"/>
          <w:sz w:val="26"/>
          <w:szCs w:val="26"/>
        </w:rPr>
        <w:t xml:space="preserve"> alarm which goes off to an Alarm state when the</w:t>
      </w:r>
    </w:p>
    <w:p w:rsidR="00BE64EA" w:rsidRDefault="00BE64EA" w:rsidP="00BE64E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CPU utilization of an EC2 instance goes above 65%. Also add an SNS</w:t>
      </w:r>
    </w:p>
    <w:p w:rsidR="00BE64EA" w:rsidRDefault="00BE64EA" w:rsidP="00BE64EA">
      <w:pPr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topic</w:t>
      </w:r>
      <w:proofErr w:type="gramEnd"/>
      <w:r>
        <w:rPr>
          <w:rFonts w:ascii="ArialMT" w:hAnsi="ArialMT" w:cs="ArialMT"/>
          <w:sz w:val="26"/>
          <w:szCs w:val="26"/>
        </w:rPr>
        <w:t xml:space="preserve"> so that it notifies the person when the threshold is crossed.</w:t>
      </w:r>
    </w:p>
    <w:p w:rsidR="00BE64EA" w:rsidRDefault="00BE64EA" w:rsidP="00BE64EA">
      <w:pPr>
        <w:rPr>
          <w:rFonts w:ascii="ArialMT" w:hAnsi="ArialMT" w:cs="ArialMT"/>
          <w:sz w:val="26"/>
          <w:szCs w:val="26"/>
        </w:rPr>
      </w:pPr>
    </w:p>
    <w:p w:rsidR="00BE64EA" w:rsidRDefault="00BE64EA" w:rsidP="00BE64EA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Task1.</w:t>
      </w:r>
    </w:p>
    <w:p w:rsidR="00BE64EA" w:rsidRDefault="00981A86" w:rsidP="00BE64EA">
      <w:r w:rsidRPr="00981A86">
        <w:drawing>
          <wp:inline distT="0" distB="0" distL="0" distR="0" wp14:anchorId="6ABA965B" wp14:editId="2CDD086B">
            <wp:extent cx="5943600" cy="1274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A86" w:rsidRDefault="00981A86" w:rsidP="00BE64EA">
      <w:r w:rsidRPr="00981A86">
        <w:drawing>
          <wp:inline distT="0" distB="0" distL="0" distR="0" wp14:anchorId="50C75CD5" wp14:editId="338ACAF9">
            <wp:extent cx="5943600" cy="1928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A86" w:rsidRDefault="00981A86" w:rsidP="00BE64EA">
      <w:r w:rsidRPr="00981A86">
        <w:lastRenderedPageBreak/>
        <w:drawing>
          <wp:inline distT="0" distB="0" distL="0" distR="0" wp14:anchorId="524F4B97" wp14:editId="39062E8C">
            <wp:extent cx="5943600" cy="24530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A86" w:rsidRDefault="00981A86" w:rsidP="00BE64EA"/>
    <w:p w:rsidR="00981A86" w:rsidRDefault="00981A86" w:rsidP="00BE64EA">
      <w:r>
        <w:t>Task2:</w:t>
      </w:r>
    </w:p>
    <w:p w:rsidR="00981A86" w:rsidRDefault="00981A86" w:rsidP="00BE64EA">
      <w:r w:rsidRPr="00981A86">
        <w:drawing>
          <wp:inline distT="0" distB="0" distL="0" distR="0" wp14:anchorId="7EDDCC56" wp14:editId="3AF3E612">
            <wp:extent cx="5943600" cy="1487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A86" w:rsidRDefault="00981A86" w:rsidP="00BE64EA">
      <w:r w:rsidRPr="00981A86">
        <w:drawing>
          <wp:inline distT="0" distB="0" distL="0" distR="0" wp14:anchorId="61BBEA42" wp14:editId="5EFE530C">
            <wp:extent cx="5943600" cy="23228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A86" w:rsidRDefault="00981A86" w:rsidP="00BE64EA">
      <w:r w:rsidRPr="00981A86">
        <w:lastRenderedPageBreak/>
        <w:drawing>
          <wp:inline distT="0" distB="0" distL="0" distR="0" wp14:anchorId="2AC51003" wp14:editId="5B4964CD">
            <wp:extent cx="5943600" cy="1931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4EA"/>
    <w:rsid w:val="00456ABF"/>
    <w:rsid w:val="00981A86"/>
    <w:rsid w:val="00BE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E4E6"/>
  <w15:chartTrackingRefBased/>
  <w15:docId w15:val="{9C7B5417-BB29-4A5A-B69F-C0762EC9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2026-03-30T02:03:00Z</dcterms:created>
  <dcterms:modified xsi:type="dcterms:W3CDTF">2026-03-30T02:24:00Z</dcterms:modified>
</cp:coreProperties>
</file>