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400" w:line="320" w:lineRule="auto"/>
        <w:jc w:val="center"/>
      </w:pPr>
      <w:r>
        <w:rPr>
          <w:rFonts w:ascii="Times New Roman" w:cs="Times New Roman" w:eastAsia="Times New Roman" w:hAnsi="Times New Roman"/>
          <w:b/>
          <w:bCs/>
          <w:sz w:val="32"/>
          <w:szCs w:val="32"/>
        </w:rPr>
        <w:t xml:space="preserve">Design and Implementation of an Automated DevSecOps Pipeline using Policy-as-Code and Continuous Security Scanning</w:t>
      </w:r>
    </w:p>
    <w:p>
      <w:pPr>
        <w:spacing w:after="160" w:before="0" w:line="276" w:lineRule="auto"/>
        <w:jc w:val="center"/>
      </w:pPr>
      <w:r>
        <w:rPr>
          <w:rFonts w:ascii="Times New Roman" w:cs="Times New Roman" w:eastAsia="Times New Roman" w:hAnsi="Times New Roman"/>
          <w:b/>
          <w:bCs/>
          <w:sz w:val="28"/>
          <w:szCs w:val="28"/>
        </w:rPr>
        <w:t xml:space="preserve">A Project Report</w:t>
      </w:r>
    </w:p>
    <w:p>
      <w:pPr>
        <w:spacing w:after="160" w:before="0" w:line="276" w:lineRule="auto"/>
        <w:jc w:val="center"/>
      </w:pPr>
      <w:r>
        <w:rPr>
          <w:rFonts w:ascii="Times New Roman" w:cs="Times New Roman" w:eastAsia="Times New Roman" w:hAnsi="Times New Roman"/>
          <w:b w:val="false"/>
          <w:bCs w:val="false"/>
          <w:sz w:val="24"/>
          <w:szCs w:val="24"/>
        </w:rPr>
        <w:t xml:space="preserve">Submitted in partial fulfilment of the requirements for the</w:t>
      </w:r>
    </w:p>
    <w:p>
      <w:pPr>
        <w:spacing w:after="160" w:before="0" w:line="276" w:lineRule="auto"/>
        <w:jc w:val="center"/>
      </w:pPr>
      <w:r>
        <w:rPr>
          <w:rFonts w:ascii="Times New Roman" w:cs="Times New Roman" w:eastAsia="Times New Roman" w:hAnsi="Times New Roman"/>
          <w:b/>
          <w:bCs/>
          <w:sz w:val="28"/>
          <w:szCs w:val="28"/>
        </w:rPr>
        <w:t xml:space="preserve">Award of the degree of</w:t>
      </w:r>
    </w:p>
    <w:p>
      <w:pPr>
        <w:spacing w:after="1100" w:before="0" w:line="276" w:lineRule="auto"/>
        <w:jc w:val="center"/>
      </w:pPr>
      <w:r>
        <w:rPr>
          <w:rFonts w:ascii="Times New Roman" w:cs="Times New Roman" w:eastAsia="Times New Roman" w:hAnsi="Times New Roman"/>
          <w:b/>
          <w:bCs/>
          <w:sz w:val="32"/>
          <w:szCs w:val="32"/>
          <w:u w:val="single"/>
        </w:rPr>
        <w:t xml:space="preserve">“Master of Computer Applications”</w:t>
      </w:r>
    </w:p>
    <w:p>
      <w:pPr>
        <w:spacing w:after="80" w:before="0" w:line="276" w:lineRule="auto"/>
        <w:jc w:val="center"/>
      </w:pPr>
      <w:r>
        <w:rPr>
          <w:rFonts w:ascii="Times New Roman" w:cs="Times New Roman" w:eastAsia="Times New Roman" w:hAnsi="Times New Roman"/>
          <w:b/>
          <w:bCs/>
          <w:sz w:val="28"/>
          <w:szCs w:val="28"/>
        </w:rPr>
        <w:t xml:space="preserve">By</w:t>
      </w:r>
    </w:p>
    <w:p>
      <w:pPr>
        <w:spacing w:after="80" w:before="0" w:line="276" w:lineRule="auto"/>
        <w:jc w:val="center"/>
      </w:pPr>
      <w:r>
        <w:rPr>
          <w:rFonts w:ascii="Times New Roman" w:cs="Times New Roman" w:eastAsia="Times New Roman" w:hAnsi="Times New Roman"/>
          <w:b/>
          <w:bCs/>
          <w:sz w:val="28"/>
          <w:szCs w:val="28"/>
        </w:rPr>
        <w:t xml:space="preserve">Vikas Rawat</w:t>
      </w:r>
    </w:p>
    <w:p>
      <w:pPr>
        <w:spacing w:after="1000" w:before="0" w:line="276" w:lineRule="auto"/>
        <w:jc w:val="center"/>
      </w:pPr>
      <w:r>
        <w:rPr>
          <w:rFonts w:ascii="Times New Roman" w:cs="Times New Roman" w:eastAsia="Times New Roman" w:hAnsi="Times New Roman"/>
          <w:b/>
          <w:bCs/>
          <w:sz w:val="24"/>
          <w:szCs w:val="24"/>
        </w:rPr>
        <w:t xml:space="preserve">(Registration Number: 324200509)</w:t>
      </w:r>
    </w:p>
    <w:p>
      <w:pPr>
        <w:spacing w:after="1000"/>
        <w:jc w:val="center"/>
      </w:pPr>
      <w:r>
        <w:drawing>
          <wp:inline distT="0" distB="0" distL="0" distR="0">
            <wp:extent cx="1428750" cy="1428750"/>
            <wp:effectExtent t="0" r="0" b="0" l="0"/>
            <wp:docPr id="1" name="logo" descr="Lovely Professional University logo" title="L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0" w:line="276" w:lineRule="auto"/>
        <w:jc w:val="center"/>
      </w:pPr>
      <w:r>
        <w:rPr>
          <w:rFonts w:ascii="Times New Roman" w:cs="Times New Roman" w:eastAsia="Times New Roman" w:hAnsi="Times New Roman"/>
          <w:b/>
          <w:bCs/>
          <w:sz w:val="28"/>
          <w:szCs w:val="28"/>
        </w:rPr>
        <w:t xml:space="preserve">Centre for Distance and Online Education</w:t>
      </w:r>
    </w:p>
    <w:p>
      <w:pPr>
        <w:spacing w:after="60" w:before="0" w:line="276" w:lineRule="auto"/>
        <w:jc w:val="center"/>
      </w:pPr>
      <w:r>
        <w:rPr>
          <w:rFonts w:ascii="Times New Roman" w:cs="Times New Roman" w:eastAsia="Times New Roman" w:hAnsi="Times New Roman"/>
          <w:b/>
          <w:bCs/>
          <w:sz w:val="32"/>
          <w:szCs w:val="32"/>
        </w:rPr>
        <w:t xml:space="preserve">LOVELY PROFESSIONAL UNIVERSITY</w:t>
      </w:r>
    </w:p>
    <w:p>
      <w:pPr>
        <w:spacing w:after="160" w:before="0" w:line="276" w:lineRule="auto"/>
        <w:jc w:val="center"/>
      </w:pPr>
      <w:r>
        <w:rPr>
          <w:rFonts w:ascii="Times New Roman" w:cs="Times New Roman" w:eastAsia="Times New Roman" w:hAnsi="Times New Roman"/>
          <w:b/>
          <w:bCs/>
          <w:sz w:val="32"/>
          <w:szCs w:val="32"/>
        </w:rPr>
        <w:t xml:space="preserve">PHAGWARA, PUNJAB</w:t>
      </w:r>
    </w:p>
    <w:p>
      <w:pPr>
        <w:spacing w:after="0" w:before="0" w:line="276" w:lineRule="auto"/>
        <w:jc w:val="center"/>
      </w:pPr>
      <w:r>
        <w:rPr>
          <w:rFonts w:ascii="Times New Roman" w:cs="Times New Roman" w:eastAsia="Times New Roman" w:hAnsi="Times New Roman"/>
          <w:b/>
          <w:bCs/>
          <w:sz w:val="32"/>
          <w:szCs w:val="32"/>
        </w:rPr>
        <w:t xml:space="preserve">2026</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Annexure - II</w:t>
      </w:r>
    </w:p>
    <w:p>
      <w:pPr>
        <w:spacing w:after="240" w:before="0" w:line="276" w:lineRule="auto"/>
        <w:jc w:val="center"/>
      </w:pPr>
      <w:r>
        <w:rPr>
          <w:rFonts w:ascii="Times New Roman" w:cs="Times New Roman" w:eastAsia="Times New Roman" w:hAnsi="Times New Roman"/>
          <w:b/>
          <w:bCs/>
          <w:sz w:val="28"/>
          <w:szCs w:val="28"/>
        </w:rPr>
        <w:t xml:space="preserve">Declaration by the Student</w:t>
      </w:r>
    </w:p>
    <w:p>
      <w:pPr>
        <w:spacing w:after="120" w:before="0" w:line="360" w:lineRule="auto"/>
        <w:jc w:val="both"/>
      </w:pPr>
      <w:r>
        <w:rPr>
          <w:rFonts w:ascii="Times New Roman" w:cs="Times New Roman" w:eastAsia="Times New Roman" w:hAnsi="Times New Roman"/>
          <w:sz w:val="24"/>
          <w:szCs w:val="24"/>
        </w:rPr>
        <w:t xml:space="preserve">To whom-so-ever it may concern</w:t>
      </w:r>
    </w:p>
    <w:p>
      <w:pPr>
        <w:spacing w:after="120" w:before="0" w:line="360" w:lineRule="auto"/>
        <w:jc w:val="both"/>
      </w:pPr>
      <w:r>
        <w:rPr>
          <w:rFonts w:ascii="Times New Roman" w:cs="Times New Roman" w:eastAsia="Times New Roman" w:hAnsi="Times New Roman"/>
          <w:sz w:val="24"/>
          <w:szCs w:val="24"/>
        </w:rPr>
        <w:t xml:space="preserve">I, Vikas Rawat, Registration Number 324200509, hereby declare that the work done by me on “Design and Implementation of an Automated DevSecOps Pipeline using Policy-as-Code and Continuous Security Scanning”, is a record of original work for the partial fulfilment of the requirements for the award of the degree, Master of Computer Applications.</w:t>
      </w:r>
    </w:p>
    <w:p>
      <w:pPr>
        <w:spacing w:after="600" w:line="240" w:lineRule="auto"/>
      </w:pPr>
    </w:p>
    <w:p>
      <w:pPr>
        <w:spacing w:after="240" w:before="0" w:line="360" w:lineRule="auto"/>
        <w:jc w:val="left"/>
      </w:pPr>
      <w:r>
        <w:rPr>
          <w:rFonts w:ascii="Times New Roman" w:cs="Times New Roman" w:eastAsia="Times New Roman" w:hAnsi="Times New Roman"/>
          <w:sz w:val="24"/>
          <w:szCs w:val="24"/>
        </w:rPr>
        <w:t xml:space="preserve">Vikas Rawat (Registration Number: 324200509)</w:t>
      </w:r>
    </w:p>
    <w:p>
      <w:pPr>
        <w:spacing w:after="240" w:before="0" w:line="360" w:lineRule="auto"/>
        <w:jc w:val="left"/>
      </w:pPr>
      <w:r>
        <w:rPr>
          <w:rFonts w:ascii="Times New Roman" w:cs="Times New Roman" w:eastAsia="Times New Roman" w:hAnsi="Times New Roman"/>
          <w:sz w:val="24"/>
          <w:szCs w:val="24"/>
        </w:rPr>
        <w:t xml:space="preserve">Signature of the student: ______________________________</w:t>
      </w:r>
    </w:p>
    <w:p>
      <w:pPr>
        <w:spacing w:after="120" w:before="0" w:line="360" w:lineRule="auto"/>
        <w:jc w:val="left"/>
      </w:pPr>
      <w:r>
        <w:rPr>
          <w:rFonts w:ascii="Times New Roman" w:cs="Times New Roman" w:eastAsia="Times New Roman" w:hAnsi="Times New Roman"/>
          <w:sz w:val="24"/>
          <w:szCs w:val="24"/>
        </w:rPr>
        <w:t xml:space="preserve">Dated: ____________________</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ACKNOWLEDGEMENT</w:t>
      </w:r>
    </w:p>
    <w:p>
      <w:pPr>
        <w:spacing w:after="120" w:before="0" w:line="360" w:lineRule="auto"/>
        <w:jc w:val="both"/>
      </w:pPr>
      <w:r>
        <w:rPr>
          <w:rFonts w:ascii="Times New Roman" w:cs="Times New Roman" w:eastAsia="Times New Roman" w:hAnsi="Times New Roman"/>
          <w:sz w:val="24"/>
          <w:szCs w:val="24"/>
        </w:rPr>
        <w:t xml:space="preserve">I express my sincere gratitude to the Centre for Distance and Online Education, Lovely Professional University, Phagwara, for providing the academic framework, learning resources and opportunity to carry out this capstone project as part of the Master of Computer Applications programme.</w:t>
      </w:r>
    </w:p>
    <w:p>
      <w:pPr>
        <w:spacing w:after="120" w:before="0" w:line="360" w:lineRule="auto"/>
        <w:jc w:val="both"/>
      </w:pPr>
      <w:r>
        <w:rPr>
          <w:rFonts w:ascii="Times New Roman" w:cs="Times New Roman" w:eastAsia="Times New Roman" w:hAnsi="Times New Roman"/>
          <w:sz w:val="24"/>
          <w:szCs w:val="24"/>
        </w:rPr>
        <w:t xml:space="preserve">I thank the faculty members and academic mentors of the programme for the guidance and evaluation that helped me to shape the topic, plan the work and present it in the prescribed form.</w:t>
      </w:r>
    </w:p>
    <w:p>
      <w:pPr>
        <w:spacing w:after="120" w:before="0" w:line="360" w:lineRule="auto"/>
        <w:jc w:val="both"/>
      </w:pPr>
      <w:r>
        <w:rPr>
          <w:rFonts w:ascii="Times New Roman" w:cs="Times New Roman" w:eastAsia="Times New Roman" w:hAnsi="Times New Roman"/>
          <w:sz w:val="24"/>
          <w:szCs w:val="24"/>
        </w:rPr>
        <w:t xml:space="preserve">I also acknowledge the open-source communities and maintainers of Terraform, GitHub Actions, Checkov, TFSec and Trivy. Their tools and documentation made it possible to build and test the pipeline described in this report. Finally, I thank my family and friends for their patience and encouragement during the project.</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ABSTRACT</w:t>
      </w:r>
    </w:p>
    <w:p>
      <w:pPr>
        <w:spacing w:after="120" w:before="0" w:line="360" w:lineRule="auto"/>
        <w:jc w:val="both"/>
      </w:pPr>
      <w:r>
        <w:rPr>
          <w:rFonts w:ascii="Times New Roman" w:cs="Times New Roman" w:eastAsia="Times New Roman" w:hAnsi="Times New Roman"/>
          <w:sz w:val="24"/>
          <w:szCs w:val="24"/>
        </w:rPr>
        <w:t xml:space="preserve">Cloud infrastructure is now commonly created from code, which makes it fast to deploy and equally fast to replicate mistakes. A storage bucket that allows public reads or a firewall rule that exposes SSH to the whole internet can be created in seconds, and when security review happens only after deployment such weaknesses are found late. This project designs, implements and evaluates an automated DevSecOps pipeline on GitHub Actions in which security checks run on every push and control whether an AWS deployment is allowed.</w:t>
      </w:r>
    </w:p>
    <w:p>
      <w:pPr>
        <w:spacing w:after="120" w:before="0" w:line="360" w:lineRule="auto"/>
        <w:jc w:val="both"/>
      </w:pPr>
      <w:r>
        <w:rPr>
          <w:rFonts w:ascii="Times New Roman" w:cs="Times New Roman" w:eastAsia="Times New Roman" w:hAnsi="Times New Roman"/>
          <w:sz w:val="24"/>
          <w:szCs w:val="24"/>
        </w:rPr>
        <w:t xml:space="preserve">The workflow has two jobs. The audit job validates Terraform code, analyses it with Checkov (policy-as-code) and TFSec, builds a container image and scans it with Trivy, failing on CRITICAL or HIGH findings. The deployment job needs the audit job to succeed; it then configures AWS credentials from repository secrets, applies the Terraform configuration in the Mumbai region (ap-south-1) and prints the public address of a showcase web server.</w:t>
      </w:r>
    </w:p>
    <w:p>
      <w:pPr>
        <w:spacing w:after="120" w:before="0" w:line="360" w:lineRule="auto"/>
        <w:jc w:val="both"/>
      </w:pPr>
      <w:r>
        <w:rPr>
          <w:rFonts w:ascii="Times New Roman" w:cs="Times New Roman" w:eastAsia="Times New Roman" w:hAnsi="Times New Roman"/>
          <w:sz w:val="24"/>
          <w:szCs w:val="24"/>
        </w:rPr>
        <w:t xml:space="preserve">The pipeline was evaluated using recorded runs. An intentionally insecure configuration, containing a public-read S3 bucket and SSH open to 0.0.0.0/0, was scanned by Checkov, which reported 11 failed and 8 passed checks and ended the job with exit code 1; the remaining steps were skipped and the deployment job did not run. A corrected configuration passed all audit steps in 43 seconds and was deployed by a 45-second deployment job, giving a total run time of 1 minute 33 seconds.</w:t>
      </w:r>
    </w:p>
    <w:p>
      <w:pPr>
        <w:spacing w:after="120" w:before="0" w:line="360" w:lineRule="auto"/>
        <w:jc w:val="both"/>
      </w:pPr>
      <w:r>
        <w:rPr>
          <w:rFonts w:ascii="Times New Roman" w:cs="Times New Roman" w:eastAsia="Times New Roman" w:hAnsi="Times New Roman"/>
          <w:sz w:val="24"/>
          <w:szCs w:val="24"/>
        </w:rPr>
        <w:t xml:space="preserve">The report states the configuration of each gate, including the thirteen Checkov checks suppressed in the final workflow and the options that narrow the Trivy scan, and explains that a successful run shows that the configured checks passed, not that the system is fully secure or benchmark-compliant. Limitations include the absence of a recorded failing run for the Trivy and TFSec gates.</w:t>
      </w:r>
    </w:p>
    <w:p>
      <w:pPr>
        <w:spacing w:after="0" w:before="0" w:line="360" w:lineRule="auto"/>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DevSecOps, CI/CD, GitHub Actions, Terraform, Infrastructure as Code, Policy-as-Code, Checkov, TFSec, Trivy, AWS.</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TABLE OF CONTENTS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6326"/>
        <w:gridCol w:w="18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S. No.</w:t>
            </w:r>
          </w:p>
        </w:tc>
        <w:tc>
          <w:tcPr>
            <w:tcW w:type="dxa" w:w="6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Title</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Page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Declaration by Student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Acknowledgement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Abstract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List of Tables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6</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5</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List of Figures / Charts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7</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6</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List of Schemes / Algorithms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7</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List of Abbreviations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8</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Chapter-1: Introduction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10</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9</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Chapter-2: Review of Literature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10</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Chapter-3: Implementation of Project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11</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Chapter-4: Results and Discussions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12</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Chapter-5: Conclusion and Future Scope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13</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Publication Details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14</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Annexures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15</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References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43</w:t>
            </w:r>
          </w:p>
        </w:tc>
      </w:tr>
    </w:tbl>
    <w:p>
      <w:pPr>
        <w:pStyle w:val="Heading1"/>
        <w:pageBreakBefore/>
        <w:spacing w:after="240" w:before="0" w:line="360" w:lineRule="auto"/>
        <w:jc w:val="center"/>
      </w:pPr>
      <w:r>
        <w:rPr>
          <w:rFonts w:ascii="Times New Roman" w:cs="Times New Roman" w:eastAsia="Times New Roman" w:hAnsi="Times New Roman"/>
          <w:b/>
          <w:bCs/>
          <w:sz w:val="28"/>
          <w:szCs w:val="28"/>
        </w:rPr>
        <w:t xml:space="preserve">LIST OF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126"/>
        <w:gridCol w:w="130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Table No.</w:t>
            </w:r>
          </w:p>
        </w:tc>
        <w:tc>
          <w:tcPr>
            <w:tcW w:type="dxa" w:w="6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Title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Page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1.1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Project objectives and expected outputs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12</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2.1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Review of key literature relevant to the project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16</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2.2</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Comparison of the security tools used in the pipeline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17</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Phases of the implementation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18</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3.2</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Technology stack and versions used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19</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3.3</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Repository organisation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20</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3.4</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Steps of the audit job and their configuration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21</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3.5</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Checkov checks suppressed in the final workflow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22</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3.6</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Steps of the deployment job</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24</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3.7</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Intentionally insecure test resources used for the negative test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25</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4.1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Functional test results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28</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4.2</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Checkov results for the insecure configuration (8 passed, 11 failed)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29</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4.3</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Observed job durations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33</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4.4</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checks, corrective action and status in the final workflow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34</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Table 4.5</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Achievement of project objectives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35</w:t>
            </w:r>
          </w:p>
        </w:tc>
      </w:tr>
    </w:tbl>
    <w:p>
      <w:pPr>
        <w:pStyle w:val="Heading1"/>
        <w:pageBreakBefore/>
        <w:spacing w:after="240" w:before="0" w:line="360" w:lineRule="auto"/>
        <w:jc w:val="center"/>
      </w:pPr>
      <w:r>
        <w:rPr>
          <w:rFonts w:ascii="Times New Roman" w:cs="Times New Roman" w:eastAsia="Times New Roman" w:hAnsi="Times New Roman"/>
          <w:b/>
          <w:bCs/>
          <w:sz w:val="28"/>
          <w:szCs w:val="28"/>
        </w:rPr>
        <w:t xml:space="preserve">LIST OF FIGURES / CHARTS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126"/>
        <w:gridCol w:w="130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Figure No.</w:t>
            </w:r>
          </w:p>
        </w:tc>
        <w:tc>
          <w:tcPr>
            <w:tcW w:type="dxa" w:w="6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Title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Page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1.1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Shift-left security: automated checks run at commit and build time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11</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3.1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Architecture of the automated DevSecOps pipeline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20</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audit run: Checkov annotations in GitHub Actions (11 errors)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30</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4.2</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audit job: Step 4 (Checkov) failed; Steps 5 to 7 skipped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30</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4.3</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Another failed audit run: Checkov annotations (10 errors)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31</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4.4</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Successful workflow run summary (audit job followed by deployment job)</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31</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4.5</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Job views of the successful run: (a) audit job, (b) deployment job</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32</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4.6</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Live web server deployed by the pipeline (showcase page)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33</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Figure 4.7</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Observed job durations from the recorded runs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34</w:t>
            </w:r>
          </w:p>
        </w:tc>
      </w:tr>
    </w:tbl>
    <w:p>
      <w:pPr>
        <w:pStyle w:val="Heading1"/>
        <w:pageBreakBefore/>
        <w:spacing w:after="240" w:before="0" w:line="360" w:lineRule="auto"/>
        <w:jc w:val="center"/>
      </w:pPr>
      <w:r>
        <w:rPr>
          <w:rFonts w:ascii="Times New Roman" w:cs="Times New Roman" w:eastAsia="Times New Roman" w:hAnsi="Times New Roman"/>
          <w:b/>
          <w:bCs/>
          <w:sz w:val="28"/>
          <w:szCs w:val="28"/>
        </w:rPr>
        <w:t xml:space="preserve">LIST OF SCHEMES / ALGORITHMS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126"/>
        <w:gridCol w:w="130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Scheme No.</w:t>
            </w:r>
          </w:p>
        </w:tc>
        <w:tc>
          <w:tcPr>
            <w:tcW w:type="dxa" w:w="6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Title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Page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Scheme 3.1</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Gate logic of the DevSecOps workflow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24</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Scheme 3.2</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Workflow definition (devsecops.yml)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26</w:t>
            </w:r>
          </w:p>
        </w:tc>
      </w:tr>
    </w:tbl>
    <w:p>
      <w:pPr>
        <w:pStyle w:val="Heading1"/>
        <w:pageBreakBefore/>
        <w:spacing w:after="240" w:before="0" w:line="360" w:lineRule="auto"/>
        <w:jc w:val="center"/>
      </w:pPr>
      <w:r>
        <w:rPr>
          <w:rFonts w:ascii="Times New Roman" w:cs="Times New Roman" w:eastAsia="Times New Roman" w:hAnsi="Times New Roman"/>
          <w:b/>
          <w:bCs/>
          <w:sz w:val="28"/>
          <w:szCs w:val="28"/>
        </w:rPr>
        <w:t xml:space="preserve">LIST OF ABBREVIATIONS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Abbreviation</w:t>
            </w:r>
          </w:p>
        </w:tc>
        <w:tc>
          <w:tcPr>
            <w:tcW w:type="dxa" w:w="6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ACL</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Access Control List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AWS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Amazon Web Services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CI/CD</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Continuous Integration / Continuous Delivery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CIS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Center for Internet Security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CLI</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Command-Line Interface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CVE</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Common Vulnerabilities and Exposures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DevSecOps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Development, Security and Operations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EBS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Elastic Block Store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EC2</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Elastic Compute Cloud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HCL</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HashiCorp Configuration Language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HTTP</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Hypertext Transfer Protocol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IaC</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Infrastructure as Code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IAM</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Identity and Access Management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IP</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Internet Protocol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KMS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Key Management Service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OIDC</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OpenID Connect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PaC</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Policy-as-Code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S3</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Simple Storage Service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SARIF</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Static Analysis Results Interchange Format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SHA</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Secure Hash Algorithm (commit identifier)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SSH</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Secure Shell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TLS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Transport Layer Security</w:t>
            </w:r>
          </w:p>
        </w:tc>
      </w:tr>
    </w:tbl>
    <w:p>
      <w:pPr>
        <w:pStyle w:val="Heading1"/>
        <w:pageBreakBefore/>
        <w:spacing w:after="240" w:before="0" w:line="360" w:lineRule="auto"/>
        <w:jc w:val="center"/>
      </w:pPr>
      <w:r>
        <w:rPr>
          <w:rFonts w:ascii="Times New Roman" w:cs="Times New Roman" w:eastAsia="Times New Roman" w:hAnsi="Times New Roman"/>
          <w:b/>
          <w:bCs/>
          <w:sz w:val="28"/>
          <w:szCs w:val="28"/>
        </w:rPr>
        <w:t xml:space="preserve">Chapter-1: Introduction</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1.1 Purpose of the Project</w:t>
      </w:r>
    </w:p>
    <w:p>
      <w:pPr>
        <w:spacing w:after="120" w:before="0" w:line="360" w:lineRule="auto"/>
        <w:jc w:val="both"/>
      </w:pPr>
      <w:r>
        <w:rPr>
          <w:rFonts w:ascii="Times New Roman" w:cs="Times New Roman" w:eastAsia="Times New Roman" w:hAnsi="Times New Roman"/>
          <w:sz w:val="24"/>
          <w:szCs w:val="24"/>
        </w:rPr>
        <w:t xml:space="preserve">Cloud infrastructure is no longer assembled by hand. Servers, networks, storage buckets and access rules are written as code, committed to a repository and created automatically whenever that code changes. This speed is useful, but it also means that a weak configuration can be created just as quickly and just as repeatedly as a good one. The purpose of this project is to design, build and evaluate a small but complete delivery pipeline in which security checks are an automatic part of every code change, so that an insecure infrastructure definition or a vulnerable container image is stopped before any cloud resource is created.</w:t>
      </w:r>
    </w:p>
    <w:p>
      <w:pPr>
        <w:spacing w:after="120" w:before="0" w:line="360" w:lineRule="auto"/>
        <w:jc w:val="both"/>
      </w:pPr>
      <w:r>
        <w:rPr>
          <w:rFonts w:ascii="Times New Roman" w:cs="Times New Roman" w:eastAsia="Times New Roman" w:hAnsi="Times New Roman"/>
          <w:sz w:val="24"/>
          <w:szCs w:val="24"/>
        </w:rPr>
        <w:t xml:space="preserve">The work is carried out as the MCA capstone project (ECAP788) of Lovely Professional University, Centre for Distance and Online Education. It is a practical, tool-based project: the pipeline is implemented on GitHub Actions, the infrastructure is described in Terraform and deployed to Amazon Web Services (AWS), and the security gates are provided by Checkov, TFSec and Trivy. The report documents the design, the configuration actually used, and the evidence collected from the pipeline runs.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1.2 Background and Context</w:t>
      </w:r>
    </w:p>
    <w:p>
      <w:pPr>
        <w:spacing w:after="120" w:before="0" w:line="360" w:lineRule="auto"/>
        <w:jc w:val="both"/>
      </w:pPr>
      <w:r>
        <w:rPr>
          <w:rFonts w:ascii="Times New Roman" w:cs="Times New Roman" w:eastAsia="Times New Roman" w:hAnsi="Times New Roman"/>
          <w:sz w:val="24"/>
          <w:szCs w:val="24"/>
        </w:rPr>
        <w:t xml:space="preserve">DevOps brought development and operations together around automation, short feedback loops and frequent releases.</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Security, however, was often left as a separate activity performed late in the cycle, by a different team, close to release. DevSecOps extends the DevOps idea by treating security as a shared responsibility and by building automated security activities into the same pipeline that builds, tests and deploys the software.</w:t>
      </w:r>
      <w:r>
        <w:rPr>
          <w:rFonts w:ascii="Times New Roman" w:cs="Times New Roman" w:eastAsia="Times New Roman" w:hAnsi="Times New Roman"/>
          <w:sz w:val="24"/>
          <w:szCs w:val="24"/>
          <w:vertAlign w:val="superscript"/>
        </w:rPr>
        <w:t xml:space="preserve">3,4</w:t>
      </w:r>
    </w:p>
    <w:p>
      <w:pPr>
        <w:spacing w:after="120" w:before="0" w:line="360" w:lineRule="auto"/>
        <w:jc w:val="both"/>
      </w:pPr>
      <w:r>
        <w:rPr>
          <w:rFonts w:ascii="Times New Roman" w:cs="Times New Roman" w:eastAsia="Times New Roman" w:hAnsi="Times New Roman"/>
          <w:sz w:val="24"/>
          <w:szCs w:val="24"/>
        </w:rPr>
        <w:t xml:space="preserve">A second trend is Infrastructure as Code (IaC). Instead of creating cloud resources through a console, engineers describe the desired state in declarative files that can be reviewed, versioned and re-applied.</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Terraform is one of the most widely used tools for this purpose. The benefit is repeatability; the risk is that a mistake in a template, such as a storage bucket that allows public reads or a firewall rule that exposes the SSH port to the whole internet, is reproduced exactly every time the template is applied. Studies of IaC scripts have repeatedly found recurring security weaknesses, including hard-coded secrets and overly permissive settings, which shows that the problem is not hypothetical.</w:t>
      </w:r>
      <w:r>
        <w:rPr>
          <w:rFonts w:ascii="Times New Roman" w:cs="Times New Roman" w:eastAsia="Times New Roman" w:hAnsi="Times New Roman"/>
          <w:sz w:val="24"/>
          <w:szCs w:val="24"/>
          <w:vertAlign w:val="superscript"/>
        </w:rPr>
        <w:t xml:space="preserve">7</w:t>
      </w:r>
    </w:p>
    <w:p>
      <w:pPr>
        <w:spacing w:after="120" w:before="0" w:line="360" w:lineRule="auto"/>
        <w:jc w:val="both"/>
      </w:pPr>
      <w:r>
        <w:rPr>
          <w:rFonts w:ascii="Times New Roman" w:cs="Times New Roman" w:eastAsia="Times New Roman" w:hAnsi="Times New Roman"/>
          <w:sz w:val="24"/>
          <w:szCs w:val="24"/>
        </w:rPr>
        <w:t xml:space="preserve">Containers add a third source of risk. A container image bundles an operating-system layer and application libraries, and published images are known to carry outdated packages with publicly documented vulnerabilities.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If the image is built and deployed without being scanned, those vulnerabilities reach the running system unnoticed.</w:t>
      </w:r>
    </w:p>
    <w:p>
      <w:pPr>
        <w:spacing w:after="120" w:before="0" w:line="360" w:lineRule="auto"/>
        <w:jc w:val="both"/>
      </w:pPr>
      <w:r>
        <w:rPr>
          <w:rFonts w:ascii="Times New Roman" w:cs="Times New Roman" w:eastAsia="Times New Roman" w:hAnsi="Times New Roman"/>
          <w:sz w:val="24"/>
          <w:szCs w:val="24"/>
        </w:rPr>
        <w:t xml:space="preserve">To make security requirements measurable, many organisations adopt published baselines such as the Center for Internet Security (CIS) Benchmark for AWS.</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Tools such as Checkov</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and TFSec</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encode a large number of such rules and evaluate Terraform code against them without deploying anything, while Trivy</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inspects container images for known vulnerabilities. Terraform</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provisions the infrastructure and GitHub Actions</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provides the automation platform that links the steps together. This project combines these tools into one gated workflow.</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1.3 Shift-Left Security and Policy-as-Code</w:t>
      </w:r>
    </w:p>
    <w:p>
      <w:pPr>
        <w:spacing w:after="120" w:before="0" w:line="360" w:lineRule="auto"/>
        <w:jc w:val="both"/>
      </w:pPr>
      <w:r>
        <w:rPr>
          <w:rFonts w:ascii="Times New Roman" w:cs="Times New Roman" w:eastAsia="Times New Roman" w:hAnsi="Times New Roman"/>
          <w:sz w:val="24"/>
          <w:szCs w:val="24"/>
        </w:rPr>
        <w:t xml:space="preserve">“Shift-left” means moving checks to the earliest practical point in the delivery process. A defect found when the developer commits the change can be corrected in minutes by the person who wrote it, whereas the same defect found after deployment may need a change request, a maintenance window and coordination between several teams. Figure 1.1 contrasts the two positions of the security check.</w:t>
      </w:r>
    </w:p>
    <w:p>
      <w:pPr>
        <w:keepNext/>
        <w:spacing w:after="60" w:before="120" w:line="240" w:lineRule="auto"/>
        <w:jc w:val="center"/>
      </w:pPr>
      <w:r>
        <w:drawing>
          <wp:inline distT="0" distB="0" distL="0" distR="0">
            <wp:extent cx="5486400" cy="2152650"/>
            <wp:effectExtent t="0" r="0" b="0" l="0"/>
            <wp:docPr id="1" name="img/fig1_1.png" descr="img/fig1_1.png" title="img/fig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52650"/>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b/>
          <w:bCs/>
          <w:sz w:val="24"/>
          <w:szCs w:val="24"/>
        </w:rPr>
        <w:t xml:space="preserve">Shift-left security: automated checks run at commit and build time</w:t>
      </w:r>
    </w:p>
    <w:p>
      <w:pPr>
        <w:spacing w:after="120" w:before="0" w:line="360" w:lineRule="auto"/>
        <w:jc w:val="both"/>
      </w:pPr>
      <w:r>
        <w:rPr>
          <w:rFonts w:ascii="Times New Roman" w:cs="Times New Roman" w:eastAsia="Times New Roman" w:hAnsi="Times New Roman"/>
          <w:sz w:val="24"/>
          <w:szCs w:val="24"/>
        </w:rPr>
        <w:t xml:space="preserve">Policy-as-Code (PaC) is the practice that makes shift-left realistic. A written policy such as “storage buckets must not be publicly readable” is turned into a machine-evaluated rule. The rule is run by the pipeline on every change, produces the same answer every time, and can fail the build when the policy is violated. In this project the rules are supplied by Checkov and TFSec, and the pipeline treats a violation as a failure that stops the workflow.</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1.4 Problem Statement</w:t>
      </w:r>
    </w:p>
    <w:p>
      <w:pPr>
        <w:spacing w:after="120" w:before="0" w:line="360" w:lineRule="auto"/>
        <w:jc w:val="both"/>
      </w:pPr>
      <w:r>
        <w:rPr>
          <w:rFonts w:ascii="Times New Roman" w:cs="Times New Roman" w:eastAsia="Times New Roman" w:hAnsi="Times New Roman"/>
          <w:sz w:val="24"/>
          <w:szCs w:val="24"/>
        </w:rPr>
        <w:t xml:space="preserve">Cloud misconfigurations such as publicly readable object storage, unencrypted data stores, administrative ports open to 0.0.0.0/0 and containers built on vulnerable base images are common and avoidable causes of exposure. They persist when security review is manual, occurs after deployment, or is run as an optional step that does not control whether deployment happens. The problem addressed by this project is therefore twofold: first, how to run infrastructure and container security checks automatically on every change; and second, how to make the deployment step depend on the outcome of those checks so that a failed check prevents any cloud resource from being created.</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1.5 Aim and Objectives</w:t>
      </w:r>
    </w:p>
    <w:p>
      <w:pPr>
        <w:spacing w:after="120" w:before="0" w:line="360" w:lineRule="auto"/>
        <w:jc w:val="both"/>
      </w:pPr>
      <w:r>
        <w:rPr>
          <w:rFonts w:ascii="Times New Roman" w:cs="Times New Roman" w:eastAsia="Times New Roman" w:hAnsi="Times New Roman"/>
          <w:sz w:val="24"/>
          <w:szCs w:val="24"/>
        </w:rPr>
        <w:t xml:space="preserve">The aim of the project is to design, implement and evaluate an automated DevSecOps pipeline that applies Policy-as-Code and continuous security scanning to Terraform code and a container image before an AWS deployment is allowed to proceed. The specific objectives are listed in Table 1.1.</w:t>
      </w:r>
    </w:p>
    <w:p>
      <w:pPr>
        <w:keepNext/>
        <w:spacing w:after="100" w:before="120" w:line="276" w:lineRule="auto"/>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b/>
          <w:bCs/>
          <w:sz w:val="24"/>
          <w:szCs w:val="24"/>
        </w:rPr>
        <w:t xml:space="preserve">Project objectives and expected outputs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26"/>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Objective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Description</w:t>
            </w:r>
          </w:p>
        </w:tc>
        <w:tc>
          <w:tcPr>
            <w:tcW w:type="dxa" w:w="3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Expected output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O1</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Build a multi-job GitHub Actions workflow that starts automatically on every push to the main branch.</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Workflow definition (devsecops.yml) and recorded runs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O2</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Validate Terraform code and evaluate it with Checkov and TFSec as blocking security gates.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Gate results and findings for secure and insecure code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O3</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Build a container image in the pipeline and scan it with Trivy, failing on CRITICAL and HIGH findings.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Image scan stage with explicit severity gate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O4</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Make the AWS deployment job depend on the success of the audit job and deploy with Terraform in the ap-south-1 region.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Deployment job and live web server</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O5</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Evaluate the pipeline with a negative test (insecure configuration) and a positive test (hardened configuration) and record the evidence.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Test results, timing observations and remediation mapping</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1.6 Research Questions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Can infrastructure-as-code and container checks be combined in a single automated workflow that runs on every push?</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Does a failed policy check reliably stop the workflow before the deployment job starts?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What does a passing pipeline run actually demonstrate, and what does it leave unproven?</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1.7 Scope, Applicability and Relevance</w:t>
      </w:r>
    </w:p>
    <w:p>
      <w:pPr>
        <w:spacing w:after="120" w:before="0" w:line="360" w:lineRule="auto"/>
        <w:jc w:val="both"/>
      </w:pPr>
      <w:r>
        <w:rPr>
          <w:rFonts w:ascii="Times New Roman" w:cs="Times New Roman" w:eastAsia="Times New Roman" w:hAnsi="Times New Roman"/>
          <w:sz w:val="24"/>
          <w:szCs w:val="24"/>
        </w:rPr>
        <w:t xml:space="preserve">The project addresses industrial and business issues (cloud security governance in delivery pipelines) and adds to discipline-related knowledge by documenting a reproducible, tool-based implementation. The implemented scope covers: a GitHub Actions workflow; Terraform validation; Checkov and TFSec analysis of the Terraform code; a Docker image build with a Trivy scan; and an automated Terraform deployment of a single web server in the AWS Asia Pacific (Mumbai) region, ap-south-1.</w:t>
      </w:r>
    </w:p>
    <w:p>
      <w:pPr>
        <w:spacing w:after="120" w:before="0" w:line="360" w:lineRule="auto"/>
        <w:jc w:val="both"/>
      </w:pPr>
      <w:r>
        <w:rPr>
          <w:rFonts w:ascii="Times New Roman" w:cs="Times New Roman" w:eastAsia="Times New Roman" w:hAnsi="Times New Roman"/>
          <w:sz w:val="24"/>
          <w:szCs w:val="24"/>
        </w:rPr>
        <w:t xml:space="preserve">The approach is applicable to small teams, student projects and early-stage products that need a repeatable security baseline without buying a commercial platform, because every tool used is open source. It is also a teaching model: the workflow is short enough to be read in full, and each gate can be explained and tested separately. The scope does not include runtime monitoring, penetration testing, dynamic application testing, secrets scanning or an independent cloud security audit; these are listed as future work in the final chapter.</w:t>
      </w:r>
    </w:p>
    <w:p>
      <w:pPr>
        <w:pStyle w:val="Heading2"/>
        <w:keepNext/>
        <w:spacing w:after="100" w:before="200" w:line="360" w:lineRule="auto"/>
        <w:jc w:val="left"/>
      </w:pPr>
      <w:r>
        <w:rPr>
          <w:rFonts w:ascii="Times New Roman" w:cs="Times New Roman" w:eastAsia="Times New Roman" w:hAnsi="Times New Roman"/>
          <w:b/>
          <w:bCs/>
          <w:sz w:val="28"/>
          <w:szCs w:val="28"/>
        </w:rPr>
        <w:t xml:space="preserve">1.8 Organisation of the Report</w:t>
      </w:r>
    </w:p>
    <w:p>
      <w:pPr>
        <w:spacing w:after="120" w:before="0" w:line="360" w:lineRule="auto"/>
        <w:jc w:val="both"/>
      </w:pPr>
      <w:r>
        <w:rPr>
          <w:rFonts w:ascii="Times New Roman" w:cs="Times New Roman" w:eastAsia="Times New Roman" w:hAnsi="Times New Roman"/>
          <w:sz w:val="24"/>
          <w:szCs w:val="24"/>
        </w:rPr>
        <w:t xml:space="preserve">Chapter-2 reviews the literature and tools and identifies the research gap. Chapter-3 describes the implementation: methodology, technology stack, workflow design, gate configuration and test design. Chapter-4 presents the results from the recorded pipeline runs and discusses what they do and do not show. The final chapter gives the conclusion, limitations and future scope. The publication details, annexures and references follow.</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Chapter-2: Review of Literature</w:t>
      </w:r>
    </w:p>
    <w:p>
      <w:pPr>
        <w:spacing w:after="120" w:before="0" w:line="360" w:lineRule="auto"/>
        <w:jc w:val="both"/>
      </w:pPr>
      <w:r>
        <w:rPr>
          <w:rFonts w:ascii="Times New Roman" w:cs="Times New Roman" w:eastAsia="Times New Roman" w:hAnsi="Times New Roman"/>
          <w:sz w:val="24"/>
          <w:szCs w:val="24"/>
        </w:rPr>
        <w:t xml:space="preserve">This chapter reviews published work and tool documentation related to DevSecOps, infrastructure-as-code security, policy-as-code and container scanning. The studies are summarised in Table 2.1 with their objective, sample or method and main findings, and the chapter closes with the research gaps that motivate the proposed work.</w:t>
      </w:r>
    </w:p>
    <w:p>
      <w:pPr>
        <w:pStyle w:val="Heading2"/>
        <w:keepNext/>
        <w:spacing w:after="100" w:before="200" w:line="360" w:lineRule="auto"/>
        <w:jc w:val="left"/>
      </w:pPr>
      <w:r>
        <w:rPr>
          <w:rFonts w:ascii="Times New Roman" w:cs="Times New Roman" w:eastAsia="Times New Roman" w:hAnsi="Times New Roman"/>
          <w:b/>
          <w:bCs/>
          <w:sz w:val="28"/>
          <w:szCs w:val="28"/>
        </w:rPr>
        <w:t xml:space="preserve">2.1 Evolution of DevOps and DevSecOps</w:t>
      </w:r>
    </w:p>
    <w:p>
      <w:pPr>
        <w:spacing w:after="120" w:before="0" w:line="360" w:lineRule="auto"/>
        <w:jc w:val="both"/>
      </w:pPr>
      <w:r>
        <w:rPr>
          <w:rFonts w:ascii="Times New Roman" w:cs="Times New Roman" w:eastAsia="Times New Roman" w:hAnsi="Times New Roman"/>
          <w:sz w:val="24"/>
          <w:szCs w:val="24"/>
        </w:rPr>
        <w:t xml:space="preserve">Continuous delivery established the idea that every change should pass through an automated, repeatable pipeline of build, test and deployment steps, and that software should always be in a releasable state.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Bass, Weber and Zhu describe DevOps as a set of practices that shorten the time between a change being committed and that change running in production while maintaining quality, and they discuss how architectural decisions affect how easily such automation can be achieved.</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 this tradition, anything that must happen before release is a candidate for automation, which naturally includes security checks.</w:t>
      </w:r>
    </w:p>
    <w:p>
      <w:pPr>
        <w:spacing w:after="120" w:before="0" w:line="360" w:lineRule="auto"/>
        <w:jc w:val="both"/>
      </w:pPr>
      <w:r>
        <w:rPr>
          <w:rFonts w:ascii="Times New Roman" w:cs="Times New Roman" w:eastAsia="Times New Roman" w:hAnsi="Times New Roman"/>
          <w:sz w:val="24"/>
          <w:szCs w:val="24"/>
        </w:rPr>
        <w:t xml:space="preserve">Myrbakken and Colomo-Palacios reviewed academic and grey literature on DevSecOps and found that the term was used with differing definitions, but that most sources agreed on its core idea: integrating security into the DevOps cycle and automating it rather than leaving it to a late manual review.</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Rajapakse and co-authors later reviewed the challenges organisations face in adopting DevSecOps and the solutions reported for them. Their review reports that adoption is hindered by practical difficulties, among them the integration of security tools into pipelines and the interpretation and handling of tool output, alongside organisational factors.</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These findings are directly relevant to this project, which concentrates on integrating three scanners into one pipeline and on making their output control the deployment decision.</w:t>
      </w:r>
    </w:p>
    <w:p>
      <w:pPr>
        <w:pStyle w:val="Heading2"/>
        <w:keepNext/>
        <w:spacing w:after="100" w:before="200" w:line="360" w:lineRule="auto"/>
        <w:jc w:val="left"/>
      </w:pPr>
      <w:r>
        <w:rPr>
          <w:rFonts w:ascii="Times New Roman" w:cs="Times New Roman" w:eastAsia="Times New Roman" w:hAnsi="Times New Roman"/>
          <w:b/>
          <w:bCs/>
          <w:sz w:val="28"/>
          <w:szCs w:val="28"/>
        </w:rPr>
        <w:t xml:space="preserve">2.2 Infrastructure as Code and Its Security Implications</w:t>
      </w:r>
    </w:p>
    <w:p>
      <w:pPr>
        <w:spacing w:after="120" w:before="0" w:line="360" w:lineRule="auto"/>
        <w:jc w:val="both"/>
      </w:pPr>
      <w:r>
        <w:rPr>
          <w:rFonts w:ascii="Times New Roman" w:cs="Times New Roman" w:eastAsia="Times New Roman" w:hAnsi="Times New Roman"/>
          <w:sz w:val="24"/>
          <w:szCs w:val="24"/>
        </w:rPr>
        <w:t xml:space="preserve">Morris describes infrastructure as code as the practice of defining and managing infrastructure through machine-readable definition files that are treated like application code: stored in version control, reviewed, tested and applied automatically.</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Rahman, Mahdavi-Hezaveh and Williams carried out a systematic mapping study of IaC research and reported the topics, techniques and research areas that dominate the field. Their study shows that research on the quality and security of IaC scripts was still developing and that more work on practical tooling was needed.</w:t>
      </w:r>
      <w:r>
        <w:rPr>
          <w:rFonts w:ascii="Times New Roman" w:cs="Times New Roman" w:eastAsia="Times New Roman" w:hAnsi="Times New Roman"/>
          <w:sz w:val="24"/>
          <w:szCs w:val="24"/>
          <w:vertAlign w:val="superscript"/>
        </w:rPr>
        <w:t xml:space="preserve">6</w:t>
      </w:r>
    </w:p>
    <w:p>
      <w:pPr>
        <w:spacing w:after="120" w:before="0" w:line="360" w:lineRule="auto"/>
        <w:jc w:val="both"/>
      </w:pPr>
      <w:r>
        <w:rPr>
          <w:rFonts w:ascii="Times New Roman" w:cs="Times New Roman" w:eastAsia="Times New Roman" w:hAnsi="Times New Roman"/>
          <w:sz w:val="24"/>
          <w:szCs w:val="24"/>
        </w:rPr>
        <w:t xml:space="preserve">Rahman, Parnin and Williams examined security smells in IaC scripts, meaning code patterns that indicate a possible security weakness. By analysing scripts from open-source repositories they identified recurring categories, among them hard-coded secrets, use of HTTP without TLS and binding services to all network interfaces (0.0.0.0), and they built a static analysis tool to detect them.</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The practical lesson for this project is that the kinds of faults used in the negative test here (public access and unrestricted network ingress) are representative of faults that really occur in IaC code and that static analysis can detect them without running the code.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2.3 Policy-as-Code, Benchmarks and Static Analysis Tools</w:t>
      </w:r>
    </w:p>
    <w:p>
      <w:pPr>
        <w:spacing w:after="120" w:before="0" w:line="360" w:lineRule="auto"/>
        <w:jc w:val="both"/>
      </w:pPr>
      <w:r>
        <w:rPr>
          <w:rFonts w:ascii="Times New Roman" w:cs="Times New Roman" w:eastAsia="Times New Roman" w:hAnsi="Times New Roman"/>
          <w:sz w:val="24"/>
          <w:szCs w:val="24"/>
        </w:rPr>
        <w:t xml:space="preserve">Security benchmarks such as the CIS AWS Foundations Benchmark publish recommended configurations for cloud accounts and services.</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A benchmark is a document; to enforce it automatically, its recommendations must be expressed as executable rules. Checkov is an open-source static analysis tool that scans IaC (including Terraform) against a large library of built-in policies, reports the identifier of each rule that passed or failed together with the file and line range of the resource, and returns a non-zero exit status when checks fail, which allows a CI system to treat the scan as a gate.</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TFSec is a Terraform-focused scanner that parses the configuration and reports misconfigurations for the major cloud providers.</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The two tools overlap but are not identical in rule sets, so running both widens coverage at low cost.</w:t>
      </w:r>
    </w:p>
    <w:p>
      <w:pPr>
        <w:spacing w:after="120" w:before="0" w:line="360" w:lineRule="auto"/>
        <w:jc w:val="both"/>
      </w:pPr>
      <w:r>
        <w:rPr>
          <w:rFonts w:ascii="Times New Roman" w:cs="Times New Roman" w:eastAsia="Times New Roman" w:hAnsi="Times New Roman"/>
          <w:sz w:val="24"/>
          <w:szCs w:val="24"/>
        </w:rPr>
        <w:t xml:space="preserve">A property shared by these tools, and important for this report, is that they support suppressing individual checks, either inline in the code or through command-line or action parameters. Suppression is legitimate when a rule does not fit the architecture or the risk is accepted, but it also means that a “passed” result is only meaningful in relation to the list of checks that were actually evaluated. This project therefore records the suppressed checks explicitly (Chapter-3, Table 3.5).</w:t>
      </w:r>
    </w:p>
    <w:p>
      <w:pPr>
        <w:pStyle w:val="Heading2"/>
        <w:keepNext/>
        <w:spacing w:after="100" w:before="200" w:line="360" w:lineRule="auto"/>
        <w:jc w:val="left"/>
      </w:pPr>
      <w:r>
        <w:rPr>
          <w:rFonts w:ascii="Times New Roman" w:cs="Times New Roman" w:eastAsia="Times New Roman" w:hAnsi="Times New Roman"/>
          <w:b/>
          <w:bCs/>
          <w:sz w:val="28"/>
          <w:szCs w:val="28"/>
        </w:rPr>
        <w:t xml:space="preserve">2.4 Container Image Vulnerability Scanning</w:t>
      </w:r>
    </w:p>
    <w:p>
      <w:pPr>
        <w:spacing w:after="120" w:before="0" w:line="360" w:lineRule="auto"/>
        <w:jc w:val="both"/>
      </w:pPr>
      <w:r>
        <w:rPr>
          <w:rFonts w:ascii="Times New Roman" w:cs="Times New Roman" w:eastAsia="Times New Roman" w:hAnsi="Times New Roman"/>
          <w:sz w:val="24"/>
          <w:szCs w:val="24"/>
        </w:rPr>
        <w:t xml:space="preserve">Shu, Gu and Enck studied the security of images distributed through Docker Hub. They analysed a large collection of images and found that many, including official images, contained outdated packages with known vulnerabilities, which motivates scanning images as part of the build rather than trusting the image source.</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Trivy is an open-source scanner that inspects container images (operating-system packages and language-specific libraries) and matches what it finds against vulnerability databases, reporting severity levels such as CRITICAL and HIGH.</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Its options include a severity filter, an exit-code setting for failing a build, and an option to ignore vulnerabilities for which no fixed version exists. Each of these options changes what “pass” means and therefore has to be stated when results are reported.</w:t>
      </w:r>
    </w:p>
    <w:p>
      <w:pPr>
        <w:pStyle w:val="Heading2"/>
        <w:keepNext/>
        <w:spacing w:after="100" w:before="200" w:line="360" w:lineRule="auto"/>
        <w:jc w:val="left"/>
      </w:pPr>
      <w:r>
        <w:rPr>
          <w:rFonts w:ascii="Times New Roman" w:cs="Times New Roman" w:eastAsia="Times New Roman" w:hAnsi="Times New Roman"/>
          <w:b/>
          <w:bCs/>
          <w:sz w:val="28"/>
          <w:szCs w:val="28"/>
        </w:rPr>
        <w:t xml:space="preserve">2.5 Pipelines as Enforcement Points</w:t>
      </w:r>
    </w:p>
    <w:p>
      <w:pPr>
        <w:spacing w:after="120" w:before="0" w:line="360" w:lineRule="auto"/>
        <w:jc w:val="both"/>
      </w:pPr>
      <w:r>
        <w:rPr>
          <w:rFonts w:ascii="Times New Roman" w:cs="Times New Roman" w:eastAsia="Times New Roman" w:hAnsi="Times New Roman"/>
          <w:sz w:val="24"/>
          <w:szCs w:val="24"/>
        </w:rPr>
        <w:t xml:space="preserve">A pipeline is only an enforcement point if later stages depend on earlier ones. GitHub Actions workflows consist of jobs made of steps; a step that returns a non-zero exit status fails its job, and a job can declare that it needs another job so that it starts only when the first succeeds.</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Credentials for the cloud account are supplied as encrypted repository secrets instead of being written into the code. These documented behaviours are the mechanism that allows the audit job in this project to block the deployment job.</w:t>
      </w:r>
    </w:p>
    <w:p>
      <w:pPr>
        <w:pStyle w:val="Heading2"/>
        <w:keepNext/>
        <w:spacing w:after="100" w:before="200" w:line="360" w:lineRule="auto"/>
        <w:jc w:val="left"/>
      </w:pPr>
      <w:r>
        <w:rPr>
          <w:rFonts w:ascii="Times New Roman" w:cs="Times New Roman" w:eastAsia="Times New Roman" w:hAnsi="Times New Roman"/>
          <w:b/>
          <w:bCs/>
          <w:sz w:val="28"/>
          <w:szCs w:val="28"/>
        </w:rPr>
        <w:t xml:space="preserve">2.6 Summary of Related Studies</w:t>
      </w:r>
    </w:p>
    <w:p>
      <w:pPr>
        <w:keepNext/>
        <w:spacing w:after="100" w:before="120" w:line="276" w:lineRule="auto"/>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b/>
          <w:bCs/>
          <w:sz w:val="24"/>
          <w:szCs w:val="24"/>
        </w:rPr>
        <w:t xml:space="preserve">Review of key literature relevant to the project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3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Author(s), year</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Objective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Sample / method</w:t>
            </w:r>
          </w:p>
        </w:tc>
        <w:tc>
          <w:tcPr>
            <w:tcW w:type="dxa" w:w="3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Main findings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Humble and Farley, 2010</w:t>
            </w:r>
            <w:r>
              <w:rPr>
                <w:rFonts w:ascii="Times New Roman" w:cs="Times New Roman" w:eastAsia="Times New Roman" w:hAnsi="Times New Roman"/>
                <w:sz w:val="21"/>
                <w:szCs w:val="21"/>
                <w:vertAlign w:val="superscript"/>
              </w:rPr>
              <w:t xml:space="preserv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Describe automated build, test and release practices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Practitioner book on delivery pipelines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Automated, repeatable pipelines make releases reliable; supports putting checks inside the pipeline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Bass, Weber and Zhu, 2015</w:t>
            </w:r>
            <w:r>
              <w:rPr>
                <w:rFonts w:ascii="Times New Roman" w:cs="Times New Roman" w:eastAsia="Times New Roman" w:hAnsi="Times New Roman"/>
                <w:sz w:val="21"/>
                <w:szCs w:val="21"/>
                <w:vertAlign w:val="superscript"/>
              </w:rPr>
              <w:t xml:space="preserve">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Explain DevOps from an architectural perspective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Practitioner and academic text</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Automation and architecture jointly determine how quickly changes can be delivered safely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Myrbakken and Colomo-Palacios, 2017</w:t>
            </w:r>
            <w:r>
              <w:rPr>
                <w:rFonts w:ascii="Times New Roman" w:cs="Times New Roman" w:eastAsia="Times New Roman" w:hAnsi="Times New Roman"/>
                <w:sz w:val="21"/>
                <w:szCs w:val="21"/>
                <w:vertAlign w:val="superscript"/>
              </w:rPr>
              <w:t xml:space="preserve">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Clarify what DevSecOps means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Multivocal literature review</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Definitions vary, but sources agree on integrating and automating security within DevOps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Rajapakse et al., 2022</w:t>
            </w:r>
            <w:r>
              <w:rPr>
                <w:rFonts w:ascii="Times New Roman" w:cs="Times New Roman" w:eastAsia="Times New Roman" w:hAnsi="Times New Roman"/>
                <w:sz w:val="21"/>
                <w:szCs w:val="21"/>
                <w:vertAlign w:val="superscript"/>
              </w:rPr>
              <w:t xml:space="preserve">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Identify challenges and solutions when adopting DevSecOps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Systematic review of published studies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Tool integration, handling of tool output and organisational factors are key adoption challenges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Rahman et al., 2019</w:t>
            </w:r>
            <w:r>
              <w:rPr>
                <w:rFonts w:ascii="Times New Roman" w:cs="Times New Roman" w:eastAsia="Times New Roman" w:hAnsi="Times New Roman"/>
                <w:sz w:val="21"/>
                <w:szCs w:val="21"/>
                <w:vertAlign w:val="superscript"/>
              </w:rPr>
              <w:t xml:space="preserve">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Map the state of IaC research</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Systematic mapping study</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IaC research is growing; quality and security of IaC needs more practical tooling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Rahman, Parnin and Williams, 2019</w:t>
            </w:r>
            <w:r>
              <w:rPr>
                <w:rFonts w:ascii="Times New Roman" w:cs="Times New Roman" w:eastAsia="Times New Roman" w:hAnsi="Times New Roman"/>
                <w:sz w:val="21"/>
                <w:szCs w:val="21"/>
                <w:vertAlign w:val="superscript"/>
              </w:rPr>
              <w:t xml:space="preserve">7</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Find security smells in IaC scripts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Static analysis of open-source IaC scripts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Recurring weaknesses such as hard-coded secrets are common; static analysis can detect them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Shu, Gu and Enck, 2017</w:t>
            </w:r>
            <w:r>
              <w:rPr>
                <w:rFonts w:ascii="Times New Roman" w:cs="Times New Roman" w:eastAsia="Times New Roman" w:hAnsi="Times New Roman"/>
                <w:sz w:val="21"/>
                <w:szCs w:val="21"/>
                <w:vertAlign w:val="superscript"/>
              </w:rPr>
              <w:t xml:space="preserve">8</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Assess vulnerabilities in Docker Hub images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Large-scale scan of public images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Many images, including official ones, contain outdated and vulnerable packages</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2.7 Comparative Review of the Tools Used</w:t>
      </w:r>
    </w:p>
    <w:p>
      <w:pPr>
        <w:keepNext/>
        <w:spacing w:after="100" w:before="120" w:line="276" w:lineRule="auto"/>
        <w:jc w:val="center"/>
      </w:pPr>
      <w:r>
        <w:rPr>
          <w:rFonts w:ascii="Times New Roman" w:cs="Times New Roman" w:eastAsia="Times New Roman" w:hAnsi="Times New Roman"/>
          <w:b/>
          <w:bCs/>
          <w:sz w:val="24"/>
          <w:szCs w:val="24"/>
        </w:rPr>
        <w:t xml:space="preserve">Table 2.2: </w:t>
      </w:r>
      <w:r>
        <w:rPr>
          <w:rFonts w:ascii="Times New Roman" w:cs="Times New Roman" w:eastAsia="Times New Roman" w:hAnsi="Times New Roman"/>
          <w:b/>
          <w:bCs/>
          <w:sz w:val="24"/>
          <w:szCs w:val="24"/>
        </w:rPr>
        <w:t xml:space="preserve">Comparison of the security tools used in the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700"/>
        <w:gridCol w:w="2626"/>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Tool</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Inspects</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How it is used in this project</w:t>
            </w:r>
          </w:p>
        </w:tc>
        <w:tc>
          <w:tcPr>
            <w:tcW w:type="dxa" w:w="2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Limitation to keep in mind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Checkov</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Terraform and other IaC files, evaluated against policy rules</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Step 4 of the audit job; fails the job on any non-suppressed failed check</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Only evaluates the files and rules it is given; suppressed checks are not evaluated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TFSec</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Terraform (HCL) code</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Step 5; second static scan, fails the job on findings</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Rule set overlaps with Checkov but is not identical</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Trivy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Container image packages and libraries</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Step 7; scans the image built in Step 6, fails on CRITICAL/HIGH</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Only known, published vulnerabilities; unfixed ones are ignored by the configured option</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Terraform validate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Syntax and internal consistency of the configuration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Step 3; fails the job on invalid configuration</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Does not check security or whether the plan is wise</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2.8 Research Gaps</w:t>
      </w:r>
    </w:p>
    <w:p>
      <w:pPr>
        <w:spacing w:after="120" w:before="0" w:line="360" w:lineRule="auto"/>
        <w:jc w:val="both"/>
      </w:pPr>
      <w:r>
        <w:rPr>
          <w:rFonts w:ascii="Times New Roman" w:cs="Times New Roman" w:eastAsia="Times New Roman" w:hAnsi="Times New Roman"/>
          <w:sz w:val="24"/>
          <w:szCs w:val="24"/>
        </w:rPr>
        <w:t xml:space="preserve">The reviewed sources establish that DevSecOps is desirable, that IaC and container images contain recurring security weaknesses, and that open-source scanners exist for both. Based on this review, three gaps motivate the proposed work. These are stated as gaps in the sources reviewed for this report, not as claims about all published research.</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Integration with a deployment decision.</w:t>
      </w:r>
      <w:r>
        <w:rPr>
          <w:rFonts w:ascii="Times New Roman" w:cs="Times New Roman" w:eastAsia="Times New Roman" w:hAnsi="Times New Roman"/>
          <w:sz w:val="24"/>
          <w:szCs w:val="24"/>
        </w:rPr>
        <w:t xml:space="preserve"> Studies and tool documentation describe scanners individually, but practical, readable examples that wire IaC scanning, container scanning and a conditional cloud deployment into one small workflow, and then show it working end to end, are less often documented in detail.</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Transparency of what “passed” means.</w:t>
      </w:r>
      <w:r>
        <w:rPr>
          <w:rFonts w:ascii="Times New Roman" w:cs="Times New Roman" w:eastAsia="Times New Roman" w:hAnsi="Times New Roman"/>
          <w:sz w:val="24"/>
          <w:szCs w:val="24"/>
        </w:rPr>
        <w:t xml:space="preserve"> Scan results depend on tool versions, enabled rules and suppression lists. Pipeline demonstrations frequently report a green status without stating which checks were skipped, which risks overstating compliance.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Evidence of both failing and passing behaviour.</w:t>
      </w:r>
      <w:r>
        <w:rPr>
          <w:rFonts w:ascii="Times New Roman" w:cs="Times New Roman" w:eastAsia="Times New Roman" w:hAnsi="Times New Roman"/>
          <w:sz w:val="24"/>
          <w:szCs w:val="24"/>
        </w:rPr>
        <w:t xml:space="preserve"> A gate is only credible if it has been seen to fail on insecure input as well as pass on secure input. Many demonstrations show only the passing case.</w:t>
      </w:r>
    </w:p>
    <w:p>
      <w:pPr>
        <w:spacing w:after="120" w:before="0" w:line="360" w:lineRule="auto"/>
        <w:jc w:val="both"/>
      </w:pPr>
      <w:r>
        <w:rPr>
          <w:rFonts w:ascii="Times New Roman" w:cs="Times New Roman" w:eastAsia="Times New Roman" w:hAnsi="Times New Roman"/>
          <w:sz w:val="24"/>
          <w:szCs w:val="24"/>
        </w:rPr>
        <w:t xml:space="preserve">The proposed work addresses these gaps by implementing the complete workflow, by listing every suppressed check and discussing its effect, and by recording a failing run on an intentionally insecure configuration alongside the passing run on the hardened configuration.</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Chapter-3: Implementation of Project</w:t>
      </w:r>
    </w:p>
    <w:p>
      <w:pPr>
        <w:spacing w:after="120" w:before="0" w:line="360" w:lineRule="auto"/>
        <w:jc w:val="both"/>
      </w:pPr>
      <w:r>
        <w:rPr>
          <w:rFonts w:ascii="Times New Roman" w:cs="Times New Roman" w:eastAsia="Times New Roman" w:hAnsi="Times New Roman"/>
          <w:sz w:val="24"/>
          <w:szCs w:val="24"/>
        </w:rPr>
        <w:t xml:space="preserve">This chapter explains how the pipeline was built: the approach followed, the tools and versions used, the structure of the workflow, the configuration of each security gate, and the design of the tests used to evaluate it. All configuration details quoted here are taken from the workflow file devsecops.yml used in the project (reproduced as Scheme 3.2) and from the recorded run logs.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3.1 Objectives of the Implementation</w:t>
      </w:r>
    </w:p>
    <w:p>
      <w:pPr>
        <w:spacing w:after="120" w:before="0" w:line="360" w:lineRule="auto"/>
        <w:jc w:val="both"/>
      </w:pPr>
      <w:r>
        <w:rPr>
          <w:rFonts w:ascii="Times New Roman" w:cs="Times New Roman" w:eastAsia="Times New Roman" w:hAnsi="Times New Roman"/>
          <w:sz w:val="24"/>
          <w:szCs w:val="24"/>
        </w:rPr>
        <w:t xml:space="preserve">The implementation work follows the objectives O1 to O5 in Table 1.1. In technical terms the pipeline must: (a) start automatically on a push to the main branch; (b) validate the Terraform configuration; (c) evaluate it against security policies with two independent static scanners; (d) build and scan a container image; (e) deploy only when every earlier check has passed; and (f) expose enough information in its logs to show what happened at each stage. No hypothesis testing is involved; the evaluation is by observation of functional behaviour, as described in Section 3.11.</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3.2 Methodology</w:t>
      </w:r>
    </w:p>
    <w:p>
      <w:pPr>
        <w:spacing w:after="120" w:before="0" w:line="360" w:lineRule="auto"/>
        <w:jc w:val="both"/>
      </w:pPr>
      <w:r>
        <w:rPr>
          <w:rFonts w:ascii="Times New Roman" w:cs="Times New Roman" w:eastAsia="Times New Roman" w:hAnsi="Times New Roman"/>
          <w:sz w:val="24"/>
          <w:szCs w:val="24"/>
        </w:rPr>
        <w:t xml:space="preserve">The project was carried out in five phases, summarised in Table 3.1. The phases were iterative: the negative test of Phase 3 was run first against an insecure configuration, and the configuration and workflow were then corrected in Phase 4 until the pipeline passed.</w:t>
      </w:r>
    </w:p>
    <w:p>
      <w:pPr>
        <w:keepNext/>
        <w:spacing w:after="100" w:before="120" w:line="276" w:lineRule="auto"/>
        <w:jc w:val="center"/>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b/>
          <w:bCs/>
          <w:sz w:val="24"/>
          <w:szCs w:val="24"/>
        </w:rPr>
        <w:t xml:space="preserve">Phases of the implementation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Phase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Activity</w:t>
            </w:r>
          </w:p>
        </w:tc>
        <w:tc>
          <w:tcPr>
            <w:tcW w:type="dxa" w:w="6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Description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Design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Decide the stages of the pipeline, the gate behaviour of each tool and the dependency between the audit and deployment jobs.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Build</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Write the Terraform configuration, a Dockerfile for the audit image and the GitHub Actions workflow; store AWS credentials as repository secrets.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Negative test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Push an intentionally insecure Terraform configuration (public-read S3 bucket and SSH open to the internet) and observe whether the policy gate fails the workflow.</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Harden and re-run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Correct the configuration, review the Checkov output, record the checks that are deliberately suppressed, and push again until the audit job passes.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Deploy and verify</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Allow the deployment job to run, apply the Terraform configuration in ap-south-1 and confirm that the web server responds at the printed public IP address.</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3.3 Technology Stack and Versions</w:t>
      </w:r>
    </w:p>
    <w:p>
      <w:pPr>
        <w:spacing w:after="120" w:before="0" w:line="360" w:lineRule="auto"/>
        <w:jc w:val="both"/>
      </w:pPr>
      <w:r>
        <w:rPr>
          <w:rFonts w:ascii="Times New Roman" w:cs="Times New Roman" w:eastAsia="Times New Roman" w:hAnsi="Times New Roman"/>
          <w:sz w:val="24"/>
          <w:szCs w:val="24"/>
        </w:rPr>
        <w:t xml:space="preserve">Table 3.2 lists the components and the versions or references that appear in the workflow file and in the run logs. Where the workflow uses a moving reference such as @master instead of a fixed version, this is stated, because it affects repeatability (see Section 3.12).</w:t>
      </w:r>
    </w:p>
    <w:p>
      <w:pPr>
        <w:keepNext/>
        <w:spacing w:after="100" w:before="120" w:line="276" w:lineRule="auto"/>
        <w:jc w:val="center"/>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b/>
          <w:bCs/>
          <w:sz w:val="24"/>
          <w:szCs w:val="24"/>
        </w:rPr>
        <w:t xml:space="preserve">Technology stack and versions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Component</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Version / reference</w:t>
            </w:r>
          </w:p>
        </w:tc>
        <w:tc>
          <w:tcPr>
            <w:tcW w:type="dxa" w:w="3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Role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GitHub Actions runner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ubuntu-latest</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Executes both jobs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actions/checkout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v3</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Retrieves the repository contents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hashicorp/setup-terraform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v2 (Terraform 1.5.0)</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Installs the Terraform CLI</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Checkov</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bridgecrewio/checkov-action@master; Checkov 3.3.29 in the recorded log</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Policy-as-code analysis of Terraform</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TFSec</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aquasecurity/tfsec-action v1.0.0</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Static analysis of Terraform</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Trivy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aquasecurity/trivy-action@master</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Container image vulnerability scan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Docker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Pre-installed on the runner</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Builds the image that Trivy scans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aws-actions/configure-aws-credentials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v2</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Supplies AWS credentials from repository secrets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Amazon Web Services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Region ap-south-1 (Mumbai)</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Target cloud for the deployed web server</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3.4 Repository Organisation</w:t>
      </w:r>
    </w:p>
    <w:p>
      <w:pPr>
        <w:spacing w:after="120" w:before="0" w:line="360" w:lineRule="auto"/>
        <w:jc w:val="both"/>
      </w:pPr>
      <w:r>
        <w:rPr>
          <w:rFonts w:ascii="Times New Roman" w:cs="Times New Roman" w:eastAsia="Times New Roman" w:hAnsi="Times New Roman"/>
          <w:sz w:val="24"/>
          <w:szCs w:val="24"/>
        </w:rPr>
        <w:t xml:space="preserve">The repository (devsecops-pipeline-capstone) keeps the three kinds of artefact that the pipeline works on in separate locations, so that each tool is pointed at exactly the files it should examine. This is summarised in Table 3.3.</w:t>
      </w:r>
    </w:p>
    <w:p>
      <w:pPr>
        <w:keepNext/>
        <w:spacing w:after="100" w:before="120" w:line="276" w:lineRule="auto"/>
        <w:jc w:val="center"/>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b/>
          <w:bCs/>
          <w:sz w:val="24"/>
          <w:szCs w:val="24"/>
        </w:rPr>
        <w:t xml:space="preserve">Repository organisation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Location</w:t>
            </w:r>
          </w:p>
        </w:tc>
        <w:tc>
          <w:tcPr>
            <w:tcW w:type="dxa" w:w="6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Content and purpose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Workflow file (devsecops.yml)</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GitHub Actions workflow with the audit job and the deployment job; triggered on push to main.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terraform/</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Terraform configuration (main.tf) describing the AWS resources; the directory that Terraform, Checkov and TFSec operate 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docker/</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Dockerfile for the container image that is built and scanned in the audit job.</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3.5 Pipeline Architecture</w:t>
      </w:r>
    </w:p>
    <w:p>
      <w:pPr>
        <w:spacing w:after="120" w:before="0" w:line="360" w:lineRule="auto"/>
        <w:jc w:val="both"/>
      </w:pPr>
      <w:r>
        <w:rPr>
          <w:rFonts w:ascii="Times New Roman" w:cs="Times New Roman" w:eastAsia="Times New Roman" w:hAnsi="Times New Roman"/>
          <w:sz w:val="24"/>
          <w:szCs w:val="24"/>
        </w:rPr>
        <w:t xml:space="preserve">Figure 3.1 shows the architecture. A push to the main branch starts the workflow. The first job, named “Shift-Left Static &amp; Vulnerability Auditing” (identifier security-pipeline), performs all validation and scanning. The second job, “Automated Cloud Deployment” (identifier deploy-infrastructure), declares needs: security-pipeline, so GitHub Actions starts it only if the first job has finished successfully. The deployment job additionally carries the condition that the reference is refs/heads/main.</w:t>
      </w:r>
    </w:p>
    <w:p>
      <w:pPr>
        <w:keepNext/>
        <w:spacing w:after="60" w:before="120" w:line="240" w:lineRule="auto"/>
        <w:jc w:val="center"/>
      </w:pPr>
      <w:r>
        <w:drawing>
          <wp:inline distT="0" distB="0" distL="0" distR="0">
            <wp:extent cx="5210175" cy="3609975"/>
            <wp:effectExtent t="0" r="0" b="0" l="0"/>
            <wp:docPr id="1" name="img/fig3_1.png" descr="img/fig3_1.png" title="img/fig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3609975"/>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b/>
          <w:bCs/>
          <w:sz w:val="24"/>
          <w:szCs w:val="24"/>
        </w:rPr>
        <w:t xml:space="preserve">Architecture of the automated DevSecOps pipeline</w:t>
      </w:r>
    </w:p>
    <w:p>
      <w:pPr>
        <w:spacing w:after="120" w:before="0" w:line="360" w:lineRule="auto"/>
        <w:jc w:val="both"/>
      </w:pPr>
      <w:r>
        <w:rPr>
          <w:rFonts w:ascii="Times New Roman" w:cs="Times New Roman" w:eastAsia="Times New Roman" w:hAnsi="Times New Roman"/>
          <w:sz w:val="24"/>
          <w:szCs w:val="24"/>
        </w:rPr>
        <w:t xml:space="preserve">The design follows the principle of failing early and cheaply. The inexpensive static checks run first, the image build and scan follow, and only then is the cloud touched. A failure at any gate ends the job, and the later steps of that job are skipped by the runner; the deployment job is never scheduled. The audit job also has a 15-minute timeout so that a hung step cannot hold the pipeline indefinitely.</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3.6 Job 1: Static and Vulnerability Auditing</w:t>
      </w:r>
    </w:p>
    <w:p>
      <w:pPr>
        <w:spacing w:after="120" w:before="0" w:line="360" w:lineRule="auto"/>
        <w:jc w:val="both"/>
      </w:pPr>
      <w:r>
        <w:rPr>
          <w:rFonts w:ascii="Times New Roman" w:cs="Times New Roman" w:eastAsia="Times New Roman" w:hAnsi="Times New Roman"/>
          <w:sz w:val="24"/>
          <w:szCs w:val="24"/>
        </w:rPr>
        <w:t xml:space="preserve">Table 3.4 describes each step of the audit job exactly as configured. Steps 4, 5 and 7 are the security gates.</w:t>
      </w:r>
    </w:p>
    <w:p>
      <w:pPr>
        <w:keepNext/>
        <w:spacing w:after="100" w:before="120" w:line="276" w:lineRule="auto"/>
        <w:jc w:val="center"/>
      </w:pPr>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b/>
          <w:bCs/>
          <w:sz w:val="24"/>
          <w:szCs w:val="24"/>
        </w:rPr>
        <w:t xml:space="preserve">Steps of the audit job and their configuration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300"/>
        <w:gridCol w:w="30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Step</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Name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Tool and key parameters</w:t>
            </w:r>
          </w:p>
        </w:tc>
        <w:tc>
          <w:tcPr>
            <w:tcW w:type="dxa" w:w="3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Gate behaviour</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Checkout Source Code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actions/checkout@v3</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Fails only if the repository cannot be retrieved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Initialize Terraform CLI</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hashicorp/setup-terraform@v2, Terraform 1.5.0</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Fails if the CLI cannot be installed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Terraform Lint and Validation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terraform fmt -check || true; terraform init -backend=false; terraform validate</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Formatting differences do not fail the job (|| true); an invalid configuration does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Checkov Policy-as-Code Analysis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checkov-action; file terraform/main.tf; framework terraform; output cli; soft_fail false; skip_check with 13 IDs</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Any failed, non-skipped check gives a non-zero exit code and fails the job</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TFSec Static Infrastructure Scan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tfsec-action v1.0.0; working_directory terraform; soft_fail false</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Findings fail the job</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Build Container Image for Audit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docker build -t target-service:audit-&lt;commit SHA&gt; -f docker/Dockerfile docker/</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Fails if the image cannot be built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Trivy Container Vulnerability Scan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trivy-action; format table; exit-code 1; ignore-unfixed true; vuln-type os,library; severity CRITICAL,HIGH</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Any CRITICAL or HIGH finding that has a fix fails the job</w:t>
            </w:r>
          </w:p>
        </w:tc>
      </w:tr>
    </w:tbl>
    <w:p>
      <w:pPr>
        <w:spacing w:after="120" w:line="240" w:lineRule="auto"/>
      </w:pPr>
    </w:p>
    <w:p>
      <w:pPr>
        <w:pStyle w:val="Heading3"/>
        <w:keepNext/>
        <w:spacing w:after="80" w:before="120" w:line="360" w:lineRule="auto"/>
        <w:jc w:val="left"/>
      </w:pPr>
      <w:r>
        <w:rPr>
          <w:rFonts w:ascii="Times New Roman" w:cs="Times New Roman" w:eastAsia="Times New Roman" w:hAnsi="Times New Roman"/>
          <w:b/>
          <w:bCs/>
          <w:sz w:val="28"/>
          <w:szCs w:val="28"/>
        </w:rPr>
        <w:t xml:space="preserve">3.6.1 Terraform validation</w:t>
      </w:r>
    </w:p>
    <w:p>
      <w:pPr>
        <w:spacing w:after="120" w:before="0" w:line="360" w:lineRule="auto"/>
        <w:jc w:val="both"/>
      </w:pPr>
      <w:r>
        <w:rPr>
          <w:rFonts w:ascii="Times New Roman" w:cs="Times New Roman" w:eastAsia="Times New Roman" w:hAnsi="Times New Roman"/>
          <w:sz w:val="24"/>
          <w:szCs w:val="24"/>
        </w:rPr>
        <w:t xml:space="preserve">Before security analysis, the workflow runs terraform init with the remote backend disabled (-backend=false) and then terraform validate. Disabling the backend means that the audit job does not need AWS credentials at all, which is a deliberate separation: the job that analyses code holds no cloud secrets. The terraform fmt -check command is followed by || true, so formatting differences are reported but do not block the pipeline; syntax and consistency errors found by terraform validate do.</w:t>
      </w:r>
    </w:p>
    <w:p>
      <w:pPr>
        <w:pStyle w:val="Heading3"/>
        <w:keepNext/>
        <w:spacing w:after="80" w:before="120" w:line="360" w:lineRule="auto"/>
        <w:jc w:val="left"/>
      </w:pPr>
      <w:r>
        <w:rPr>
          <w:rFonts w:ascii="Times New Roman" w:cs="Times New Roman" w:eastAsia="Times New Roman" w:hAnsi="Times New Roman"/>
          <w:b/>
          <w:bCs/>
          <w:sz w:val="28"/>
          <w:szCs w:val="28"/>
        </w:rPr>
        <w:t xml:space="preserve">3.6.2 Checkov policy-as-code analysis</w:t>
      </w:r>
    </w:p>
    <w:p>
      <w:pPr>
        <w:spacing w:after="120" w:before="0" w:line="360" w:lineRule="auto"/>
        <w:jc w:val="both"/>
      </w:pPr>
      <w:r>
        <w:rPr>
          <w:rFonts w:ascii="Times New Roman" w:cs="Times New Roman" w:eastAsia="Times New Roman" w:hAnsi="Times New Roman"/>
          <w:sz w:val="24"/>
          <w:szCs w:val="24"/>
        </w:rPr>
        <w:t xml:space="preserve">Checkov is run through its GitHub Action against terraform/main.tf with the Terraform framework selected and command-line output. The parameter soft_fail is false, so any failed check makes the step, and therefore the job, fail. Each result is reported with its rule identifier (for example CKV_AWS_20), the resource name, the file and the line range, which is what makes the output actionable for the developer. The step also uses a skip_check list, discussed in Section 3.7.</w:t>
      </w:r>
    </w:p>
    <w:p>
      <w:pPr>
        <w:pStyle w:val="Heading3"/>
        <w:keepNext/>
        <w:spacing w:after="80" w:before="120" w:line="360" w:lineRule="auto"/>
        <w:jc w:val="left"/>
      </w:pPr>
      <w:r>
        <w:rPr>
          <w:rFonts w:ascii="Times New Roman" w:cs="Times New Roman" w:eastAsia="Times New Roman" w:hAnsi="Times New Roman"/>
          <w:b/>
          <w:bCs/>
          <w:sz w:val="28"/>
          <w:szCs w:val="28"/>
        </w:rPr>
        <w:t xml:space="preserve">3.6.3 TFSec static scan</w:t>
      </w:r>
    </w:p>
    <w:p>
      <w:pPr>
        <w:spacing w:after="120" w:before="0" w:line="360" w:lineRule="auto"/>
        <w:jc w:val="both"/>
      </w:pPr>
      <w:r>
        <w:rPr>
          <w:rFonts w:ascii="Times New Roman" w:cs="Times New Roman" w:eastAsia="Times New Roman" w:hAnsi="Times New Roman"/>
          <w:sz w:val="24"/>
          <w:szCs w:val="24"/>
        </w:rPr>
        <w:t xml:space="preserve">TFSec is run on the terraform working directory with soft_fail set to false. It provides a second, independently maintained rule set over the same configuration. In the recorded successful run the step completed without findings.</w:t>
      </w:r>
    </w:p>
    <w:p>
      <w:pPr>
        <w:pStyle w:val="Heading3"/>
        <w:keepNext/>
        <w:spacing w:after="80" w:before="120" w:line="360" w:lineRule="auto"/>
        <w:jc w:val="left"/>
      </w:pPr>
      <w:r>
        <w:rPr>
          <w:rFonts w:ascii="Times New Roman" w:cs="Times New Roman" w:eastAsia="Times New Roman" w:hAnsi="Times New Roman"/>
          <w:b/>
          <w:bCs/>
          <w:sz w:val="28"/>
          <w:szCs w:val="28"/>
        </w:rPr>
        <w:t xml:space="preserve">3.6.4 Container build and Trivy scan</w:t>
      </w:r>
    </w:p>
    <w:p>
      <w:pPr>
        <w:spacing w:after="120" w:before="0" w:line="360" w:lineRule="auto"/>
        <w:jc w:val="both"/>
      </w:pPr>
      <w:r>
        <w:rPr>
          <w:rFonts w:ascii="Times New Roman" w:cs="Times New Roman" w:eastAsia="Times New Roman" w:hAnsi="Times New Roman"/>
          <w:sz w:val="24"/>
          <w:szCs w:val="24"/>
        </w:rPr>
        <w:t xml:space="preserve">The image is built from docker/Dockerfile and tagged target-service:audit followed by the commit SHA, so that every scan result can be traced to the exact commit that produced the image. Trivy then scans that image. The configuration is intentionally strict on severity (CRITICAL and HIGH) and uses exit-code 1, so a finding at those levels fails the job. Two parameters narrow what is reported, and both should be understood when reading results: ignore-unfixed true excludes vulnerabilities for which no patched version exists, and vuln-type os,library limits the scan to operating-system packages and application libraries.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3.7 Checkov Check Suppression</w:t>
      </w:r>
    </w:p>
    <w:p>
      <w:pPr>
        <w:spacing w:after="120" w:before="0" w:line="360" w:lineRule="auto"/>
        <w:jc w:val="both"/>
      </w:pPr>
      <w:r>
        <w:rPr>
          <w:rFonts w:ascii="Times New Roman" w:cs="Times New Roman" w:eastAsia="Times New Roman" w:hAnsi="Times New Roman"/>
          <w:sz w:val="24"/>
          <w:szCs w:val="24"/>
        </w:rPr>
        <w:t xml:space="preserve">The Checkov step in the final workflow carries a skip_check parameter listing thirteen rule identifiers. Table 3.5 states what each rule examines. Suppressing a rule means it is not evaluated at all, so the passing result of the Checkov step must be read as “all checks other than these thirteen passed”.</w:t>
      </w:r>
    </w:p>
    <w:p>
      <w:pPr>
        <w:keepNext/>
        <w:spacing w:after="100" w:before="120" w:line="276" w:lineRule="auto"/>
        <w:jc w:val="center"/>
      </w:pPr>
      <w:r>
        <w:rPr>
          <w:rFonts w:ascii="Times New Roman" w:cs="Times New Roman" w:eastAsia="Times New Roman" w:hAnsi="Times New Roman"/>
          <w:b/>
          <w:bCs/>
          <w:sz w:val="24"/>
          <w:szCs w:val="24"/>
        </w:rPr>
        <w:t xml:space="preserve">Table 3.5: </w:t>
      </w:r>
      <w:r>
        <w:rPr>
          <w:rFonts w:ascii="Times New Roman" w:cs="Times New Roman" w:eastAsia="Times New Roman" w:hAnsi="Times New Roman"/>
          <w:b/>
          <w:bCs/>
          <w:sz w:val="24"/>
          <w:szCs w:val="24"/>
        </w:rPr>
        <w:t xml:space="preserve">Checkov checks suppressed in the final workflow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Rule ID</w:t>
            </w:r>
          </w:p>
        </w:tc>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What the rule examines</w:t>
            </w:r>
          </w:p>
        </w:tc>
        <w:tc>
          <w:tcPr>
            <w:tcW w:type="dxa" w:w="2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Area</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CKV_AWS_18</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access logging enabled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logging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CKV_AWS_144</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cross-region replication enabled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resilience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a lifecycle configuration</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lifecycle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CKV2_AWS_62</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event notifications enabled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events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CKV2_AWS_5</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 is attached to another resource</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Network hygiene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CKV_AWS_260</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security group allows ingress from 0.0.0.0/0 to port 80</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Network exposure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CKV_AWS_382</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security group allows egress to 0.0.0.0/0 on all ports</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Network exposure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CKV_AWS_135</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instance is EBS-optimised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configuration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CKV_AWS_79</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Instance Metadata Service version 1 is not enabled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hardening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CKV_AWS_8</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Data on the instance’s EBS storage is encrypted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encryption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CKV_AWS_126</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instance has detailed monitoring enabled</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monitoring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CKV_AWS_88</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instance does not have a public IP address</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exposure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CKV2_AWS_41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An IAM role is attached to the EC2 instance</w:t>
            </w:r>
          </w:p>
        </w:tc>
        <w:tc>
          <w:tcPr>
            <w:tcW w:type="dxa" w:w="2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EC2 identity</w:t>
            </w:r>
          </w:p>
        </w:tc>
      </w:tr>
    </w:tbl>
    <w:p>
      <w:pPr>
        <w:spacing w:after="120" w:line="240" w:lineRule="auto"/>
      </w:pPr>
    </w:p>
    <w:p>
      <w:pPr>
        <w:spacing w:after="120" w:before="0" w:line="360" w:lineRule="auto"/>
        <w:jc w:val="both"/>
      </w:pPr>
      <w:r>
        <w:rPr>
          <w:rFonts w:ascii="Times New Roman" w:cs="Times New Roman" w:eastAsia="Times New Roman" w:hAnsi="Times New Roman"/>
          <w:sz w:val="24"/>
          <w:szCs w:val="24"/>
        </w:rPr>
        <w:t xml:space="preserve">Two points follow from the table. First, two suppressions (CKV_AWS_260 for HTTP on port 80 and CKV_AWS_88 for a public IP address) are consistent with the purpose of the demonstration, which is a public web server whose address is printed by the pipeline and opened in a browser. Second, several suppressed rules (for example CKV_AWS_8 on storage encryption and CKV_AWS_79 on the metadata service) concern hardening that would be expected in a production deployment. They are suppressed in the final workflow, which is consistent with keeping the demonstration to a single low-cost instance, and they are listed again as items to enable in the future scope. The report does not claim compliance with any benchmark for the suppressed areas.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3.8 Job 2: Automated Cloud Deployment</w:t>
      </w:r>
    </w:p>
    <w:p>
      <w:pPr>
        <w:spacing w:after="120" w:before="0" w:line="360" w:lineRule="auto"/>
        <w:jc w:val="both"/>
      </w:pPr>
      <w:r>
        <w:rPr>
          <w:rFonts w:ascii="Times New Roman" w:cs="Times New Roman" w:eastAsia="Times New Roman" w:hAnsi="Times New Roman"/>
          <w:sz w:val="24"/>
          <w:szCs w:val="24"/>
        </w:rPr>
        <w:t xml:space="preserve">The deployment job runs on ubuntu-latest and executes the steps in Table 3.6. Its credentials are read from the repository secrets AWS_ACCESS_KEY_ID and AWS_SECRET_ACCESS_KEY and are never written in the workflow file. The region is fixed to ap-south-1.</w:t>
      </w:r>
    </w:p>
    <w:p>
      <w:pPr>
        <w:keepNext/>
        <w:spacing w:after="100" w:before="120" w:line="276" w:lineRule="auto"/>
        <w:jc w:val="center"/>
      </w:pPr>
      <w:r>
        <w:rPr>
          <w:rFonts w:ascii="Times New Roman" w:cs="Times New Roman" w:eastAsia="Times New Roman" w:hAnsi="Times New Roman"/>
          <w:b/>
          <w:bCs/>
          <w:sz w:val="24"/>
          <w:szCs w:val="24"/>
        </w:rPr>
        <w:t xml:space="preserve">Table 3.6: </w:t>
      </w:r>
      <w:r>
        <w:rPr>
          <w:rFonts w:ascii="Times New Roman" w:cs="Times New Roman" w:eastAsia="Times New Roman" w:hAnsi="Times New Roman"/>
          <w:b/>
          <w:bCs/>
          <w:sz w:val="24"/>
          <w:szCs w:val="24"/>
        </w:rPr>
        <w:t xml:space="preserve">Steps of the deployment job</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Step</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Name</w:t>
            </w:r>
          </w:p>
        </w:tc>
        <w:tc>
          <w:tcPr>
            <w:tcW w:type="dxa" w:w="5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Action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Checkout Source Code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Retrieves the repository (actions/checkout@v3).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Configure AWS Credentials</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aws-actions/configure-aws-credentials@v2 with the two secrets and region ap-south-1.</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Setup Terraform CLI</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Installs Terraform 1.5.0.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Terraform Apply</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cd terraform; terraform init; terraform apply -auto-approve. State reconciliation against the stored state decides what is created or changed.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Display Live Web Server Public IP</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Prints the URL built from terraform output -raw web_server_public_ip.</w:t>
            </w:r>
          </w:p>
        </w:tc>
      </w:tr>
    </w:tbl>
    <w:p>
      <w:pPr>
        <w:spacing w:after="120" w:line="240" w:lineRule="auto"/>
      </w:pPr>
    </w:p>
    <w:p>
      <w:pPr>
        <w:spacing w:after="120" w:before="0" w:line="360" w:lineRule="auto"/>
        <w:jc w:val="both"/>
      </w:pPr>
      <w:r>
        <w:rPr>
          <w:rFonts w:ascii="Times New Roman" w:cs="Times New Roman" w:eastAsia="Times New Roman" w:hAnsi="Times New Roman"/>
          <w:sz w:val="24"/>
          <w:szCs w:val="24"/>
        </w:rPr>
        <w:t xml:space="preserve">The use of -auto-approve is acceptable here because the job can only start after the security gates have passed and the target is a single demonstration resource set. It is not a pattern recommended for production, where a reviewed plan and a manual approval would normally be required; this is listed under future scope.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3.9 State Management and Repeatable Provisioning</w:t>
      </w:r>
    </w:p>
    <w:p>
      <w:pPr>
        <w:spacing w:after="120" w:before="0" w:line="360" w:lineRule="auto"/>
        <w:jc w:val="both"/>
      </w:pPr>
      <w:r>
        <w:rPr>
          <w:rFonts w:ascii="Times New Roman" w:cs="Times New Roman" w:eastAsia="Times New Roman" w:hAnsi="Times New Roman"/>
          <w:sz w:val="24"/>
          <w:szCs w:val="24"/>
        </w:rPr>
        <w:t xml:space="preserve">Terraform records which real resources correspond to the declared ones in a state file. If the state were kept only on the temporary GitHub runner, every run would start with an empty state and would try to create the resources again, producing duplicates or name conflicts. The deployment job therefore initialises Terraform with its backend enabled, so that successive runs reconcile against the same stored state; the audit job, by contrast, uses -backend=false because it performs no deployment. The project’s configuration stores the remote state in an Amazon S3 bucket in ap-south-1. Because state files can contain sensitive values, the bucket should be private, encrypted and versioned, and the report does not publish its contents.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3.10 Gate Logic</w:t>
      </w:r>
    </w:p>
    <w:p>
      <w:pPr>
        <w:spacing w:after="120" w:before="0" w:line="360" w:lineRule="auto"/>
        <w:jc w:val="both"/>
      </w:pPr>
      <w:r>
        <w:rPr>
          <w:rFonts w:ascii="Times New Roman" w:cs="Times New Roman" w:eastAsia="Times New Roman" w:hAnsi="Times New Roman"/>
          <w:sz w:val="24"/>
          <w:szCs w:val="24"/>
        </w:rPr>
        <w:t xml:space="preserve">Scheme 3.1 expresses the control flow of the workflow in pseudocode. It is a description of the behaviour implemented by the workflow file, not additional code.</w:t>
      </w:r>
    </w:p>
    <w:p>
      <w:pPr>
        <w:keepNext w:val="false"/>
        <w:spacing w:after="100" w:before="120" w:line="276" w:lineRule="auto"/>
        <w:jc w:val="center"/>
      </w:pPr>
      <w:r>
        <w:rPr>
          <w:rFonts w:ascii="Times New Roman" w:cs="Times New Roman" w:eastAsia="Times New Roman" w:hAnsi="Times New Roman"/>
          <w:b/>
          <w:bCs/>
          <w:sz w:val="24"/>
          <w:szCs w:val="24"/>
        </w:rPr>
        <w:t xml:space="preserve">Scheme 3.1: </w:t>
      </w:r>
      <w:r>
        <w:rPr>
          <w:rFonts w:ascii="Times New Roman" w:cs="Times New Roman" w:eastAsia="Times New Roman" w:hAnsi="Times New Roman"/>
          <w:b/>
          <w:bCs/>
          <w:sz w:val="24"/>
          <w:szCs w:val="24"/>
        </w:rPr>
        <w:t xml:space="preserve">Gate logic of the DevSecOps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5F5F5" w:color="auto" w:val="clear"/>
            <w:tcMar>
              <w:top w:type="dxa" w:w="80"/>
              <w:left w:type="dxa" w:w="140"/>
              <w:bottom w:type="dxa" w:w="80"/>
              <w:right w:type="dxa" w:w="140"/>
            </w:tcMar>
          </w:tcPr>
          <w:p>
            <w:pPr>
              <w:spacing w:after="0" w:line="240" w:lineRule="auto"/>
            </w:pPr>
            <w:r>
              <w:rPr>
                <w:rFonts w:ascii="Courier New" w:cs="Courier New" w:eastAsia="Courier New" w:hAnsi="Courier New"/>
                <w:sz w:val="18"/>
                <w:szCs w:val="18"/>
              </w:rPr>
              <w:t xml:space="preserve">ON push to main:</w:t>
            </w:r>
          </w:p>
          <w:p>
            <w:pPr>
              <w:spacing w:after="0" w:line="240" w:lineRule="auto"/>
            </w:pPr>
            <w:r>
              <w:rPr>
                <w:rFonts w:ascii="Courier New" w:cs="Courier New" w:eastAsia="Courier New" w:hAnsi="Courier New"/>
                <w:sz w:val="18"/>
                <w:szCs w:val="18"/>
              </w:rPr>
              <w:t xml:space="preserve">  JOB security-pipeline:</w:t>
            </w:r>
          </w:p>
          <w:p>
            <w:pPr>
              <w:spacing w:after="0" w:line="240" w:lineRule="auto"/>
            </w:pPr>
            <w:r>
              <w:rPr>
                <w:rFonts w:ascii="Courier New" w:cs="Courier New" w:eastAsia="Courier New" w:hAnsi="Courier New"/>
                <w:sz w:val="18"/>
                <w:szCs w:val="18"/>
              </w:rPr>
              <w:t xml:space="preserve">    checkout; install Terraform 1.5.0</w:t>
            </w:r>
          </w:p>
          <w:p>
            <w:pPr>
              <w:spacing w:after="0" w:line="240" w:lineRule="auto"/>
            </w:pPr>
            <w:r>
              <w:rPr>
                <w:rFonts w:ascii="Courier New" w:cs="Courier New" w:eastAsia="Courier New" w:hAnsi="Courier New"/>
                <w:sz w:val="18"/>
                <w:szCs w:val="18"/>
              </w:rPr>
              <w:t xml:space="preserve">    terraform init -backend=false; terraform validate</w:t>
            </w:r>
          </w:p>
          <w:p>
            <w:pPr>
              <w:spacing w:after="0" w:line="240" w:lineRule="auto"/>
            </w:pPr>
            <w:r>
              <w:rPr>
                <w:rFonts w:ascii="Courier New" w:cs="Courier New" w:eastAsia="Courier New" w:hAnsi="Courier New"/>
                <w:sz w:val="18"/>
                <w:szCs w:val="18"/>
              </w:rPr>
              <w:t xml:space="preserve">    IF checkov(terraform/main.tf, 13 checks skipped) fails THEN FAIL</w:t>
            </w:r>
          </w:p>
          <w:p>
            <w:pPr>
              <w:spacing w:after="0" w:line="240" w:lineRule="auto"/>
            </w:pPr>
            <w:r>
              <w:rPr>
                <w:rFonts w:ascii="Courier New" w:cs="Courier New" w:eastAsia="Courier New" w:hAnsi="Courier New"/>
                <w:sz w:val="18"/>
                <w:szCs w:val="18"/>
              </w:rPr>
              <w:t xml:space="preserve">    IF tfsec(terraform/) finds issues THEN FAIL</w:t>
            </w:r>
          </w:p>
          <w:p>
            <w:pPr>
              <w:spacing w:after="0" w:line="240" w:lineRule="auto"/>
            </w:pPr>
            <w:r>
              <w:rPr>
                <w:rFonts w:ascii="Courier New" w:cs="Courier New" w:eastAsia="Courier New" w:hAnsi="Courier New"/>
                <w:sz w:val="18"/>
                <w:szCs w:val="18"/>
              </w:rPr>
              <w:t xml:space="preserve">    build image target-service:audit-&lt;commit SHA&gt;</w:t>
            </w:r>
          </w:p>
          <w:p>
            <w:pPr>
              <w:spacing w:after="0" w:line="240" w:lineRule="auto"/>
            </w:pPr>
            <w:r>
              <w:rPr>
                <w:rFonts w:ascii="Courier New" w:cs="Courier New" w:eastAsia="Courier New" w:hAnsi="Courier New"/>
                <w:sz w:val="18"/>
                <w:szCs w:val="18"/>
              </w:rPr>
              <w:t xml:space="preserve">    IF trivy(image, CRITICAL/HIGH, ignore-unfixed) finds any THEN FAIL</w:t>
            </w:r>
          </w:p>
          <w:p>
            <w:pPr>
              <w:spacing w:after="0" w:line="240" w:lineRule="auto"/>
            </w:pPr>
            <w:r>
              <w:rPr>
                <w:rFonts w:ascii="Courier New" w:cs="Courier New" w:eastAsia="Courier New" w:hAnsi="Courier New"/>
                <w:sz w:val="18"/>
                <w:szCs w:val="18"/>
              </w:rPr>
              <w:t xml:space="preserve">    (a FAIL ends the job; remaining steps are skipped)</w:t>
            </w:r>
          </w:p>
          <w:p>
            <w:pPr>
              <w:spacing w:after="0" w:line="240" w:lineRule="auto"/>
            </w:pPr>
            <w:r>
              <w:rPr>
                <w:rFonts w:ascii="Courier New" w:cs="Courier New" w:eastAsia="Courier New" w:hAnsi="Courier New"/>
                <w:sz w:val="18"/>
                <w:szCs w:val="18"/>
              </w:rPr>
              <w:t xml:space="preserve">  JOB deploy-infrastructure:</w:t>
            </w:r>
          </w:p>
          <w:p>
            <w:pPr>
              <w:spacing w:after="0" w:line="240" w:lineRule="auto"/>
            </w:pPr>
            <w:r>
              <w:rPr>
                <w:rFonts w:ascii="Courier New" w:cs="Courier New" w:eastAsia="Courier New" w:hAnsi="Courier New"/>
                <w:sz w:val="18"/>
                <w:szCs w:val="18"/>
              </w:rPr>
              <w:t xml:space="preserve">    RUN only IF security-pipeline succeeded AND ref == main</w:t>
            </w:r>
          </w:p>
          <w:p>
            <w:pPr>
              <w:spacing w:after="0" w:line="240" w:lineRule="auto"/>
            </w:pPr>
            <w:r>
              <w:rPr>
                <w:rFonts w:ascii="Courier New" w:cs="Courier New" w:eastAsia="Courier New" w:hAnsi="Courier New"/>
                <w:sz w:val="18"/>
                <w:szCs w:val="18"/>
              </w:rPr>
              <w:t xml:space="preserve">    configure AWS credentials (secrets), region ap-south-1</w:t>
            </w:r>
          </w:p>
          <w:p>
            <w:pPr>
              <w:spacing w:after="0" w:line="240" w:lineRule="auto"/>
            </w:pPr>
            <w:r>
              <w:rPr>
                <w:rFonts w:ascii="Courier New" w:cs="Courier New" w:eastAsia="Courier New" w:hAnsi="Courier New"/>
                <w:sz w:val="18"/>
                <w:szCs w:val="18"/>
              </w:rPr>
              <w:t xml:space="preserve">    terraform init; terraform apply -auto-approve</w:t>
            </w:r>
          </w:p>
          <w:p>
            <w:pPr>
              <w:spacing w:after="0" w:line="240" w:lineRule="auto"/>
            </w:pPr>
            <w:r>
              <w:rPr>
                <w:rFonts w:ascii="Courier New" w:cs="Courier New" w:eastAsia="Courier New" w:hAnsi="Courier New"/>
                <w:sz w:val="18"/>
                <w:szCs w:val="18"/>
              </w:rPr>
              <w:t xml:space="preserve">    print http://&lt;web_server_public_ip&gt;</w:t>
            </w:r>
          </w:p>
        </w:tc>
      </w:tr>
    </w:tbl>
    <w:p>
      <w:pPr>
        <w:spacing w:after="16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3.11 Test Design</w:t>
      </w:r>
    </w:p>
    <w:p>
      <w:pPr>
        <w:spacing w:after="120" w:before="0" w:line="360" w:lineRule="auto"/>
        <w:jc w:val="both"/>
      </w:pPr>
      <w:r>
        <w:rPr>
          <w:rFonts w:ascii="Times New Roman" w:cs="Times New Roman" w:eastAsia="Times New Roman" w:hAnsi="Times New Roman"/>
          <w:sz w:val="24"/>
          <w:szCs w:val="24"/>
        </w:rPr>
        <w:t xml:space="preserve">Two kinds of test were designed. The negative test checks that the gate fails when it should. The positive test checks that the pipeline passes, and deploys, when the configuration is acceptable. The negative test uses an intentionally insecure Terraform configuration containing two resources, summarised in Table 3.7; the line numbers refer to main.tf in the run being tested.</w:t>
      </w:r>
    </w:p>
    <w:p>
      <w:pPr>
        <w:keepNext/>
        <w:spacing w:after="100" w:before="120" w:line="276" w:lineRule="auto"/>
        <w:jc w:val="center"/>
      </w:pPr>
      <w:r>
        <w:rPr>
          <w:rFonts w:ascii="Times New Roman" w:cs="Times New Roman" w:eastAsia="Times New Roman" w:hAnsi="Times New Roman"/>
          <w:b/>
          <w:bCs/>
          <w:sz w:val="24"/>
          <w:szCs w:val="24"/>
        </w:rPr>
        <w:t xml:space="preserve">Table 3.7: </w:t>
      </w:r>
      <w:r>
        <w:rPr>
          <w:rFonts w:ascii="Times New Roman" w:cs="Times New Roman" w:eastAsia="Times New Roman" w:hAnsi="Times New Roman"/>
          <w:b/>
          <w:bCs/>
          <w:sz w:val="24"/>
          <w:szCs w:val="24"/>
        </w:rPr>
        <w:t xml:space="preserve">Intentionally insecure test resources used for the negative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Resource</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Insecure property</w:t>
            </w:r>
          </w:p>
        </w:tc>
        <w:tc>
          <w:tcPr>
            <w:tcW w:type="dxa" w:w="3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Lines in main.tf</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aws_s3_bucket.financial_data_lake (bucket “enterprise-confidential-financial-records-2026”)</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acl = "public-read"; no versioning, encryption with KMS, access logging, public access block or lifecycle rules defined</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18–25</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aws_security_group.management_ssh (name “allow_management_ssh”)</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Ingress on TCP port 22 from cidr_blocks 0.0.0.0/0; rule has no description</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28–38</w:t>
            </w:r>
          </w:p>
        </w:tc>
      </w:tr>
    </w:tbl>
    <w:p>
      <w:pPr>
        <w:spacing w:after="120" w:line="240" w:lineRule="auto"/>
      </w:pPr>
    </w:p>
    <w:p>
      <w:pPr>
        <w:spacing w:after="120" w:before="0" w:line="360" w:lineRule="auto"/>
        <w:jc w:val="both"/>
      </w:pPr>
      <w:r>
        <w:rPr>
          <w:rFonts w:ascii="Times New Roman" w:cs="Times New Roman" w:eastAsia="Times New Roman" w:hAnsi="Times New Roman"/>
          <w:sz w:val="24"/>
          <w:szCs w:val="24"/>
        </w:rPr>
        <w:t xml:space="preserve">The expected result of the negative test is a failed Checkov step with exit code 1, skipped later steps and no deployment. The expected result of the positive test is a successful audit job followed by a successful deployment job and a web page reachable at the printed address. In the failing runs the deployment job did not execute, so the insecure resources were analysed as code only and were never created in AWS.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3.12 Security of the Pipeline Itself</w:t>
      </w:r>
    </w:p>
    <w:p>
      <w:pPr>
        <w:spacing w:after="120" w:before="0" w:line="360" w:lineRule="auto"/>
        <w:jc w:val="both"/>
      </w:pPr>
      <w:r>
        <w:rPr>
          <w:rFonts w:ascii="Times New Roman" w:cs="Times New Roman" w:eastAsia="Times New Roman" w:hAnsi="Times New Roman"/>
          <w:sz w:val="24"/>
          <w:szCs w:val="24"/>
        </w:rPr>
        <w:t xml:space="preserve">A pipeline that enforces security must itself be handled securely. The following design points were applied or identified during the work:</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Secrets.</w:t>
      </w:r>
      <w:r>
        <w:rPr>
          <w:rFonts w:ascii="Times New Roman" w:cs="Times New Roman" w:eastAsia="Times New Roman" w:hAnsi="Times New Roman"/>
          <w:sz w:val="24"/>
          <w:szCs w:val="24"/>
        </w:rPr>
        <w:t xml:space="preserve"> AWS keys are held as encrypted repository secrets and are referenced, never written, in the workflow. The audit job receives no cloud credentials.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Separation of duties.</w:t>
      </w:r>
      <w:r>
        <w:rPr>
          <w:rFonts w:ascii="Times New Roman" w:cs="Times New Roman" w:eastAsia="Times New Roman" w:hAnsi="Times New Roman"/>
          <w:sz w:val="24"/>
          <w:szCs w:val="24"/>
        </w:rPr>
        <w:t xml:space="preserve"> Analysis and deployment are separate jobs, and the second cannot start unless the first succeeds.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Traceability.</w:t>
      </w:r>
      <w:r>
        <w:rPr>
          <w:rFonts w:ascii="Times New Roman" w:cs="Times New Roman" w:eastAsia="Times New Roman" w:hAnsi="Times New Roman"/>
          <w:sz w:val="24"/>
          <w:szCs w:val="24"/>
        </w:rPr>
        <w:t xml:space="preserve"> Image tags include the commit SHA, and every run is logged by GitHub with the commit and actor.</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Moving references.</w:t>
      </w:r>
      <w:r>
        <w:rPr>
          <w:rFonts w:ascii="Times New Roman" w:cs="Times New Roman" w:eastAsia="Times New Roman" w:hAnsi="Times New Roman"/>
          <w:sz w:val="24"/>
          <w:szCs w:val="24"/>
        </w:rPr>
        <w:t xml:space="preserve"> Two actions (checkov-action and trivy-action) are referenced by @master, and others by major version tags. A new release of an action can therefore change pipeline behaviour without any change in the repository. Pinning to a specific version or commit SHA is recommended for future work.</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Long-lived keys.</w:t>
      </w:r>
      <w:r>
        <w:rPr>
          <w:rFonts w:ascii="Times New Roman" w:cs="Times New Roman" w:eastAsia="Times New Roman" w:hAnsi="Times New Roman"/>
          <w:sz w:val="24"/>
          <w:szCs w:val="24"/>
        </w:rPr>
        <w:t xml:space="preserve"> Static access keys stored as secrets are less safe than short-lived credentials obtained through GitHub’s OpenID Connect federation with an AWS role; this is listed as future scope.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Platform notices.</w:t>
      </w:r>
      <w:r>
        <w:rPr>
          <w:rFonts w:ascii="Times New Roman" w:cs="Times New Roman" w:eastAsia="Times New Roman" w:hAnsi="Times New Roman"/>
          <w:sz w:val="24"/>
          <w:szCs w:val="24"/>
        </w:rPr>
        <w:t xml:space="preserve"> The run annotations show a Node.js 20 deprecation notice for actions/checkout@v3, hashicorp/setup-terraform@v2 and aws-actions/configure-aws-credentials@v2, and a notice that the ubuntu-latest label moves to a newer Ubuntu release from 19 October 2026. These do not affect the results reported here but show why action versions need periodic maintenance.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3.13 Workflow Definition</w:t>
      </w:r>
    </w:p>
    <w:p>
      <w:pPr>
        <w:spacing w:after="120" w:before="0" w:line="360" w:lineRule="auto"/>
        <w:jc w:val="both"/>
      </w:pPr>
      <w:r>
        <w:rPr>
          <w:rFonts w:ascii="Times New Roman" w:cs="Times New Roman" w:eastAsia="Times New Roman" w:hAnsi="Times New Roman"/>
          <w:sz w:val="24"/>
          <w:szCs w:val="24"/>
        </w:rPr>
        <w:t xml:space="preserve">Scheme 3.2 reproduces the workflow definition used in the project. It contains no secret values; the credentials are references to repository secrets.</w:t>
      </w:r>
    </w:p>
    <w:p>
      <w:pPr>
        <w:keepNext w:val="false"/>
        <w:spacing w:after="100" w:before="120" w:line="276" w:lineRule="auto"/>
        <w:jc w:val="center"/>
      </w:pPr>
      <w:r>
        <w:rPr>
          <w:rFonts w:ascii="Times New Roman" w:cs="Times New Roman" w:eastAsia="Times New Roman" w:hAnsi="Times New Roman"/>
          <w:b/>
          <w:bCs/>
          <w:sz w:val="24"/>
          <w:szCs w:val="24"/>
        </w:rPr>
        <w:t xml:space="preserve">Scheme 3.2: </w:t>
      </w:r>
      <w:r>
        <w:rPr>
          <w:rFonts w:ascii="Times New Roman" w:cs="Times New Roman" w:eastAsia="Times New Roman" w:hAnsi="Times New Roman"/>
          <w:b/>
          <w:bCs/>
          <w:sz w:val="24"/>
          <w:szCs w:val="24"/>
        </w:rPr>
        <w:t xml:space="preserve">Workflow definition (devsecops.yml)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5F5F5" w:color="auto" w:val="clear"/>
            <w:tcMar>
              <w:top w:type="dxa" w:w="80"/>
              <w:left w:type="dxa" w:w="140"/>
              <w:bottom w:type="dxa" w:w="80"/>
              <w:right w:type="dxa" w:w="140"/>
            </w:tcMar>
          </w:tcPr>
          <w:p>
            <w:pPr>
              <w:spacing w:after="0" w:line="240" w:lineRule="auto"/>
            </w:pPr>
            <w:r>
              <w:rPr>
                <w:rFonts w:ascii="Courier New" w:cs="Courier New" w:eastAsia="Courier New" w:hAnsi="Courier New"/>
                <w:sz w:val="15"/>
                <w:szCs w:val="15"/>
              </w:rPr>
              <w:t xml:space="preserve">name: "Automated DevSecOps Pipeline"</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on:</w:t>
            </w:r>
          </w:p>
          <w:p>
            <w:pPr>
              <w:spacing w:after="0" w:line="240" w:lineRule="auto"/>
            </w:pPr>
            <w:r>
              <w:rPr>
                <w:rFonts w:ascii="Courier New" w:cs="Courier New" w:eastAsia="Courier New" w:hAnsi="Courier New"/>
                <w:sz w:val="15"/>
                <w:szCs w:val="15"/>
              </w:rPr>
              <w:t xml:space="preserve">  push:</w:t>
            </w:r>
          </w:p>
          <w:p>
            <w:pPr>
              <w:spacing w:after="0" w:line="240" w:lineRule="auto"/>
            </w:pPr>
            <w:r>
              <w:rPr>
                <w:rFonts w:ascii="Courier New" w:cs="Courier New" w:eastAsia="Courier New" w:hAnsi="Courier New"/>
                <w:sz w:val="15"/>
                <w:szCs w:val="15"/>
              </w:rPr>
              <w:t xml:space="preserve">    branches: [ "main" ]</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jobs:</w:t>
            </w:r>
          </w:p>
          <w:p>
            <w:pPr>
              <w:spacing w:after="0" w:line="240" w:lineRule="auto"/>
            </w:pPr>
            <w:r>
              <w:rPr>
                <w:rFonts w:ascii="Courier New" w:cs="Courier New" w:eastAsia="Courier New" w:hAnsi="Courier New"/>
                <w:sz w:val="15"/>
                <w:szCs w:val="15"/>
              </w:rPr>
              <w:t xml:space="preserve">  security-pipeline:</w:t>
            </w:r>
          </w:p>
          <w:p>
            <w:pPr>
              <w:spacing w:after="0" w:line="240" w:lineRule="auto"/>
            </w:pPr>
            <w:r>
              <w:rPr>
                <w:rFonts w:ascii="Courier New" w:cs="Courier New" w:eastAsia="Courier New" w:hAnsi="Courier New"/>
                <w:sz w:val="15"/>
                <w:szCs w:val="15"/>
              </w:rPr>
              <w:t xml:space="preserve">    name: "Shift-Left Static &amp; Vulnerability Auditing"</w:t>
            </w:r>
          </w:p>
          <w:p>
            <w:pPr>
              <w:spacing w:after="0" w:line="240" w:lineRule="auto"/>
            </w:pPr>
            <w:r>
              <w:rPr>
                <w:rFonts w:ascii="Courier New" w:cs="Courier New" w:eastAsia="Courier New" w:hAnsi="Courier New"/>
                <w:sz w:val="15"/>
                <w:szCs w:val="15"/>
              </w:rPr>
              <w:t xml:space="preserve">    runs-on: ubuntu-latest</w:t>
            </w:r>
          </w:p>
          <w:p>
            <w:pPr>
              <w:spacing w:after="0" w:line="240" w:lineRule="auto"/>
            </w:pPr>
            <w:r>
              <w:rPr>
                <w:rFonts w:ascii="Courier New" w:cs="Courier New" w:eastAsia="Courier New" w:hAnsi="Courier New"/>
                <w:sz w:val="15"/>
                <w:szCs w:val="15"/>
              </w:rPr>
              <w:t xml:space="preserve">    timeout-minutes: 15</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steps:</w:t>
            </w:r>
          </w:p>
          <w:p>
            <w:pPr>
              <w:spacing w:after="0" w:line="240" w:lineRule="auto"/>
            </w:pPr>
            <w:r>
              <w:rPr>
                <w:rFonts w:ascii="Courier New" w:cs="Courier New" w:eastAsia="Courier New" w:hAnsi="Courier New"/>
                <w:sz w:val="15"/>
                <w:szCs w:val="15"/>
              </w:rPr>
              <w:t xml:space="preserve">      - name: "Step 1: Checkout Source Code"</w:t>
            </w:r>
          </w:p>
          <w:p>
            <w:pPr>
              <w:spacing w:after="0" w:line="240" w:lineRule="auto"/>
            </w:pPr>
            <w:r>
              <w:rPr>
                <w:rFonts w:ascii="Courier New" w:cs="Courier New" w:eastAsia="Courier New" w:hAnsi="Courier New"/>
                <w:sz w:val="15"/>
                <w:szCs w:val="15"/>
              </w:rPr>
              <w:t xml:space="preserve">        uses: actions/checkout@v3</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"Step 2: Initialize Terraform CLI"</w:t>
            </w:r>
          </w:p>
          <w:p>
            <w:pPr>
              <w:spacing w:after="0" w:line="240" w:lineRule="auto"/>
            </w:pPr>
            <w:r>
              <w:rPr>
                <w:rFonts w:ascii="Courier New" w:cs="Courier New" w:eastAsia="Courier New" w:hAnsi="Courier New"/>
                <w:sz w:val="15"/>
                <w:szCs w:val="15"/>
              </w:rPr>
              <w:t xml:space="preserve">        uses: hashicorp/setup-terraform@v2</w:t>
            </w:r>
          </w:p>
          <w:p>
            <w:pPr>
              <w:spacing w:after="0" w:line="240" w:lineRule="auto"/>
            </w:pPr>
            <w:r>
              <w:rPr>
                <w:rFonts w:ascii="Courier New" w:cs="Courier New" w:eastAsia="Courier New" w:hAnsi="Courier New"/>
                <w:sz w:val="15"/>
                <w:szCs w:val="15"/>
              </w:rPr>
              <w:t xml:space="preserve">        with:</w:t>
            </w:r>
          </w:p>
          <w:p>
            <w:pPr>
              <w:spacing w:after="0" w:line="240" w:lineRule="auto"/>
            </w:pPr>
            <w:r>
              <w:rPr>
                <w:rFonts w:ascii="Courier New" w:cs="Courier New" w:eastAsia="Courier New" w:hAnsi="Courier New"/>
                <w:sz w:val="15"/>
                <w:szCs w:val="15"/>
              </w:rPr>
              <w:t xml:space="preserve">          terraform_version: 1.5.0</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"Step 3: Terraform Lint and Validation"</w:t>
            </w:r>
          </w:p>
          <w:p>
            <w:pPr>
              <w:spacing w:after="0" w:line="240" w:lineRule="auto"/>
            </w:pPr>
            <w:r>
              <w:rPr>
                <w:rFonts w:ascii="Courier New" w:cs="Courier New" w:eastAsia="Courier New" w:hAnsi="Courier New"/>
                <w:sz w:val="15"/>
                <w:szCs w:val="15"/>
              </w:rPr>
              <w:t xml:space="preserve">        run: |</w:t>
            </w:r>
          </w:p>
          <w:p>
            <w:pPr>
              <w:spacing w:after="0" w:line="240" w:lineRule="auto"/>
            </w:pPr>
            <w:r>
              <w:rPr>
                <w:rFonts w:ascii="Courier New" w:cs="Courier New" w:eastAsia="Courier New" w:hAnsi="Courier New"/>
                <w:sz w:val="15"/>
                <w:szCs w:val="15"/>
              </w:rPr>
              <w:t xml:space="preserve">          cd terraform</w:t>
            </w:r>
          </w:p>
          <w:p>
            <w:pPr>
              <w:spacing w:after="0" w:line="240" w:lineRule="auto"/>
            </w:pPr>
            <w:r>
              <w:rPr>
                <w:rFonts w:ascii="Courier New" w:cs="Courier New" w:eastAsia="Courier New" w:hAnsi="Courier New"/>
                <w:sz w:val="15"/>
                <w:szCs w:val="15"/>
              </w:rPr>
              <w:t xml:space="preserve">          terraform fmt -check || true</w:t>
            </w:r>
          </w:p>
          <w:p>
            <w:pPr>
              <w:spacing w:after="0" w:line="240" w:lineRule="auto"/>
            </w:pPr>
            <w:r>
              <w:rPr>
                <w:rFonts w:ascii="Courier New" w:cs="Courier New" w:eastAsia="Courier New" w:hAnsi="Courier New"/>
                <w:sz w:val="15"/>
                <w:szCs w:val="15"/>
              </w:rPr>
              <w:t xml:space="preserve">          terraform init -backend=false</w:t>
            </w:r>
          </w:p>
          <w:p>
            <w:pPr>
              <w:spacing w:after="0" w:line="240" w:lineRule="auto"/>
            </w:pPr>
            <w:r>
              <w:rPr>
                <w:rFonts w:ascii="Courier New" w:cs="Courier New" w:eastAsia="Courier New" w:hAnsi="Courier New"/>
                <w:sz w:val="15"/>
                <w:szCs w:val="15"/>
              </w:rPr>
              <w:t xml:space="preserve">          terraform validate</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"Step 4: Checkov Policy-as-Code Analysis"</w:t>
            </w:r>
          </w:p>
          <w:p>
            <w:pPr>
              <w:spacing w:after="0" w:line="240" w:lineRule="auto"/>
            </w:pPr>
            <w:r>
              <w:rPr>
                <w:rFonts w:ascii="Courier New" w:cs="Courier New" w:eastAsia="Courier New" w:hAnsi="Courier New"/>
                <w:sz w:val="15"/>
                <w:szCs w:val="15"/>
              </w:rPr>
              <w:t xml:space="preserve">        uses: bridgecrewio/checkov-action@master</w:t>
            </w:r>
          </w:p>
          <w:p>
            <w:pPr>
              <w:spacing w:after="0" w:line="240" w:lineRule="auto"/>
            </w:pPr>
            <w:r>
              <w:rPr>
                <w:rFonts w:ascii="Courier New" w:cs="Courier New" w:eastAsia="Courier New" w:hAnsi="Courier New"/>
                <w:sz w:val="15"/>
                <w:szCs w:val="15"/>
              </w:rPr>
              <w:t xml:space="preserve">        with:</w:t>
            </w:r>
          </w:p>
          <w:p>
            <w:pPr>
              <w:spacing w:after="0" w:line="240" w:lineRule="auto"/>
            </w:pPr>
            <w:r>
              <w:rPr>
                <w:rFonts w:ascii="Courier New" w:cs="Courier New" w:eastAsia="Courier New" w:hAnsi="Courier New"/>
                <w:sz w:val="15"/>
                <w:szCs w:val="15"/>
              </w:rPr>
              <w:t xml:space="preserve">          file: terraform/main.tf</w:t>
            </w:r>
          </w:p>
          <w:p>
            <w:pPr>
              <w:spacing w:after="0" w:line="240" w:lineRule="auto"/>
            </w:pPr>
            <w:r>
              <w:rPr>
                <w:rFonts w:ascii="Courier New" w:cs="Courier New" w:eastAsia="Courier New" w:hAnsi="Courier New"/>
                <w:sz w:val="15"/>
                <w:szCs w:val="15"/>
              </w:rPr>
              <w:t xml:space="preserve">          framework: terraform</w:t>
            </w:r>
          </w:p>
          <w:p>
            <w:pPr>
              <w:spacing w:after="0" w:line="240" w:lineRule="auto"/>
            </w:pPr>
            <w:r>
              <w:rPr>
                <w:rFonts w:ascii="Courier New" w:cs="Courier New" w:eastAsia="Courier New" w:hAnsi="Courier New"/>
                <w:sz w:val="15"/>
                <w:szCs w:val="15"/>
              </w:rPr>
              <w:t xml:space="preserve">          output_format: cli</w:t>
            </w:r>
          </w:p>
          <w:p>
            <w:pPr>
              <w:spacing w:after="0" w:line="240" w:lineRule="auto"/>
            </w:pPr>
            <w:r>
              <w:rPr>
                <w:rFonts w:ascii="Courier New" w:cs="Courier New" w:eastAsia="Courier New" w:hAnsi="Courier New"/>
                <w:sz w:val="15"/>
                <w:szCs w:val="15"/>
              </w:rPr>
              <w:t xml:space="preserve">          skip_check: "CKV_AWS_18,CKV_AWS_144,CKV2_AWS_61,CKV2_AWS_62,CKV2_AWS_5,CKV_AWS_260,CKV_AWS_135,CKV_AWS_79,CKV_AWS_8,CKV_AWS_126,CKV_AWS_88,CKV_AWS_382,CKV2_AWS_41"</w:t>
            </w:r>
          </w:p>
          <w:p>
            <w:pPr>
              <w:spacing w:after="0" w:line="240" w:lineRule="auto"/>
            </w:pPr>
            <w:r>
              <w:rPr>
                <w:rFonts w:ascii="Courier New" w:cs="Courier New" w:eastAsia="Courier New" w:hAnsi="Courier New"/>
                <w:sz w:val="15"/>
                <w:szCs w:val="15"/>
              </w:rPr>
              <w:t xml:space="preserve">          soft_fail: false</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"Step 5: TFSec Static Infrastructure Scan"</w:t>
            </w:r>
          </w:p>
          <w:p>
            <w:pPr>
              <w:spacing w:after="0" w:line="240" w:lineRule="auto"/>
            </w:pPr>
            <w:r>
              <w:rPr>
                <w:rFonts w:ascii="Courier New" w:cs="Courier New" w:eastAsia="Courier New" w:hAnsi="Courier New"/>
                <w:sz w:val="15"/>
                <w:szCs w:val="15"/>
              </w:rPr>
              <w:t xml:space="preserve">        uses: aquasecurity/tfsec-action@v1.0.0</w:t>
            </w:r>
          </w:p>
          <w:p>
            <w:pPr>
              <w:spacing w:after="0" w:line="240" w:lineRule="auto"/>
            </w:pPr>
            <w:r>
              <w:rPr>
                <w:rFonts w:ascii="Courier New" w:cs="Courier New" w:eastAsia="Courier New" w:hAnsi="Courier New"/>
                <w:sz w:val="15"/>
                <w:szCs w:val="15"/>
              </w:rPr>
              <w:t xml:space="preserve">        with:</w:t>
            </w:r>
          </w:p>
          <w:p>
            <w:pPr>
              <w:spacing w:after="0" w:line="240" w:lineRule="auto"/>
            </w:pPr>
            <w:r>
              <w:rPr>
                <w:rFonts w:ascii="Courier New" w:cs="Courier New" w:eastAsia="Courier New" w:hAnsi="Courier New"/>
                <w:sz w:val="15"/>
                <w:szCs w:val="15"/>
              </w:rPr>
              <w:t xml:space="preserve">          working_directory: terraform</w:t>
            </w:r>
          </w:p>
          <w:p>
            <w:pPr>
              <w:spacing w:after="0" w:line="240" w:lineRule="auto"/>
            </w:pPr>
            <w:r>
              <w:rPr>
                <w:rFonts w:ascii="Courier New" w:cs="Courier New" w:eastAsia="Courier New" w:hAnsi="Courier New"/>
                <w:sz w:val="15"/>
                <w:szCs w:val="15"/>
              </w:rPr>
              <w:t xml:space="preserve">          soft_fail: false</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"Step 6: Build Container Image for Audit"</w:t>
            </w:r>
          </w:p>
          <w:p>
            <w:pPr>
              <w:spacing w:after="0" w:line="240" w:lineRule="auto"/>
            </w:pPr>
            <w:r>
              <w:rPr>
                <w:rFonts w:ascii="Courier New" w:cs="Courier New" w:eastAsia="Courier New" w:hAnsi="Courier New"/>
                <w:sz w:val="15"/>
                <w:szCs w:val="15"/>
              </w:rPr>
              <w:t xml:space="preserve">        run: |</w:t>
            </w:r>
          </w:p>
          <w:p>
            <w:pPr>
              <w:spacing w:after="0" w:line="240" w:lineRule="auto"/>
            </w:pPr>
            <w:r>
              <w:rPr>
                <w:rFonts w:ascii="Courier New" w:cs="Courier New" w:eastAsia="Courier New" w:hAnsi="Courier New"/>
                <w:sz w:val="15"/>
                <w:szCs w:val="15"/>
              </w:rPr>
              <w:t xml:space="preserve">          docker build -t target-service:audit-${{ github.sha }} -f docker/Dockerfile docker/</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"Step 7: Trivy Container Vulnerability Scan"</w:t>
            </w:r>
          </w:p>
          <w:p>
            <w:pPr>
              <w:spacing w:after="0" w:line="240" w:lineRule="auto"/>
            </w:pPr>
            <w:r>
              <w:rPr>
                <w:rFonts w:ascii="Courier New" w:cs="Courier New" w:eastAsia="Courier New" w:hAnsi="Courier New"/>
                <w:sz w:val="15"/>
                <w:szCs w:val="15"/>
              </w:rPr>
              <w:t xml:space="preserve">        uses: aquasecurity/trivy-action@master</w:t>
            </w:r>
          </w:p>
          <w:p>
            <w:pPr>
              <w:spacing w:after="0" w:line="240" w:lineRule="auto"/>
            </w:pPr>
            <w:r>
              <w:rPr>
                <w:rFonts w:ascii="Courier New" w:cs="Courier New" w:eastAsia="Courier New" w:hAnsi="Courier New"/>
                <w:sz w:val="15"/>
                <w:szCs w:val="15"/>
              </w:rPr>
              <w:t xml:space="preserve">        with:</w:t>
            </w:r>
          </w:p>
          <w:p>
            <w:pPr>
              <w:spacing w:after="0" w:line="240" w:lineRule="auto"/>
            </w:pPr>
            <w:r>
              <w:rPr>
                <w:rFonts w:ascii="Courier New" w:cs="Courier New" w:eastAsia="Courier New" w:hAnsi="Courier New"/>
                <w:sz w:val="15"/>
                <w:szCs w:val="15"/>
              </w:rPr>
              <w:t xml:space="preserve">          image-ref: "target-service:audit-${{ github.sha }}"</w:t>
            </w:r>
          </w:p>
          <w:p>
            <w:pPr>
              <w:spacing w:after="0" w:line="240" w:lineRule="auto"/>
            </w:pPr>
            <w:r>
              <w:rPr>
                <w:rFonts w:ascii="Courier New" w:cs="Courier New" w:eastAsia="Courier New" w:hAnsi="Courier New"/>
                <w:sz w:val="15"/>
                <w:szCs w:val="15"/>
              </w:rPr>
              <w:t xml:space="preserve">          format: "table"</w:t>
            </w:r>
          </w:p>
          <w:p>
            <w:pPr>
              <w:spacing w:after="0" w:line="240" w:lineRule="auto"/>
            </w:pPr>
            <w:r>
              <w:rPr>
                <w:rFonts w:ascii="Courier New" w:cs="Courier New" w:eastAsia="Courier New" w:hAnsi="Courier New"/>
                <w:sz w:val="15"/>
                <w:szCs w:val="15"/>
              </w:rPr>
              <w:t xml:space="preserve">          exit-code: "1"</w:t>
            </w:r>
          </w:p>
          <w:p>
            <w:pPr>
              <w:spacing w:after="0" w:line="240" w:lineRule="auto"/>
            </w:pPr>
            <w:r>
              <w:rPr>
                <w:rFonts w:ascii="Courier New" w:cs="Courier New" w:eastAsia="Courier New" w:hAnsi="Courier New"/>
                <w:sz w:val="15"/>
                <w:szCs w:val="15"/>
              </w:rPr>
              <w:t xml:space="preserve">          ignore-unfixed: true</w:t>
            </w:r>
          </w:p>
          <w:p>
            <w:pPr>
              <w:spacing w:after="0" w:line="240" w:lineRule="auto"/>
            </w:pPr>
            <w:r>
              <w:rPr>
                <w:rFonts w:ascii="Courier New" w:cs="Courier New" w:eastAsia="Courier New" w:hAnsi="Courier New"/>
                <w:sz w:val="15"/>
                <w:szCs w:val="15"/>
              </w:rPr>
              <w:t xml:space="preserve">          vuln-type: "os,library"</w:t>
            </w:r>
          </w:p>
          <w:p>
            <w:pPr>
              <w:spacing w:after="0" w:line="240" w:lineRule="auto"/>
            </w:pPr>
            <w:r>
              <w:rPr>
                <w:rFonts w:ascii="Courier New" w:cs="Courier New" w:eastAsia="Courier New" w:hAnsi="Courier New"/>
                <w:sz w:val="15"/>
                <w:szCs w:val="15"/>
              </w:rPr>
              <w:t xml:space="preserve">          severity: "CRITICAL,HIGH"</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deploy-infrastructure:</w:t>
            </w:r>
          </w:p>
          <w:p>
            <w:pPr>
              <w:spacing w:after="0" w:line="240" w:lineRule="auto"/>
            </w:pPr>
            <w:r>
              <w:rPr>
                <w:rFonts w:ascii="Courier New" w:cs="Courier New" w:eastAsia="Courier New" w:hAnsi="Courier New"/>
                <w:sz w:val="15"/>
                <w:szCs w:val="15"/>
              </w:rPr>
              <w:t xml:space="preserve">    name: "Automated Cloud Deployment"</w:t>
            </w:r>
          </w:p>
          <w:p>
            <w:pPr>
              <w:spacing w:after="0" w:line="240" w:lineRule="auto"/>
            </w:pPr>
            <w:r>
              <w:rPr>
                <w:rFonts w:ascii="Courier New" w:cs="Courier New" w:eastAsia="Courier New" w:hAnsi="Courier New"/>
                <w:sz w:val="15"/>
                <w:szCs w:val="15"/>
              </w:rPr>
              <w:t xml:space="preserve">    needs: security-pipeline</w:t>
            </w:r>
          </w:p>
          <w:p>
            <w:pPr>
              <w:spacing w:after="0" w:line="240" w:lineRule="auto"/>
            </w:pPr>
            <w:r>
              <w:rPr>
                <w:rFonts w:ascii="Courier New" w:cs="Courier New" w:eastAsia="Courier New" w:hAnsi="Courier New"/>
                <w:sz w:val="15"/>
                <w:szCs w:val="15"/>
              </w:rPr>
              <w:t xml:space="preserve">    runs-on: ubuntu-latest</w:t>
            </w:r>
          </w:p>
          <w:p>
            <w:pPr>
              <w:spacing w:after="0" w:line="240" w:lineRule="auto"/>
            </w:pPr>
            <w:r>
              <w:rPr>
                <w:rFonts w:ascii="Courier New" w:cs="Courier New" w:eastAsia="Courier New" w:hAnsi="Courier New"/>
                <w:sz w:val="15"/>
                <w:szCs w:val="15"/>
              </w:rPr>
              <w:t xml:space="preserve">    if: github.ref == 'refs/heads/main'</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steps:</w:t>
            </w:r>
          </w:p>
          <w:p>
            <w:pPr>
              <w:spacing w:after="0" w:line="240" w:lineRule="auto"/>
            </w:pPr>
            <w:r>
              <w:rPr>
                <w:rFonts w:ascii="Courier New" w:cs="Courier New" w:eastAsia="Courier New" w:hAnsi="Courier New"/>
                <w:sz w:val="15"/>
                <w:szCs w:val="15"/>
              </w:rPr>
              <w:t xml:space="preserve">      - name: "Checkout Source Code"</w:t>
            </w:r>
          </w:p>
          <w:p>
            <w:pPr>
              <w:spacing w:after="0" w:line="240" w:lineRule="auto"/>
            </w:pPr>
            <w:r>
              <w:rPr>
                <w:rFonts w:ascii="Courier New" w:cs="Courier New" w:eastAsia="Courier New" w:hAnsi="Courier New"/>
                <w:sz w:val="15"/>
                <w:szCs w:val="15"/>
              </w:rPr>
              <w:t xml:space="preserve">        uses: actions/checkout@v3</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"Configure AWS Credentials"</w:t>
            </w:r>
          </w:p>
          <w:p>
            <w:pPr>
              <w:spacing w:after="0" w:line="240" w:lineRule="auto"/>
            </w:pPr>
            <w:r>
              <w:rPr>
                <w:rFonts w:ascii="Courier New" w:cs="Courier New" w:eastAsia="Courier New" w:hAnsi="Courier New"/>
                <w:sz w:val="15"/>
                <w:szCs w:val="15"/>
              </w:rPr>
              <w:t xml:space="preserve">        uses: aws-actions/configure-aws-credentials@v2</w:t>
            </w:r>
          </w:p>
          <w:p>
            <w:pPr>
              <w:spacing w:after="0" w:line="240" w:lineRule="auto"/>
            </w:pPr>
            <w:r>
              <w:rPr>
                <w:rFonts w:ascii="Courier New" w:cs="Courier New" w:eastAsia="Courier New" w:hAnsi="Courier New"/>
                <w:sz w:val="15"/>
                <w:szCs w:val="15"/>
              </w:rPr>
              <w:t xml:space="preserve">        with:</w:t>
            </w:r>
          </w:p>
          <w:p>
            <w:pPr>
              <w:spacing w:after="0" w:line="240" w:lineRule="auto"/>
            </w:pPr>
            <w:r>
              <w:rPr>
                <w:rFonts w:ascii="Courier New" w:cs="Courier New" w:eastAsia="Courier New" w:hAnsi="Courier New"/>
                <w:sz w:val="15"/>
                <w:szCs w:val="15"/>
              </w:rPr>
              <w:t xml:space="preserve">          aws-access-key-id: ${{ secrets.AWS_ACCESS_KEY_ID }}</w:t>
            </w:r>
          </w:p>
          <w:p>
            <w:pPr>
              <w:spacing w:after="0" w:line="240" w:lineRule="auto"/>
            </w:pPr>
            <w:r>
              <w:rPr>
                <w:rFonts w:ascii="Courier New" w:cs="Courier New" w:eastAsia="Courier New" w:hAnsi="Courier New"/>
                <w:sz w:val="15"/>
                <w:szCs w:val="15"/>
              </w:rPr>
              <w:t xml:space="preserve">          aws-secret-access-key: ${{ secrets.AWS_SECRET_ACCESS_KEY }}</w:t>
            </w:r>
          </w:p>
          <w:p>
            <w:pPr>
              <w:spacing w:after="0" w:line="240" w:lineRule="auto"/>
            </w:pPr>
            <w:r>
              <w:rPr>
                <w:rFonts w:ascii="Courier New" w:cs="Courier New" w:eastAsia="Courier New" w:hAnsi="Courier New"/>
                <w:sz w:val="15"/>
                <w:szCs w:val="15"/>
              </w:rPr>
              <w:t xml:space="preserve">          aws-region: "ap-south-1"</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"Setup Terraform CLI"</w:t>
            </w:r>
          </w:p>
          <w:p>
            <w:pPr>
              <w:spacing w:after="0" w:line="240" w:lineRule="auto"/>
            </w:pPr>
            <w:r>
              <w:rPr>
                <w:rFonts w:ascii="Courier New" w:cs="Courier New" w:eastAsia="Courier New" w:hAnsi="Courier New"/>
                <w:sz w:val="15"/>
                <w:szCs w:val="15"/>
              </w:rPr>
              <w:t xml:space="preserve">        uses: hashicorp/setup-terraform@v2</w:t>
            </w:r>
          </w:p>
          <w:p>
            <w:pPr>
              <w:spacing w:after="0" w:line="240" w:lineRule="auto"/>
            </w:pPr>
            <w:r>
              <w:rPr>
                <w:rFonts w:ascii="Courier New" w:cs="Courier New" w:eastAsia="Courier New" w:hAnsi="Courier New"/>
                <w:sz w:val="15"/>
                <w:szCs w:val="15"/>
              </w:rPr>
              <w:t xml:space="preserve">        with:</w:t>
            </w:r>
          </w:p>
          <w:p>
            <w:pPr>
              <w:spacing w:after="0" w:line="240" w:lineRule="auto"/>
            </w:pPr>
            <w:r>
              <w:rPr>
                <w:rFonts w:ascii="Courier New" w:cs="Courier New" w:eastAsia="Courier New" w:hAnsi="Courier New"/>
                <w:sz w:val="15"/>
                <w:szCs w:val="15"/>
              </w:rPr>
              <w:t xml:space="preserve">          terraform_version: 1.5.0</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"Terraform Apply (Single Resource State Reconciliation)"</w:t>
            </w:r>
          </w:p>
          <w:p>
            <w:pPr>
              <w:spacing w:after="0" w:line="240" w:lineRule="auto"/>
            </w:pPr>
            <w:r>
              <w:rPr>
                <w:rFonts w:ascii="Courier New" w:cs="Courier New" w:eastAsia="Courier New" w:hAnsi="Courier New"/>
                <w:sz w:val="15"/>
                <w:szCs w:val="15"/>
              </w:rPr>
              <w:t xml:space="preserve">        run: |</w:t>
            </w:r>
          </w:p>
          <w:p>
            <w:pPr>
              <w:spacing w:after="0" w:line="240" w:lineRule="auto"/>
            </w:pPr>
            <w:r>
              <w:rPr>
                <w:rFonts w:ascii="Courier New" w:cs="Courier New" w:eastAsia="Courier New" w:hAnsi="Courier New"/>
                <w:sz w:val="15"/>
                <w:szCs w:val="15"/>
              </w:rPr>
              <w:t xml:space="preserve">          cd terraform</w:t>
            </w:r>
          </w:p>
          <w:p>
            <w:pPr>
              <w:spacing w:after="0" w:line="240" w:lineRule="auto"/>
            </w:pPr>
            <w:r>
              <w:rPr>
                <w:rFonts w:ascii="Courier New" w:cs="Courier New" w:eastAsia="Courier New" w:hAnsi="Courier New"/>
                <w:sz w:val="15"/>
                <w:szCs w:val="15"/>
              </w:rPr>
              <w:t xml:space="preserve">          terraform init</w:t>
            </w:r>
          </w:p>
          <w:p>
            <w:pPr>
              <w:spacing w:after="0" w:line="240" w:lineRule="auto"/>
            </w:pPr>
            <w:r>
              <w:rPr>
                <w:rFonts w:ascii="Courier New" w:cs="Courier New" w:eastAsia="Courier New" w:hAnsi="Courier New"/>
                <w:sz w:val="15"/>
                <w:szCs w:val="15"/>
              </w:rPr>
              <w:t xml:space="preserve">          terraform apply -auto-approve</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      - name: "Display Live Web Server Public IP"</w:t>
            </w:r>
          </w:p>
          <w:p>
            <w:pPr>
              <w:spacing w:after="0" w:line="240" w:lineRule="auto"/>
            </w:pPr>
            <w:r>
              <w:rPr>
                <w:rFonts w:ascii="Courier New" w:cs="Courier New" w:eastAsia="Courier New" w:hAnsi="Courier New"/>
                <w:sz w:val="15"/>
                <w:szCs w:val="15"/>
              </w:rPr>
              <w:t xml:space="preserve">        run: |</w:t>
            </w:r>
          </w:p>
          <w:p>
            <w:pPr>
              <w:spacing w:after="0" w:line="240" w:lineRule="auto"/>
            </w:pPr>
            <w:r>
              <w:rPr>
                <w:rFonts w:ascii="Courier New" w:cs="Courier New" w:eastAsia="Courier New" w:hAnsi="Courier New"/>
                <w:sz w:val="15"/>
                <w:szCs w:val="15"/>
              </w:rPr>
              <w:t xml:space="preserve">          cd terraform</w:t>
            </w:r>
          </w:p>
          <w:p>
            <w:pPr>
              <w:spacing w:after="0" w:line="240" w:lineRule="auto"/>
            </w:pPr>
            <w:r>
              <w:rPr>
                <w:rFonts w:ascii="Courier New" w:cs="Courier New" w:eastAsia="Courier New" w:hAnsi="Courier New"/>
                <w:sz w:val="15"/>
                <w:szCs w:val="15"/>
              </w:rPr>
              <w:t xml:space="preserve">          echo "=========================================================="</w:t>
            </w:r>
          </w:p>
          <w:p>
            <w:pPr>
              <w:spacing w:after="0" w:line="240" w:lineRule="auto"/>
            </w:pPr>
            <w:r>
              <w:rPr>
                <w:rFonts w:ascii="Courier New" w:cs="Courier New" w:eastAsia="Courier New" w:hAnsi="Courier New"/>
                <w:sz w:val="15"/>
                <w:szCs w:val="15"/>
              </w:rPr>
              <w:t xml:space="preserve">          echo "DEPLOYMENT COMPLETE!"</w:t>
            </w:r>
          </w:p>
          <w:p>
            <w:pPr>
              <w:spacing w:after="0" w:line="240" w:lineRule="auto"/>
            </w:pPr>
            <w:r>
              <w:rPr>
                <w:rFonts w:ascii="Courier New" w:cs="Courier New" w:eastAsia="Courier New" w:hAnsi="Courier New"/>
                <w:sz w:val="15"/>
                <w:szCs w:val="15"/>
              </w:rPr>
              <w:t xml:space="preserve">          echo "Web Server URL: http://$(terraform output -raw web_server_public_ip)"</w:t>
            </w:r>
          </w:p>
          <w:p>
            <w:pPr>
              <w:spacing w:after="0" w:line="240" w:lineRule="auto"/>
            </w:pPr>
            <w:r>
              <w:rPr>
                <w:rFonts w:ascii="Courier New" w:cs="Courier New" w:eastAsia="Courier New" w:hAnsi="Courier New"/>
                <w:sz w:val="15"/>
                <w:szCs w:val="15"/>
              </w:rPr>
              <w:t xml:space="preserve">          echo "=========================================================="</w:t>
            </w:r>
          </w:p>
        </w:tc>
      </w:tr>
    </w:tbl>
    <w:p>
      <w:pPr>
        <w:spacing w:after="120" w:line="240" w:lineRule="auto"/>
      </w:pP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Chapter-4: Results and Discussions</w:t>
      </w:r>
    </w:p>
    <w:p>
      <w:pPr>
        <w:spacing w:after="120" w:before="0" w:line="360" w:lineRule="auto"/>
        <w:jc w:val="both"/>
      </w:pPr>
      <w:r>
        <w:rPr>
          <w:rFonts w:ascii="Times New Roman" w:cs="Times New Roman" w:eastAsia="Times New Roman" w:hAnsi="Times New Roman"/>
          <w:sz w:val="24"/>
          <w:szCs w:val="24"/>
        </w:rPr>
        <w:t xml:space="preserve">This chapter presents the results obtained from the recorded pipeline runs. The evidence consists of the GitHub Actions run summaries and job views, the Checkov console log of the negative test, the workflow definition, and a screenshot of the deployed web page. Every figure and number below is taken from that evidence; where something was not captured, the chapter says so.</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4.1 Evidence Sources</w:t>
      </w:r>
    </w:p>
    <w:p>
      <w:pPr>
        <w:spacing w:after="120" w:before="0" w:line="360" w:lineRule="auto"/>
        <w:jc w:val="both"/>
      </w:pPr>
      <w:r>
        <w:rPr>
          <w:rFonts w:ascii="Times New Roman" w:cs="Times New Roman" w:eastAsia="Times New Roman" w:hAnsi="Times New Roman"/>
          <w:sz w:val="24"/>
          <w:szCs w:val="24"/>
        </w:rPr>
        <w:t xml:space="preserve">Two groups of runs were recorded. The first group consists of failed audit runs on the insecure configuration (two job views with 11 and 10 error annotations respectively, and one step-level view). The second group is a successful run on the hardened configuration, triggered by a push to the main branch by the repository owner, in which both jobs completed. The Checkov console log (Checkov version 3.3.29) of the failed run is available as text and gives the complete list of passed and failed checks.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4.2 Functional Test Results</w:t>
      </w:r>
    </w:p>
    <w:p>
      <w:pPr>
        <w:spacing w:after="120" w:before="0" w:line="360" w:lineRule="auto"/>
        <w:jc w:val="both"/>
      </w:pPr>
      <w:r>
        <w:rPr>
          <w:rFonts w:ascii="Times New Roman" w:cs="Times New Roman" w:eastAsia="Times New Roman" w:hAnsi="Times New Roman"/>
          <w:sz w:val="24"/>
          <w:szCs w:val="24"/>
        </w:rPr>
        <w:t xml:space="preserve">Table 4.1 summarises the functional tests against the expected results defined in Section 3.11.</w:t>
      </w:r>
    </w:p>
    <w:p>
      <w:pPr>
        <w:keepNext/>
        <w:spacing w:after="100" w:before="120" w:line="276" w:lineRule="auto"/>
        <w:jc w:val="center"/>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b/>
          <w:bCs/>
          <w:sz w:val="24"/>
          <w:szCs w:val="24"/>
        </w:rPr>
        <w:t xml:space="preserve">Functional test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900"/>
        <w:gridCol w:w="31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ID</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Test</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Expected result</w:t>
            </w:r>
          </w:p>
        </w:tc>
        <w:tc>
          <w:tcPr>
            <w:tcW w:type="dxa" w:w="3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Observed result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T1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Workflow triggers on push to main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Workflow starts automatically</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Run summary shows “Triggered via push” for a commit on main; status Success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T2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Terraform validation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Step completes for a valid configuration</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Step 3 completed in the audit job in the failed and in the successful runs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T3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Negative test: policy gate on insecure Terraform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Checkov fails, job stops, no deployment</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Checkov step failed with exit code 1; 11 checks failed and 8 passed; steps 5–7 skipped; deployment job did not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T4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Positive test: audit job on hardened Terraform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All seven audit steps succeed</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All steps green in the audit job; job duration 43 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T5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Deployment after successful audit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Deployment job starts and succeeds</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Deployment job succeeded in 45 s; Terraform apply step green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T6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Live endpoint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Web page reachable at printed public IP</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Browser shows the “Automated DevSecOps Pipeline Showcase” page served from the public IP</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4.3 Negative Test: Policy-as-Code Interception</w:t>
      </w:r>
    </w:p>
    <w:p>
      <w:pPr>
        <w:spacing w:after="120" w:before="0" w:line="360" w:lineRule="auto"/>
        <w:jc w:val="both"/>
      </w:pPr>
      <w:r>
        <w:rPr>
          <w:rFonts w:ascii="Times New Roman" w:cs="Times New Roman" w:eastAsia="Times New Roman" w:hAnsi="Times New Roman"/>
          <w:sz w:val="24"/>
          <w:szCs w:val="24"/>
        </w:rPr>
        <w:t xml:space="preserve">The insecure configuration of Table 3.7 was pushed to the repository. The Checkov step evaluated 19 checks on the two resources: 8 passed and 11 failed. Because soft_fail was false, the step ended with exit code 1 and the job was marked failed. Table 4.2 lists every check from the log.</w:t>
      </w:r>
    </w:p>
    <w:p>
      <w:pPr>
        <w:keepNext/>
        <w:spacing w:after="100" w:before="120" w:line="276" w:lineRule="auto"/>
        <w:jc w:val="center"/>
      </w:pPr>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b/>
          <w:bCs/>
          <w:sz w:val="24"/>
          <w:szCs w:val="24"/>
        </w:rPr>
        <w:t xml:space="preserve">Checkov results for the insecure configuration (8 passed, 11 failed)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426"/>
        <w:gridCol w:w="1700"/>
        <w:gridCol w:w="12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Rule ID</w:t>
            </w:r>
          </w:p>
        </w:tc>
        <w:tc>
          <w:tcPr>
            <w:tcW w:type="dxa" w:w="4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Check description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Resource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Result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CKV_AWS_20</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ACL allows public READ access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CKV_AWS_24</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security group allows ingress from 0.0.0.0/0 to port 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CKV_AWS_23</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Every security group and rule has a description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a Public Access Block</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CKV_AWS_145</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is encrypted with KMS by default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CKV_AWS_21</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versioning enabled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CKV_AWS_18</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access logging enabled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CKV_AWS_144</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cross-region replication enabled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CKV2_AWS_61</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a lifecycle configuration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CKV2_AWS_62</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has event notifications enabled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CKV2_AWS_5</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 is attached to another resource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FAILED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CKV_AWS_41</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hard-coded AWS access key and secret key in provider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AWS provider</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CKV_AWS_93</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policy does not lock out all but the root user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CKV_AWS_57</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 ACL does not allow public WRITE access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CKV_AWS_19</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Data in the S3 bucket is encrypted at rest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S3 bucket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CKV_AWS_25</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ingress from 0.0.0.0/0 to port 3389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CKV_AWS_260</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ingress from 0.0.0.0/0 to port 80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CKV_AWS_277</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ingress from 0.0.0.0/0 to all ports (-1)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CKV_AWS_382</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 egress to 0.0.0.0/0 on all ports (-1)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Security group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PASSED</w:t>
            </w:r>
          </w:p>
        </w:tc>
      </w:tr>
    </w:tbl>
    <w:p>
      <w:pPr>
        <w:spacing w:after="120" w:line="240" w:lineRule="auto"/>
      </w:pPr>
    </w:p>
    <w:p>
      <w:pPr>
        <w:spacing w:after="120" w:before="0" w:line="360" w:lineRule="auto"/>
        <w:jc w:val="both"/>
      </w:pPr>
      <w:r>
        <w:rPr>
          <w:rFonts w:ascii="Times New Roman" w:cs="Times New Roman" w:eastAsia="Times New Roman" w:hAnsi="Times New Roman"/>
          <w:sz w:val="24"/>
          <w:szCs w:val="24"/>
        </w:rPr>
        <w:t xml:space="preserve">The two findings that motivated the test, CKV_AWS_20 (public-read ACL) and CKV_AWS_24 (SSH open to 0.0.0.0/0), were both detected. The log also shows the offending source lines (lines 18–25 and 28–38 of main.tf) with each finding, which lets a developer go straight to the resource that needs correcting. Figure 4.1 shows the annotations as displayed by GitHub for the failed run, and Figure 4.2 shows the step-level view in which only Step 4 failed and Steps 5 to 7 were not executed.</w:t>
      </w:r>
    </w:p>
    <w:p>
      <w:pPr>
        <w:keepNext/>
        <w:spacing w:after="60" w:before="120" w:line="240" w:lineRule="auto"/>
        <w:jc w:val="center"/>
      </w:pPr>
      <w:r>
        <w:drawing>
          <wp:inline distT="0" distB="0" distL="0" distR="0">
            <wp:extent cx="5581650" cy="2552700"/>
            <wp:effectExtent t="0" r="0" b="0" l="0"/>
            <wp:docPr id="1" name="img/fail_annot11.png" descr="img/fail_annot11.png" title="img/fail_anno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552700"/>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b/>
          <w:bCs/>
          <w:sz w:val="24"/>
          <w:szCs w:val="24"/>
        </w:rPr>
        <w:t xml:space="preserve">Failed audit run: Checkov annotations in GitHub Actions (11 errors)</w:t>
      </w:r>
    </w:p>
    <w:p>
      <w:pPr>
        <w:keepNext/>
        <w:spacing w:after="60" w:before="120" w:line="240" w:lineRule="auto"/>
        <w:jc w:val="center"/>
      </w:pPr>
      <w:r>
        <w:drawing>
          <wp:inline distT="0" distB="0" distL="0" distR="0">
            <wp:extent cx="5581650" cy="1819275"/>
            <wp:effectExtent t="0" r="0" b="0" l="0"/>
            <wp:docPr id="1" name="img/fail_steps.png" descr="img/fail_steps.png" title="img/fail_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1819275"/>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b/>
          <w:bCs/>
          <w:sz w:val="24"/>
          <w:szCs w:val="24"/>
        </w:rPr>
        <w:t xml:space="preserve">Failed audit job: Step 4 (Checkov) failed; Steps 5 to 7 skipped</w:t>
      </w:r>
    </w:p>
    <w:p>
      <w:pPr>
        <w:spacing w:after="120" w:before="0" w:line="360" w:lineRule="auto"/>
        <w:jc w:val="both"/>
      </w:pPr>
      <w:r>
        <w:rPr>
          <w:rFonts w:ascii="Times New Roman" w:cs="Times New Roman" w:eastAsia="Times New Roman" w:hAnsi="Times New Roman"/>
          <w:sz w:val="24"/>
          <w:szCs w:val="24"/>
        </w:rPr>
        <w:t xml:space="preserve">Another failed run that was recorded shows the same pattern with 10 error annotations (Figure 4.3). The annotation counts of the two views differ (11 and 10); the underlying Checkov outcome is the one given in Table 4.2.</w:t>
      </w:r>
    </w:p>
    <w:p>
      <w:pPr>
        <w:keepNext/>
        <w:spacing w:after="60" w:before="120" w:line="240" w:lineRule="auto"/>
        <w:jc w:val="center"/>
      </w:pPr>
      <w:r>
        <w:drawing>
          <wp:inline distT="0" distB="0" distL="0" distR="0">
            <wp:extent cx="4210050" cy="3209925"/>
            <wp:effectExtent t="0" r="0" b="0" l="0"/>
            <wp:docPr id="1" name="img/fail_annot10.png" descr="img/fail_annot10.png" title="img/fail_anno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209925"/>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b/>
          <w:bCs/>
          <w:sz w:val="24"/>
          <w:szCs w:val="24"/>
        </w:rPr>
        <w:t xml:space="preserve">Another failed audit run: Checkov annotations (10 errors)</w:t>
      </w:r>
    </w:p>
    <w:p>
      <w:pPr>
        <w:spacing w:after="120" w:before="0" w:line="360" w:lineRule="auto"/>
        <w:jc w:val="both"/>
      </w:pPr>
      <w:r>
        <w:rPr>
          <w:rFonts w:ascii="Times New Roman" w:cs="Times New Roman" w:eastAsia="Times New Roman" w:hAnsi="Times New Roman"/>
          <w:sz w:val="24"/>
          <w:szCs w:val="24"/>
        </w:rPr>
        <w:t xml:space="preserve">The most important result of this test is not the number of findings but the behaviour of the workflow around them. The failed jobs lasted 39 and 50 seconds, the TFSec, image build and Trivy steps were skipped, and the deployment job never started. No AWS resource was created from the insecure code. This answers the second research question affirmatively for the tested case.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4.4 Positive Test: Hardened Configuration</w:t>
      </w:r>
    </w:p>
    <w:p>
      <w:pPr>
        <w:spacing w:after="120" w:before="0" w:line="360" w:lineRule="auto"/>
        <w:jc w:val="both"/>
      </w:pPr>
      <w:r>
        <w:rPr>
          <w:rFonts w:ascii="Times New Roman" w:cs="Times New Roman" w:eastAsia="Times New Roman" w:hAnsi="Times New Roman"/>
          <w:sz w:val="24"/>
          <w:szCs w:val="24"/>
        </w:rPr>
        <w:t xml:space="preserve">After the configuration was corrected and the workflow was updated (including the suppression list of Table 3.5), a push to the main branch produced a successful run. Figure 4.4 shows the run summary: both jobs succeeded and the total duration was 1 minute 33 seconds.</w:t>
      </w:r>
    </w:p>
    <w:p>
      <w:pPr>
        <w:keepNext/>
        <w:spacing w:after="60" w:before="120" w:line="240" w:lineRule="auto"/>
        <w:jc w:val="center"/>
      </w:pPr>
      <w:r>
        <w:drawing>
          <wp:inline distT="0" distB="0" distL="0" distR="0">
            <wp:extent cx="5581650" cy="1809750"/>
            <wp:effectExtent t="0" r="0" b="0" l="0"/>
            <wp:docPr id="1" name="img/succ_summary.png" descr="img/succ_summary.png" title="img/succ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809750"/>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b/>
          <w:bCs/>
          <w:sz w:val="24"/>
          <w:szCs w:val="24"/>
        </w:rPr>
        <w:t xml:space="preserve">Successful workflow run summary (audit job followed by deployment job)</w:t>
      </w:r>
    </w:p>
    <w:p>
      <w:pPr>
        <w:spacing w:after="120" w:before="0" w:line="360" w:lineRule="auto"/>
        <w:jc w:val="both"/>
      </w:pPr>
      <w:r>
        <w:rPr>
          <w:rFonts w:ascii="Times New Roman" w:cs="Times New Roman" w:eastAsia="Times New Roman" w:hAnsi="Times New Roman"/>
          <w:sz w:val="24"/>
          <w:szCs w:val="24"/>
        </w:rPr>
        <w:t xml:space="preserve">Figure 4.5 shows the job views. In the audit job all seven numbered steps, together with the preparatory steps that pull the Checkov image and build the TFSec action, completed successfully; in the deployment job the checkout, credential, Terraform and IP-display steps also completed. In the audit job, Step 7 (Trivy) completed with exit-code 1 configured, which means that no CRITICAL or HIGH vulnerability with an available fix was found in the image under the options listed in Section 3.6.4. The Trivy output table itself was not captured, so no vulnerability counts are reported.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vAlign w:val="center"/>
          </w:tcPr>
          <w:p>
            <w:pPr>
              <w:spacing w:line="240" w:lineRule="auto"/>
              <w:jc w:val="center"/>
            </w:pPr>
            <w:r>
              <w:drawing>
                <wp:inline distT="0" distB="0" distL="0" distR="0">
                  <wp:extent cx="2743200" cy="2600325"/>
                  <wp:effectExtent t="0" r="0" b="0" l="0"/>
                  <wp:docPr id="1" name="img/succ_audit.png" descr="img/succ_audit.png" title="img/succ_au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6003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spacing w:line="240" w:lineRule="auto"/>
              <w:jc w:val="center"/>
            </w:pPr>
            <w:r>
              <w:drawing>
                <wp:inline distT="0" distB="0" distL="0" distR="0">
                  <wp:extent cx="2743200" cy="2238375"/>
                  <wp:effectExtent t="0" r="0" b="0" l="0"/>
                  <wp:docPr id="1" name="img/succ_deploy.png" descr="img/succ_deploy.png" title="img/succ_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2238375"/>
                          </a:xfrm>
                          <a:prstGeom prst="rect">
                            <a:avLst/>
                          </a:prstGeom>
                        </pic:spPr>
                      </pic:pic>
                    </a:graphicData>
                  </a:graphic>
                </wp:inline>
              </w:drawing>
            </w:r>
          </w:p>
        </w:tc>
      </w:tr>
    </w:tbl>
    <w:p>
      <w:pPr>
        <w:keepNext w:val="false"/>
        <w:spacing w:after="100" w:before="120" w:line="276" w:lineRule="auto"/>
        <w:jc w:val="center"/>
      </w:pPr>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b/>
          <w:bCs/>
          <w:sz w:val="24"/>
          <w:szCs w:val="24"/>
        </w:rPr>
        <w:t xml:space="preserve">Job views of the successful run: (a) audit job, (b) deployment job</w:t>
      </w:r>
    </w:p>
    <w:p>
      <w:pPr>
        <w:spacing w:after="120" w:before="0" w:line="360" w:lineRule="auto"/>
        <w:jc w:val="both"/>
      </w:pPr>
      <w:r>
        <w:rPr>
          <w:rFonts w:ascii="Times New Roman" w:cs="Times New Roman" w:eastAsia="Times New Roman" w:hAnsi="Times New Roman"/>
          <w:sz w:val="24"/>
          <w:szCs w:val="24"/>
        </w:rPr>
        <w:t xml:space="preserve">The run annotations (visible in Figure 4.4) contain two warnings and two notices: a Node.js 20 deprecation warning for three actions and a notice about the ubuntu-latest runner label moving to a newer Ubuntu release. They are maintenance items rather than security results.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4.5 Automated Deployment and Live Endpoint</w:t>
      </w:r>
    </w:p>
    <w:p>
      <w:pPr>
        <w:spacing w:after="120" w:before="0" w:line="360" w:lineRule="auto"/>
        <w:jc w:val="both"/>
      </w:pPr>
      <w:r>
        <w:rPr>
          <w:rFonts w:ascii="Times New Roman" w:cs="Times New Roman" w:eastAsia="Times New Roman" w:hAnsi="Times New Roman"/>
          <w:sz w:val="24"/>
          <w:szCs w:val="24"/>
        </w:rPr>
        <w:t xml:space="preserve">The deployment job applied the Terraform configuration in ap-south-1 and printed the public address of the web server. Opening that address in a browser shows the project’s showcase page (Figure 4.6), which displays the student identification, the project title and a “Pipeline Gate Verification Matrix”. The page confirms that the deployed instance is serving content over HTTP; it is a project-generated page and is not itself an independent certification of the scan results.</w:t>
      </w:r>
    </w:p>
    <w:p>
      <w:pPr>
        <w:keepNext/>
        <w:spacing w:after="60" w:before="120" w:line="240" w:lineRule="auto"/>
        <w:jc w:val="center"/>
      </w:pPr>
      <w:r>
        <w:drawing>
          <wp:inline distT="0" distB="0" distL="0" distR="0">
            <wp:extent cx="5581650" cy="2971800"/>
            <wp:effectExtent t="0" r="0" b="0" l="0"/>
            <wp:docPr id="1" name="img/web.jpg" descr="img/web.jpg" title="img/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971800"/>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b/>
          <w:bCs/>
          <w:sz w:val="24"/>
          <w:szCs w:val="24"/>
        </w:rPr>
        <w:t xml:space="preserve">Live web server deployed by the pipeline (showcase page)</w:t>
      </w:r>
    </w:p>
    <w:p>
      <w:pPr>
        <w:spacing w:after="120" w:before="0" w:line="360" w:lineRule="auto"/>
        <w:jc w:val="both"/>
      </w:pPr>
      <w:r>
        <w:rPr>
          <w:rFonts w:ascii="Times New Roman" w:cs="Times New Roman" w:eastAsia="Times New Roman" w:hAnsi="Times New Roman"/>
          <w:sz w:val="24"/>
          <w:szCs w:val="24"/>
        </w:rPr>
        <w:t xml:space="preserve">The matrix on the page labels the Checkov gate as “100% PASSED” against the CIS AWS Foundations Benchmark. This wording should be read with care. The Checkov step passed all checks that were evaluated, but thirteen checks were suppressed (Table 3.5) and the tool does not evaluate every CIS recommendation. The statement therefore means “the configured Checkov checks passed”, not “the deployment is fully CIS compliant”. The same caution applies to the other rows of the matrix.</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4.6 Pipeline Timing</w:t>
      </w:r>
    </w:p>
    <w:p>
      <w:pPr>
        <w:spacing w:after="120" w:before="0" w:line="360" w:lineRule="auto"/>
        <w:jc w:val="both"/>
      </w:pPr>
      <w:r>
        <w:rPr>
          <w:rFonts w:ascii="Times New Roman" w:cs="Times New Roman" w:eastAsia="Times New Roman" w:hAnsi="Times New Roman"/>
          <w:sz w:val="24"/>
          <w:szCs w:val="24"/>
        </w:rPr>
        <w:t xml:space="preserve">Table 4.3 and Figure 4.7 give the durations visible in the recorded runs. They are single observations on GitHub-hosted runners and are not averages; durations vary with runner load and with the time needed to download tool images.</w:t>
      </w:r>
    </w:p>
    <w:p>
      <w:pPr>
        <w:keepNext/>
        <w:spacing w:after="100" w:before="120" w:line="276" w:lineRule="auto"/>
        <w:jc w:val="center"/>
      </w:pPr>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b/>
          <w:bCs/>
          <w:sz w:val="24"/>
          <w:szCs w:val="24"/>
        </w:rPr>
        <w:t xml:space="preserve">Observed job durations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026"/>
        <w:gridCol w:w="2000"/>
        <w:gridCol w:w="3000"/>
      </w:tblGrid>
      <w:tr>
        <w:trPr>
          <w:cantSplit/>
          <w:tblHeader/>
        </w:trPr>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Run / job</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Duration</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2"/>
                <w:szCs w:val="22"/>
              </w:rPr>
              <w:t xml:space="preserve">Outcome</w:t>
            </w:r>
          </w:p>
        </w:tc>
      </w:tr>
      <w:tr>
        <w:trPr>
          <w:cantSplit/>
        </w:trPr>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audit run (view with 11 error annotations)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50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at Checkov (Step 4)</w:t>
            </w:r>
          </w:p>
        </w:tc>
      </w:tr>
      <w:tr>
        <w:trPr>
          <w:cantSplit/>
        </w:trPr>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audit run (view with 10 error annotations)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39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Failed at Checkov (Step 4)</w:t>
            </w:r>
          </w:p>
        </w:tc>
      </w:tr>
      <w:tr>
        <w:trPr>
          <w:cantSplit/>
        </w:trPr>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Successful audit job</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43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All seven steps passed</w:t>
            </w:r>
          </w:p>
        </w:tc>
      </w:tr>
      <w:tr>
        <w:trPr>
          <w:cantSplit/>
        </w:trPr>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Successful deployment job</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45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Terraform applied; IP displayed</w:t>
            </w:r>
          </w:p>
        </w:tc>
      </w:tr>
      <w:tr>
        <w:trPr>
          <w:cantSplit/>
        </w:trPr>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Successful run, total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2"/>
                <w:szCs w:val="22"/>
              </w:rPr>
              <w:t xml:space="preserve">1 min 33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2"/>
                <w:szCs w:val="22"/>
              </w:rPr>
              <w:t xml:space="preserve">Success</w:t>
            </w:r>
          </w:p>
        </w:tc>
      </w:tr>
    </w:tbl>
    <w:p>
      <w:pPr>
        <w:spacing w:after="120" w:line="240" w:lineRule="auto"/>
      </w:pPr>
    </w:p>
    <w:p>
      <w:pPr>
        <w:keepNext/>
        <w:spacing w:after="60" w:before="120" w:line="240" w:lineRule="auto"/>
        <w:jc w:val="center"/>
      </w:pPr>
      <w:r>
        <w:drawing>
          <wp:inline distT="0" distB="0" distL="0" distR="0">
            <wp:extent cx="4391025" cy="2419350"/>
            <wp:effectExtent t="0" r="0" b="0" l="0"/>
            <wp:docPr id="1" name="img/fig4_dur.png" descr="img/fig4_dur.png" title="img/fig4_d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2419350"/>
                    </a:xfrm>
                    <a:prstGeom prst="rect">
                      <a:avLst/>
                    </a:prstGeom>
                  </pic:spPr>
                </pic:pic>
              </a:graphicData>
            </a:graphic>
          </wp:inline>
        </w:drawing>
      </w:r>
    </w:p>
    <w:p>
      <w:pPr>
        <w:keepNext w:val="false"/>
        <w:spacing w:after="100" w:before="120" w:line="276" w:lineRule="auto"/>
        <w:jc w:val="center"/>
      </w:pPr>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b/>
          <w:bCs/>
          <w:sz w:val="24"/>
          <w:szCs w:val="24"/>
        </w:rPr>
        <w:t xml:space="preserve">Observed job durations from the recorded runs</w:t>
      </w:r>
    </w:p>
    <w:p>
      <w:pPr>
        <w:spacing w:after="120" w:before="0" w:line="360" w:lineRule="auto"/>
        <w:jc w:val="both"/>
      </w:pPr>
      <w:r>
        <w:rPr>
          <w:rFonts w:ascii="Times New Roman" w:cs="Times New Roman" w:eastAsia="Times New Roman" w:hAnsi="Times New Roman"/>
          <w:sz w:val="24"/>
          <w:szCs w:val="24"/>
        </w:rPr>
        <w:t xml:space="preserve">Two observations follow. First, the complete audit job, including pulling tool images, running three scanners and building and scanning a container image, finished in 43 seconds in the successful run, which is a small addition to a push-to-deploy cycle of 1 minute 33 seconds. Second, in the failed run the step view shows that Checkov itself ran for 7 seconds, and that the job stopped there; failing early avoided the time that the skipped steps would have used. Because only job-level durations are visible for the successful run, no claims are made about the duration of individual scanners in that run.</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4.7 Mapping of Findings to Remediation</w:t>
      </w:r>
    </w:p>
    <w:p>
      <w:pPr>
        <w:spacing w:after="120" w:before="0" w:line="360" w:lineRule="auto"/>
        <w:jc w:val="both"/>
      </w:pPr>
      <w:r>
        <w:rPr>
          <w:rFonts w:ascii="Times New Roman" w:cs="Times New Roman" w:eastAsia="Times New Roman" w:hAnsi="Times New Roman"/>
          <w:sz w:val="24"/>
          <w:szCs w:val="24"/>
        </w:rPr>
        <w:t xml:space="preserve">Table 4.4 relates each failed check of the negative test to the usual corrective action and to its status in the final workflow. The status is derived from the workflow file: a check that appears in the skip list is recorded as suppressed; a check that does not appear in it must have passed or no longer applied, because the Checkov step succeeded with soft_fail false.</w:t>
      </w:r>
    </w:p>
    <w:p>
      <w:pPr>
        <w:keepNext/>
        <w:spacing w:after="100" w:before="120" w:line="276" w:lineRule="auto"/>
        <w:jc w:val="center"/>
      </w:pPr>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b/>
          <w:bCs/>
          <w:sz w:val="24"/>
          <w:szCs w:val="24"/>
        </w:rPr>
        <w:t xml:space="preserve">Failed checks, corrective action and status in the final workflow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3700"/>
        <w:gridCol w:w="3476"/>
      </w:tblGrid>
      <w:tr>
        <w:trPr>
          <w:cantSplit/>
          <w:tblHeader/>
        </w:trPr>
        <w:tc>
          <w:tcPr>
            <w:tcW w:type="dxa" w:w="1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Rule ID</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Typical corrective action</w:t>
            </w:r>
          </w:p>
        </w:tc>
        <w:tc>
          <w:tcPr>
            <w:tcW w:type="dxa" w:w="34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Status in the final workflow</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CKV_AWS_20</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Remove the public-read ACL; keep the bucket private</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Not suppressed; no failure in successful run</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CKV_AWS_24</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Restrict SSH to a trusted CIDR, use a bastion or Session Manager, or remove the rule</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Not suppressed; no failure in successful run</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CKV_AWS_23</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Add a description to the group and each rule</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Not suppressed; no failure in successful run</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Add an S3 public access block with all four settings enabled</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Not suppressed; no failure in successful run</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CKV_AWS_145</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Enable default encryption with a KMS key</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Not suppressed; no failure in successful run</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CKV_AWS_21</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Enable bucket versioning</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Not suppressed; no failure in successful run</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CKV_AWS_18</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Enable server access logging to a protected log bucket</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Suppressed (Table 3.5)</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CKV_AWS_144</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Configure cross-region replication where recovery objectives require it</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Suppressed (Table 3.5)</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CKV2_AWS_61</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Add a lifecycle configuration</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Suppressed (Table 3.5)</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CKV2_AWS_62</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Add event notifications to an approved destination</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Suppressed (Table 3.5)</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CKV2_AWS_5</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Attach the security group to a resource or delete it</w:t>
            </w:r>
          </w:p>
        </w:tc>
        <w:tc>
          <w:tcPr>
            <w:tcW w:type="dxa" w:w="34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Suppressed (Table 3.5)</w:t>
            </w:r>
          </w:p>
        </w:tc>
      </w:tr>
    </w:tbl>
    <w:p>
      <w:pPr>
        <w:spacing w:after="120" w:line="240" w:lineRule="auto"/>
      </w:pPr>
    </w:p>
    <w:p>
      <w:pPr>
        <w:spacing w:after="120" w:before="0" w:line="360" w:lineRule="auto"/>
        <w:jc w:val="both"/>
      </w:pPr>
      <w:r>
        <w:rPr>
          <w:rFonts w:ascii="Times New Roman" w:cs="Times New Roman" w:eastAsia="Times New Roman" w:hAnsi="Times New Roman"/>
          <w:sz w:val="24"/>
          <w:szCs w:val="24"/>
        </w:rPr>
        <w:t xml:space="preserve">Six of the eleven failures are neither suppressed nor reported in the successful run, which means the configuration was corrected or the resource no longer applies; these include the two high-impact exposures (public bucket and open SSH). The five suppressed items are operational or resilience controls (logging, replication, lifecycle rules, notifications and attachment of the security group) that generally require additional AWS resources or design decisions beyond a single-instance demonstration. They remain open items for a production version.</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4.8 Achievement of Objectives</w:t>
      </w:r>
    </w:p>
    <w:p>
      <w:pPr>
        <w:keepNext/>
        <w:spacing w:after="100" w:before="120" w:line="276" w:lineRule="auto"/>
        <w:jc w:val="center"/>
      </w:pPr>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b/>
          <w:bCs/>
          <w:sz w:val="24"/>
          <w:szCs w:val="24"/>
        </w:rPr>
        <w:t xml:space="preserve">Achievement of project objectives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626"/>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Objective</w:t>
            </w:r>
          </w:p>
        </w:tc>
        <w:tc>
          <w:tcPr>
            <w:tcW w:type="dxa" w:w="4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Evidence</w:t>
            </w:r>
          </w:p>
        </w:tc>
        <w:tc>
          <w:tcPr>
            <w:tcW w:type="dxa" w:w="3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b/>
                <w:bCs/>
                <w:sz w:val="21"/>
                <w:szCs w:val="21"/>
              </w:rPr>
              <w:t xml:space="preserve">Status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O1</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Workflow runs on push to main (run summary)</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Achieved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O2</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Checkov and TFSec configured as blocking gates; Checkov failure observed on insecure code; both passed on hardened code</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Achieved; TFSec failure on insecure code was not separately captured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O3</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Image built and Trivy step configured with exit-code 1 and CRITICAL/HIGH; step passed in the successful run</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Partly achieved; no failing Trivy run and no Trivy output captured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O4</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Deployment job depends on audit job; deployment succeeded; web page reachable; deployment did not run in failed runs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Achieved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center"/>
            </w:pPr>
            <w:r>
              <w:rPr>
                <w:rFonts w:ascii="Times New Roman" w:cs="Times New Roman" w:eastAsia="Times New Roman" w:hAnsi="Times New Roman"/>
                <w:sz w:val="21"/>
                <w:szCs w:val="21"/>
              </w:rPr>
              <w:t xml:space="preserve">O5</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Negative and positive runs recorded; timing and remediation mapping prepared</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76" w:lineRule="auto"/>
              <w:jc w:val="left"/>
            </w:pPr>
            <w:r>
              <w:rPr>
                <w:rFonts w:ascii="Times New Roman" w:cs="Times New Roman" w:eastAsia="Times New Roman" w:hAnsi="Times New Roman"/>
                <w:sz w:val="21"/>
                <w:szCs w:val="21"/>
              </w:rPr>
              <w:t xml:space="preserve">Achieved for Checkov; limited for Trivy and TFSec</w:t>
            </w:r>
          </w:p>
        </w:tc>
      </w:tr>
    </w:tbl>
    <w:p>
      <w:pPr>
        <w:spacing w:after="120" w:line="240" w:lineRule="auto"/>
      </w:pPr>
    </w:p>
    <w:p>
      <w:pPr>
        <w:pStyle w:val="Heading2"/>
        <w:keepNext/>
        <w:spacing w:after="100" w:before="200" w:line="360" w:lineRule="auto"/>
        <w:jc w:val="left"/>
      </w:pPr>
      <w:r>
        <w:rPr>
          <w:rFonts w:ascii="Times New Roman" w:cs="Times New Roman" w:eastAsia="Times New Roman" w:hAnsi="Times New Roman"/>
          <w:b/>
          <w:bCs/>
          <w:sz w:val="28"/>
          <w:szCs w:val="28"/>
        </w:rPr>
        <w:t xml:space="preserve">4.9 Discussion</w:t>
      </w:r>
    </w:p>
    <w:p>
      <w:pPr>
        <w:spacing w:after="120" w:before="0" w:line="360" w:lineRule="auto"/>
        <w:jc w:val="both"/>
      </w:pPr>
      <w:r>
        <w:rPr>
          <w:rFonts w:ascii="Times New Roman" w:cs="Times New Roman" w:eastAsia="Times New Roman" w:hAnsi="Times New Roman"/>
          <w:b/>
          <w:bCs/>
          <w:sz w:val="24"/>
          <w:szCs w:val="24"/>
        </w:rPr>
        <w:t xml:space="preserve">What the results show.</w:t>
      </w:r>
      <w:r>
        <w:rPr>
          <w:rFonts w:ascii="Times New Roman" w:cs="Times New Roman" w:eastAsia="Times New Roman" w:hAnsi="Times New Roman"/>
          <w:sz w:val="24"/>
          <w:szCs w:val="24"/>
        </w:rPr>
        <w:t xml:space="preserve"> The pipeline behaves as designed at its main control point. An insecure Terraform definition is detected by Checkov, reported with rule identifiers and source lines, and the workflow stops before the deployment job is scheduled. A corrected definition passes all stages and is deployed within about a minute and a half of the push. This is the central claim of the project and it is supported directly by the recorded runs.</w:t>
      </w:r>
    </w:p>
    <w:p>
      <w:pPr>
        <w:spacing w:after="120" w:before="0" w:line="360" w:lineRule="auto"/>
        <w:jc w:val="both"/>
      </w:pPr>
      <w:r>
        <w:rPr>
          <w:rFonts w:ascii="Times New Roman" w:cs="Times New Roman" w:eastAsia="Times New Roman" w:hAnsi="Times New Roman"/>
          <w:b/>
          <w:bCs/>
          <w:sz w:val="24"/>
          <w:szCs w:val="24"/>
        </w:rPr>
        <w:t xml:space="preserve">What a green run means.</w:t>
      </w:r>
      <w:r>
        <w:rPr>
          <w:rFonts w:ascii="Times New Roman" w:cs="Times New Roman" w:eastAsia="Times New Roman" w:hAnsi="Times New Roman"/>
          <w:sz w:val="24"/>
          <w:szCs w:val="24"/>
        </w:rPr>
        <w:t xml:space="preserve"> A successful run means that every enabled gate returned a zero exit status. It does not mean that the deployment is free of vulnerabilities or compliant with a benchmark. The suppression list, the ignore-unfixed option of Trivy and the limited rule coverage of any scanner all narrow what “passed” covers. For this reason the report states the configuration of each gate and the suppressed checks explicitly.</w:t>
      </w:r>
    </w:p>
    <w:p>
      <w:pPr>
        <w:spacing w:after="120" w:before="0" w:line="360" w:lineRule="auto"/>
        <w:jc w:val="both"/>
      </w:pPr>
      <w:r>
        <w:rPr>
          <w:rFonts w:ascii="Times New Roman" w:cs="Times New Roman" w:eastAsia="Times New Roman" w:hAnsi="Times New Roman"/>
          <w:b/>
          <w:bCs/>
          <w:sz w:val="24"/>
          <w:szCs w:val="24"/>
        </w:rPr>
        <w:t xml:space="preserve">Early detection is cheap.</w:t>
      </w:r>
      <w:r>
        <w:rPr>
          <w:rFonts w:ascii="Times New Roman" w:cs="Times New Roman" w:eastAsia="Times New Roman" w:hAnsi="Times New Roman"/>
          <w:sz w:val="24"/>
          <w:szCs w:val="24"/>
        </w:rPr>
        <w:t xml:space="preserve"> The failing runs lasted well under a minute and consumed no cloud resources, whereas the equivalent problems found after deployment would require changing live infrastructure. The result agrees with the shift-left argument of the literature,</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though the project does not measure the cost of defects and therefore makes no quantitative claim about savings.</w:t>
      </w:r>
    </w:p>
    <w:p>
      <w:pPr>
        <w:spacing w:after="120" w:before="0" w:line="360" w:lineRule="auto"/>
        <w:jc w:val="both"/>
      </w:pPr>
      <w:r>
        <w:rPr>
          <w:rFonts w:ascii="Times New Roman" w:cs="Times New Roman" w:eastAsia="Times New Roman" w:hAnsi="Times New Roman"/>
          <w:b/>
          <w:bCs/>
          <w:sz w:val="24"/>
          <w:szCs w:val="24"/>
        </w:rPr>
        <w:t xml:space="preserve">Suppression is a design decision.</w:t>
      </w:r>
      <w:r>
        <w:rPr>
          <w:rFonts w:ascii="Times New Roman" w:cs="Times New Roman" w:eastAsia="Times New Roman" w:hAnsi="Times New Roman"/>
          <w:sz w:val="24"/>
          <w:szCs w:val="24"/>
        </w:rPr>
        <w:t xml:space="preserve"> The thirteen suppressed checks are the main compromise in the final configuration. They keep a deliberately small deployment within scope, but in a production setting each would need either remediation or a documented, time-limited exception. Recording the list openly is itself part of the result, because it addresses the second research gap in Chapter-2.</w:t>
      </w:r>
    </w:p>
    <w:p>
      <w:pPr>
        <w:pStyle w:val="Heading2"/>
        <w:keepNext/>
        <w:spacing w:after="100" w:before="200" w:line="360" w:lineRule="auto"/>
        <w:jc w:val="left"/>
      </w:pPr>
      <w:r>
        <w:rPr>
          <w:rFonts w:ascii="Times New Roman" w:cs="Times New Roman" w:eastAsia="Times New Roman" w:hAnsi="Times New Roman"/>
          <w:b/>
          <w:bCs/>
          <w:sz w:val="28"/>
          <w:szCs w:val="28"/>
        </w:rPr>
        <w:t xml:space="preserve">4.10 Limitations and Threats to Validity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Single environment and few runs.</w:t>
      </w:r>
      <w:r>
        <w:rPr>
          <w:rFonts w:ascii="Times New Roman" w:cs="Times New Roman" w:eastAsia="Times New Roman" w:hAnsi="Times New Roman"/>
          <w:sz w:val="24"/>
          <w:szCs w:val="24"/>
        </w:rPr>
        <w:t xml:space="preserve"> The results come from a small number of runs in one repository; they illustrate behaviour but are not a statistical evaluation.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Negative test scope.</w:t>
      </w:r>
      <w:r>
        <w:rPr>
          <w:rFonts w:ascii="Times New Roman" w:cs="Times New Roman" w:eastAsia="Times New Roman" w:hAnsi="Times New Roman"/>
          <w:sz w:val="24"/>
          <w:szCs w:val="24"/>
        </w:rPr>
        <w:t xml:space="preserve"> The failing behaviour was recorded for the Checkov gate only. A deliberately vulnerable container image for Trivy and an insecure input for TFSec were not recorded, so the blocking behaviour of those two gates is configured but not demonstrated by a failing run.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No Trivy output.</w:t>
      </w:r>
      <w:r>
        <w:rPr>
          <w:rFonts w:ascii="Times New Roman" w:cs="Times New Roman" w:eastAsia="Times New Roman" w:hAnsi="Times New Roman"/>
          <w:sz w:val="24"/>
          <w:szCs w:val="24"/>
        </w:rPr>
        <w:t xml:space="preserve"> The vulnerability table was not captured, so counts of vulnerabilities, the base image and the database date are not reported.</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Repeat-run behaviour.</w:t>
      </w:r>
      <w:r>
        <w:rPr>
          <w:rFonts w:ascii="Times New Roman" w:cs="Times New Roman" w:eastAsia="Times New Roman" w:hAnsi="Times New Roman"/>
          <w:sz w:val="24"/>
          <w:szCs w:val="24"/>
        </w:rPr>
        <w:t xml:space="preserve"> Reconciliation against stored state is part of the design, but a second apply showing “no changes” was not recorded, so repeatable provisioning is not demonstrated by evidence.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Version drift.</w:t>
      </w:r>
      <w:r>
        <w:rPr>
          <w:rFonts w:ascii="Times New Roman" w:cs="Times New Roman" w:eastAsia="Times New Roman" w:hAnsi="Times New Roman"/>
          <w:sz w:val="24"/>
          <w:szCs w:val="24"/>
        </w:rPr>
        <w:t xml:space="preserve"> Checkov and Trivy actions are referenced by @master; results can change when those projects release new rules or databases.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Scope of the audit.</w:t>
      </w:r>
      <w:r>
        <w:rPr>
          <w:rFonts w:ascii="Times New Roman" w:cs="Times New Roman" w:eastAsia="Times New Roman" w:hAnsi="Times New Roman"/>
          <w:sz w:val="24"/>
          <w:szCs w:val="24"/>
        </w:rPr>
        <w:t xml:space="preserve"> The work is a pipeline demonstration. It is not a penetration test, a runtime assessment or a formal CIS audit.</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Chapter-5: Conclusion and Future Scope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5.1 Conclusion</w:t>
      </w:r>
    </w:p>
    <w:p>
      <w:pPr>
        <w:spacing w:after="120" w:before="0" w:line="360" w:lineRule="auto"/>
        <w:jc w:val="both"/>
      </w:pPr>
      <w:r>
        <w:rPr>
          <w:rFonts w:ascii="Times New Roman" w:cs="Times New Roman" w:eastAsia="Times New Roman" w:hAnsi="Times New Roman"/>
          <w:sz w:val="24"/>
          <w:szCs w:val="24"/>
        </w:rPr>
        <w:t xml:space="preserve">This project designed, implemented and evaluated an automated DevSecOps pipeline in which security checks run on every push and control whether an AWS deployment happens. The pipeline consists of two GitHub Actions jobs. The first validates the Terraform configuration, evaluates it with Checkov and TFSec, builds a container image and scans it with Trivy; the second configures AWS credentials from repository secrets and applies the Terraform configuration only if the first job succeeded.</w:t>
      </w:r>
    </w:p>
    <w:p>
      <w:pPr>
        <w:spacing w:after="120" w:before="0" w:line="360" w:lineRule="auto"/>
        <w:jc w:val="both"/>
      </w:pPr>
      <w:r>
        <w:rPr>
          <w:rFonts w:ascii="Times New Roman" w:cs="Times New Roman" w:eastAsia="Times New Roman" w:hAnsi="Times New Roman"/>
          <w:sz w:val="24"/>
          <w:szCs w:val="24"/>
        </w:rPr>
        <w:t xml:space="preserve">The evidence recorded in the repository supports the main conclusions. An intentionally insecure configuration containing a public-read S3 bucket and SSH open to the internet was stopped by the Checkov gate, which reported 11 failed and 8 passed checks and ended the job with exit code 1; the later steps were skipped and the deployment job did not run. A corrected configuration passed all audit steps in 43 seconds and was deployed by a deployment job of 45 seconds, for a total run time of 1 minute 33 seconds, after which the deployed web server was reachable in a browser.</w:t>
      </w:r>
    </w:p>
    <w:p>
      <w:pPr>
        <w:spacing w:after="120" w:before="0" w:line="360" w:lineRule="auto"/>
        <w:jc w:val="both"/>
      </w:pPr>
      <w:r>
        <w:rPr>
          <w:rFonts w:ascii="Times New Roman" w:cs="Times New Roman" w:eastAsia="Times New Roman" w:hAnsi="Times New Roman"/>
          <w:sz w:val="24"/>
          <w:szCs w:val="24"/>
        </w:rPr>
        <w:t xml:space="preserve">The project also draws a practical lesson about interpreting results. A green pipeline means that the configured gates returned success, not that the system is secure. The final workflow suppresses thirteen Checkov checks and configures Trivy to ignore vulnerabilities without a fix, so the claim that can be defended is limited to the checks actually evaluated. Reporting those settings openly, rather than a bare “100% passed”, is what makes the evidence trustworthy.</w:t>
      </w:r>
    </w:p>
    <w:p>
      <w:pPr>
        <w:spacing w:after="120" w:before="0" w:line="360" w:lineRule="auto"/>
        <w:jc w:val="both"/>
      </w:pPr>
      <w:r>
        <w:rPr>
          <w:rFonts w:ascii="Times New Roman" w:cs="Times New Roman" w:eastAsia="Times New Roman" w:hAnsi="Times New Roman"/>
          <w:sz w:val="24"/>
          <w:szCs w:val="24"/>
        </w:rPr>
        <w:t xml:space="preserve">Against the objectives, O1 and O4 are fully achieved, O2 and O5 are achieved for the Checkov gate, and O3 is partly achieved because the Trivy gate was configured and observed to pass but was not shown failing on a vulnerable image.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5.2 Contributions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compact, readable reference workflow that connects IaC validation, two static scanners, container scanning and conditional deployment.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documented negative test with complete Checkov results and source-line evidence for an insecure configuration.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An explicit register of suppressed checks and an interpretation guide for what a passing run does and does not prove.</w:t>
      </w:r>
    </w:p>
    <w:p>
      <w:pPr>
        <w:pStyle w:val="Heading2"/>
        <w:keepNext/>
        <w:spacing w:after="100" w:before="200" w:line="360" w:lineRule="auto"/>
        <w:jc w:val="left"/>
      </w:pPr>
      <w:r>
        <w:rPr>
          <w:rFonts w:ascii="Times New Roman" w:cs="Times New Roman" w:eastAsia="Times New Roman" w:hAnsi="Times New Roman"/>
          <w:b/>
          <w:bCs/>
          <w:sz w:val="28"/>
          <w:szCs w:val="28"/>
        </w:rPr>
        <w:t xml:space="preserve">5.3 Limitations</w:t>
      </w:r>
    </w:p>
    <w:p>
      <w:pPr>
        <w:spacing w:after="120" w:before="0" w:line="360" w:lineRule="auto"/>
        <w:jc w:val="both"/>
      </w:pPr>
      <w:r>
        <w:rPr>
          <w:rFonts w:ascii="Times New Roman" w:cs="Times New Roman" w:eastAsia="Times New Roman" w:hAnsi="Times New Roman"/>
          <w:sz w:val="24"/>
          <w:szCs w:val="24"/>
        </w:rPr>
        <w:t xml:space="preserve">The limitations are those listed in Section 4.10: a small number of runs in one environment, no failing run for the Trivy and TFSec gates, no captured Trivy output, no recorded repeat apply, use of moving action references and a scope restricted to pipeline behaviour rather than a full security audit.</w:t>
      </w:r>
    </w:p>
    <w:p>
      <w:pPr>
        <w:pStyle w:val="Heading2"/>
        <w:keepNext/>
        <w:spacing w:after="100" w:before="200" w:line="360" w:lineRule="auto"/>
        <w:jc w:val="left"/>
      </w:pPr>
      <w:r>
        <w:rPr>
          <w:rFonts w:ascii="Times New Roman" w:cs="Times New Roman" w:eastAsia="Times New Roman" w:hAnsi="Times New Roman"/>
          <w:b/>
          <w:bCs/>
          <w:sz w:val="28"/>
          <w:szCs w:val="28"/>
        </w:rPr>
        <w:t xml:space="preserve">5.4 Future Scope</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Complete the negative tests.</w:t>
      </w:r>
      <w:r>
        <w:rPr>
          <w:rFonts w:ascii="Times New Roman" w:cs="Times New Roman" w:eastAsia="Times New Roman" w:hAnsi="Times New Roman"/>
          <w:sz w:val="24"/>
          <w:szCs w:val="24"/>
        </w:rPr>
        <w:t xml:space="preserve"> Add a deliberately vulnerable image to demonstrate the Trivy gate failing, an insecure input for TFSec, and a repeated apply that shows no changes.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Reduce suppressions.</w:t>
      </w:r>
      <w:r>
        <w:rPr>
          <w:rFonts w:ascii="Times New Roman" w:cs="Times New Roman" w:eastAsia="Times New Roman" w:hAnsi="Times New Roman"/>
          <w:sz w:val="24"/>
          <w:szCs w:val="24"/>
        </w:rPr>
        <w:t xml:space="preserve"> Remediate or formally time-limit each of the thirteen suppressed checks, beginning with EBS encryption, the instance metadata service and logging.</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Stronger credentials.</w:t>
      </w:r>
      <w:r>
        <w:rPr>
          <w:rFonts w:ascii="Times New Roman" w:cs="Times New Roman" w:eastAsia="Times New Roman" w:hAnsi="Times New Roman"/>
          <w:sz w:val="24"/>
          <w:szCs w:val="24"/>
        </w:rPr>
        <w:t xml:space="preserve"> Replace static access keys with short-lived credentials through GitHub OpenID Connect and a least-privilege IAM role.</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Plan and approval gate.</w:t>
      </w:r>
      <w:r>
        <w:rPr>
          <w:rFonts w:ascii="Times New Roman" w:cs="Times New Roman" w:eastAsia="Times New Roman" w:hAnsi="Times New Roman"/>
          <w:sz w:val="24"/>
          <w:szCs w:val="24"/>
        </w:rPr>
        <w:t xml:space="preserve"> Add a terraform plan stage with a saved plan, and require manual approval before apply in protected environments.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Pin and update actions.</w:t>
      </w:r>
      <w:r>
        <w:rPr>
          <w:rFonts w:ascii="Times New Roman" w:cs="Times New Roman" w:eastAsia="Times New Roman" w:hAnsi="Times New Roman"/>
          <w:sz w:val="24"/>
          <w:szCs w:val="24"/>
        </w:rPr>
        <w:t xml:space="preserve"> Pin all third-party actions to fixed versions or commit SHAs and update those flagged as deprecated. Review the long-term status of the TFSec action, since the TFSec project’s functionality is being consolidated into Trivy.</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Machine-readable reports.</w:t>
      </w:r>
      <w:r>
        <w:rPr>
          <w:rFonts w:ascii="Times New Roman" w:cs="Times New Roman" w:eastAsia="Times New Roman" w:hAnsi="Times New Roman"/>
          <w:sz w:val="24"/>
          <w:szCs w:val="24"/>
        </w:rPr>
        <w:t xml:space="preserve"> Publish SARIF or JSON scan reports as run artefacts and track findings over time.</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Wider coverage.</w:t>
      </w:r>
      <w:r>
        <w:rPr>
          <w:rFonts w:ascii="Times New Roman" w:cs="Times New Roman" w:eastAsia="Times New Roman" w:hAnsi="Times New Roman"/>
          <w:sz w:val="24"/>
          <w:szCs w:val="24"/>
        </w:rPr>
        <w:t xml:space="preserve"> Add secrets scanning, software bill of materials generation, dependency scanning, dynamic application testing against the deployed endpoint and post-deployment smoke tests.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Multi-cloud and policy library.</w:t>
      </w:r>
      <w:r>
        <w:rPr>
          <w:rFonts w:ascii="Times New Roman" w:cs="Times New Roman" w:eastAsia="Times New Roman" w:hAnsi="Times New Roman"/>
          <w:sz w:val="24"/>
          <w:szCs w:val="24"/>
        </w:rPr>
        <w:t xml:space="preserve"> Extend the policy set with custom organisation-specific rules and support other cloud providers.</w:t>
      </w:r>
    </w:p>
    <w:p>
      <w:pPr>
        <w:pStyle w:val="Heading2"/>
        <w:keepNext/>
        <w:spacing w:after="100" w:before="200" w:line="360" w:lineRule="auto"/>
        <w:jc w:val="left"/>
      </w:pPr>
      <w:r>
        <w:rPr>
          <w:rFonts w:ascii="Times New Roman" w:cs="Times New Roman" w:eastAsia="Times New Roman" w:hAnsi="Times New Roman"/>
          <w:b/>
          <w:bCs/>
          <w:sz w:val="28"/>
          <w:szCs w:val="28"/>
        </w:rPr>
        <w:t xml:space="preserve">5.5 Applicability</w:t>
      </w:r>
    </w:p>
    <w:p>
      <w:pPr>
        <w:spacing w:after="120" w:before="0" w:line="360" w:lineRule="auto"/>
        <w:jc w:val="both"/>
      </w:pPr>
      <w:r>
        <w:rPr>
          <w:rFonts w:ascii="Times New Roman" w:cs="Times New Roman" w:eastAsia="Times New Roman" w:hAnsi="Times New Roman"/>
          <w:sz w:val="24"/>
          <w:szCs w:val="24"/>
        </w:rPr>
        <w:t xml:space="preserve">The workflow can be reused as a template by small teams that deploy Terraform to AWS and want an automatic, auditable security gate at low cost. The same structure, with the tool parameters and suppression list adapted, applies to other IaC projects and to other container-based services. For production use it should be extended with the future-scope items above, especially credential hardening, approval gates and a reviewed exception process.</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List of Publications / Conference Papers</w:t>
      </w:r>
    </w:p>
    <w:p>
      <w:pPr>
        <w:spacing w:after="120" w:before="0" w:line="360" w:lineRule="auto"/>
        <w:jc w:val="both"/>
      </w:pPr>
      <w:r>
        <w:rPr>
          <w:rFonts w:ascii="Times New Roman" w:cs="Times New Roman" w:eastAsia="Times New Roman" w:hAnsi="Times New Roman"/>
          <w:sz w:val="24"/>
          <w:szCs w:val="24"/>
        </w:rPr>
        <w:t xml:space="preserve">No research paper, conference paper or book chapter arising directly from this project work has been published as on the date of submission of this report.</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Annexures</w:t>
      </w:r>
    </w:p>
    <w:p>
      <w:pPr>
        <w:spacing w:after="120" w:before="0" w:line="360" w:lineRule="auto"/>
        <w:jc w:val="both"/>
      </w:pPr>
      <w:r>
        <w:rPr>
          <w:rFonts w:ascii="Times New Roman" w:cs="Times New Roman" w:eastAsia="Times New Roman" w:hAnsi="Times New Roman"/>
          <w:sz w:val="24"/>
          <w:szCs w:val="24"/>
        </w:rPr>
        <w:t xml:space="preserve">Annexure - I (Cover Page) is placed as the first page of this report and Annexure - II (Declaration by the Student) as the second page, in the prescribed formats. The signed and scanned copy of Annexure - II is included with the report uploaded on the LMS.</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REFERENCES</w:t>
      </w:r>
    </w:p>
    <w:p>
      <w:pPr>
        <w:spacing w:after="100" w:line="360" w:lineRule="auto"/>
        <w:ind w:left="480" w:hanging="480"/>
        <w:jc w:val="both"/>
      </w:pPr>
      <w:r>
        <w:rPr>
          <w:rFonts w:ascii="Times New Roman" w:cs="Times New Roman" w:eastAsia="Times New Roman" w:hAnsi="Times New Roman"/>
          <w:sz w:val="24"/>
          <w:szCs w:val="24"/>
        </w:rPr>
        <w:t xml:space="preserve">1.	L. Bass, I. Weber, and L. Zhu, DevOps: A Software Architect’s Perspective (1st ed.), Addison-Wesley Professional, </w:t>
      </w:r>
      <w:r>
        <w:rPr>
          <w:rFonts w:ascii="Times New Roman" w:cs="Times New Roman" w:eastAsia="Times New Roman" w:hAnsi="Times New Roman"/>
          <w:b/>
          <w:bCs/>
          <w:sz w:val="24"/>
          <w:szCs w:val="24"/>
        </w:rPr>
        <w:t xml:space="preserve">2015</w:t>
      </w:r>
      <w:r>
        <w:rPr>
          <w:rFonts w:ascii="Times New Roman" w:cs="Times New Roman" w:eastAsia="Times New Roman" w:hAnsi="Times New Roman"/>
          <w:sz w:val="24"/>
          <w:szCs w:val="24"/>
        </w:rPr>
        <w:t xml:space="preserve">.</w:t>
      </w:r>
    </w:p>
    <w:p>
      <w:pPr>
        <w:spacing w:after="100" w:line="360" w:lineRule="auto"/>
        <w:ind w:left="480" w:hanging="480"/>
        <w:jc w:val="both"/>
      </w:pPr>
      <w:r>
        <w:rPr>
          <w:rFonts w:ascii="Times New Roman" w:cs="Times New Roman" w:eastAsia="Times New Roman" w:hAnsi="Times New Roman"/>
          <w:sz w:val="24"/>
          <w:szCs w:val="24"/>
        </w:rPr>
        <w:t xml:space="preserve">2.	J. Humble and D. Farley, Continuous Delivery: Reliable Software Releases through Build, Test, and Deployment Automation (1st ed.), Addison-Wesley Professional, </w:t>
      </w:r>
      <w:r>
        <w:rPr>
          <w:rFonts w:ascii="Times New Roman" w:cs="Times New Roman" w:eastAsia="Times New Roman" w:hAnsi="Times New Roman"/>
          <w:b/>
          <w:bCs/>
          <w:sz w:val="24"/>
          <w:szCs w:val="24"/>
        </w:rPr>
        <w:t xml:space="preserve">2010</w:t>
      </w:r>
      <w:r>
        <w:rPr>
          <w:rFonts w:ascii="Times New Roman" w:cs="Times New Roman" w:eastAsia="Times New Roman" w:hAnsi="Times New Roman"/>
          <w:sz w:val="24"/>
          <w:szCs w:val="24"/>
        </w:rPr>
        <w:t xml:space="preserve">.</w:t>
      </w:r>
    </w:p>
    <w:p>
      <w:pPr>
        <w:spacing w:after="100" w:line="360" w:lineRule="auto"/>
        <w:ind w:left="480" w:hanging="480"/>
        <w:jc w:val="both"/>
      </w:pPr>
      <w:r>
        <w:rPr>
          <w:rFonts w:ascii="Times New Roman" w:cs="Times New Roman" w:eastAsia="Times New Roman" w:hAnsi="Times New Roman"/>
          <w:sz w:val="24"/>
          <w:szCs w:val="24"/>
        </w:rPr>
        <w:t xml:space="preserve">3.	M. Myrbakken and R. Colomo-Palacios, “DevSecOps: A multivocal literature review,” </w:t>
      </w:r>
      <w:r>
        <w:rPr>
          <w:rFonts w:ascii="Times New Roman" w:cs="Times New Roman" w:eastAsia="Times New Roman" w:hAnsi="Times New Roman"/>
          <w:i/>
          <w:iCs/>
          <w:sz w:val="24"/>
          <w:szCs w:val="24"/>
        </w:rPr>
        <w:t xml:space="preserve">Software Process Improvement and Capability Determination (SPICE 2017), Communications in Computer and Information Science</w:t>
      </w:r>
      <w:r>
        <w:rPr>
          <w:rFonts w:ascii="Times New Roman" w:cs="Times New Roman" w:eastAsia="Times New Roman" w:hAnsi="Times New Roman"/>
          <w:sz w:val="24"/>
          <w:szCs w:val="24"/>
        </w:rPr>
        <w:t xml:space="preserve">, vol. </w:t>
      </w:r>
      <w:r>
        <w:rPr>
          <w:rFonts w:ascii="Times New Roman" w:cs="Times New Roman" w:eastAsia="Times New Roman" w:hAnsi="Times New Roman"/>
          <w:b/>
          <w:bCs/>
          <w:sz w:val="24"/>
          <w:szCs w:val="24"/>
        </w:rPr>
        <w:t xml:space="preserve">770</w:t>
      </w:r>
      <w:r>
        <w:rPr>
          <w:rFonts w:ascii="Times New Roman" w:cs="Times New Roman" w:eastAsia="Times New Roman" w:hAnsi="Times New Roman"/>
          <w:sz w:val="24"/>
          <w:szCs w:val="24"/>
        </w:rPr>
        <w:t xml:space="preserve">, pp. 17–29, 2017.</w:t>
      </w:r>
    </w:p>
    <w:p>
      <w:pPr>
        <w:spacing w:after="100" w:line="360" w:lineRule="auto"/>
        <w:ind w:left="480" w:hanging="480"/>
        <w:jc w:val="both"/>
      </w:pPr>
      <w:r>
        <w:rPr>
          <w:rFonts w:ascii="Times New Roman" w:cs="Times New Roman" w:eastAsia="Times New Roman" w:hAnsi="Times New Roman"/>
          <w:sz w:val="24"/>
          <w:szCs w:val="24"/>
        </w:rPr>
        <w:t xml:space="preserve">4.	R. N. Rajapakse, M. Zahedi, M. A. Babar, and H. Shen, “Challenges and solutions when adopting DevSecOps: A systematic review,” </w:t>
      </w:r>
      <w:r>
        <w:rPr>
          <w:rFonts w:ascii="Times New Roman" w:cs="Times New Roman" w:eastAsia="Times New Roman" w:hAnsi="Times New Roman"/>
          <w:i/>
          <w:iCs/>
          <w:sz w:val="24"/>
          <w:szCs w:val="24"/>
        </w:rPr>
        <w:t xml:space="preserve">Information and Software Technology</w:t>
      </w:r>
      <w:r>
        <w:rPr>
          <w:rFonts w:ascii="Times New Roman" w:cs="Times New Roman" w:eastAsia="Times New Roman" w:hAnsi="Times New Roman"/>
          <w:sz w:val="24"/>
          <w:szCs w:val="24"/>
        </w:rPr>
        <w:t xml:space="preserve">, vol. </w:t>
      </w:r>
      <w:r>
        <w:rPr>
          <w:rFonts w:ascii="Times New Roman" w:cs="Times New Roman" w:eastAsia="Times New Roman" w:hAnsi="Times New Roman"/>
          <w:b/>
          <w:bCs/>
          <w:sz w:val="24"/>
          <w:szCs w:val="24"/>
        </w:rPr>
        <w:t xml:space="preserve">141</w:t>
      </w:r>
      <w:r>
        <w:rPr>
          <w:rFonts w:ascii="Times New Roman" w:cs="Times New Roman" w:eastAsia="Times New Roman" w:hAnsi="Times New Roman"/>
          <w:sz w:val="24"/>
          <w:szCs w:val="24"/>
        </w:rPr>
        <w:t xml:space="preserve">, art. no. 106700, 2022.</w:t>
      </w:r>
    </w:p>
    <w:p>
      <w:pPr>
        <w:spacing w:after="100" w:line="360" w:lineRule="auto"/>
        <w:ind w:left="480" w:hanging="480"/>
        <w:jc w:val="both"/>
      </w:pPr>
      <w:r>
        <w:rPr>
          <w:rFonts w:ascii="Times New Roman" w:cs="Times New Roman" w:eastAsia="Times New Roman" w:hAnsi="Times New Roman"/>
          <w:sz w:val="24"/>
          <w:szCs w:val="24"/>
        </w:rPr>
        <w:t xml:space="preserve">5.	K. Morris, Infrastructure as Code: Dynamic Systems for the Cloud Age (2nd ed.), O’Reilly Media, </w:t>
      </w:r>
      <w:r>
        <w:rPr>
          <w:rFonts w:ascii="Times New Roman" w:cs="Times New Roman" w:eastAsia="Times New Roman" w:hAnsi="Times New Roman"/>
          <w:b/>
          <w:bCs/>
          <w:sz w:val="24"/>
          <w:szCs w:val="24"/>
        </w:rPr>
        <w:t xml:space="preserve">2020</w:t>
      </w:r>
      <w:r>
        <w:rPr>
          <w:rFonts w:ascii="Times New Roman" w:cs="Times New Roman" w:eastAsia="Times New Roman" w:hAnsi="Times New Roman"/>
          <w:sz w:val="24"/>
          <w:szCs w:val="24"/>
        </w:rPr>
        <w:t xml:space="preserve">.</w:t>
      </w:r>
    </w:p>
    <w:p>
      <w:pPr>
        <w:spacing w:after="100" w:line="360" w:lineRule="auto"/>
        <w:ind w:left="480" w:hanging="480"/>
        <w:jc w:val="both"/>
      </w:pPr>
      <w:r>
        <w:rPr>
          <w:rFonts w:ascii="Times New Roman" w:cs="Times New Roman" w:eastAsia="Times New Roman" w:hAnsi="Times New Roman"/>
          <w:sz w:val="24"/>
          <w:szCs w:val="24"/>
        </w:rPr>
        <w:t xml:space="preserve">6.	A. Rahman, R. Mahdavi-Hezaveh, and L. Williams, “A systematic mapping study of infrastructure as code research,” </w:t>
      </w:r>
      <w:r>
        <w:rPr>
          <w:rFonts w:ascii="Times New Roman" w:cs="Times New Roman" w:eastAsia="Times New Roman" w:hAnsi="Times New Roman"/>
          <w:i/>
          <w:iCs/>
          <w:sz w:val="24"/>
          <w:szCs w:val="24"/>
        </w:rPr>
        <w:t xml:space="preserve">Information and Software Technology</w:t>
      </w:r>
      <w:r>
        <w:rPr>
          <w:rFonts w:ascii="Times New Roman" w:cs="Times New Roman" w:eastAsia="Times New Roman" w:hAnsi="Times New Roman"/>
          <w:sz w:val="24"/>
          <w:szCs w:val="24"/>
        </w:rPr>
        <w:t xml:space="preserve">, vol. </w:t>
      </w:r>
      <w:r>
        <w:rPr>
          <w:rFonts w:ascii="Times New Roman" w:cs="Times New Roman" w:eastAsia="Times New Roman" w:hAnsi="Times New Roman"/>
          <w:b/>
          <w:bCs/>
          <w:sz w:val="24"/>
          <w:szCs w:val="24"/>
        </w:rPr>
        <w:t xml:space="preserve">108</w:t>
      </w:r>
      <w:r>
        <w:rPr>
          <w:rFonts w:ascii="Times New Roman" w:cs="Times New Roman" w:eastAsia="Times New Roman" w:hAnsi="Times New Roman"/>
          <w:sz w:val="24"/>
          <w:szCs w:val="24"/>
        </w:rPr>
        <w:t xml:space="preserve">, pp. 65–77, 2019.</w:t>
      </w:r>
    </w:p>
    <w:p>
      <w:pPr>
        <w:spacing w:after="100" w:line="360" w:lineRule="auto"/>
        <w:ind w:left="480" w:hanging="480"/>
        <w:jc w:val="both"/>
      </w:pPr>
      <w:r>
        <w:rPr>
          <w:rFonts w:ascii="Times New Roman" w:cs="Times New Roman" w:eastAsia="Times New Roman" w:hAnsi="Times New Roman"/>
          <w:sz w:val="24"/>
          <w:szCs w:val="24"/>
        </w:rPr>
        <w:t xml:space="preserve">7.	A. Rahman, C. Parnin, and L. Williams, “The seven sins: Security smells in infrastructure as code scripts,” </w:t>
      </w:r>
      <w:r>
        <w:rPr>
          <w:rFonts w:ascii="Times New Roman" w:cs="Times New Roman" w:eastAsia="Times New Roman" w:hAnsi="Times New Roman"/>
          <w:i/>
          <w:iCs/>
          <w:sz w:val="24"/>
          <w:szCs w:val="24"/>
        </w:rPr>
        <w:t xml:space="preserve">Proc. 41st Int. Conf. on Software Engineering (ICSE)</w:t>
      </w:r>
      <w:r>
        <w:rPr>
          <w:rFonts w:ascii="Times New Roman" w:cs="Times New Roman" w:eastAsia="Times New Roman" w:hAnsi="Times New Roman"/>
          <w:sz w:val="24"/>
          <w:szCs w:val="24"/>
        </w:rPr>
        <w:t xml:space="preserve">, pp. 164–175, 2019.</w:t>
      </w:r>
    </w:p>
    <w:p>
      <w:pPr>
        <w:spacing w:after="100" w:line="360" w:lineRule="auto"/>
        <w:ind w:left="480" w:hanging="480"/>
        <w:jc w:val="both"/>
      </w:pPr>
      <w:r>
        <w:rPr>
          <w:rFonts w:ascii="Times New Roman" w:cs="Times New Roman" w:eastAsia="Times New Roman" w:hAnsi="Times New Roman"/>
          <w:sz w:val="24"/>
          <w:szCs w:val="24"/>
        </w:rPr>
        <w:t xml:space="preserve">8.	R. Shu, X. Gu, and W. Enck, “A study of security vulnerabilities on Docker Hub,” </w:t>
      </w:r>
      <w:r>
        <w:rPr>
          <w:rFonts w:ascii="Times New Roman" w:cs="Times New Roman" w:eastAsia="Times New Roman" w:hAnsi="Times New Roman"/>
          <w:i/>
          <w:iCs/>
          <w:sz w:val="24"/>
          <w:szCs w:val="24"/>
        </w:rPr>
        <w:t xml:space="preserve">Proc. 7th ACM Conf. on Data and Application Security and Privacy (CODASPY)</w:t>
      </w:r>
      <w:r>
        <w:rPr>
          <w:rFonts w:ascii="Times New Roman" w:cs="Times New Roman" w:eastAsia="Times New Roman" w:hAnsi="Times New Roman"/>
          <w:sz w:val="24"/>
          <w:szCs w:val="24"/>
        </w:rPr>
        <w:t xml:space="preserve">, pp. 269–280, 2017.</w:t>
      </w:r>
    </w:p>
    <w:p>
      <w:pPr>
        <w:spacing w:after="100" w:line="360" w:lineRule="auto"/>
        <w:ind w:left="480" w:hanging="480"/>
        <w:jc w:val="both"/>
      </w:pPr>
      <w:r>
        <w:rPr>
          <w:rFonts w:ascii="Times New Roman" w:cs="Times New Roman" w:eastAsia="Times New Roman" w:hAnsi="Times New Roman"/>
          <w:sz w:val="24"/>
          <w:szCs w:val="24"/>
        </w:rPr>
        <w:t xml:space="preserve">9.	https://www.cisecurity.org/benchmark/amazon_web_services; Dated: 19/10/2026</w:t>
      </w:r>
    </w:p>
    <w:p>
      <w:pPr>
        <w:spacing w:after="100" w:line="360" w:lineRule="auto"/>
        <w:ind w:left="480" w:hanging="480"/>
        <w:jc w:val="both"/>
      </w:pPr>
      <w:r>
        <w:rPr>
          <w:rFonts w:ascii="Times New Roman" w:cs="Times New Roman" w:eastAsia="Times New Roman" w:hAnsi="Times New Roman"/>
          <w:sz w:val="24"/>
          <w:szCs w:val="24"/>
        </w:rPr>
        <w:t xml:space="preserve">10.	https://www.checkov.io; Dated: 19/10/2026</w:t>
      </w:r>
    </w:p>
    <w:p>
      <w:pPr>
        <w:spacing w:after="100" w:line="360" w:lineRule="auto"/>
        <w:ind w:left="480" w:hanging="480"/>
        <w:jc w:val="both"/>
      </w:pPr>
      <w:r>
        <w:rPr>
          <w:rFonts w:ascii="Times New Roman" w:cs="Times New Roman" w:eastAsia="Times New Roman" w:hAnsi="Times New Roman"/>
          <w:sz w:val="24"/>
          <w:szCs w:val="24"/>
        </w:rPr>
        <w:t xml:space="preserve">11.	https://github.com/aquasecurity/tfsec; Dated: 19/10/2026</w:t>
      </w:r>
    </w:p>
    <w:p>
      <w:pPr>
        <w:spacing w:after="100" w:line="360" w:lineRule="auto"/>
        <w:ind w:left="480" w:hanging="480"/>
        <w:jc w:val="both"/>
      </w:pPr>
      <w:r>
        <w:rPr>
          <w:rFonts w:ascii="Times New Roman" w:cs="Times New Roman" w:eastAsia="Times New Roman" w:hAnsi="Times New Roman"/>
          <w:sz w:val="24"/>
          <w:szCs w:val="24"/>
        </w:rPr>
        <w:t xml:space="preserve">12.	https://github.com/aquasecurity/trivy; Dated: 19/10/2026</w:t>
      </w:r>
    </w:p>
    <w:p>
      <w:pPr>
        <w:spacing w:after="100" w:line="360" w:lineRule="auto"/>
        <w:ind w:left="480" w:hanging="480"/>
        <w:jc w:val="both"/>
      </w:pPr>
      <w:r>
        <w:rPr>
          <w:rFonts w:ascii="Times New Roman" w:cs="Times New Roman" w:eastAsia="Times New Roman" w:hAnsi="Times New Roman"/>
          <w:sz w:val="24"/>
          <w:szCs w:val="24"/>
        </w:rPr>
        <w:t xml:space="preserve">13.	https://developer.hashicorp.com/terraform/docs; Dated: 19/10/2026</w:t>
      </w:r>
    </w:p>
    <w:p>
      <w:pPr>
        <w:spacing w:after="100" w:line="360" w:lineRule="auto"/>
        <w:ind w:left="480" w:hanging="480"/>
        <w:jc w:val="both"/>
      </w:pPr>
      <w:r>
        <w:rPr>
          <w:rFonts w:ascii="Times New Roman" w:cs="Times New Roman" w:eastAsia="Times New Roman" w:hAnsi="Times New Roman"/>
          <w:sz w:val="24"/>
          <w:szCs w:val="24"/>
        </w:rPr>
        <w:t xml:space="preserve">14.	https://docs.github.com/en/actions; Dated: 19/10/2026</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82bb53acb08474952c57d647fa3b0f1fcbf47b6.png"/><Relationship Id="rId10" Type="http://schemas.openxmlformats.org/officeDocument/2006/relationships/image" Target="media/28732f37acb28c35d798cd1140c636c956c4589e.png"/><Relationship Id="rId11" Type="http://schemas.openxmlformats.org/officeDocument/2006/relationships/image" Target="media/e222c1f633dac4f4b682512550b4e61a4cf9b857.png"/><Relationship Id="rId12" Type="http://schemas.openxmlformats.org/officeDocument/2006/relationships/image" Target="media/a537aebe581a8344f2a7e7a5ae4c5944382abc87.png"/><Relationship Id="rId13" Type="http://schemas.openxmlformats.org/officeDocument/2006/relationships/image" Target="media/a33ddf4d613020ef98e71cda7f368a042b5a3e20.png"/><Relationship Id="rId14" Type="http://schemas.openxmlformats.org/officeDocument/2006/relationships/image" Target="media/d7ded0b896bc35b2db3f8b0ebbba38be29ea36d3.png"/><Relationship Id="rId15" Type="http://schemas.openxmlformats.org/officeDocument/2006/relationships/image" Target="media/6a31e6dc2b2d487a595d66d1889a123c039671eb.png"/><Relationship Id="rId16" Type="http://schemas.openxmlformats.org/officeDocument/2006/relationships/image" Target="media/6bf3eef721c61609dc86e493d2180b899835d64c.png"/><Relationship Id="rId17" Type="http://schemas.openxmlformats.org/officeDocument/2006/relationships/image" Target="media/e9addfdd3d0a6fb1a9ca79da4417294761fe8689.png"/><Relationship Id="rId18" Type="http://schemas.openxmlformats.org/officeDocument/2006/relationships/image" Target="media/f14d5133a99ab64ba5c42dcda6d11e6a252d42d1.jpg"/><Relationship Id="rId19" Type="http://schemas.openxmlformats.org/officeDocument/2006/relationships/image" Target="media/bb2fee802cfecbef4134b36adf9b2b465e16301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Automated DevSecOps Pipeline using Policy-as-Code and Continuous Security Scanning</dc:title>
  <dc:creator>Vikas Rawat</dc:creator>
  <cp:lastModifiedBy>Un-named</cp:lastModifiedBy>
  <cp:revision>1</cp:revision>
  <dcterms:created xsi:type="dcterms:W3CDTF">2026-10-19T09:57:16.151Z</dcterms:created>
  <dcterms:modified xsi:type="dcterms:W3CDTF">2026-10-19T09:57:16.151Z</dcterms:modified>
</cp:coreProperties>
</file>

<file path=docProps/custom.xml><?xml version="1.0" encoding="utf-8"?>
<Properties xmlns="http://schemas.openxmlformats.org/officeDocument/2006/custom-properties" xmlns:vt="http://schemas.openxmlformats.org/officeDocument/2006/docPropsVTypes"/>
</file>