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Telco Customer Churn — Full Project Explanation (Jupyter Runbook)</w:t>
      </w:r>
    </w:p>
    <w:p>
      <w:pPr>
        <w:jc w:val="center"/>
      </w:pPr>
      <w:r>
        <w:t>Last updated: 2026-01-22</w:t>
      </w:r>
    </w:p>
    <w:p/>
    <w:p>
      <w:pPr>
        <w:pStyle w:val="Heading1"/>
      </w:pPr>
      <w:r>
        <w:t>Exact run order (what to open first)</w:t>
      </w:r>
    </w:p>
    <w:p>
      <w:pPr>
        <w:pStyle w:val="ListNumber"/>
      </w:pPr>
      <w:r>
        <w:t>Open notebooks/01_telco_churn_v2.ipynb in Jupyter and run it top-to-bottom.</w:t>
      </w:r>
    </w:p>
    <w:p>
      <w:pPr>
        <w:pStyle w:val="ListNumber"/>
      </w:pPr>
      <w:r>
        <w:t>Dataset location: data/raw/WA_Fn-UseC_-Telco-Customer-Churn.csv (or auto-download via KaggleHub).</w:t>
      </w:r>
    </w:p>
    <w:p>
      <w:pPr>
        <w:pStyle w:val="ListNumber"/>
      </w:pPr>
      <w:r>
        <w:t>Model artifact output: reports/churn_model_logreg.joblib</w:t>
      </w:r>
    </w:p>
    <w:p>
      <w:pPr>
        <w:pStyle w:val="ListNumber"/>
      </w:pPr>
      <w:r>
        <w:t>Optional demo UI: app/streamlit_app.py (after model exists)</w:t>
      </w:r>
    </w:p>
    <w:p>
      <w:pPr>
        <w:pStyle w:val="Heading1"/>
      </w:pPr>
      <w:r>
        <w:t>60-second interview summary</w:t>
      </w:r>
    </w:p>
    <w:p>
      <w:r>
        <w:t>I built an end-to-end churn model using a production-style scikit-learn Pipeline. I cleaned TotalCharges, created a binary churn target, and used ColumnTransformer to impute numeric features and one-hot encode categorical features. I trained Logistic Regression as an interpretable baseline, evaluated using ROC-AUC and PR-AUC, and explained churn drivers using coefficients and permutation importance so it runs without SHAP. Finally, I exported the full preprocessing+model pipeline as a joblib artifact and included a Streamlit scoring app.</w:t>
      </w:r>
    </w:p>
    <w:p>
      <w:pPr>
        <w:pStyle w:val="Heading1"/>
      </w:pPr>
      <w:r>
        <w:t>Files to mention</w:t>
      </w:r>
    </w:p>
    <w:p>
      <w:pPr>
        <w:pStyle w:val="ListBullet"/>
      </w:pPr>
      <w:r>
        <w:t>notebooks/01_telco_churn_v2.ipynb — end-to-end workflow</w:t>
      </w:r>
    </w:p>
    <w:p>
      <w:pPr>
        <w:pStyle w:val="ListBullet"/>
      </w:pPr>
      <w:r>
        <w:t>reports/churn_model_logreg.joblib — saved pipeline used for inference</w:t>
      </w:r>
    </w:p>
    <w:p>
      <w:pPr>
        <w:pStyle w:val="ListBullet"/>
      </w:pPr>
      <w:r>
        <w:t>app/streamlit_app.py — scoring UI (optional)</w:t>
      </w:r>
    </w:p>
    <w:p>
      <w:pPr>
        <w:pStyle w:val="ListBullet"/>
      </w:pPr>
      <w:r>
        <w:t>docs/SETUP_AND_TROUBLESHOOTING.txt — import issue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