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200D9" w14:textId="09D55161" w:rsidR="00067CD4" w:rsidRPr="00067CD4" w:rsidRDefault="00067CD4" w:rsidP="00067CD4">
      <w:pPr>
        <w:jc w:val="center"/>
        <w:rPr>
          <w:b/>
          <w:bCs/>
        </w:rPr>
      </w:pPr>
      <w:r w:rsidRPr="00067CD4">
        <w:rPr>
          <w:b/>
          <w:bCs/>
        </w:rPr>
        <w:t>HYPOTHESIS TESTING</w:t>
      </w:r>
    </w:p>
    <w:p w14:paraId="162E9384" w14:textId="77777777" w:rsidR="00067CD4" w:rsidRDefault="00067CD4" w:rsidP="003C4D9E"/>
    <w:p w14:paraId="6AE0D254" w14:textId="49777C8D" w:rsidR="003C4D9E" w:rsidRDefault="003C4D9E" w:rsidP="003C4D9E">
      <w:r>
        <w:t>What is a hypothesis? An assertive statement which can be tested with data</w:t>
      </w:r>
    </w:p>
    <w:p w14:paraId="4DF1CD29" w14:textId="248E8B73" w:rsidR="003C4D9E" w:rsidRDefault="003C4D9E" w:rsidP="003C4D9E">
      <w:r>
        <w:t xml:space="preserve">Types of hypotheses – Equality versus Inequality </w:t>
      </w:r>
    </w:p>
    <w:p w14:paraId="5058866B" w14:textId="77777777" w:rsidR="003C4D9E" w:rsidRDefault="003C4D9E" w:rsidP="003C4D9E">
      <w:pPr>
        <w:ind w:left="1440" w:firstLine="720"/>
      </w:pPr>
      <w:r>
        <w:t>Null vs alternate hypothesis</w:t>
      </w:r>
    </w:p>
    <w:p w14:paraId="2ADD6E0E" w14:textId="77777777" w:rsidR="003C4D9E" w:rsidRDefault="003C4D9E" w:rsidP="003C4D9E">
      <w:pPr>
        <w:ind w:left="2160"/>
      </w:pPr>
      <w:r>
        <w:t>Test of single sample against a benchmark, test of difference between two samples</w:t>
      </w:r>
    </w:p>
    <w:p w14:paraId="0BD3DA18" w14:textId="77777777" w:rsidR="003C4D9E" w:rsidRDefault="003C4D9E" w:rsidP="003C4D9E"/>
    <w:p w14:paraId="59627760" w14:textId="77777777" w:rsidR="003C4D9E" w:rsidRDefault="003C4D9E" w:rsidP="003C4D9E">
      <w:r>
        <w:t>How to frame hypotheses</w:t>
      </w:r>
    </w:p>
    <w:p w14:paraId="318A819B" w14:textId="77777777" w:rsidR="003C4D9E" w:rsidRDefault="003C4D9E" w:rsidP="003C4D9E">
      <w:r>
        <w:tab/>
      </w:r>
      <w:r>
        <w:tab/>
        <w:t>H</w:t>
      </w:r>
      <w:r>
        <w:rPr>
          <w:vertAlign w:val="subscript"/>
        </w:rPr>
        <w:t xml:space="preserve">o </w:t>
      </w:r>
      <w:r>
        <w:t>-   Null hypothesis</w:t>
      </w:r>
    </w:p>
    <w:p w14:paraId="299AE815" w14:textId="77777777" w:rsidR="003C4D9E" w:rsidRDefault="003C4D9E" w:rsidP="003C4D9E">
      <w:r>
        <w:tab/>
      </w:r>
      <w:r>
        <w:tab/>
        <w:t>H</w:t>
      </w:r>
      <w:r>
        <w:rPr>
          <w:vertAlign w:val="subscript"/>
        </w:rPr>
        <w:t xml:space="preserve">a - </w:t>
      </w:r>
      <w:r>
        <w:t xml:space="preserve">   Alternate hypothesis</w:t>
      </w:r>
    </w:p>
    <w:p w14:paraId="36C64020" w14:textId="77777777" w:rsidR="003C4D9E" w:rsidRDefault="003C4D9E" w:rsidP="003C4D9E">
      <w:r>
        <w:t xml:space="preserve">Small samples, large samples: </w:t>
      </w:r>
    </w:p>
    <w:p w14:paraId="6E96E4F0" w14:textId="77777777" w:rsidR="003C4D9E" w:rsidRDefault="003C4D9E" w:rsidP="003C4D9E">
      <w:r>
        <w:t>T-tests used for small samples, Z test for large samples (n&gt;30)</w:t>
      </w:r>
    </w:p>
    <w:p w14:paraId="03B14450" w14:textId="77777777" w:rsidR="003C4D9E" w:rsidRDefault="003C4D9E" w:rsidP="003C4D9E"/>
    <w:p w14:paraId="42965B40" w14:textId="77777777" w:rsidR="003C4D9E" w:rsidRDefault="003C4D9E" w:rsidP="003C4D9E">
      <w:r>
        <w:t>Use 95% confidence level as a rule of thumb in making inferences in hypotheses tests. Sometimes 90% confidence level is acceptable.</w:t>
      </w:r>
      <w:bookmarkStart w:id="0" w:name="_GoBack"/>
      <w:bookmarkEnd w:id="0"/>
    </w:p>
    <w:p w14:paraId="1D376F57" w14:textId="77777777" w:rsidR="003C4D9E" w:rsidRDefault="003C4D9E" w:rsidP="003C4D9E"/>
    <w:p w14:paraId="72B722F6" w14:textId="77777777" w:rsidR="003C4D9E" w:rsidRDefault="003C4D9E" w:rsidP="003C4D9E">
      <w:r>
        <w:t>t = (x-μ)/standard error with degrees of freedom (</w:t>
      </w:r>
      <w:proofErr w:type="spellStart"/>
      <w:r>
        <w:t>d.f.</w:t>
      </w:r>
      <w:proofErr w:type="spellEnd"/>
      <w:r>
        <w:t xml:space="preserve">) = n-1 </w:t>
      </w:r>
    </w:p>
    <w:p w14:paraId="76C526B5" w14:textId="77777777" w:rsidR="003C4D9E" w:rsidRDefault="003C4D9E" w:rsidP="003C4D9E">
      <w:r>
        <w:t>where n = number of observations</w:t>
      </w:r>
    </w:p>
    <w:p w14:paraId="046AEAF7" w14:textId="77777777" w:rsidR="003C4D9E" w:rsidRDefault="003C4D9E" w:rsidP="003C4D9E"/>
    <w:p w14:paraId="14C4A6ED" w14:textId="77777777" w:rsidR="003C4D9E" w:rsidRDefault="003C4D9E" w:rsidP="003C4D9E">
      <w:r>
        <w:t xml:space="preserve">If the calculated t &gt; </w:t>
      </w:r>
      <w:proofErr w:type="spellStart"/>
      <w:r>
        <w:t>t</w:t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>(critical value of t from the t-tables at 95% confidence level) then we reject Null hypothesis.</w:t>
      </w:r>
    </w:p>
    <w:p w14:paraId="5744977B" w14:textId="77777777" w:rsidR="003C4D9E" w:rsidRDefault="003C4D9E" w:rsidP="003C4D9E"/>
    <w:p w14:paraId="7D742B29" w14:textId="77777777" w:rsidR="003C4D9E" w:rsidRDefault="003C4D9E" w:rsidP="003C4D9E">
      <w:r>
        <w:t>Which test to use if the samples are correlated (i.e., not independent)?</w:t>
      </w:r>
    </w:p>
    <w:p w14:paraId="6CA8D028" w14:textId="77777777" w:rsidR="003C4D9E" w:rsidRDefault="003C4D9E" w:rsidP="003C4D9E">
      <w:r>
        <w:t>If the same person answers two questions about different products, or answers the same question at two different times then the samples may not be correlated.</w:t>
      </w:r>
    </w:p>
    <w:p w14:paraId="23468FEF" w14:textId="77777777" w:rsidR="003C4D9E" w:rsidRDefault="003C4D9E" w:rsidP="003C4D9E"/>
    <w:p w14:paraId="650C91F9" w14:textId="77777777" w:rsidR="003C4D9E" w:rsidRDefault="003C4D9E" w:rsidP="003C4D9E">
      <w:r>
        <w:t>Use paired t-test.</w:t>
      </w:r>
    </w:p>
    <w:p w14:paraId="2E48E89B" w14:textId="77777777" w:rsidR="003C4D9E" w:rsidRDefault="003C4D9E" w:rsidP="003C4D9E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HYPOTHESIS TESTS</w:t>
      </w:r>
    </w:p>
    <w:p w14:paraId="3E105268" w14:textId="77777777" w:rsidR="003C4D9E" w:rsidRDefault="003C4D9E" w:rsidP="003C4D9E"/>
    <w:p w14:paraId="1336404B" w14:textId="77777777" w:rsidR="003C4D9E" w:rsidRDefault="003C4D9E" w:rsidP="003C4D9E">
      <w:r>
        <w:t>EXAMPLE</w:t>
      </w:r>
    </w:p>
    <w:p w14:paraId="234D2EED" w14:textId="77777777" w:rsidR="003C4D9E" w:rsidRDefault="003C4D9E" w:rsidP="003C4D9E">
      <w:pPr>
        <w:rPr>
          <w:i/>
        </w:rPr>
      </w:pPr>
      <w:r>
        <w:rPr>
          <w:i/>
        </w:rPr>
        <w:t>T-test for test of mean against a benchmark for a small sample.</w:t>
      </w:r>
    </w:p>
    <w:p w14:paraId="630DFDFB" w14:textId="77777777" w:rsidR="003C4D9E" w:rsidRDefault="003C4D9E" w:rsidP="003C4D9E"/>
    <w:p w14:paraId="2AD575C1" w14:textId="77777777" w:rsidR="003C4D9E" w:rsidRDefault="003C4D9E" w:rsidP="003C4D9E">
      <w:r>
        <w:t>A supermarket chain (e.g., Albertson’s) is investigating the desirability of adding a new product. The management decides that it will keep the product on its shelf, if it can be shown that at least 100 units will be sold per week. A study was undertaken in which a random sample of ten stores put the product on their shelves and observed the sales for a week.</w:t>
      </w:r>
    </w:p>
    <w:p w14:paraId="5A133259" w14:textId="77777777" w:rsidR="003C4D9E" w:rsidRDefault="003C4D9E" w:rsidP="003C4D9E">
      <w:r>
        <w:t>They obtained the following sales: 86, 97, 114, 108, 123, 93, 132, 116, 105, 120</w:t>
      </w:r>
    </w:p>
    <w:p w14:paraId="2D7F53E1" w14:textId="77777777" w:rsidR="003C4D9E" w:rsidRDefault="003C4D9E" w:rsidP="003C4D9E">
      <w:r>
        <w:t>Can you conclude with 95% confidence that the management should introduce the product?</w:t>
      </w:r>
    </w:p>
    <w:p w14:paraId="08C1A686" w14:textId="77777777" w:rsidR="003C4D9E" w:rsidRDefault="003C4D9E" w:rsidP="003C4D9E"/>
    <w:p w14:paraId="081E169C" w14:textId="77777777" w:rsidR="003C4D9E" w:rsidRDefault="003C4D9E" w:rsidP="003C4D9E">
      <w:r>
        <w:t>Null Hypothesis: H</w:t>
      </w:r>
      <w:r>
        <w:rPr>
          <w:vertAlign w:val="subscript"/>
        </w:rPr>
        <w:t>o</w:t>
      </w:r>
      <w:r>
        <w:t>: Average sales &lt; 100</w:t>
      </w:r>
    </w:p>
    <w:p w14:paraId="05560D6E" w14:textId="77777777" w:rsidR="003C4D9E" w:rsidRDefault="003C4D9E" w:rsidP="003C4D9E">
      <w:r>
        <w:t>Alternate hypothesis: H</w:t>
      </w:r>
      <w:r>
        <w:rPr>
          <w:vertAlign w:val="subscript"/>
        </w:rPr>
        <w:t>a</w:t>
      </w:r>
      <w:r>
        <w:t>: Average sales &gt;= 100</w:t>
      </w:r>
    </w:p>
    <w:p w14:paraId="514DF5A0" w14:textId="77777777" w:rsidR="003C4D9E" w:rsidRDefault="003C4D9E" w:rsidP="003C4D9E"/>
    <w:p w14:paraId="36D4CB99" w14:textId="77777777" w:rsidR="003C4D9E" w:rsidRDefault="003C4D9E" w:rsidP="003C4D9E">
      <w:r>
        <w:t xml:space="preserve">Average sales = </w:t>
      </w:r>
      <w:proofErr w:type="spellStart"/>
      <w:r>
        <w:t>Σx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/n = 109.4</w:t>
      </w:r>
    </w:p>
    <w:p w14:paraId="1C938992" w14:textId="77777777" w:rsidR="003C4D9E" w:rsidRDefault="003C4D9E" w:rsidP="003C4D9E">
      <w:r>
        <w:t xml:space="preserve">Standard deviation = </w:t>
      </w:r>
      <w:r>
        <w:rPr>
          <w:position w:val="-26"/>
        </w:rPr>
        <w:object w:dxaOrig="1764" w:dyaOrig="816" w14:anchorId="7EA71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3pt;height:40.95pt" o:ole="">
            <v:imagedata r:id="rId4" o:title=""/>
          </v:shape>
          <o:OLEObject Type="Embed" ProgID="Equation.3" ShapeID="_x0000_i1025" DrawAspect="Content" ObjectID="_1655287454" r:id="rId5"/>
        </w:object>
      </w:r>
      <w:r>
        <w:t>= 14.39</w:t>
      </w:r>
    </w:p>
    <w:p w14:paraId="63116979" w14:textId="77777777" w:rsidR="003C4D9E" w:rsidRDefault="003C4D9E" w:rsidP="003C4D9E">
      <w:r>
        <w:t xml:space="preserve">Standard Error = 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 xml:space="preserve"> = standard deviation/ </w:t>
      </w:r>
      <w:r>
        <w:rPr>
          <w:position w:val="-8"/>
        </w:rPr>
        <w:object w:dxaOrig="384" w:dyaOrig="360" w14:anchorId="6AEB9CE6">
          <v:shape id="_x0000_i1026" type="#_x0000_t75" style="width:19.1pt;height:17.9pt" o:ole="">
            <v:imagedata r:id="rId6" o:title=""/>
          </v:shape>
          <o:OLEObject Type="Embed" ProgID="Equation.3" ShapeID="_x0000_i1026" DrawAspect="Content" ObjectID="_1655287455" r:id="rId7"/>
        </w:object>
      </w:r>
      <w:r>
        <w:t xml:space="preserve">= 14.39 / </w:t>
      </w:r>
      <w:r>
        <w:rPr>
          <w:position w:val="-8"/>
        </w:rPr>
        <w:object w:dxaOrig="480" w:dyaOrig="360" w14:anchorId="6BEF172B">
          <v:shape id="_x0000_i1027" type="#_x0000_t75" style="width:23.85pt;height:17.9pt" o:ole="">
            <v:imagedata r:id="rId8" o:title=""/>
          </v:shape>
          <o:OLEObject Type="Embed" ProgID="Equation.3" ShapeID="_x0000_i1027" DrawAspect="Content" ObjectID="_1655287456" r:id="rId9"/>
        </w:object>
      </w:r>
      <w:r>
        <w:t>= 4.55</w:t>
      </w:r>
    </w:p>
    <w:p w14:paraId="2E083314" w14:textId="77777777" w:rsidR="003C4D9E" w:rsidRDefault="003C4D9E" w:rsidP="003C4D9E"/>
    <w:p w14:paraId="0B9C643B" w14:textId="77777777" w:rsidR="003C4D9E" w:rsidRDefault="003C4D9E" w:rsidP="003C4D9E">
      <w:r>
        <w:t>t-value = (mean-100)/Standard Error = (109.4-100)/4.55 = 2.07</w:t>
      </w:r>
    </w:p>
    <w:p w14:paraId="09BDD65F" w14:textId="77777777" w:rsidR="003C4D9E" w:rsidRDefault="003C4D9E" w:rsidP="003C4D9E">
      <w:r>
        <w:t>Degrees of freedom = n-1 = 9</w:t>
      </w:r>
    </w:p>
    <w:p w14:paraId="52D5B10F" w14:textId="77777777" w:rsidR="003C4D9E" w:rsidRDefault="003C4D9E" w:rsidP="003C4D9E"/>
    <w:p w14:paraId="6AF66F47" w14:textId="77777777" w:rsidR="003C4D9E" w:rsidRDefault="003C4D9E" w:rsidP="003C4D9E">
      <w:r>
        <w:t>From the t-tables in stats books, we find the critical value of t at 95% confidence level and 9 degrees of freedom = 1.833</w:t>
      </w:r>
    </w:p>
    <w:p w14:paraId="0B17E70A" w14:textId="77777777" w:rsidR="003C4D9E" w:rsidRDefault="003C4D9E" w:rsidP="003C4D9E"/>
    <w:p w14:paraId="2F072202" w14:textId="77777777" w:rsidR="003C4D9E" w:rsidRDefault="003C4D9E" w:rsidP="003C4D9E">
      <w:r>
        <w:t xml:space="preserve">Since calculated t &gt; </w:t>
      </w:r>
      <w:proofErr w:type="spellStart"/>
      <w:r>
        <w:t>t</w:t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, </w:t>
      </w:r>
      <w:r>
        <w:t>we reject the null hypothesis. This means that there is 5% chance that the calculated value of t would have occurred by chance if indeed sales in the store were less than or equal to 100 units per week. We are 95% confident that the sales are greater than 100 and so the store should introduce the product.</w:t>
      </w:r>
    </w:p>
    <w:p w14:paraId="3FB0631E" w14:textId="77777777" w:rsidR="003C4D9E" w:rsidRDefault="003C4D9E" w:rsidP="003C4D9E"/>
    <w:p w14:paraId="6CD75F2C" w14:textId="77777777" w:rsidR="003C4D9E" w:rsidRDefault="003C4D9E" w:rsidP="003C4D9E">
      <w:r>
        <w:t xml:space="preserve">95% confidence level = mean </w:t>
      </w:r>
      <w:r>
        <w:rPr>
          <w:position w:val="-4"/>
        </w:rPr>
        <w:object w:dxaOrig="216" w:dyaOrig="240" w14:anchorId="4E58B0F3">
          <v:shape id="_x0000_i1028" type="#_x0000_t75" style="width:10.75pt;height:11.95pt" o:ole="">
            <v:imagedata r:id="rId10" o:title=""/>
          </v:shape>
          <o:OLEObject Type="Embed" ProgID="Equation.3" ShapeID="_x0000_i1028" DrawAspect="Content" ObjectID="_1655287457" r:id="rId11"/>
        </w:object>
      </w:r>
      <w:r>
        <w:t xml:space="preserve"> t*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 xml:space="preserve"> = 109.4</w:t>
      </w:r>
      <w:r>
        <w:rPr>
          <w:position w:val="-4"/>
        </w:rPr>
        <w:object w:dxaOrig="216" w:dyaOrig="240" w14:anchorId="3B893C82">
          <v:shape id="_x0000_i1029" type="#_x0000_t75" style="width:10.75pt;height:11.95pt" o:ole="">
            <v:imagedata r:id="rId12" o:title=""/>
          </v:shape>
          <o:OLEObject Type="Embed" ProgID="Equation.3" ShapeID="_x0000_i1029" DrawAspect="Content" ObjectID="_1655287458" r:id="rId13"/>
        </w:object>
      </w:r>
      <w:r>
        <w:t>1.833*4.55 = {101, 117}</w:t>
      </w:r>
    </w:p>
    <w:p w14:paraId="1D6AFCB1" w14:textId="77777777" w:rsidR="003C4D9E" w:rsidRDefault="003C4D9E" w:rsidP="003C4D9E"/>
    <w:p w14:paraId="2C6CE6BF" w14:textId="77777777" w:rsidR="003C4D9E" w:rsidRDefault="003C4D9E" w:rsidP="003C4D9E">
      <w:r>
        <w:t>NOTE: For large samples (that is n&gt;30) we use the z-test (z-tables) instead of t- tables.</w:t>
      </w:r>
    </w:p>
    <w:p w14:paraId="68DCFC0F" w14:textId="77777777" w:rsidR="003C4D9E" w:rsidRDefault="003C4D9E" w:rsidP="003C4D9E"/>
    <w:p w14:paraId="00BEC104" w14:textId="77777777" w:rsidR="003C4D9E" w:rsidRDefault="003C4D9E" w:rsidP="003C4D9E">
      <w:r>
        <w:t>NOTE: You can use the above test to check if the means from two different populations are equal or not.</w:t>
      </w:r>
    </w:p>
    <w:p w14:paraId="30FF69B5" w14:textId="77777777" w:rsidR="003C4D9E" w:rsidRDefault="003C4D9E" w:rsidP="003C4D9E">
      <w:proofErr w:type="gramStart"/>
      <w:r>
        <w:t>H</w:t>
      </w:r>
      <w:r>
        <w:rPr>
          <w:vertAlign w:val="subscript"/>
        </w:rPr>
        <w:t>o</w:t>
      </w:r>
      <w:r>
        <w:t xml:space="preserve"> :</w:t>
      </w:r>
      <w:proofErr w:type="gramEnd"/>
      <w:r>
        <w:t xml:space="preserve"> μ</w:t>
      </w:r>
      <w:r>
        <w:rPr>
          <w:vertAlign w:val="subscript"/>
        </w:rPr>
        <w:t xml:space="preserve">1 </w:t>
      </w:r>
      <w:r>
        <w:t>= μ</w:t>
      </w:r>
      <w:r>
        <w:rPr>
          <w:vertAlign w:val="subscript"/>
        </w:rPr>
        <w:t>2</w:t>
      </w:r>
    </w:p>
    <w:p w14:paraId="51870185" w14:textId="77777777" w:rsidR="003C4D9E" w:rsidRDefault="003C4D9E" w:rsidP="003C4D9E"/>
    <w:p w14:paraId="43523C92" w14:textId="77777777" w:rsidR="003C4D9E" w:rsidRDefault="003C4D9E" w:rsidP="003C4D9E">
      <w:r>
        <w:t>NOTE: If you are testing difference between two proportions, then the formula for computing t will be different.</w:t>
      </w:r>
    </w:p>
    <w:p w14:paraId="5E8DBD61" w14:textId="10BD4E74" w:rsidR="00C86CFB" w:rsidRDefault="00067CD4" w:rsidP="00A52577"/>
    <w:sectPr w:rsidR="00C8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0NDQ0tjQwMLM0NjBU0lEKTi0uzszPAykwrAUAGSUlSiwAAAA="/>
  </w:docVars>
  <w:rsids>
    <w:rsidRoot w:val="003C4D9E"/>
    <w:rsid w:val="00067CD4"/>
    <w:rsid w:val="003C4D9E"/>
    <w:rsid w:val="009B53E4"/>
    <w:rsid w:val="009B5D74"/>
    <w:rsid w:val="00A5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2EC3"/>
  <w15:chartTrackingRefBased/>
  <w15:docId w15:val="{36C15975-CE75-452D-80CA-CFB463B4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4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Srikanth, Vikas</dc:creator>
  <cp:keywords/>
  <dc:description/>
  <cp:lastModifiedBy>Srikanth, Vikas</cp:lastModifiedBy>
  <cp:revision>1</cp:revision>
  <dcterms:created xsi:type="dcterms:W3CDTF">2020-07-02T19:18:00Z</dcterms:created>
  <dcterms:modified xsi:type="dcterms:W3CDTF">2020-07-03T18:18:00Z</dcterms:modified>
</cp:coreProperties>
</file>