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B75" w:rsidRPr="00A13B75" w:rsidRDefault="00A13B75" w:rsidP="00A13B75">
      <w:pPr>
        <w:spacing w:before="272" w:after="136" w:line="538" w:lineRule="atLeast"/>
        <w:outlineLvl w:val="0"/>
        <w:rPr>
          <w:rFonts w:ascii="Times New Roman" w:eastAsia="Times New Roman" w:hAnsi="Times New Roman" w:cs="Times New Roman"/>
          <w:b/>
          <w:bCs/>
          <w:color w:val="333333"/>
          <w:kern w:val="36"/>
          <w:sz w:val="36"/>
          <w:szCs w:val="36"/>
        </w:rPr>
      </w:pPr>
      <w:r w:rsidRPr="00A13B75">
        <w:rPr>
          <w:rFonts w:ascii="Times New Roman" w:eastAsia="Times New Roman" w:hAnsi="Times New Roman" w:cs="Times New Roman"/>
          <w:b/>
          <w:bCs/>
          <w:color w:val="333333"/>
          <w:kern w:val="36"/>
          <w:sz w:val="36"/>
          <w:szCs w:val="36"/>
        </w:rPr>
        <w:t xml:space="preserve">Introduction to </w:t>
      </w:r>
      <w:proofErr w:type="spellStart"/>
      <w:r w:rsidRPr="00A13B75">
        <w:rPr>
          <w:rFonts w:ascii="Times New Roman" w:eastAsia="Times New Roman" w:hAnsi="Times New Roman" w:cs="Times New Roman"/>
          <w:b/>
          <w:bCs/>
          <w:color w:val="333333"/>
          <w:kern w:val="36"/>
          <w:sz w:val="36"/>
          <w:szCs w:val="36"/>
        </w:rPr>
        <w:t>Mailgun</w:t>
      </w:r>
      <w:proofErr w:type="spellEnd"/>
    </w:p>
    <w:p w:rsidR="00A13B75" w:rsidRPr="00A13B75" w:rsidRDefault="00A13B75" w:rsidP="00A13B75">
      <w:pPr>
        <w:spacing w:after="136" w:line="240" w:lineRule="auto"/>
        <w:rPr>
          <w:rFonts w:ascii="Times New Roman" w:eastAsia="Times New Roman" w:hAnsi="Times New Roman" w:cs="Times New Roman"/>
          <w:color w:val="333333"/>
          <w:sz w:val="24"/>
          <w:szCs w:val="24"/>
        </w:rPr>
      </w:pPr>
      <w:proofErr w:type="spellStart"/>
      <w:r w:rsidRPr="00A13B75">
        <w:rPr>
          <w:rFonts w:ascii="Times New Roman" w:eastAsia="Times New Roman" w:hAnsi="Times New Roman" w:cs="Times New Roman"/>
          <w:color w:val="333333"/>
          <w:sz w:val="24"/>
          <w:szCs w:val="24"/>
        </w:rPr>
        <w:t>Mailgun</w:t>
      </w:r>
      <w:proofErr w:type="spellEnd"/>
      <w:r w:rsidRPr="00A13B75">
        <w:rPr>
          <w:rFonts w:ascii="Times New Roman" w:eastAsia="Times New Roman" w:hAnsi="Times New Roman" w:cs="Times New Roman"/>
          <w:color w:val="333333"/>
          <w:sz w:val="24"/>
          <w:szCs w:val="24"/>
        </w:rPr>
        <w:t xml:space="preserve"> is an Email automation service. It has a very powerful set of inbuilt functions for sending emails. Developers can process their email with the help of </w:t>
      </w:r>
      <w:proofErr w:type="spellStart"/>
      <w:r w:rsidRPr="00A13B75">
        <w:rPr>
          <w:rFonts w:ascii="Times New Roman" w:eastAsia="Times New Roman" w:hAnsi="Times New Roman" w:cs="Times New Roman"/>
          <w:color w:val="333333"/>
          <w:sz w:val="24"/>
          <w:szCs w:val="24"/>
        </w:rPr>
        <w:t>Mailgun</w:t>
      </w:r>
      <w:proofErr w:type="spellEnd"/>
      <w:r w:rsidRPr="00A13B75">
        <w:rPr>
          <w:rFonts w:ascii="Times New Roman" w:eastAsia="Times New Roman" w:hAnsi="Times New Roman" w:cs="Times New Roman"/>
          <w:color w:val="333333"/>
          <w:sz w:val="24"/>
          <w:szCs w:val="24"/>
        </w:rPr>
        <w:t xml:space="preserve"> API</w:t>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So in this lesson, we will learn how to create an account on </w:t>
      </w:r>
      <w:proofErr w:type="spellStart"/>
      <w:r w:rsidRPr="00A13B75">
        <w:rPr>
          <w:rFonts w:ascii="Times New Roman" w:eastAsia="Times New Roman" w:hAnsi="Times New Roman" w:cs="Times New Roman"/>
          <w:color w:val="333333"/>
          <w:sz w:val="24"/>
          <w:szCs w:val="24"/>
        </w:rPr>
        <w:t>Mailgun</w:t>
      </w:r>
      <w:proofErr w:type="spellEnd"/>
      <w:r w:rsidRPr="00A13B75">
        <w:rPr>
          <w:rFonts w:ascii="Times New Roman" w:eastAsia="Times New Roman" w:hAnsi="Times New Roman" w:cs="Times New Roman"/>
          <w:color w:val="333333"/>
          <w:sz w:val="24"/>
          <w:szCs w:val="24"/>
        </w:rPr>
        <w:t>.</w:t>
      </w:r>
    </w:p>
    <w:p w:rsidR="00A13B75" w:rsidRPr="00A13B75" w:rsidRDefault="00A13B75" w:rsidP="00A13B75">
      <w:pPr>
        <w:spacing w:before="272" w:after="136" w:line="538" w:lineRule="atLeast"/>
        <w:outlineLvl w:val="0"/>
        <w:rPr>
          <w:rFonts w:ascii="Times New Roman" w:eastAsia="Times New Roman" w:hAnsi="Times New Roman" w:cs="Times New Roman"/>
          <w:color w:val="333333"/>
          <w:kern w:val="36"/>
          <w:sz w:val="36"/>
          <w:szCs w:val="36"/>
        </w:rPr>
      </w:pPr>
      <w:r w:rsidRPr="00A13B75">
        <w:rPr>
          <w:rFonts w:ascii="Times New Roman" w:eastAsia="Times New Roman" w:hAnsi="Times New Roman" w:cs="Times New Roman"/>
          <w:color w:val="333333"/>
          <w:kern w:val="36"/>
          <w:sz w:val="36"/>
          <w:szCs w:val="36"/>
        </w:rPr>
        <w:t xml:space="preserve">Creating an account on </w:t>
      </w:r>
      <w:proofErr w:type="spellStart"/>
      <w:r w:rsidRPr="00A13B75">
        <w:rPr>
          <w:rFonts w:ascii="Times New Roman" w:eastAsia="Times New Roman" w:hAnsi="Times New Roman" w:cs="Times New Roman"/>
          <w:color w:val="333333"/>
          <w:kern w:val="36"/>
          <w:sz w:val="36"/>
          <w:szCs w:val="36"/>
        </w:rPr>
        <w:t>Mailgun</w:t>
      </w:r>
      <w:proofErr w:type="spellEnd"/>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Step 1: Open </w:t>
      </w:r>
      <w:hyperlink r:id="rId5" w:tgtFrame="_blank" w:history="1">
        <w:r w:rsidRPr="00A13B75">
          <w:rPr>
            <w:rFonts w:ascii="Times New Roman" w:eastAsia="Times New Roman" w:hAnsi="Times New Roman" w:cs="Times New Roman"/>
            <w:color w:val="337AB7"/>
            <w:sz w:val="24"/>
            <w:szCs w:val="24"/>
          </w:rPr>
          <w:t>https://www.mailgun.com/</w:t>
        </w:r>
      </w:hyperlink>
      <w:r w:rsidRPr="00A13B75">
        <w:rPr>
          <w:rFonts w:ascii="Times New Roman" w:eastAsia="Times New Roman" w:hAnsi="Times New Roman" w:cs="Times New Roman"/>
          <w:color w:val="333333"/>
          <w:sz w:val="24"/>
          <w:szCs w:val="24"/>
        </w:rPr>
        <w:t xml:space="preserve"> in browser.</w:t>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Step 2: Click on </w:t>
      </w:r>
      <w:hyperlink r:id="rId6" w:tgtFrame="_blank" w:history="1">
        <w:r w:rsidRPr="00A13B75">
          <w:rPr>
            <w:rFonts w:ascii="Times New Roman" w:eastAsia="Times New Roman" w:hAnsi="Times New Roman" w:cs="Times New Roman"/>
            <w:color w:val="C7254E"/>
            <w:sz w:val="24"/>
            <w:szCs w:val="24"/>
          </w:rPr>
          <w:t>Sign Up</w:t>
        </w:r>
      </w:hyperlink>
      <w:r w:rsidRPr="00A13B75">
        <w:rPr>
          <w:rFonts w:ascii="Times New Roman" w:eastAsia="Times New Roman" w:hAnsi="Times New Roman" w:cs="Times New Roman"/>
          <w:color w:val="333333"/>
          <w:sz w:val="24"/>
          <w:szCs w:val="24"/>
        </w:rPr>
        <w:t xml:space="preserve"> button.</w:t>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Step 3: Fill all the necessary details in SIGN UP form. Make sure you are </w:t>
      </w:r>
      <w:proofErr w:type="spellStart"/>
      <w:r w:rsidRPr="00A13B75">
        <w:rPr>
          <w:rFonts w:ascii="Times New Roman" w:eastAsia="Times New Roman" w:hAnsi="Times New Roman" w:cs="Times New Roman"/>
          <w:color w:val="333333"/>
          <w:sz w:val="24"/>
          <w:szCs w:val="24"/>
        </w:rPr>
        <w:t>unchecking</w:t>
      </w:r>
      <w:proofErr w:type="spellEnd"/>
      <w:r w:rsidRPr="00A13B75">
        <w:rPr>
          <w:rFonts w:ascii="Times New Roman" w:eastAsia="Times New Roman" w:hAnsi="Times New Roman" w:cs="Times New Roman"/>
          <w:color w:val="333333"/>
          <w:sz w:val="24"/>
          <w:szCs w:val="24"/>
        </w:rPr>
        <w:t xml:space="preserve"> the payment option. Below is the screenshot of filled sign up form.</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drawing>
          <wp:inline distT="0" distB="0" distL="0" distR="0">
            <wp:extent cx="5710555" cy="3726815"/>
            <wp:effectExtent l="19050" t="0" r="4445" b="0"/>
            <wp:docPr id="1" name="Picture 1" descr="https://trainings.internshala.com/uploads/iot/content_media/m3_t6_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s.internshala.com/uploads/iot/content_media/m3_t6_i1.png"/>
                    <pic:cNvPicPr>
                      <a:picLocks noChangeAspect="1" noChangeArrowheads="1"/>
                    </pic:cNvPicPr>
                  </pic:nvPicPr>
                  <pic:blipFill>
                    <a:blip r:embed="rId7" cstate="print"/>
                    <a:srcRect/>
                    <a:stretch>
                      <a:fillRect/>
                    </a:stretch>
                  </pic:blipFill>
                  <pic:spPr bwMode="auto">
                    <a:xfrm>
                      <a:off x="0" y="0"/>
                      <a:ext cx="5710555" cy="3726815"/>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Step 4: You will get a verification mail having a link. Click on that link to verify your mail.</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lastRenderedPageBreak/>
        <w:drawing>
          <wp:inline distT="0" distB="0" distL="0" distR="0">
            <wp:extent cx="5710555" cy="1164590"/>
            <wp:effectExtent l="19050" t="0" r="4445" b="0"/>
            <wp:docPr id="2" name="Picture 2" descr="https://trainings.internshala.com/uploads/iot/content_media/m3_t6_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inings.internshala.com/uploads/iot/content_media/m3_t6_i2.png"/>
                    <pic:cNvPicPr>
                      <a:picLocks noChangeAspect="1" noChangeArrowheads="1"/>
                    </pic:cNvPicPr>
                  </pic:nvPicPr>
                  <pic:blipFill>
                    <a:blip r:embed="rId8" cstate="print"/>
                    <a:srcRect/>
                    <a:stretch>
                      <a:fillRect/>
                    </a:stretch>
                  </pic:blipFill>
                  <pic:spPr bwMode="auto">
                    <a:xfrm>
                      <a:off x="0" y="0"/>
                      <a:ext cx="5710555" cy="1164590"/>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Step 5: To verify they will ask for phone number. Choose India as an option in the dropdown and then enter your phone number.</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drawing>
          <wp:inline distT="0" distB="0" distL="0" distR="0">
            <wp:extent cx="5710555" cy="2803525"/>
            <wp:effectExtent l="19050" t="0" r="4445" b="0"/>
            <wp:docPr id="3" name="Picture 3" descr="https://trainings.internshala.com/uploads/iot/content_media/m3_t6_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inings.internshala.com/uploads/iot/content_media/m3_t6_i3.png"/>
                    <pic:cNvPicPr>
                      <a:picLocks noChangeAspect="1" noChangeArrowheads="1"/>
                    </pic:cNvPicPr>
                  </pic:nvPicPr>
                  <pic:blipFill>
                    <a:blip r:embed="rId9" cstate="print"/>
                    <a:srcRect/>
                    <a:stretch>
                      <a:fillRect/>
                    </a:stretch>
                  </pic:blipFill>
                  <pic:spPr bwMode="auto">
                    <a:xfrm>
                      <a:off x="0" y="0"/>
                      <a:ext cx="5710555" cy="2803525"/>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Step 6: After verification, scroll down to </w:t>
      </w:r>
      <w:r w:rsidRPr="00A13B75">
        <w:rPr>
          <w:rFonts w:ascii="Times New Roman" w:eastAsia="Times New Roman" w:hAnsi="Times New Roman" w:cs="Times New Roman"/>
          <w:color w:val="C7254E"/>
          <w:sz w:val="24"/>
          <w:szCs w:val="24"/>
        </w:rPr>
        <w:t>Sandbox Domain</w:t>
      </w:r>
      <w:r w:rsidRPr="00A13B75">
        <w:rPr>
          <w:rFonts w:ascii="Times New Roman" w:eastAsia="Times New Roman" w:hAnsi="Times New Roman" w:cs="Times New Roman"/>
          <w:color w:val="333333"/>
          <w:sz w:val="24"/>
          <w:szCs w:val="24"/>
        </w:rPr>
        <w:t xml:space="preserve"> section. Click on </w:t>
      </w:r>
      <w:r w:rsidRPr="00A13B75">
        <w:rPr>
          <w:rFonts w:ascii="Times New Roman" w:eastAsia="Times New Roman" w:hAnsi="Times New Roman" w:cs="Times New Roman"/>
          <w:color w:val="C7254E"/>
          <w:sz w:val="24"/>
          <w:szCs w:val="24"/>
        </w:rPr>
        <w:t>Add Recipient</w:t>
      </w:r>
      <w:r w:rsidRPr="00A13B75">
        <w:rPr>
          <w:rFonts w:ascii="Times New Roman" w:eastAsia="Times New Roman" w:hAnsi="Times New Roman" w:cs="Times New Roman"/>
          <w:color w:val="333333"/>
          <w:sz w:val="24"/>
          <w:szCs w:val="24"/>
        </w:rPr>
        <w:t xml:space="preserve"> button.</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lastRenderedPageBreak/>
        <w:drawing>
          <wp:inline distT="0" distB="0" distL="0" distR="0">
            <wp:extent cx="5710555" cy="2933065"/>
            <wp:effectExtent l="19050" t="0" r="4445" b="0"/>
            <wp:docPr id="4" name="Picture 4" descr="https://trainings.internshala.com/uploads/iot/content_media/m3_t6_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ainings.internshala.com/uploads/iot/content_media/m3_t6_i4.png"/>
                    <pic:cNvPicPr>
                      <a:picLocks noChangeAspect="1" noChangeArrowheads="1"/>
                    </pic:cNvPicPr>
                  </pic:nvPicPr>
                  <pic:blipFill>
                    <a:blip r:embed="rId10" cstate="print"/>
                    <a:srcRect/>
                    <a:stretch>
                      <a:fillRect/>
                    </a:stretch>
                  </pic:blipFill>
                  <pic:spPr bwMode="auto">
                    <a:xfrm>
                      <a:off x="0" y="0"/>
                      <a:ext cx="5710555" cy="2933065"/>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Step 7: Click on </w:t>
      </w:r>
      <w:r w:rsidRPr="00A13B75">
        <w:rPr>
          <w:rFonts w:ascii="Times New Roman" w:eastAsia="Times New Roman" w:hAnsi="Times New Roman" w:cs="Times New Roman"/>
          <w:color w:val="C7254E"/>
          <w:sz w:val="24"/>
          <w:szCs w:val="24"/>
        </w:rPr>
        <w:t>Invite New Recipient</w:t>
      </w:r>
      <w:r w:rsidRPr="00A13B75">
        <w:rPr>
          <w:rFonts w:ascii="Times New Roman" w:eastAsia="Times New Roman" w:hAnsi="Times New Roman" w:cs="Times New Roman"/>
          <w:color w:val="333333"/>
          <w:sz w:val="24"/>
          <w:szCs w:val="24"/>
        </w:rPr>
        <w:t xml:space="preserve"> button.</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drawing>
          <wp:inline distT="0" distB="0" distL="0" distR="0">
            <wp:extent cx="5710555" cy="3096895"/>
            <wp:effectExtent l="19050" t="0" r="4445" b="0"/>
            <wp:docPr id="5" name="Picture 5" descr="https://trainings.internshala.com/uploads/iot/content_media/m3_t6_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ainings.internshala.com/uploads/iot/content_media/m3_t6_i5.png"/>
                    <pic:cNvPicPr>
                      <a:picLocks noChangeAspect="1" noChangeArrowheads="1"/>
                    </pic:cNvPicPr>
                  </pic:nvPicPr>
                  <pic:blipFill>
                    <a:blip r:embed="rId11" cstate="print"/>
                    <a:srcRect/>
                    <a:stretch>
                      <a:fillRect/>
                    </a:stretch>
                  </pic:blipFill>
                  <pic:spPr bwMode="auto">
                    <a:xfrm>
                      <a:off x="0" y="0"/>
                      <a:ext cx="5710555" cy="3096895"/>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Step 8: Enter the </w:t>
      </w:r>
      <w:proofErr w:type="spellStart"/>
      <w:r w:rsidRPr="00A13B75">
        <w:rPr>
          <w:rFonts w:ascii="Times New Roman" w:eastAsia="Times New Roman" w:hAnsi="Times New Roman" w:cs="Times New Roman"/>
          <w:color w:val="333333"/>
          <w:sz w:val="24"/>
          <w:szCs w:val="24"/>
        </w:rPr>
        <w:t>Receipient</w:t>
      </w:r>
      <w:proofErr w:type="spellEnd"/>
      <w:r w:rsidRPr="00A13B75">
        <w:rPr>
          <w:rFonts w:ascii="Times New Roman" w:eastAsia="Times New Roman" w:hAnsi="Times New Roman" w:cs="Times New Roman"/>
          <w:color w:val="333333"/>
          <w:sz w:val="24"/>
          <w:szCs w:val="24"/>
        </w:rPr>
        <w:t xml:space="preserve"> Email ID. In this case enter your Email ID.</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lastRenderedPageBreak/>
        <w:drawing>
          <wp:inline distT="0" distB="0" distL="0" distR="0">
            <wp:extent cx="5710555" cy="2423795"/>
            <wp:effectExtent l="19050" t="0" r="4445" b="0"/>
            <wp:docPr id="6" name="Picture 6" descr="https://trainings.internshala.com/uploads/iot/content_media/m3_t6_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ainings.internshala.com/uploads/iot/content_media/m3_t6_i6.png"/>
                    <pic:cNvPicPr>
                      <a:picLocks noChangeAspect="1" noChangeArrowheads="1"/>
                    </pic:cNvPicPr>
                  </pic:nvPicPr>
                  <pic:blipFill>
                    <a:blip r:embed="rId12" cstate="print"/>
                    <a:srcRect/>
                    <a:stretch>
                      <a:fillRect/>
                    </a:stretch>
                  </pic:blipFill>
                  <pic:spPr bwMode="auto">
                    <a:xfrm>
                      <a:off x="0" y="0"/>
                      <a:ext cx="5710555" cy="2423795"/>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Step 9: After adding Email ID a new sandbox will be generated. Click on the ID of the newly generated sandbox. Refer below image for the same.</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drawing>
          <wp:inline distT="0" distB="0" distL="0" distR="0">
            <wp:extent cx="5710555" cy="1759585"/>
            <wp:effectExtent l="19050" t="0" r="4445" b="0"/>
            <wp:docPr id="7" name="Picture 7" descr="https://trainings.internshala.com/uploads/iot/content_media/m3_t6_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rainings.internshala.com/uploads/iot/content_media/m3_t6_i7.png"/>
                    <pic:cNvPicPr>
                      <a:picLocks noChangeAspect="1" noChangeArrowheads="1"/>
                    </pic:cNvPicPr>
                  </pic:nvPicPr>
                  <pic:blipFill>
                    <a:blip r:embed="rId13" cstate="print"/>
                    <a:srcRect/>
                    <a:stretch>
                      <a:fillRect/>
                    </a:stretch>
                  </pic:blipFill>
                  <pic:spPr bwMode="auto">
                    <a:xfrm>
                      <a:off x="0" y="0"/>
                      <a:ext cx="5710555" cy="1759585"/>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Step 10: The new screen will have all the necessary credentials that you want for sending an email. Copy all this credentials and save in the notepad.</w:t>
      </w:r>
    </w:p>
    <w:p w:rsidR="00A13B75" w:rsidRPr="00A13B75" w:rsidRDefault="00A13B75" w:rsidP="00A13B75">
      <w:pPr>
        <w:spacing w:after="0" w:line="240" w:lineRule="auto"/>
        <w:jc w:val="center"/>
        <w:rPr>
          <w:rFonts w:ascii="Times New Roman" w:eastAsia="Times New Roman" w:hAnsi="Times New Roman" w:cs="Times New Roman"/>
          <w:color w:val="333333"/>
          <w:sz w:val="24"/>
          <w:szCs w:val="24"/>
        </w:rPr>
      </w:pPr>
      <w:r w:rsidRPr="00A13B75">
        <w:rPr>
          <w:rFonts w:ascii="Times New Roman" w:eastAsia="Times New Roman" w:hAnsi="Times New Roman" w:cs="Times New Roman"/>
          <w:noProof/>
          <w:color w:val="333333"/>
          <w:sz w:val="24"/>
          <w:szCs w:val="24"/>
        </w:rPr>
        <w:lastRenderedPageBreak/>
        <w:drawing>
          <wp:inline distT="0" distB="0" distL="0" distR="0">
            <wp:extent cx="5710555" cy="2570480"/>
            <wp:effectExtent l="19050" t="0" r="4445" b="0"/>
            <wp:docPr id="8" name="Picture 8" descr="https://trainings.internshala.com/uploads/iot/content_media/m3_t6_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rainings.internshala.com/uploads/iot/content_media/m3_t6_i8.png"/>
                    <pic:cNvPicPr>
                      <a:picLocks noChangeAspect="1" noChangeArrowheads="1"/>
                    </pic:cNvPicPr>
                  </pic:nvPicPr>
                  <pic:blipFill>
                    <a:blip r:embed="rId14" cstate="print"/>
                    <a:srcRect/>
                    <a:stretch>
                      <a:fillRect/>
                    </a:stretch>
                  </pic:blipFill>
                  <pic:spPr bwMode="auto">
                    <a:xfrm>
                      <a:off x="0" y="0"/>
                      <a:ext cx="5710555" cy="2570480"/>
                    </a:xfrm>
                    <a:prstGeom prst="rect">
                      <a:avLst/>
                    </a:prstGeom>
                    <a:noFill/>
                    <a:ln w="9525">
                      <a:noFill/>
                      <a:miter lim="800000"/>
                      <a:headEnd/>
                      <a:tailEnd/>
                    </a:ln>
                  </pic:spPr>
                </pic:pic>
              </a:graphicData>
            </a:graphic>
          </wp:inline>
        </w:drawing>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br/>
      </w:r>
    </w:p>
    <w:p w:rsidR="00A13B75" w:rsidRPr="00A13B75" w:rsidRDefault="00A13B75" w:rsidP="00A13B75">
      <w:pPr>
        <w:spacing w:after="136" w:line="240" w:lineRule="auto"/>
        <w:rPr>
          <w:rFonts w:ascii="Times New Roman" w:eastAsia="Times New Roman" w:hAnsi="Times New Roman" w:cs="Times New Roman"/>
          <w:color w:val="333333"/>
          <w:sz w:val="24"/>
          <w:szCs w:val="24"/>
        </w:rPr>
      </w:pPr>
      <w:r w:rsidRPr="00A13B75">
        <w:rPr>
          <w:rFonts w:ascii="Times New Roman" w:eastAsia="Times New Roman" w:hAnsi="Times New Roman" w:cs="Times New Roman"/>
          <w:color w:val="333333"/>
          <w:sz w:val="24"/>
          <w:szCs w:val="24"/>
        </w:rPr>
        <w:t xml:space="preserve">That's it. You have successfully created the account on </w:t>
      </w:r>
      <w:proofErr w:type="spellStart"/>
      <w:r w:rsidRPr="00A13B75">
        <w:rPr>
          <w:rFonts w:ascii="Times New Roman" w:eastAsia="Times New Roman" w:hAnsi="Times New Roman" w:cs="Times New Roman"/>
          <w:color w:val="333333"/>
          <w:sz w:val="24"/>
          <w:szCs w:val="24"/>
        </w:rPr>
        <w:t>Mailgun</w:t>
      </w:r>
      <w:proofErr w:type="spellEnd"/>
      <w:r w:rsidRPr="00A13B75">
        <w:rPr>
          <w:rFonts w:ascii="Times New Roman" w:eastAsia="Times New Roman" w:hAnsi="Times New Roman" w:cs="Times New Roman"/>
          <w:color w:val="333333"/>
          <w:sz w:val="24"/>
          <w:szCs w:val="24"/>
        </w:rPr>
        <w:t>. In the next lesson, we will use Bolt Python library to create our own Email Alert system.</w:t>
      </w:r>
    </w:p>
    <w:p w:rsidR="008F7EF1" w:rsidRPr="008F7EF1" w:rsidRDefault="008F7EF1" w:rsidP="008F7EF1">
      <w:pPr>
        <w:spacing w:after="136" w:line="240" w:lineRule="auto"/>
        <w:rPr>
          <w:rFonts w:ascii="Times New Roman" w:eastAsia="Times New Roman" w:hAnsi="Times New Roman" w:cs="Times New Roman"/>
          <w:color w:val="333333"/>
          <w:sz w:val="24"/>
          <w:szCs w:val="24"/>
        </w:rPr>
      </w:pPr>
      <w:r w:rsidRPr="008F7EF1">
        <w:rPr>
          <w:rFonts w:ascii="Times New Roman" w:eastAsia="Times New Roman" w:hAnsi="Times New Roman" w:cs="Times New Roman"/>
          <w:color w:val="333333"/>
          <w:sz w:val="24"/>
          <w:szCs w:val="24"/>
        </w:rPr>
        <w:t>Note: The above "sensor_value" is the digital value, obtained from the LM35 sensor. In case you want to convert this value to temperature in degree Celsius, use the formula: Temperature=(100*sensor_value)/1024 ,where sensor_value = Data obtained from the LM35 sensor. The accuracy of this value obtained can be improved using an advanced calibrated technique.</w:t>
      </w:r>
    </w:p>
    <w:p w:rsidR="008F7EF1" w:rsidRPr="008F7EF1" w:rsidRDefault="008F7EF1" w:rsidP="008F7EF1">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8F7EF1">
        <w:rPr>
          <w:rFonts w:ascii="Times New Roman" w:eastAsia="Times New Roman" w:hAnsi="Times New Roman" w:cs="Times New Roman"/>
          <w:color w:val="333333"/>
          <w:sz w:val="24"/>
          <w:szCs w:val="24"/>
        </w:rPr>
        <w:t>Save the file. Time to run the code. To do so type `sudo python temp_email.py` in terminal</w:t>
      </w:r>
    </w:p>
    <w:p w:rsidR="008F7EF1" w:rsidRPr="008F7EF1" w:rsidRDefault="008F7EF1" w:rsidP="008F7EF1">
      <w:pPr>
        <w:spacing w:after="136" w:line="240" w:lineRule="auto"/>
        <w:rPr>
          <w:rFonts w:ascii="Times New Roman" w:eastAsia="Times New Roman" w:hAnsi="Times New Roman" w:cs="Times New Roman"/>
          <w:color w:val="333333"/>
          <w:sz w:val="24"/>
          <w:szCs w:val="24"/>
        </w:rPr>
      </w:pPr>
      <w:r w:rsidRPr="008F7EF1">
        <w:rPr>
          <w:rFonts w:ascii="Times New Roman" w:eastAsia="Times New Roman" w:hAnsi="Times New Roman" w:cs="Times New Roman"/>
          <w:color w:val="333333"/>
          <w:sz w:val="24"/>
          <w:szCs w:val="24"/>
        </w:rPr>
        <w:t xml:space="preserve">Since we have written couple of print statement in the code. So the temperature data will get printed on the terminal. If that value falls outside the threshold range then an email will be sent to your registered Email ID. </w:t>
      </w:r>
    </w:p>
    <w:p w:rsidR="00C426B8" w:rsidRPr="00A13B75" w:rsidRDefault="008F7EF1">
      <w:pPr>
        <w:rPr>
          <w:rFonts w:ascii="Times New Roman" w:hAnsi="Times New Roman" w:cs="Times New Roman"/>
          <w:sz w:val="24"/>
          <w:szCs w:val="24"/>
        </w:rPr>
      </w:pPr>
    </w:p>
    <w:sectPr w:rsidR="00C426B8" w:rsidRPr="00A13B75" w:rsidSect="008F0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003D4"/>
    <w:multiLevelType w:val="multilevel"/>
    <w:tmpl w:val="247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7"/>
  <w:drawingGridVerticalSpacing w:val="187"/>
  <w:characterSpacingControl w:val="doNotCompress"/>
  <w:compat/>
  <w:rsids>
    <w:rsidRoot w:val="00A13B75"/>
    <w:rsid w:val="00120C27"/>
    <w:rsid w:val="00503A3A"/>
    <w:rsid w:val="008F0F64"/>
    <w:rsid w:val="008F7EF1"/>
    <w:rsid w:val="00A13B75"/>
    <w:rsid w:val="00C63DEB"/>
    <w:rsid w:val="00DA4D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64"/>
  </w:style>
  <w:style w:type="paragraph" w:styleId="Heading1">
    <w:name w:val="heading 1"/>
    <w:basedOn w:val="Normal"/>
    <w:link w:val="Heading1Char"/>
    <w:uiPriority w:val="9"/>
    <w:qFormat/>
    <w:rsid w:val="00A13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B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B75"/>
    <w:rPr>
      <w:color w:val="0000FF"/>
      <w:u w:val="single"/>
    </w:rPr>
  </w:style>
  <w:style w:type="character" w:styleId="HTMLCode">
    <w:name w:val="HTML Code"/>
    <w:basedOn w:val="DefaultParagraphFont"/>
    <w:uiPriority w:val="99"/>
    <w:semiHidden/>
    <w:unhideWhenUsed/>
    <w:rsid w:val="00A13B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3B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13B7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740128025">
      <w:bodyDiv w:val="1"/>
      <w:marLeft w:val="0"/>
      <w:marRight w:val="0"/>
      <w:marTop w:val="0"/>
      <w:marBottom w:val="0"/>
      <w:divBdr>
        <w:top w:val="none" w:sz="0" w:space="0" w:color="auto"/>
        <w:left w:val="none" w:sz="0" w:space="0" w:color="auto"/>
        <w:bottom w:val="none" w:sz="0" w:space="0" w:color="auto"/>
        <w:right w:val="none" w:sz="0" w:space="0" w:color="auto"/>
      </w:divBdr>
    </w:div>
    <w:div w:id="18403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gnup.mailgun.com/new/signup" TargetMode="External"/><Relationship Id="rId11" Type="http://schemas.openxmlformats.org/officeDocument/2006/relationships/image" Target="media/image5.png"/><Relationship Id="rId5" Type="http://schemas.openxmlformats.org/officeDocument/2006/relationships/hyperlink" Target="https://www.mailgun.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tiwari</dc:creator>
  <cp:lastModifiedBy>vikash tiwari</cp:lastModifiedBy>
  <cp:revision>2</cp:revision>
  <dcterms:created xsi:type="dcterms:W3CDTF">2018-08-20T13:59:00Z</dcterms:created>
  <dcterms:modified xsi:type="dcterms:W3CDTF">2018-08-20T14:03:00Z</dcterms:modified>
</cp:coreProperties>
</file>