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9B" w:rsidRPr="005252F0" w:rsidRDefault="004C0E9B" w:rsidP="004C0E9B"/>
    <w:p w:rsidR="004C0E9B" w:rsidRPr="005252F0" w:rsidRDefault="00D75873" w:rsidP="004C0E9B">
      <w:pPr>
        <w:rPr>
          <w:sz w:val="36"/>
        </w:rPr>
      </w:pPr>
      <w:r>
        <w:rPr>
          <w:noProof/>
        </w:rPr>
        <w:drawing>
          <wp:inline distT="0" distB="0" distL="0" distR="0">
            <wp:extent cx="2051685" cy="842645"/>
            <wp:effectExtent l="19050" t="0" r="571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1685" cy="842645"/>
                    </a:xfrm>
                    <a:prstGeom prst="rect">
                      <a:avLst/>
                    </a:prstGeom>
                    <a:noFill/>
                    <a:ln w="9525">
                      <a:noFill/>
                      <a:miter lim="800000"/>
                      <a:headEnd/>
                      <a:tailEnd/>
                    </a:ln>
                  </pic:spPr>
                </pic:pic>
              </a:graphicData>
            </a:graphic>
          </wp:inline>
        </w:drawing>
      </w:r>
    </w:p>
    <w:p w:rsidR="001C2F6C" w:rsidRPr="005252F0" w:rsidRDefault="001C2F6C" w:rsidP="004C0E9B">
      <w:pPr>
        <w:rPr>
          <w:sz w:val="36"/>
        </w:rPr>
      </w:pPr>
    </w:p>
    <w:p w:rsidR="004C0E9B" w:rsidRPr="005252F0" w:rsidRDefault="004C0E9B" w:rsidP="004C0E9B">
      <w:pPr>
        <w:rPr>
          <w:sz w:val="16"/>
          <w:szCs w:val="16"/>
        </w:rPr>
      </w:pPr>
    </w:p>
    <w:p w:rsidR="004C0E9B" w:rsidRPr="005252F0" w:rsidRDefault="00966D11" w:rsidP="004C0E9B">
      <w:pPr>
        <w:rPr>
          <w:sz w:val="36"/>
        </w:rPr>
      </w:pPr>
      <w:r w:rsidRPr="00966D11">
        <w:rPr>
          <w:noProof/>
        </w:rPr>
        <w:pict>
          <v:line id="_x0000_s1026" style="position:absolute;z-index:251656704"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222691"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CF591B">
        <w:rPr>
          <w:rFonts w:ascii="Arial" w:hAnsi="Arial" w:cs="Arial"/>
          <w:b/>
          <w:bCs/>
          <w:noProof/>
          <w:color w:val="333333"/>
          <w:sz w:val="48"/>
          <w:szCs w:val="48"/>
        </w:rPr>
        <w:t xml:space="preserve"> Stock Items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966D11" w:rsidP="004C0E9B">
      <w:pPr>
        <w:rPr>
          <w:rFonts w:ascii="Arial" w:hAnsi="Arial" w:cs="Arial"/>
        </w:rPr>
      </w:pPr>
      <w:r w:rsidRPr="00966D11">
        <w:rPr>
          <w:rFonts w:ascii="Arial" w:hAnsi="Arial" w:cs="Arial"/>
          <w:b/>
          <w:bCs/>
          <w:noProof/>
          <w:color w:val="808080"/>
        </w:rPr>
        <w:pict>
          <v:line id="_x0000_s1027" style="position:absolute;z-index:251657728"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F14F4D" w:rsidP="00F72A08">
            <w:pPr>
              <w:spacing w:before="120"/>
              <w:rPr>
                <w:rFonts w:ascii="Arial" w:hAnsi="Arial" w:cs="Arial"/>
                <w:color w:val="0000FF"/>
                <w:sz w:val="22"/>
                <w:szCs w:val="24"/>
              </w:rPr>
            </w:pPr>
            <w:r>
              <w:rPr>
                <w:rFonts w:ascii="Arial" w:hAnsi="Arial" w:cs="Arial"/>
                <w:b/>
                <w:color w:val="0000FF"/>
                <w:sz w:val="22"/>
                <w:szCs w:val="24"/>
              </w:rPr>
              <w:t>Mar 19</w:t>
            </w:r>
            <w:r w:rsidR="006F77BB">
              <w:rPr>
                <w:rFonts w:ascii="Arial" w:hAnsi="Arial" w:cs="Arial"/>
                <w:b/>
                <w:color w:val="0000FF"/>
                <w:sz w:val="22"/>
                <w:szCs w:val="24"/>
              </w:rPr>
              <w:t>, 201</w:t>
            </w:r>
            <w:r w:rsidR="0021602C">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BC139F" w:rsidP="00D01531">
            <w:pPr>
              <w:spacing w:before="120"/>
              <w:rPr>
                <w:rFonts w:ascii="Arial" w:hAnsi="Arial" w:cs="Arial"/>
                <w:b/>
                <w:sz w:val="22"/>
                <w:szCs w:val="24"/>
              </w:rPr>
            </w:pPr>
            <w:r>
              <w:rPr>
                <w:rFonts w:ascii="Arial" w:hAnsi="Arial" w:cs="Arial"/>
                <w:b/>
                <w:sz w:val="22"/>
                <w:szCs w:val="24"/>
              </w:rPr>
              <w:t>Pulak Agarwal</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DC43B1" w:rsidP="00EB0067">
            <w:pPr>
              <w:spacing w:before="120"/>
              <w:rPr>
                <w:rFonts w:ascii="Arial" w:hAnsi="Arial" w:cs="Arial"/>
                <w:b/>
                <w:sz w:val="22"/>
                <w:szCs w:val="24"/>
              </w:rPr>
            </w:pPr>
            <w:r>
              <w:rPr>
                <w:rFonts w:ascii="Arial" w:hAnsi="Arial" w:cs="Arial"/>
                <w:b/>
                <w:sz w:val="22"/>
                <w:szCs w:val="24"/>
              </w:rPr>
              <w:t>Pulak Agarwal</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D75873">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966D11">
        <w:rPr>
          <w:sz w:val="20"/>
        </w:rPr>
        <w:fldChar w:fldCharType="begin"/>
      </w:r>
      <w:r w:rsidR="004C0E9B" w:rsidRPr="005252F0">
        <w:rPr>
          <w:sz w:val="20"/>
        </w:rPr>
        <w:instrText xml:space="preserve"> TOC \o "1-3" \h \z \u </w:instrText>
      </w:r>
      <w:r w:rsidRPr="00966D11">
        <w:rPr>
          <w:sz w:val="20"/>
        </w:rPr>
        <w:fldChar w:fldCharType="separate"/>
      </w:r>
      <w:hyperlink w:anchor="_Toc460784583" w:history="1">
        <w:r w:rsidR="00B2678A" w:rsidRPr="00383188">
          <w:rPr>
            <w:rStyle w:val="Hyperlink"/>
            <w:rFonts w:ascii="Tahoma" w:hAnsi="Tahoma" w:cs="Tahoma"/>
            <w:noProof/>
          </w:rPr>
          <w:t>1</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rFonts w:ascii="Tahoma" w:hAnsi="Tahoma" w:cs="Tahoma"/>
            <w:noProof/>
          </w:rPr>
          <w:t>Introduction</w:t>
        </w:r>
        <w:r w:rsidR="00B2678A">
          <w:rPr>
            <w:noProof/>
            <w:webHidden/>
          </w:rPr>
          <w:tab/>
        </w:r>
        <w:r>
          <w:rPr>
            <w:noProof/>
            <w:webHidden/>
          </w:rPr>
          <w:fldChar w:fldCharType="begin"/>
        </w:r>
        <w:r w:rsidR="00B2678A">
          <w:rPr>
            <w:noProof/>
            <w:webHidden/>
          </w:rPr>
          <w:instrText xml:space="preserve"> PAGEREF _Toc460784583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4" w:history="1">
        <w:r w:rsidR="00B2678A" w:rsidRPr="00383188">
          <w:rPr>
            <w:rStyle w:val="Hyperlink"/>
            <w:noProof/>
          </w:rPr>
          <w:t>1.1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Overview</w:t>
        </w:r>
        <w:r w:rsidR="00B2678A">
          <w:rPr>
            <w:noProof/>
            <w:webHidden/>
          </w:rPr>
          <w:tab/>
        </w:r>
        <w:r>
          <w:rPr>
            <w:noProof/>
            <w:webHidden/>
          </w:rPr>
          <w:fldChar w:fldCharType="begin"/>
        </w:r>
        <w:r w:rsidR="00B2678A">
          <w:rPr>
            <w:noProof/>
            <w:webHidden/>
          </w:rPr>
          <w:instrText xml:space="preserve"> PAGEREF _Toc460784584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5" w:history="1">
        <w:r w:rsidR="00B2678A" w:rsidRPr="00383188">
          <w:rPr>
            <w:rStyle w:val="Hyperlink"/>
            <w:noProof/>
          </w:rPr>
          <w:t>1.2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Scope</w:t>
        </w:r>
        <w:r w:rsidR="00B2678A">
          <w:rPr>
            <w:noProof/>
            <w:webHidden/>
          </w:rPr>
          <w:tab/>
        </w:r>
        <w:r>
          <w:rPr>
            <w:noProof/>
            <w:webHidden/>
          </w:rPr>
          <w:fldChar w:fldCharType="begin"/>
        </w:r>
        <w:r w:rsidR="00B2678A">
          <w:rPr>
            <w:noProof/>
            <w:webHidden/>
          </w:rPr>
          <w:instrText xml:space="preserve"> PAGEREF _Toc460784585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6" w:history="1">
        <w:r w:rsidR="00B2678A" w:rsidRPr="00383188">
          <w:rPr>
            <w:rStyle w:val="Hyperlink"/>
            <w:noProof/>
          </w:rPr>
          <w:t>1.3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Deviations from BRD</w:t>
        </w:r>
        <w:r w:rsidR="00B2678A">
          <w:rPr>
            <w:noProof/>
            <w:webHidden/>
          </w:rPr>
          <w:tab/>
        </w:r>
        <w:r>
          <w:rPr>
            <w:noProof/>
            <w:webHidden/>
          </w:rPr>
          <w:fldChar w:fldCharType="begin"/>
        </w:r>
        <w:r w:rsidR="00B2678A">
          <w:rPr>
            <w:noProof/>
            <w:webHidden/>
          </w:rPr>
          <w:instrText xml:space="preserve"> PAGEREF _Toc460784586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7" w:history="1">
        <w:r w:rsidR="00B2678A" w:rsidRPr="00383188">
          <w:rPr>
            <w:rStyle w:val="Hyperlink"/>
            <w:noProof/>
          </w:rPr>
          <w:t>1.4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Deviations from ACF</w:t>
        </w:r>
        <w:r w:rsidR="00B2678A">
          <w:rPr>
            <w:noProof/>
            <w:webHidden/>
          </w:rPr>
          <w:tab/>
        </w:r>
        <w:r>
          <w:rPr>
            <w:noProof/>
            <w:webHidden/>
          </w:rPr>
          <w:fldChar w:fldCharType="begin"/>
        </w:r>
        <w:r w:rsidR="00B2678A">
          <w:rPr>
            <w:noProof/>
            <w:webHidden/>
          </w:rPr>
          <w:instrText xml:space="preserve"> PAGEREF _Toc460784587 \h </w:instrText>
        </w:r>
        <w:r>
          <w:rPr>
            <w:noProof/>
            <w:webHidden/>
          </w:rPr>
        </w:r>
        <w:r>
          <w:rPr>
            <w:noProof/>
            <w:webHidden/>
          </w:rPr>
          <w:fldChar w:fldCharType="separate"/>
        </w:r>
        <w:r w:rsidR="00B2678A">
          <w:rPr>
            <w:noProof/>
            <w:webHidden/>
          </w:rPr>
          <w:t>3</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88" w:history="1">
        <w:r w:rsidR="00B2678A" w:rsidRPr="00383188">
          <w:rPr>
            <w:rStyle w:val="Hyperlink"/>
            <w:noProof/>
          </w:rPr>
          <w:t>2</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Line of Business Impacts</w:t>
        </w:r>
        <w:r w:rsidR="00B2678A">
          <w:rPr>
            <w:noProof/>
            <w:webHidden/>
          </w:rPr>
          <w:tab/>
        </w:r>
        <w:r>
          <w:rPr>
            <w:noProof/>
            <w:webHidden/>
          </w:rPr>
          <w:fldChar w:fldCharType="begin"/>
        </w:r>
        <w:r w:rsidR="00B2678A">
          <w:rPr>
            <w:noProof/>
            <w:webHidden/>
          </w:rPr>
          <w:instrText xml:space="preserve"> PAGEREF _Toc460784588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89" w:history="1">
        <w:r w:rsidR="00B2678A" w:rsidRPr="00383188">
          <w:rPr>
            <w:rStyle w:val="Hyperlink"/>
            <w:noProof/>
          </w:rPr>
          <w:t>2.1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Impacted Customers</w:t>
        </w:r>
        <w:r w:rsidR="00B2678A">
          <w:rPr>
            <w:noProof/>
            <w:webHidden/>
          </w:rPr>
          <w:tab/>
        </w:r>
        <w:r>
          <w:rPr>
            <w:noProof/>
            <w:webHidden/>
          </w:rPr>
          <w:fldChar w:fldCharType="begin"/>
        </w:r>
        <w:r w:rsidR="00B2678A">
          <w:rPr>
            <w:noProof/>
            <w:webHidden/>
          </w:rPr>
          <w:instrText xml:space="preserve"> PAGEREF _Toc460784589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0" w:history="1">
        <w:r w:rsidR="00B2678A" w:rsidRPr="00383188">
          <w:rPr>
            <w:rStyle w:val="Hyperlink"/>
            <w:noProof/>
          </w:rPr>
          <w:t>2.2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Impacted Flows</w:t>
        </w:r>
        <w:r w:rsidR="00B2678A">
          <w:rPr>
            <w:noProof/>
            <w:webHidden/>
          </w:rPr>
          <w:tab/>
        </w:r>
        <w:r>
          <w:rPr>
            <w:noProof/>
            <w:webHidden/>
          </w:rPr>
          <w:fldChar w:fldCharType="begin"/>
        </w:r>
        <w:r w:rsidR="00B2678A">
          <w:rPr>
            <w:noProof/>
            <w:webHidden/>
          </w:rPr>
          <w:instrText xml:space="preserve"> PAGEREF _Toc460784590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1" w:history="1">
        <w:r w:rsidR="00B2678A" w:rsidRPr="00383188">
          <w:rPr>
            <w:rStyle w:val="Hyperlink"/>
            <w:noProof/>
          </w:rPr>
          <w:t>2.3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Other Impacted Applications</w:t>
        </w:r>
        <w:r w:rsidR="00B2678A">
          <w:rPr>
            <w:noProof/>
            <w:webHidden/>
          </w:rPr>
          <w:tab/>
        </w:r>
        <w:r>
          <w:rPr>
            <w:noProof/>
            <w:webHidden/>
          </w:rPr>
          <w:fldChar w:fldCharType="begin"/>
        </w:r>
        <w:r w:rsidR="00B2678A">
          <w:rPr>
            <w:noProof/>
            <w:webHidden/>
          </w:rPr>
          <w:instrText xml:space="preserve"> PAGEREF _Toc460784591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2" w:history="1">
        <w:r w:rsidR="00B2678A" w:rsidRPr="00383188">
          <w:rPr>
            <w:rStyle w:val="Hyperlink"/>
            <w:noProof/>
          </w:rPr>
          <w:t>2.4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Dependencies</w:t>
        </w:r>
        <w:r w:rsidR="00B2678A">
          <w:rPr>
            <w:noProof/>
            <w:webHidden/>
          </w:rPr>
          <w:tab/>
        </w:r>
        <w:r>
          <w:rPr>
            <w:noProof/>
            <w:webHidden/>
          </w:rPr>
          <w:fldChar w:fldCharType="begin"/>
        </w:r>
        <w:r w:rsidR="00B2678A">
          <w:rPr>
            <w:noProof/>
            <w:webHidden/>
          </w:rPr>
          <w:instrText xml:space="preserve"> PAGEREF _Toc460784592 \h </w:instrText>
        </w:r>
        <w:r>
          <w:rPr>
            <w:noProof/>
            <w:webHidden/>
          </w:rPr>
        </w:r>
        <w:r>
          <w:rPr>
            <w:noProof/>
            <w:webHidden/>
          </w:rPr>
          <w:fldChar w:fldCharType="separate"/>
        </w:r>
        <w:r w:rsidR="00B2678A">
          <w:rPr>
            <w:noProof/>
            <w:webHidden/>
          </w:rPr>
          <w:t>4</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3" w:history="1">
        <w:r w:rsidR="00B2678A" w:rsidRPr="00383188">
          <w:rPr>
            <w:rStyle w:val="Hyperlink"/>
            <w:noProof/>
          </w:rPr>
          <w:t>3</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Assumptions and Risks</w:t>
        </w:r>
        <w:r w:rsidR="00B2678A">
          <w:rPr>
            <w:noProof/>
            <w:webHidden/>
          </w:rPr>
          <w:tab/>
        </w:r>
        <w:r>
          <w:rPr>
            <w:noProof/>
            <w:webHidden/>
          </w:rPr>
          <w:fldChar w:fldCharType="begin"/>
        </w:r>
        <w:r w:rsidR="00B2678A">
          <w:rPr>
            <w:noProof/>
            <w:webHidden/>
          </w:rPr>
          <w:instrText xml:space="preserve"> PAGEREF _Toc460784593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4" w:history="1">
        <w:r w:rsidR="00B2678A" w:rsidRPr="00383188">
          <w:rPr>
            <w:rStyle w:val="Hyperlink"/>
            <w:noProof/>
          </w:rPr>
          <w:t>3.1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Assumptions</w:t>
        </w:r>
        <w:r w:rsidR="00B2678A">
          <w:rPr>
            <w:noProof/>
            <w:webHidden/>
          </w:rPr>
          <w:tab/>
        </w:r>
        <w:r>
          <w:rPr>
            <w:noProof/>
            <w:webHidden/>
          </w:rPr>
          <w:fldChar w:fldCharType="begin"/>
        </w:r>
        <w:r w:rsidR="00B2678A">
          <w:rPr>
            <w:noProof/>
            <w:webHidden/>
          </w:rPr>
          <w:instrText xml:space="preserve"> PAGEREF _Toc460784594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5" w:history="1">
        <w:r w:rsidR="00B2678A" w:rsidRPr="00383188">
          <w:rPr>
            <w:rStyle w:val="Hyperlink"/>
            <w:noProof/>
          </w:rPr>
          <w:t>3.2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Risks</w:t>
        </w:r>
        <w:r w:rsidR="00B2678A">
          <w:rPr>
            <w:noProof/>
            <w:webHidden/>
          </w:rPr>
          <w:tab/>
        </w:r>
        <w:r>
          <w:rPr>
            <w:noProof/>
            <w:webHidden/>
          </w:rPr>
          <w:fldChar w:fldCharType="begin"/>
        </w:r>
        <w:r w:rsidR="00B2678A">
          <w:rPr>
            <w:noProof/>
            <w:webHidden/>
          </w:rPr>
          <w:instrText xml:space="preserve"> PAGEREF _Toc460784595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6" w:history="1">
        <w:r w:rsidR="00B2678A" w:rsidRPr="00383188">
          <w:rPr>
            <w:rStyle w:val="Hyperlink"/>
            <w:noProof/>
          </w:rPr>
          <w:t>4</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Process Flows/</w:t>
        </w:r>
        <w:r w:rsidR="00B2678A">
          <w:rPr>
            <w:noProof/>
            <w:webHidden/>
          </w:rPr>
          <w:tab/>
        </w:r>
        <w:r>
          <w:rPr>
            <w:noProof/>
            <w:webHidden/>
          </w:rPr>
          <w:fldChar w:fldCharType="begin"/>
        </w:r>
        <w:r w:rsidR="00B2678A">
          <w:rPr>
            <w:noProof/>
            <w:webHidden/>
          </w:rPr>
          <w:instrText xml:space="preserve"> PAGEREF _Toc460784596 \h </w:instrText>
        </w:r>
        <w:r>
          <w:rPr>
            <w:noProof/>
            <w:webHidden/>
          </w:rPr>
        </w:r>
        <w:r>
          <w:rPr>
            <w:noProof/>
            <w:webHidden/>
          </w:rPr>
          <w:fldChar w:fldCharType="separate"/>
        </w:r>
        <w:r w:rsidR="00B2678A">
          <w:rPr>
            <w:noProof/>
            <w:webHidden/>
          </w:rPr>
          <w:t>5</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597" w:history="1">
        <w:r w:rsidR="00B2678A" w:rsidRPr="00383188">
          <w:rPr>
            <w:rStyle w:val="Hyperlink"/>
            <w:noProof/>
          </w:rPr>
          <w:t>5</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Requirements</w:t>
        </w:r>
        <w:r w:rsidR="00B2678A">
          <w:rPr>
            <w:noProof/>
            <w:webHidden/>
          </w:rPr>
          <w:tab/>
        </w:r>
        <w:r>
          <w:rPr>
            <w:noProof/>
            <w:webHidden/>
          </w:rPr>
          <w:fldChar w:fldCharType="begin"/>
        </w:r>
        <w:r w:rsidR="00B2678A">
          <w:rPr>
            <w:noProof/>
            <w:webHidden/>
          </w:rPr>
          <w:instrText xml:space="preserve"> PAGEREF _Toc460784597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598" w:history="1">
        <w:r w:rsidR="00B2678A" w:rsidRPr="00383188">
          <w:rPr>
            <w:rStyle w:val="Hyperlink"/>
            <w:noProof/>
          </w:rPr>
          <w:t>5.1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Login, Home, Stock Items</w:t>
        </w:r>
        <w:r w:rsidR="00B2678A">
          <w:rPr>
            <w:noProof/>
            <w:webHidden/>
          </w:rPr>
          <w:tab/>
        </w:r>
        <w:r>
          <w:rPr>
            <w:noProof/>
            <w:webHidden/>
          </w:rPr>
          <w:fldChar w:fldCharType="begin"/>
        </w:r>
        <w:r w:rsidR="00B2678A">
          <w:rPr>
            <w:noProof/>
            <w:webHidden/>
          </w:rPr>
          <w:instrText xml:space="preserve"> PAGEREF _Toc460784598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599" w:history="1">
        <w:r w:rsidR="00B2678A" w:rsidRPr="00383188">
          <w:rPr>
            <w:rStyle w:val="Hyperlink"/>
            <w:noProof/>
          </w:rPr>
          <w:t>5.1.1</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Mockup</w:t>
        </w:r>
        <w:r w:rsidR="00B2678A">
          <w:rPr>
            <w:noProof/>
            <w:webHidden/>
          </w:rPr>
          <w:tab/>
        </w:r>
        <w:r>
          <w:rPr>
            <w:noProof/>
            <w:webHidden/>
          </w:rPr>
          <w:fldChar w:fldCharType="begin"/>
        </w:r>
        <w:r w:rsidR="00B2678A">
          <w:rPr>
            <w:noProof/>
            <w:webHidden/>
          </w:rPr>
          <w:instrText xml:space="preserve"> PAGEREF _Toc460784599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0" w:history="1">
        <w:r w:rsidR="00B2678A" w:rsidRPr="00383188">
          <w:rPr>
            <w:rStyle w:val="Hyperlink"/>
            <w:noProof/>
          </w:rPr>
          <w:t>5.1.2</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UI Contents – Login, Home, Stock Items</w:t>
        </w:r>
        <w:r w:rsidR="00B2678A">
          <w:rPr>
            <w:noProof/>
            <w:webHidden/>
          </w:rPr>
          <w:tab/>
        </w:r>
        <w:r>
          <w:rPr>
            <w:noProof/>
            <w:webHidden/>
          </w:rPr>
          <w:fldChar w:fldCharType="begin"/>
        </w:r>
        <w:r w:rsidR="00B2678A">
          <w:rPr>
            <w:noProof/>
            <w:webHidden/>
          </w:rPr>
          <w:instrText xml:space="preserve"> PAGEREF _Toc460784600 \h </w:instrText>
        </w:r>
        <w:r>
          <w:rPr>
            <w:noProof/>
            <w:webHidden/>
          </w:rPr>
        </w:r>
        <w:r>
          <w:rPr>
            <w:noProof/>
            <w:webHidden/>
          </w:rPr>
          <w:fldChar w:fldCharType="separate"/>
        </w:r>
        <w:r w:rsidR="00B2678A">
          <w:rPr>
            <w:noProof/>
            <w:webHidden/>
          </w:rPr>
          <w:t>7</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1" w:history="1">
        <w:r w:rsidR="00B2678A" w:rsidRPr="00383188">
          <w:rPr>
            <w:rStyle w:val="Hyperlink"/>
            <w:noProof/>
          </w:rPr>
          <w:t>5.1.3</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Functional Requirements – Login, Home, Stock Items</w:t>
        </w:r>
        <w:r w:rsidR="00B2678A">
          <w:rPr>
            <w:noProof/>
            <w:webHidden/>
          </w:rPr>
          <w:tab/>
        </w:r>
        <w:r>
          <w:rPr>
            <w:noProof/>
            <w:webHidden/>
          </w:rPr>
          <w:fldChar w:fldCharType="begin"/>
        </w:r>
        <w:r w:rsidR="00B2678A">
          <w:rPr>
            <w:noProof/>
            <w:webHidden/>
          </w:rPr>
          <w:instrText xml:space="preserve"> PAGEREF _Toc460784601 \h </w:instrText>
        </w:r>
        <w:r>
          <w:rPr>
            <w:noProof/>
            <w:webHidden/>
          </w:rPr>
        </w:r>
        <w:r>
          <w:rPr>
            <w:noProof/>
            <w:webHidden/>
          </w:rPr>
          <w:fldChar w:fldCharType="separate"/>
        </w:r>
        <w:r w:rsidR="00B2678A">
          <w:rPr>
            <w:noProof/>
            <w:webHidden/>
          </w:rPr>
          <w:t>12</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2" w:history="1">
        <w:r w:rsidR="00B2678A" w:rsidRPr="00383188">
          <w:rPr>
            <w:rStyle w:val="Hyperlink"/>
            <w:noProof/>
          </w:rPr>
          <w:t>5.1.4</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System Analysis Requirements – Login, Home, Stock Items</w:t>
        </w:r>
        <w:r w:rsidR="00B2678A">
          <w:rPr>
            <w:noProof/>
            <w:webHidden/>
          </w:rPr>
          <w:tab/>
        </w:r>
        <w:r>
          <w:rPr>
            <w:noProof/>
            <w:webHidden/>
          </w:rPr>
          <w:fldChar w:fldCharType="begin"/>
        </w:r>
        <w:r w:rsidR="00B2678A">
          <w:rPr>
            <w:noProof/>
            <w:webHidden/>
          </w:rPr>
          <w:instrText xml:space="preserve"> PAGEREF _Toc460784602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3" w:history="1">
        <w:r w:rsidR="00B2678A" w:rsidRPr="00383188">
          <w:rPr>
            <w:rStyle w:val="Hyperlink"/>
            <w:noProof/>
          </w:rPr>
          <w:t>5.1.5</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Messaging Requirements – Login, Home, Stock Items</w:t>
        </w:r>
        <w:r w:rsidR="00B2678A">
          <w:rPr>
            <w:noProof/>
            <w:webHidden/>
          </w:rPr>
          <w:tab/>
        </w:r>
        <w:r>
          <w:rPr>
            <w:noProof/>
            <w:webHidden/>
          </w:rPr>
          <w:fldChar w:fldCharType="begin"/>
        </w:r>
        <w:r w:rsidR="00B2678A">
          <w:rPr>
            <w:noProof/>
            <w:webHidden/>
          </w:rPr>
          <w:instrText xml:space="preserve"> PAGEREF _Toc460784603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4" w:history="1">
        <w:r w:rsidR="00B2678A" w:rsidRPr="00383188">
          <w:rPr>
            <w:rStyle w:val="Hyperlink"/>
            <w:noProof/>
          </w:rPr>
          <w:t>5.1.6</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Reporting Requirements – Login, Home, Stock Items</w:t>
        </w:r>
        <w:r w:rsidR="00B2678A">
          <w:rPr>
            <w:noProof/>
            <w:webHidden/>
          </w:rPr>
          <w:tab/>
        </w:r>
        <w:r>
          <w:rPr>
            <w:noProof/>
            <w:webHidden/>
          </w:rPr>
          <w:fldChar w:fldCharType="begin"/>
        </w:r>
        <w:r w:rsidR="00B2678A">
          <w:rPr>
            <w:noProof/>
            <w:webHidden/>
          </w:rPr>
          <w:instrText xml:space="preserve"> PAGEREF _Toc460784604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784605" w:history="1">
        <w:r w:rsidR="00B2678A" w:rsidRPr="00383188">
          <w:rPr>
            <w:rStyle w:val="Hyperlink"/>
            <w:noProof/>
          </w:rPr>
          <w:t>5.1.7</w:t>
        </w:r>
        <w:r w:rsidR="00B2678A">
          <w:rPr>
            <w:rFonts w:asciiTheme="minorHAnsi" w:eastAsiaTheme="minorEastAsia" w:hAnsiTheme="minorHAnsi" w:cstheme="minorBidi"/>
            <w:iCs w:val="0"/>
            <w:noProof/>
            <w:sz w:val="22"/>
            <w:szCs w:val="22"/>
            <w:lang w:val="en-IN" w:eastAsia="en-IN"/>
          </w:rPr>
          <w:tab/>
        </w:r>
        <w:r w:rsidR="00B2678A" w:rsidRPr="00383188">
          <w:rPr>
            <w:rStyle w:val="Hyperlink"/>
            <w:noProof/>
          </w:rPr>
          <w:t>Standard Requirements – Login, Home, Stock Items</w:t>
        </w:r>
        <w:r w:rsidR="00B2678A">
          <w:rPr>
            <w:noProof/>
            <w:webHidden/>
          </w:rPr>
          <w:tab/>
        </w:r>
        <w:r>
          <w:rPr>
            <w:noProof/>
            <w:webHidden/>
          </w:rPr>
          <w:fldChar w:fldCharType="begin"/>
        </w:r>
        <w:r w:rsidR="00B2678A">
          <w:rPr>
            <w:noProof/>
            <w:webHidden/>
          </w:rPr>
          <w:instrText xml:space="preserve"> PAGEREF _Toc460784605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6" w:history="1">
        <w:r w:rsidR="00B2678A" w:rsidRPr="00383188">
          <w:rPr>
            <w:rStyle w:val="Hyperlink"/>
            <w:noProof/>
          </w:rPr>
          <w:t>5.2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Feature Interactions</w:t>
        </w:r>
        <w:r w:rsidR="00B2678A">
          <w:rPr>
            <w:noProof/>
            <w:webHidden/>
          </w:rPr>
          <w:tab/>
        </w:r>
        <w:r>
          <w:rPr>
            <w:noProof/>
            <w:webHidden/>
          </w:rPr>
          <w:fldChar w:fldCharType="begin"/>
        </w:r>
        <w:r w:rsidR="00B2678A">
          <w:rPr>
            <w:noProof/>
            <w:webHidden/>
          </w:rPr>
          <w:instrText xml:space="preserve"> PAGEREF _Toc460784606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7" w:history="1">
        <w:r w:rsidR="00B2678A" w:rsidRPr="00383188">
          <w:rPr>
            <w:rStyle w:val="Hyperlink"/>
            <w:noProof/>
          </w:rPr>
          <w:t>5.3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Manageability requirements</w:t>
        </w:r>
        <w:r w:rsidR="00B2678A">
          <w:rPr>
            <w:noProof/>
            <w:webHidden/>
          </w:rPr>
          <w:tab/>
        </w:r>
        <w:r>
          <w:rPr>
            <w:noProof/>
            <w:webHidden/>
          </w:rPr>
          <w:fldChar w:fldCharType="begin"/>
        </w:r>
        <w:r w:rsidR="00B2678A">
          <w:rPr>
            <w:noProof/>
            <w:webHidden/>
          </w:rPr>
          <w:instrText xml:space="preserve"> PAGEREF _Toc460784607 \h </w:instrText>
        </w:r>
        <w:r>
          <w:rPr>
            <w:noProof/>
            <w:webHidden/>
          </w:rPr>
        </w:r>
        <w:r>
          <w:rPr>
            <w:noProof/>
            <w:webHidden/>
          </w:rPr>
          <w:fldChar w:fldCharType="separate"/>
        </w:r>
        <w:r w:rsidR="00B2678A">
          <w:rPr>
            <w:noProof/>
            <w:webHidden/>
          </w:rPr>
          <w:t>13</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08" w:history="1">
        <w:r w:rsidR="00B2678A" w:rsidRPr="00383188">
          <w:rPr>
            <w:rStyle w:val="Hyperlink"/>
            <w:noProof/>
          </w:rPr>
          <w:t>6</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Other System Requirements</w:t>
        </w:r>
        <w:r w:rsidR="00B2678A">
          <w:rPr>
            <w:noProof/>
            <w:webHidden/>
          </w:rPr>
          <w:tab/>
        </w:r>
        <w:r>
          <w:rPr>
            <w:noProof/>
            <w:webHidden/>
          </w:rPr>
          <w:fldChar w:fldCharType="begin"/>
        </w:r>
        <w:r w:rsidR="00B2678A">
          <w:rPr>
            <w:noProof/>
            <w:webHidden/>
          </w:rPr>
          <w:instrText xml:space="preserve"> PAGEREF _Toc460784608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09" w:history="1">
        <w:r w:rsidR="00B2678A" w:rsidRPr="00383188">
          <w:rPr>
            <w:rStyle w:val="Hyperlink"/>
            <w:noProof/>
          </w:rPr>
          <w:t>6.1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Shared Services requirements</w:t>
        </w:r>
        <w:r w:rsidR="00B2678A">
          <w:rPr>
            <w:noProof/>
            <w:webHidden/>
          </w:rPr>
          <w:tab/>
        </w:r>
        <w:r>
          <w:rPr>
            <w:noProof/>
            <w:webHidden/>
          </w:rPr>
          <w:fldChar w:fldCharType="begin"/>
        </w:r>
        <w:r w:rsidR="00B2678A">
          <w:rPr>
            <w:noProof/>
            <w:webHidden/>
          </w:rPr>
          <w:instrText xml:space="preserve"> PAGEREF _Toc460784609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0" w:history="1">
        <w:r w:rsidR="00B2678A" w:rsidRPr="00383188">
          <w:rPr>
            <w:rStyle w:val="Hyperlink"/>
            <w:noProof/>
          </w:rPr>
          <w:t>6.2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Catalog requirements</w:t>
        </w:r>
        <w:r w:rsidR="00B2678A">
          <w:rPr>
            <w:noProof/>
            <w:webHidden/>
          </w:rPr>
          <w:tab/>
        </w:r>
        <w:r>
          <w:rPr>
            <w:noProof/>
            <w:webHidden/>
          </w:rPr>
          <w:fldChar w:fldCharType="begin"/>
        </w:r>
        <w:r w:rsidR="00B2678A">
          <w:rPr>
            <w:noProof/>
            <w:webHidden/>
          </w:rPr>
          <w:instrText xml:space="preserve"> PAGEREF _Toc460784610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1" w:history="1">
        <w:r w:rsidR="00B2678A" w:rsidRPr="00383188">
          <w:rPr>
            <w:rStyle w:val="Hyperlink"/>
            <w:noProof/>
          </w:rPr>
          <w:t>6.3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Order Gateway requirements</w:t>
        </w:r>
        <w:r w:rsidR="00B2678A">
          <w:rPr>
            <w:noProof/>
            <w:webHidden/>
          </w:rPr>
          <w:tab/>
        </w:r>
        <w:r>
          <w:rPr>
            <w:noProof/>
            <w:webHidden/>
          </w:rPr>
          <w:fldChar w:fldCharType="begin"/>
        </w:r>
        <w:r w:rsidR="00B2678A">
          <w:rPr>
            <w:noProof/>
            <w:webHidden/>
          </w:rPr>
          <w:instrText xml:space="preserve"> PAGEREF _Toc460784611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784612" w:history="1">
        <w:r w:rsidR="00B2678A" w:rsidRPr="00383188">
          <w:rPr>
            <w:rStyle w:val="Hyperlink"/>
            <w:noProof/>
          </w:rPr>
          <w:t>6.4</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Online Account Management requirements</w:t>
        </w:r>
        <w:r w:rsidR="00B2678A">
          <w:rPr>
            <w:noProof/>
            <w:webHidden/>
          </w:rPr>
          <w:tab/>
        </w:r>
        <w:r>
          <w:rPr>
            <w:noProof/>
            <w:webHidden/>
          </w:rPr>
          <w:fldChar w:fldCharType="begin"/>
        </w:r>
        <w:r w:rsidR="00B2678A">
          <w:rPr>
            <w:noProof/>
            <w:webHidden/>
          </w:rPr>
          <w:instrText xml:space="preserve"> PAGEREF _Toc460784612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3" w:history="1">
        <w:r w:rsidR="00B2678A" w:rsidRPr="00383188">
          <w:rPr>
            <w:rStyle w:val="Hyperlink"/>
            <w:noProof/>
          </w:rPr>
          <w:t>7</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Use Case Specifications</w:t>
        </w:r>
        <w:r w:rsidR="00B2678A">
          <w:rPr>
            <w:noProof/>
            <w:webHidden/>
          </w:rPr>
          <w:tab/>
        </w:r>
        <w:r>
          <w:rPr>
            <w:noProof/>
            <w:webHidden/>
          </w:rPr>
          <w:fldChar w:fldCharType="begin"/>
        </w:r>
        <w:r w:rsidR="00B2678A">
          <w:rPr>
            <w:noProof/>
            <w:webHidden/>
          </w:rPr>
          <w:instrText xml:space="preserve"> PAGEREF _Toc460784613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4" w:history="1">
        <w:r w:rsidR="00B2678A" w:rsidRPr="00383188">
          <w:rPr>
            <w:rStyle w:val="Hyperlink"/>
            <w:noProof/>
          </w:rPr>
          <w:t>8</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Performance and Scalability Considerations</w:t>
        </w:r>
        <w:r w:rsidR="00B2678A">
          <w:rPr>
            <w:noProof/>
            <w:webHidden/>
          </w:rPr>
          <w:tab/>
        </w:r>
        <w:r>
          <w:rPr>
            <w:noProof/>
            <w:webHidden/>
          </w:rPr>
          <w:fldChar w:fldCharType="begin"/>
        </w:r>
        <w:r w:rsidR="00B2678A">
          <w:rPr>
            <w:noProof/>
            <w:webHidden/>
          </w:rPr>
          <w:instrText xml:space="preserve"> PAGEREF _Toc460784614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5" w:history="1">
        <w:r w:rsidR="00B2678A" w:rsidRPr="00383188">
          <w:rPr>
            <w:rStyle w:val="Hyperlink"/>
            <w:noProof/>
          </w:rPr>
          <w:t>9</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Testing Considerations</w:t>
        </w:r>
        <w:r w:rsidR="00B2678A">
          <w:rPr>
            <w:noProof/>
            <w:webHidden/>
          </w:rPr>
          <w:tab/>
        </w:r>
        <w:r>
          <w:rPr>
            <w:noProof/>
            <w:webHidden/>
          </w:rPr>
          <w:fldChar w:fldCharType="begin"/>
        </w:r>
        <w:r w:rsidR="00B2678A">
          <w:rPr>
            <w:noProof/>
            <w:webHidden/>
          </w:rPr>
          <w:instrText xml:space="preserve"> PAGEREF _Toc460784615 \h </w:instrText>
        </w:r>
        <w:r>
          <w:rPr>
            <w:noProof/>
            <w:webHidden/>
          </w:rPr>
        </w:r>
        <w:r>
          <w:rPr>
            <w:noProof/>
            <w:webHidden/>
          </w:rPr>
          <w:fldChar w:fldCharType="separate"/>
        </w:r>
        <w:r w:rsidR="00B2678A">
          <w:rPr>
            <w:noProof/>
            <w:webHidden/>
          </w:rPr>
          <w:t>14</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6" w:history="1">
        <w:r w:rsidR="00B2678A" w:rsidRPr="00383188">
          <w:rPr>
            <w:rStyle w:val="Hyperlink"/>
            <w:noProof/>
          </w:rPr>
          <w:t>10</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Development Considerations</w:t>
        </w:r>
        <w:r w:rsidR="00B2678A">
          <w:rPr>
            <w:noProof/>
            <w:webHidden/>
          </w:rPr>
          <w:tab/>
        </w:r>
        <w:r>
          <w:rPr>
            <w:noProof/>
            <w:webHidden/>
          </w:rPr>
          <w:fldChar w:fldCharType="begin"/>
        </w:r>
        <w:r w:rsidR="00B2678A">
          <w:rPr>
            <w:noProof/>
            <w:webHidden/>
          </w:rPr>
          <w:instrText xml:space="preserve"> PAGEREF _Toc460784616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7" w:history="1">
        <w:r w:rsidR="00B2678A" w:rsidRPr="00383188">
          <w:rPr>
            <w:rStyle w:val="Hyperlink"/>
            <w:noProof/>
          </w:rPr>
          <w:t>11</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Issue list</w:t>
        </w:r>
        <w:r w:rsidR="00B2678A">
          <w:rPr>
            <w:noProof/>
            <w:webHidden/>
          </w:rPr>
          <w:tab/>
        </w:r>
        <w:r>
          <w:rPr>
            <w:noProof/>
            <w:webHidden/>
          </w:rPr>
          <w:fldChar w:fldCharType="begin"/>
        </w:r>
        <w:r w:rsidR="00B2678A">
          <w:rPr>
            <w:noProof/>
            <w:webHidden/>
          </w:rPr>
          <w:instrText xml:space="preserve"> PAGEREF _Toc460784617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8" w:history="1">
        <w:r w:rsidR="00B2678A" w:rsidRPr="00383188">
          <w:rPr>
            <w:rStyle w:val="Hyperlink"/>
            <w:noProof/>
          </w:rPr>
          <w:t>12</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Related Documents</w:t>
        </w:r>
        <w:r w:rsidR="00B2678A">
          <w:rPr>
            <w:noProof/>
            <w:webHidden/>
          </w:rPr>
          <w:tab/>
        </w:r>
        <w:r>
          <w:rPr>
            <w:noProof/>
            <w:webHidden/>
          </w:rPr>
          <w:fldChar w:fldCharType="begin"/>
        </w:r>
        <w:r w:rsidR="00B2678A">
          <w:rPr>
            <w:noProof/>
            <w:webHidden/>
          </w:rPr>
          <w:instrText xml:space="preserve"> PAGEREF _Toc460784618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19" w:history="1">
        <w:r w:rsidR="00B2678A" w:rsidRPr="00383188">
          <w:rPr>
            <w:rStyle w:val="Hyperlink"/>
            <w:noProof/>
          </w:rPr>
          <w:t>13</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Terminology</w:t>
        </w:r>
        <w:r w:rsidR="00B2678A">
          <w:rPr>
            <w:noProof/>
            <w:webHidden/>
          </w:rPr>
          <w:tab/>
        </w:r>
        <w:r>
          <w:rPr>
            <w:noProof/>
            <w:webHidden/>
          </w:rPr>
          <w:fldChar w:fldCharType="begin"/>
        </w:r>
        <w:r w:rsidR="00B2678A">
          <w:rPr>
            <w:noProof/>
            <w:webHidden/>
          </w:rPr>
          <w:instrText xml:space="preserve"> PAGEREF _Toc460784619 \h </w:instrText>
        </w:r>
        <w:r>
          <w:rPr>
            <w:noProof/>
            <w:webHidden/>
          </w:rPr>
        </w:r>
        <w:r>
          <w:rPr>
            <w:noProof/>
            <w:webHidden/>
          </w:rPr>
          <w:fldChar w:fldCharType="separate"/>
        </w:r>
        <w:r w:rsidR="00B2678A">
          <w:rPr>
            <w:noProof/>
            <w:webHidden/>
          </w:rPr>
          <w:t>15</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0" w:history="1">
        <w:r w:rsidR="00B2678A" w:rsidRPr="00383188">
          <w:rPr>
            <w:rStyle w:val="Hyperlink"/>
            <w:rFonts w:ascii="Arial" w:hAnsi="Arial" w:cs="Arial"/>
            <w:noProof/>
            <w:kern w:val="32"/>
          </w:rPr>
          <w:t>14</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rFonts w:ascii="Arial" w:hAnsi="Arial" w:cs="Arial"/>
            <w:noProof/>
            <w:kern w:val="32"/>
          </w:rPr>
          <w:t>Revision History</w:t>
        </w:r>
        <w:r w:rsidR="00B2678A">
          <w:rPr>
            <w:noProof/>
            <w:webHidden/>
          </w:rPr>
          <w:tab/>
        </w:r>
        <w:r>
          <w:rPr>
            <w:noProof/>
            <w:webHidden/>
          </w:rPr>
          <w:fldChar w:fldCharType="begin"/>
        </w:r>
        <w:r w:rsidR="00B2678A">
          <w:rPr>
            <w:noProof/>
            <w:webHidden/>
          </w:rPr>
          <w:instrText xml:space="preserve"> PAGEREF _Toc460784620 \h </w:instrText>
        </w:r>
        <w:r>
          <w:rPr>
            <w:noProof/>
            <w:webHidden/>
          </w:rPr>
        </w:r>
        <w:r>
          <w:rPr>
            <w:noProof/>
            <w:webHidden/>
          </w:rPr>
          <w:fldChar w:fldCharType="separate"/>
        </w:r>
        <w:r w:rsidR="00B2678A">
          <w:rPr>
            <w:noProof/>
            <w:webHidden/>
          </w:rPr>
          <w:t>16</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1" w:history="1">
        <w:r w:rsidR="00B2678A" w:rsidRPr="00383188">
          <w:rPr>
            <w:rStyle w:val="Hyperlink"/>
            <w:noProof/>
          </w:rPr>
          <w:t>15</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Approvals</w:t>
        </w:r>
        <w:r w:rsidR="00B2678A">
          <w:rPr>
            <w:noProof/>
            <w:webHidden/>
          </w:rPr>
          <w:tab/>
        </w:r>
        <w:r>
          <w:rPr>
            <w:noProof/>
            <w:webHidden/>
          </w:rPr>
          <w:fldChar w:fldCharType="begin"/>
        </w:r>
        <w:r w:rsidR="00B2678A">
          <w:rPr>
            <w:noProof/>
            <w:webHidden/>
          </w:rPr>
          <w:instrText xml:space="preserve"> PAGEREF _Toc460784621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966D11">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784622" w:history="1">
        <w:r w:rsidR="00B2678A" w:rsidRPr="00383188">
          <w:rPr>
            <w:rStyle w:val="Hyperlink"/>
            <w:noProof/>
          </w:rPr>
          <w:t>16</w:t>
        </w:r>
        <w:r w:rsidR="00B2678A">
          <w:rPr>
            <w:rFonts w:asciiTheme="minorHAnsi" w:eastAsiaTheme="minorEastAsia" w:hAnsiTheme="minorHAnsi" w:cstheme="minorBidi"/>
            <w:b w:val="0"/>
            <w:bCs w:val="0"/>
            <w:caps w:val="0"/>
            <w:noProof/>
            <w:sz w:val="22"/>
            <w:szCs w:val="22"/>
            <w:lang w:val="en-IN" w:eastAsia="en-IN"/>
          </w:rPr>
          <w:tab/>
        </w:r>
        <w:r w:rsidR="00B2678A" w:rsidRPr="00383188">
          <w:rPr>
            <w:rStyle w:val="Hyperlink"/>
            <w:noProof/>
          </w:rPr>
          <w:t>Requirements Traceability Index</w:t>
        </w:r>
        <w:r w:rsidR="00B2678A">
          <w:rPr>
            <w:noProof/>
            <w:webHidden/>
          </w:rPr>
          <w:tab/>
        </w:r>
        <w:r>
          <w:rPr>
            <w:noProof/>
            <w:webHidden/>
          </w:rPr>
          <w:fldChar w:fldCharType="begin"/>
        </w:r>
        <w:r w:rsidR="00B2678A">
          <w:rPr>
            <w:noProof/>
            <w:webHidden/>
          </w:rPr>
          <w:instrText xml:space="preserve"> PAGEREF _Toc460784622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966D11">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3" w:history="1">
        <w:r w:rsidR="00B2678A" w:rsidRPr="00383188">
          <w:rPr>
            <w:rStyle w:val="Hyperlink"/>
            <w:noProof/>
          </w:rPr>
          <w:t>16.1</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BRs not covered</w:t>
        </w:r>
        <w:r w:rsidR="00B2678A">
          <w:rPr>
            <w:noProof/>
            <w:webHidden/>
          </w:rPr>
          <w:tab/>
        </w:r>
        <w:r>
          <w:rPr>
            <w:noProof/>
            <w:webHidden/>
          </w:rPr>
          <w:fldChar w:fldCharType="begin"/>
        </w:r>
        <w:r w:rsidR="00B2678A">
          <w:rPr>
            <w:noProof/>
            <w:webHidden/>
          </w:rPr>
          <w:instrText xml:space="preserve"> PAGEREF _Toc460784623 \h </w:instrText>
        </w:r>
        <w:r>
          <w:rPr>
            <w:noProof/>
            <w:webHidden/>
          </w:rPr>
        </w:r>
        <w:r>
          <w:rPr>
            <w:noProof/>
            <w:webHidden/>
          </w:rPr>
          <w:fldChar w:fldCharType="separate"/>
        </w:r>
        <w:r w:rsidR="00B2678A">
          <w:rPr>
            <w:noProof/>
            <w:webHidden/>
          </w:rPr>
          <w:t>17</w:t>
        </w:r>
        <w:r>
          <w:rPr>
            <w:noProof/>
            <w:webHidden/>
          </w:rPr>
          <w:fldChar w:fldCharType="end"/>
        </w:r>
      </w:hyperlink>
    </w:p>
    <w:p w:rsidR="00B2678A" w:rsidRDefault="00966D11">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4" w:history="1">
        <w:r w:rsidR="00B2678A" w:rsidRPr="00383188">
          <w:rPr>
            <w:rStyle w:val="Hyperlink"/>
            <w:noProof/>
          </w:rPr>
          <w:t>16.2</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ACF items not covered</w:t>
        </w:r>
        <w:r w:rsidR="00B2678A">
          <w:rPr>
            <w:noProof/>
            <w:webHidden/>
          </w:rPr>
          <w:tab/>
        </w:r>
        <w:r>
          <w:rPr>
            <w:noProof/>
            <w:webHidden/>
          </w:rPr>
          <w:fldChar w:fldCharType="begin"/>
        </w:r>
        <w:r w:rsidR="00B2678A">
          <w:rPr>
            <w:noProof/>
            <w:webHidden/>
          </w:rPr>
          <w:instrText xml:space="preserve"> PAGEREF _Toc460784624 \h </w:instrText>
        </w:r>
        <w:r>
          <w:rPr>
            <w:noProof/>
            <w:webHidden/>
          </w:rPr>
        </w:r>
        <w:r>
          <w:rPr>
            <w:noProof/>
            <w:webHidden/>
          </w:rPr>
          <w:fldChar w:fldCharType="separate"/>
        </w:r>
        <w:r w:rsidR="00B2678A">
          <w:rPr>
            <w:noProof/>
            <w:webHidden/>
          </w:rPr>
          <w:t>18</w:t>
        </w:r>
        <w:r>
          <w:rPr>
            <w:noProof/>
            <w:webHidden/>
          </w:rPr>
          <w:fldChar w:fldCharType="end"/>
        </w:r>
      </w:hyperlink>
    </w:p>
    <w:p w:rsidR="00B2678A" w:rsidRDefault="00966D11">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784625" w:history="1">
        <w:r w:rsidR="00B2678A" w:rsidRPr="00383188">
          <w:rPr>
            <w:rStyle w:val="Hyperlink"/>
            <w:noProof/>
          </w:rPr>
          <w:t>16.3</w:t>
        </w:r>
        <w:r w:rsidR="00B2678A">
          <w:rPr>
            <w:rFonts w:asciiTheme="minorHAnsi" w:eastAsiaTheme="minorEastAsia" w:hAnsiTheme="minorHAnsi" w:cstheme="minorBidi"/>
            <w:smallCaps w:val="0"/>
            <w:noProof/>
            <w:sz w:val="22"/>
            <w:szCs w:val="22"/>
            <w:lang w:val="en-IN" w:eastAsia="en-IN"/>
          </w:rPr>
          <w:tab/>
        </w:r>
        <w:r w:rsidR="00B2678A" w:rsidRPr="00383188">
          <w:rPr>
            <w:rStyle w:val="Hyperlink"/>
            <w:noProof/>
          </w:rPr>
          <w:t>System Requirements to BR Traceability</w:t>
        </w:r>
        <w:r w:rsidR="00B2678A">
          <w:rPr>
            <w:noProof/>
            <w:webHidden/>
          </w:rPr>
          <w:tab/>
        </w:r>
        <w:r>
          <w:rPr>
            <w:noProof/>
            <w:webHidden/>
          </w:rPr>
          <w:fldChar w:fldCharType="begin"/>
        </w:r>
        <w:r w:rsidR="00B2678A">
          <w:rPr>
            <w:noProof/>
            <w:webHidden/>
          </w:rPr>
          <w:instrText xml:space="preserve"> PAGEREF _Toc460784625 \h </w:instrText>
        </w:r>
        <w:r>
          <w:rPr>
            <w:noProof/>
            <w:webHidden/>
          </w:rPr>
        </w:r>
        <w:r>
          <w:rPr>
            <w:noProof/>
            <w:webHidden/>
          </w:rPr>
          <w:fldChar w:fldCharType="separate"/>
        </w:r>
        <w:r w:rsidR="00B2678A">
          <w:rPr>
            <w:noProof/>
            <w:webHidden/>
          </w:rPr>
          <w:t>18</w:t>
        </w:r>
        <w:r>
          <w:rPr>
            <w:noProof/>
            <w:webHidden/>
          </w:rPr>
          <w:fldChar w:fldCharType="end"/>
        </w:r>
      </w:hyperlink>
    </w:p>
    <w:p w:rsidR="004C0E9B" w:rsidRPr="006E7458" w:rsidRDefault="00966D11"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784583"/>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784584"/>
      <w:bookmarkEnd w:id="4"/>
      <w:bookmarkEnd w:id="5"/>
      <w:bookmarkEnd w:id="6"/>
      <w:r w:rsidRPr="005252F0">
        <w:t>Overview</w:t>
      </w:r>
      <w:bookmarkEnd w:id="7"/>
    </w:p>
    <w:p w:rsidR="00297093" w:rsidRPr="00B355DE" w:rsidRDefault="00297093" w:rsidP="00297093">
      <w:pPr>
        <w:rPr>
          <w:rFonts w:ascii="Times New Roman" w:hAnsi="Times New Roman" w:cs="Times New Roman"/>
          <w:sz w:val="24"/>
          <w:szCs w:val="24"/>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843055" w:rsidRDefault="002F1D17" w:rsidP="00544D40">
      <w:pPr>
        <w:pStyle w:val="Heading2"/>
      </w:pPr>
      <w:bookmarkStart w:id="8" w:name="_Toc460784585"/>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9F687A" w:rsidRPr="008E5279" w:rsidRDefault="009F687A" w:rsidP="009F687A">
      <w:pPr>
        <w:pStyle w:val="StyleVerdana8pt"/>
        <w:numPr>
          <w:ilvl w:val="0"/>
          <w:numId w:val="15"/>
        </w:numPr>
      </w:pPr>
      <w:r>
        <w:t>Login</w:t>
      </w:r>
    </w:p>
    <w:p w:rsidR="00246B70" w:rsidRDefault="00613D11" w:rsidP="00590DCF">
      <w:pPr>
        <w:pStyle w:val="StyleVerdana8pt"/>
        <w:numPr>
          <w:ilvl w:val="0"/>
          <w:numId w:val="15"/>
        </w:numPr>
      </w:pPr>
      <w:r>
        <w:t>Home Page</w:t>
      </w:r>
    </w:p>
    <w:p w:rsidR="00F721E4" w:rsidRDefault="00C56177" w:rsidP="00590DCF">
      <w:pPr>
        <w:pStyle w:val="StyleVerdana8pt"/>
        <w:numPr>
          <w:ilvl w:val="0"/>
          <w:numId w:val="15"/>
        </w:numPr>
      </w:pPr>
      <w:r>
        <w:t>Stock items</w:t>
      </w:r>
    </w:p>
    <w:p w:rsidR="008E5279" w:rsidRPr="008E5279" w:rsidRDefault="008E5279" w:rsidP="008E5279">
      <w:pPr>
        <w:pStyle w:val="StyleVerdana8pt"/>
      </w:pP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784588"/>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784589"/>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784590"/>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784591"/>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784592"/>
      <w:r w:rsidRPr="00051429">
        <w:t>Dependencies</w:t>
      </w:r>
      <w:bookmarkEnd w:id="31"/>
    </w:p>
    <w:p w:rsidR="00EB0067" w:rsidRDefault="00A84F33" w:rsidP="00590DCF">
      <w:pPr>
        <w:pStyle w:val="BodyText"/>
        <w:numPr>
          <w:ilvl w:val="0"/>
          <w:numId w:val="18"/>
        </w:numPr>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784593"/>
      <w:r>
        <w:lastRenderedPageBreak/>
        <w:t xml:space="preserve">Assumptions and </w:t>
      </w:r>
      <w:r w:rsidR="00051429">
        <w:t>Risks</w:t>
      </w:r>
      <w:bookmarkEnd w:id="33"/>
    </w:p>
    <w:p w:rsidR="00051429" w:rsidRPr="00051429" w:rsidRDefault="00051429" w:rsidP="00051429">
      <w:pPr>
        <w:pStyle w:val="Heading2"/>
      </w:pPr>
      <w:bookmarkStart w:id="34" w:name="_Toc460784594"/>
      <w:r w:rsidRPr="00051429">
        <w:t>Assumptions</w:t>
      </w:r>
      <w:bookmarkEnd w:id="34"/>
    </w:p>
    <w:p w:rsidR="00051429" w:rsidRDefault="00EB0067" w:rsidP="00590DCF">
      <w:pPr>
        <w:pStyle w:val="BodyText"/>
        <w:numPr>
          <w:ilvl w:val="0"/>
          <w:numId w:val="17"/>
        </w:numPr>
      </w:pPr>
      <w:r>
        <w:t>N/A</w:t>
      </w:r>
    </w:p>
    <w:p w:rsidR="00DF2E46" w:rsidRPr="00051429" w:rsidRDefault="00DF2E46" w:rsidP="00051429">
      <w:pPr>
        <w:pStyle w:val="Heading2"/>
      </w:pPr>
      <w:bookmarkStart w:id="35" w:name="_Toc460784595"/>
      <w:r w:rsidRPr="00051429">
        <w:t>Risks</w:t>
      </w:r>
      <w:bookmarkEnd w:id="35"/>
    </w:p>
    <w:p w:rsidR="00D876CE" w:rsidRDefault="000354FE" w:rsidP="00D72C85">
      <w:pPr>
        <w:pStyle w:val="BodyText"/>
        <w:numPr>
          <w:ilvl w:val="0"/>
          <w:numId w:val="20"/>
        </w:numPr>
      </w:pPr>
      <w:r>
        <w:t>N/A</w:t>
      </w:r>
    </w:p>
    <w:p w:rsidR="003C2E57" w:rsidRPr="003C2E57" w:rsidRDefault="002F1D17" w:rsidP="003C2E57">
      <w:pPr>
        <w:pStyle w:val="Heading1"/>
      </w:pPr>
      <w:bookmarkStart w:id="36" w:name="_Toc460784596"/>
      <w:r w:rsidRPr="005252F0">
        <w:t>Process Flows</w:t>
      </w:r>
      <w:bookmarkStart w:id="37" w:name="_Toc216584470"/>
      <w:bookmarkEnd w:id="32"/>
      <w:r w:rsidR="00F1132B">
        <w:t>/</w:t>
      </w:r>
      <w:bookmarkEnd w:id="36"/>
    </w:p>
    <w:p w:rsidR="003C2E57" w:rsidRDefault="00B727D1" w:rsidP="003C2E57">
      <w:pPr>
        <w:rPr>
          <w:color w:val="C0504D" w:themeColor="accent2"/>
          <w:sz w:val="36"/>
          <w:szCs w:val="36"/>
        </w:rPr>
      </w:pPr>
      <w:r>
        <w:rPr>
          <w:noProof/>
        </w:rPr>
        <w:drawing>
          <wp:anchor distT="0" distB="0" distL="114300" distR="114300" simplePos="0" relativeHeight="251655680" behindDoc="0" locked="0" layoutInCell="1" allowOverlap="1">
            <wp:simplePos x="0" y="0"/>
            <wp:positionH relativeFrom="column">
              <wp:posOffset>2640330</wp:posOffset>
            </wp:positionH>
            <wp:positionV relativeFrom="paragraph">
              <wp:posOffset>62865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p>
    <w:p w:rsidR="003C2E57" w:rsidRDefault="00966D11" w:rsidP="003C2E57">
      <w:pPr>
        <w:rPr>
          <w:color w:val="C0504D" w:themeColor="accent2"/>
          <w:sz w:val="36"/>
          <w:szCs w:val="36"/>
        </w:rPr>
      </w:pPr>
      <w:r>
        <w:rPr>
          <w:noProof/>
          <w:color w:val="C0504D" w:themeColor="accent2"/>
          <w:sz w:val="36"/>
          <w:szCs w:val="36"/>
        </w:rPr>
        <w:pict>
          <v:group id="_x0000_s1268" style="position:absolute;margin-left:-25.55pt;margin-top:17.6pt;width:535.85pt;height:401.55pt;z-index:251658752"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2D77EE" w:rsidRDefault="002D77EE" w:rsidP="003C2E57">
                    <w:r>
                      <w:t>Enter Valid  URL</w:t>
                    </w:r>
                  </w:p>
                </w:txbxContent>
              </v:textbox>
            </v:roundrect>
            <v:roundrect id="_x0000_s1271" style="position:absolute;left:3446;top:3191;width:3868;height:544" arcsize="10923f">
              <v:textbox style="mso-next-textbox:#_x0000_s1271">
                <w:txbxContent>
                  <w:p w:rsidR="002D77EE" w:rsidRPr="00447FB3" w:rsidRDefault="002D77EE"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2D77EE" w:rsidRPr="004F1163" w:rsidRDefault="002D77EE"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2D77EE" w:rsidRDefault="002D77EE" w:rsidP="003C2E57">
                    <w:pPr>
                      <w:rPr>
                        <w:rFonts w:ascii="Arial" w:hAnsi="Arial" w:cs="Arial"/>
                      </w:rPr>
                    </w:pPr>
                    <w:r>
                      <w:rPr>
                        <w:rFonts w:ascii="Arial" w:hAnsi="Arial" w:cs="Arial"/>
                      </w:rPr>
                      <w:t xml:space="preserve">Enter Valid UserName  And Password  Click   On Login </w:t>
                    </w:r>
                  </w:p>
                  <w:p w:rsidR="002D77EE" w:rsidRDefault="002D77EE" w:rsidP="003C2E57"/>
                </w:txbxContent>
              </v:textbox>
            </v:roundrect>
            <v:roundrect id="_x0000_s1274" style="position:absolute;left:2875;top:5475;width:4613;height:739" arcsize="10923f">
              <v:textbox style="mso-next-textbox:#_x0000_s1274">
                <w:txbxContent>
                  <w:p w:rsidR="002D77EE" w:rsidRDefault="002D77EE"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2D77EE" w:rsidRDefault="002D77EE"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2D77EE" w:rsidRPr="00FA566E" w:rsidRDefault="002D77EE"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2D77EE" w:rsidRDefault="002D77EE" w:rsidP="003C2E57">
                    <w:pPr>
                      <w:pStyle w:val="BodyText3"/>
                      <w:rPr>
                        <w:rFonts w:ascii="Arial" w:hAnsi="Arial" w:cs="Arial"/>
                      </w:rPr>
                    </w:pPr>
                    <w:r>
                      <w:rPr>
                        <w:rFonts w:ascii="Arial" w:hAnsi="Arial" w:cs="Arial"/>
                      </w:rPr>
                      <w:t>System displays DashBord of Stock Accounting System</w:t>
                    </w:r>
                  </w:p>
                  <w:p w:rsidR="002D77EE" w:rsidRDefault="002D77EE"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2D77EE" w:rsidRDefault="002D77EE"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2D77EE" w:rsidRDefault="002D77EE"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2D77EE" w:rsidRDefault="002D77EE"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2D77EE" w:rsidRDefault="002D77EE"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2D77EE" w:rsidRDefault="002D77EE"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2D77EE" w:rsidRDefault="002D77EE"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2D77EE" w:rsidRDefault="002D77EE"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2D77EE" w:rsidRDefault="002D77EE" w:rsidP="003C2E57">
                    <w:pPr>
                      <w:pStyle w:val="BodyText3"/>
                      <w:rPr>
                        <w:rFonts w:ascii="Arial" w:hAnsi="Arial" w:cs="Arial"/>
                      </w:rPr>
                    </w:pPr>
                    <w:r>
                      <w:rPr>
                        <w:rFonts w:ascii="Arial" w:hAnsi="Arial" w:cs="Arial"/>
                      </w:rPr>
                      <w:t>System displays information about Purchases Page</w:t>
                    </w:r>
                  </w:p>
                  <w:p w:rsidR="002D77EE" w:rsidRDefault="002D77EE"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2D77EE" w:rsidRDefault="002D77EE"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2D77EE" w:rsidRDefault="002D77EE"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2D77EE" w:rsidRDefault="002D77EE"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2D77EE" w:rsidRDefault="002D77EE"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966D11">
      <w:r w:rsidRPr="00966D11">
        <w:rPr>
          <w:noProof/>
          <w:color w:val="C0504D" w:themeColor="accent2"/>
          <w:sz w:val="36"/>
          <w:szCs w:val="36"/>
        </w:rPr>
        <w:lastRenderedPageBreak/>
        <w:pict>
          <v:group id="_x0000_s1301" style="position:absolute;margin-left:-30.9pt;margin-top:-36pt;width:558.75pt;height:216.35pt;z-index:25165977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2D77EE" w:rsidRDefault="002D77EE"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2D77EE" w:rsidRDefault="002D77EE"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2D77EE" w:rsidRDefault="002D77EE" w:rsidP="003C2E57">
                    <w:pPr>
                      <w:pStyle w:val="BodyText3"/>
                      <w:rPr>
                        <w:rFonts w:ascii="Arial" w:hAnsi="Arial" w:cs="Arial"/>
                      </w:rPr>
                    </w:pPr>
                    <w:r>
                      <w:rPr>
                        <w:rFonts w:ascii="Arial" w:hAnsi="Arial" w:cs="Arial"/>
                      </w:rPr>
                      <w:t>System displays Out Standings Page</w:t>
                    </w:r>
                    <w:r>
                      <w:rPr>
                        <w:rFonts w:ascii="Arial" w:hAnsi="Arial" w:cs="Arial"/>
                      </w:rPr>
                      <w:tab/>
                    </w:r>
                  </w:p>
                  <w:p w:rsidR="002D77EE" w:rsidRDefault="002D77EE" w:rsidP="003C2E57">
                    <w:pPr>
                      <w:pStyle w:val="BodyText3"/>
                      <w:rPr>
                        <w:rFonts w:ascii="Arial" w:hAnsi="Arial" w:cs="Arial"/>
                      </w:rPr>
                    </w:pPr>
                  </w:p>
                  <w:p w:rsidR="002D77EE" w:rsidRDefault="002D77EE"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2D77EE" w:rsidRDefault="002D77EE"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2D77EE" w:rsidRDefault="002D77EE"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2D77EE" w:rsidRDefault="002D77EE"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2D77EE" w:rsidRDefault="002D77EE" w:rsidP="003C2E57">
                    <w:pPr>
                      <w:pStyle w:val="BodyText3"/>
                      <w:rPr>
                        <w:rFonts w:ascii="Arial" w:hAnsi="Arial" w:cs="Arial"/>
                      </w:rPr>
                    </w:pPr>
                    <w:r>
                      <w:rPr>
                        <w:rFonts w:ascii="Arial" w:hAnsi="Arial" w:cs="Arial"/>
                      </w:rPr>
                      <w:t>System displays Help (Categories)  Page</w:t>
                    </w:r>
                  </w:p>
                  <w:p w:rsidR="002D77EE" w:rsidRDefault="002D77EE"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2D77EE" w:rsidRDefault="002D77EE"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2D77EE" w:rsidRDefault="002D77EE" w:rsidP="003C2E57">
                    <w:pPr>
                      <w:pStyle w:val="BodyText3"/>
                      <w:rPr>
                        <w:rFonts w:ascii="Arial" w:hAnsi="Arial" w:cs="Arial"/>
                      </w:rPr>
                    </w:pPr>
                    <w:r>
                      <w:rPr>
                        <w:rFonts w:ascii="Arial" w:hAnsi="Arial" w:cs="Arial"/>
                      </w:rPr>
                      <w:t>System  LogOut</w:t>
                    </w:r>
                  </w:p>
                  <w:p w:rsidR="002D77EE" w:rsidRDefault="002D77EE" w:rsidP="003C2E57"/>
                </w:txbxContent>
              </v:textbox>
            </v:rect>
            <v:roundrect id="_x0000_s1318" style="position:absolute;left:2227;top:11527;width:1800;height:816" arcsize="10923f" strokecolor="navy">
              <v:textbox style="mso-next-textbox:#_x0000_s1318">
                <w:txbxContent>
                  <w:p w:rsidR="002D77EE" w:rsidRDefault="002D77EE"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2D77EE" w:rsidRDefault="002D77EE"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2D77EE" w:rsidRDefault="002D77EE" w:rsidP="003C2E57">
                    <w:pPr>
                      <w:pStyle w:val="BodyText3"/>
                      <w:rPr>
                        <w:rFonts w:ascii="Arial" w:hAnsi="Arial" w:cs="Arial"/>
                      </w:rPr>
                    </w:pPr>
                    <w:r>
                      <w:rPr>
                        <w:rFonts w:ascii="Arial" w:hAnsi="Arial" w:cs="Arial"/>
                      </w:rPr>
                      <w:t>System displays Settings Page</w:t>
                    </w:r>
                  </w:p>
                  <w:p w:rsidR="002D77EE" w:rsidRDefault="002D77EE" w:rsidP="003C2E57"/>
                </w:txbxContent>
              </v:textbox>
            </v:rect>
            <v:oval id="_x0000_s1323" style="position:absolute;left:5107;top:10192;width:720;height:720" strokecolor="navy">
              <v:textbox style="mso-next-textbox:#_x0000_s1323">
                <w:txbxContent>
                  <w:p w:rsidR="002D77EE" w:rsidRPr="00BF5A37" w:rsidRDefault="002D77EE"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2D77EE" w:rsidRDefault="002D77EE"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784597"/>
      <w:r w:rsidRPr="005252F0">
        <w:lastRenderedPageBreak/>
        <w:t>Requirements</w:t>
      </w:r>
      <w:bookmarkEnd w:id="37"/>
      <w:bookmarkEnd w:id="38"/>
    </w:p>
    <w:p w:rsidR="00007A10" w:rsidRDefault="00DD739B" w:rsidP="00007A10">
      <w:pPr>
        <w:pStyle w:val="Heading2"/>
      </w:pPr>
      <w:bookmarkStart w:id="39" w:name="_Toc460784598"/>
      <w:bookmarkStart w:id="40" w:name="_Toc255830616"/>
      <w:bookmarkStart w:id="41" w:name="_Toc252737727"/>
      <w:bookmarkStart w:id="42" w:name="_Toc216584475"/>
      <w:r>
        <w:t>Login, Home, Stock Items</w:t>
      </w:r>
      <w:bookmarkEnd w:id="39"/>
    </w:p>
    <w:p w:rsidR="00007A10" w:rsidRDefault="00007A10" w:rsidP="00007A10">
      <w:pPr>
        <w:pStyle w:val="BodyText"/>
      </w:pPr>
      <w:r>
        <w:t>This section will cover requirements f</w:t>
      </w:r>
      <w:r w:rsidR="00DD739B">
        <w:t xml:space="preserve">or </w:t>
      </w:r>
      <w:r w:rsidR="00DD739B" w:rsidRPr="00DD739B">
        <w:t xml:space="preserve">Login, Home, </w:t>
      </w:r>
      <w:r w:rsidR="00DD739B">
        <w:t xml:space="preserve">and </w:t>
      </w:r>
      <w:r w:rsidR="00DD739B" w:rsidRPr="00DD739B">
        <w:t>Stock Items</w:t>
      </w:r>
      <w:r w:rsidR="00F72A08">
        <w:t>.</w:t>
      </w:r>
    </w:p>
    <w:p w:rsidR="00DD739B" w:rsidRDefault="00DD739B" w:rsidP="00DD739B">
      <w:pPr>
        <w:pStyle w:val="BodyText"/>
      </w:pPr>
      <w:r>
        <w:t xml:space="preserve">Stock Accounting Login </w:t>
      </w:r>
    </w:p>
    <w:p w:rsidR="00DD739B" w:rsidRDefault="00DD739B" w:rsidP="00DD739B">
      <w:pPr>
        <w:pStyle w:val="BodyText"/>
      </w:pPr>
      <w:r>
        <w:t xml:space="preserve">Stock Accounting Home Page </w:t>
      </w:r>
    </w:p>
    <w:p w:rsidR="00DD739B" w:rsidRDefault="00DD739B" w:rsidP="00DD739B">
      <w:pPr>
        <w:pStyle w:val="BodyText"/>
      </w:pPr>
      <w:r>
        <w:t>Stock Items</w:t>
      </w:r>
    </w:p>
    <w:p w:rsidR="00DD739B" w:rsidRDefault="00DD739B" w:rsidP="00DD739B">
      <w:pPr>
        <w:pStyle w:val="BodyText"/>
      </w:pPr>
      <w:r>
        <w:t>Stock Categories</w:t>
      </w:r>
    </w:p>
    <w:p w:rsidR="00DD739B" w:rsidRDefault="00DD739B" w:rsidP="00DD739B">
      <w:pPr>
        <w:pStyle w:val="BodyText"/>
      </w:pPr>
      <w:r>
        <w:t>Stock Item creation</w:t>
      </w:r>
    </w:p>
    <w:p w:rsidR="00DD739B" w:rsidRDefault="00DD739B" w:rsidP="00DD739B">
      <w:pPr>
        <w:pStyle w:val="BodyText"/>
      </w:pPr>
      <w:r>
        <w:t>Stock Item Updation</w:t>
      </w:r>
    </w:p>
    <w:p w:rsidR="00DD739B" w:rsidRDefault="00DD739B" w:rsidP="00DD739B">
      <w:pPr>
        <w:pStyle w:val="BodyText"/>
      </w:pPr>
      <w:r>
        <w:t xml:space="preserve">Stock Item copy </w:t>
      </w:r>
    </w:p>
    <w:p w:rsidR="00DD739B" w:rsidRPr="00AB5198" w:rsidRDefault="00DD739B" w:rsidP="00DD739B">
      <w:pPr>
        <w:pStyle w:val="BodyText"/>
      </w:pPr>
      <w:r>
        <w:t>Stock Item Deletion</w:t>
      </w:r>
    </w:p>
    <w:p w:rsidR="00007A10" w:rsidRDefault="00007A10" w:rsidP="00007A10">
      <w:pPr>
        <w:pStyle w:val="Heading3"/>
      </w:pPr>
      <w:bookmarkStart w:id="43" w:name="_Toc460784599"/>
      <w:r w:rsidRPr="007A4688">
        <w:t>Mockup</w:t>
      </w:r>
      <w:bookmarkEnd w:id="43"/>
    </w:p>
    <w:p w:rsidR="00007A10" w:rsidRPr="0032321B" w:rsidRDefault="00007A10" w:rsidP="00007A10">
      <w:pPr>
        <w:pStyle w:val="BodyText"/>
      </w:pPr>
      <w:r>
        <w:rPr>
          <w:noProof/>
        </w:rPr>
        <w:t>See WFs.</w:t>
      </w:r>
    </w:p>
    <w:p w:rsidR="00007A10" w:rsidRDefault="00B266E3" w:rsidP="00007A10">
      <w:pPr>
        <w:pStyle w:val="Heading3"/>
      </w:pPr>
      <w:bookmarkStart w:id="44" w:name="_Toc460784600"/>
      <w:r w:rsidRPr="00B266E3">
        <w:t>UI Contents – Login, Home, Stock Items</w:t>
      </w:r>
      <w:bookmarkEnd w:id="4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83089F">
              <w:t>LOG</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83089F">
            <w:r w:rsidRPr="0083089F">
              <w:t>ERP-Stock A</w:t>
            </w:r>
            <w:r w:rsidRPr="0083089F">
              <w:t>c</w:t>
            </w:r>
            <w:r w:rsidRPr="0083089F">
              <w:t>coun</w:t>
            </w:r>
            <w:r w:rsidRPr="0083089F">
              <w:t>t</w:t>
            </w:r>
            <w:r w:rsidRPr="0083089F">
              <w:t>ing L</w:t>
            </w:r>
            <w:r w:rsidRPr="0083089F">
              <w:t>o</w:t>
            </w:r>
            <w:r w:rsidRPr="0083089F">
              <w:t>gin</w:t>
            </w:r>
            <w:r w:rsidR="008531D5">
              <w:t>.jpg</w:t>
            </w:r>
          </w:p>
        </w:tc>
        <w:tc>
          <w:tcPr>
            <w:tcW w:w="7326" w:type="dxa"/>
            <w:shd w:val="clear" w:color="auto" w:fill="auto"/>
          </w:tcPr>
          <w:p w:rsidR="006025E1" w:rsidRDefault="0054267E" w:rsidP="00E86D14">
            <w:pPr>
              <w:pStyle w:val="StyleVerdana8pt"/>
              <w:rPr>
                <w:b/>
              </w:rPr>
            </w:pPr>
            <w:r w:rsidRPr="0054267E">
              <w:rPr>
                <w:b/>
              </w:rPr>
              <w:t>Stock Accounting Login</w:t>
            </w:r>
            <w:r w:rsidR="00B6027A">
              <w:rPr>
                <w:b/>
              </w:rPr>
              <w:t xml:space="preserve"> page</w:t>
            </w:r>
            <w:r w:rsidR="006025E1">
              <w:rPr>
                <w:b/>
              </w:rPr>
              <w:t>: Display Of</w:t>
            </w:r>
          </w:p>
          <w:p w:rsidR="0054267E" w:rsidRDefault="0054267E" w:rsidP="00332057">
            <w:pPr>
              <w:pStyle w:val="StyleVerdana8pt"/>
              <w:numPr>
                <w:ilvl w:val="0"/>
                <w:numId w:val="24"/>
              </w:numPr>
            </w:pPr>
            <w:r>
              <w:t>User Name</w:t>
            </w:r>
          </w:p>
          <w:p w:rsidR="0054267E" w:rsidRDefault="0054267E" w:rsidP="00332057">
            <w:pPr>
              <w:pStyle w:val="StyleVerdana8pt"/>
              <w:numPr>
                <w:ilvl w:val="0"/>
                <w:numId w:val="24"/>
              </w:numPr>
            </w:pPr>
            <w:r>
              <w:t>Password</w:t>
            </w:r>
          </w:p>
          <w:p w:rsidR="0054267E" w:rsidRDefault="0054267E" w:rsidP="00332057">
            <w:pPr>
              <w:pStyle w:val="StyleVerdana8pt"/>
              <w:numPr>
                <w:ilvl w:val="0"/>
                <w:numId w:val="24"/>
              </w:numPr>
            </w:pPr>
            <w:r>
              <w:t>Login</w:t>
            </w:r>
          </w:p>
          <w:p w:rsidR="0054267E" w:rsidRDefault="0054267E" w:rsidP="00332057">
            <w:pPr>
              <w:pStyle w:val="StyleVerdana8pt"/>
              <w:numPr>
                <w:ilvl w:val="0"/>
                <w:numId w:val="24"/>
              </w:numPr>
            </w:pPr>
            <w:r>
              <w:t>Reset</w:t>
            </w:r>
          </w:p>
          <w:p w:rsidR="0054267E" w:rsidRDefault="0054267E" w:rsidP="00332057">
            <w:pPr>
              <w:pStyle w:val="StyleVerdana8pt"/>
              <w:numPr>
                <w:ilvl w:val="0"/>
                <w:numId w:val="24"/>
              </w:numPr>
            </w:pPr>
            <w:r>
              <w:t>Options</w:t>
            </w:r>
          </w:p>
          <w:p w:rsidR="0054267E" w:rsidRDefault="0054267E" w:rsidP="00332057">
            <w:pPr>
              <w:pStyle w:val="StyleVerdana8pt"/>
              <w:numPr>
                <w:ilvl w:val="0"/>
                <w:numId w:val="24"/>
              </w:numPr>
            </w:pPr>
            <w:r>
              <w:t>Forgot Password</w:t>
            </w:r>
          </w:p>
          <w:p w:rsidR="00B60854" w:rsidRDefault="00B60854" w:rsidP="00332057">
            <w:pPr>
              <w:pStyle w:val="StyleVerdana8pt"/>
              <w:numPr>
                <w:ilvl w:val="0"/>
                <w:numId w:val="24"/>
              </w:numPr>
            </w:pPr>
            <w:r>
              <w:t>Register</w:t>
            </w:r>
          </w:p>
          <w:p w:rsidR="006025E1" w:rsidRDefault="006025E1" w:rsidP="00E86D14">
            <w:pPr>
              <w:pStyle w:val="StyleVerdana8pt"/>
            </w:pPr>
          </w:p>
          <w:p w:rsidR="006025E1" w:rsidRPr="00330B36" w:rsidRDefault="0054267E" w:rsidP="0054267E">
            <w:pPr>
              <w:pStyle w:val="StyleVerdana8pt"/>
            </w:pPr>
            <w:r>
              <w:t>Note: See WFs/Comps for prototype.</w:t>
            </w:r>
          </w:p>
        </w:tc>
        <w:tc>
          <w:tcPr>
            <w:tcW w:w="851" w:type="dxa"/>
            <w:shd w:val="clear" w:color="auto" w:fill="auto"/>
          </w:tcPr>
          <w:p w:rsidR="006025E1" w:rsidRPr="00B82EE6" w:rsidRDefault="009C0560" w:rsidP="00E86D14">
            <w:pPr>
              <w:pStyle w:val="StyleVerdana8pt"/>
            </w:pPr>
            <w:r>
              <w:t>Phase1</w:t>
            </w:r>
          </w:p>
        </w:tc>
      </w:tr>
      <w:tr w:rsidR="006025E1" w:rsidRPr="00B82EE6" w:rsidTr="009C0560">
        <w:tc>
          <w:tcPr>
            <w:tcW w:w="890" w:type="dxa"/>
            <w:shd w:val="clear" w:color="auto" w:fill="auto"/>
          </w:tcPr>
          <w:p w:rsidR="0083089F" w:rsidRPr="00B82EE6" w:rsidRDefault="0083089F" w:rsidP="0083089F">
            <w:pPr>
              <w:pStyle w:val="StyleVerdana8pt"/>
              <w:jc w:val="center"/>
            </w:pPr>
            <w:r>
              <w:t>ERP</w:t>
            </w:r>
            <w:r w:rsidRPr="00B82EE6">
              <w:t>-</w:t>
            </w:r>
            <w:r>
              <w:t>LOG-U02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8531D5">
            <w:r w:rsidRPr="0083089F">
              <w:t>ERP-Stock A</w:t>
            </w:r>
            <w:r w:rsidRPr="0083089F">
              <w:t>c</w:t>
            </w:r>
            <w:r w:rsidRPr="0083089F">
              <w:t>coun</w:t>
            </w:r>
            <w:r w:rsidRPr="0083089F">
              <w:t>t</w:t>
            </w:r>
            <w:r w:rsidRPr="0083089F">
              <w:t>ing L</w:t>
            </w:r>
            <w:r w:rsidRPr="0083089F">
              <w:t>o</w:t>
            </w:r>
            <w:r w:rsidRPr="0083089F">
              <w:t>gin</w:t>
            </w:r>
            <w:r>
              <w:t>.jpg</w:t>
            </w:r>
          </w:p>
        </w:tc>
        <w:tc>
          <w:tcPr>
            <w:tcW w:w="7326" w:type="dxa"/>
            <w:shd w:val="clear" w:color="auto" w:fill="auto"/>
          </w:tcPr>
          <w:p w:rsidR="006025E1" w:rsidRDefault="00B6027A" w:rsidP="00E86D14">
            <w:pPr>
              <w:pStyle w:val="StyleVerdana8pt"/>
              <w:rPr>
                <w:b/>
              </w:rPr>
            </w:pPr>
            <w:r w:rsidRPr="0054267E">
              <w:rPr>
                <w:b/>
              </w:rPr>
              <w:t>Stock Accounting Login</w:t>
            </w:r>
            <w:r>
              <w:rPr>
                <w:b/>
              </w:rPr>
              <w:t xml:space="preserve"> page</w:t>
            </w:r>
            <w:r w:rsidR="006025E1">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399"/>
              <w:gridCol w:w="2111"/>
            </w:tblGrid>
            <w:tr w:rsidR="00953D52" w:rsidRPr="00D13078" w:rsidTr="00953D52">
              <w:trPr>
                <w:cantSplit/>
              </w:trPr>
              <w:tc>
                <w:tcPr>
                  <w:tcW w:w="1890" w:type="dxa"/>
                  <w:shd w:val="clear" w:color="auto" w:fill="666699"/>
                  <w:vAlign w:val="center"/>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953D52" w:rsidRPr="00D13078" w:rsidRDefault="00953D52" w:rsidP="002D77EE">
                  <w:pPr>
                    <w:pStyle w:val="BodyText"/>
                    <w:framePr w:hSpace="180" w:wrap="around" w:vAnchor="text" w:hAnchor="text" w:y="1"/>
                    <w:suppressOverlap/>
                    <w:jc w:val="center"/>
                    <w:rPr>
                      <w:rFonts w:ascii="Calibri" w:hAnsi="Calibri" w:cs="Calibri"/>
                      <w:color w:val="FFFFFF"/>
                    </w:rPr>
                  </w:pPr>
                </w:p>
              </w:tc>
              <w:tc>
                <w:tcPr>
                  <w:tcW w:w="1399" w:type="dxa"/>
                  <w:shd w:val="clear" w:color="auto" w:fill="666699"/>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111" w:type="dxa"/>
                  <w:shd w:val="clear" w:color="auto" w:fill="666699"/>
                  <w:vAlign w:val="center"/>
                </w:tcPr>
                <w:p w:rsidR="00953D52" w:rsidRPr="00D13078" w:rsidRDefault="00953D5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953D52" w:rsidRPr="00D13078" w:rsidTr="00953D52">
              <w:trPr>
                <w:cantSplit/>
              </w:trPr>
              <w:tc>
                <w:tcPr>
                  <w:tcW w:w="3289" w:type="dxa"/>
                  <w:gridSpan w:val="2"/>
                </w:tcPr>
                <w:p w:rsidR="00953D52" w:rsidRPr="00D13078" w:rsidRDefault="00953D52" w:rsidP="002D77EE">
                  <w:pPr>
                    <w:framePr w:hSpace="180" w:wrap="around" w:vAnchor="text" w:hAnchor="text" w:y="1"/>
                    <w:ind w:right="-1368"/>
                    <w:suppressOverlap/>
                    <w:rPr>
                      <w:rFonts w:ascii="Calibri" w:hAnsi="Calibri" w:cs="Calibri"/>
                      <w:b/>
                      <w:bCs/>
                      <w:color w:val="000080"/>
                    </w:rPr>
                  </w:pPr>
                  <w:r w:rsidRPr="00D13078">
                    <w:rPr>
                      <w:rFonts w:ascii="Calibri" w:hAnsi="Calibri" w:cs="Calibri"/>
                      <w:b/>
                      <w:bCs/>
                      <w:color w:val="000080"/>
                    </w:rPr>
                    <w:t xml:space="preserve"> Login</w:t>
                  </w:r>
                </w:p>
              </w:tc>
              <w:tc>
                <w:tcPr>
                  <w:tcW w:w="2111" w:type="dxa"/>
                </w:tcPr>
                <w:p w:rsidR="00953D52" w:rsidRPr="00D13078" w:rsidRDefault="00953D52" w:rsidP="002D77EE">
                  <w:pPr>
                    <w:pStyle w:val="BodyText"/>
                    <w:framePr w:hSpace="180" w:wrap="around" w:vAnchor="text" w:hAnchor="text" w:y="1"/>
                    <w:suppressOverlap/>
                    <w:rPr>
                      <w:rFonts w:ascii="Calibri" w:hAnsi="Calibri" w:cs="Calibri"/>
                      <w:b/>
                      <w:bCs/>
                    </w:rPr>
                  </w:pPr>
                </w:p>
              </w:tc>
            </w:tr>
            <w:tr w:rsidR="00953D52" w:rsidRPr="00D13078" w:rsidTr="00953D52">
              <w:trPr>
                <w:trHeight w:val="557"/>
              </w:trPr>
              <w:tc>
                <w:tcPr>
                  <w:tcW w:w="1890" w:type="dxa"/>
                </w:tcPr>
                <w:p w:rsidR="00953D52" w:rsidRPr="00D13078" w:rsidRDefault="00953D52" w:rsidP="002D77EE">
                  <w:pPr>
                    <w:pStyle w:val="Header"/>
                    <w:framePr w:hSpace="180" w:wrap="around" w:vAnchor="text" w:hAnchor="text" w:y="1"/>
                    <w:suppressOverlap/>
                    <w:rPr>
                      <w:rFonts w:ascii="Calibri" w:hAnsi="Calibri" w:cs="Calibri"/>
                    </w:rPr>
                  </w:pPr>
                  <w:r>
                    <w:rPr>
                      <w:rFonts w:ascii="Calibri" w:hAnsi="Calibri" w:cs="Calibri"/>
                    </w:rPr>
                    <w:t>User Name -</w:t>
                  </w:r>
                  <w:r>
                    <w:rPr>
                      <w:rFonts w:ascii="Verdana" w:hAnsi="Verdana"/>
                      <w:sz w:val="16"/>
                      <w:szCs w:val="16"/>
                    </w:rPr>
                    <w:t xml:space="preserve"> Input Field</w:t>
                  </w:r>
                </w:p>
              </w:tc>
              <w:tc>
                <w:tcPr>
                  <w:tcW w:w="1399"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Y</w:t>
                  </w:r>
                </w:p>
              </w:tc>
              <w:tc>
                <w:tcPr>
                  <w:tcW w:w="2111" w:type="dxa"/>
                </w:tcPr>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Pr="00F72A08">
                    <w:rPr>
                      <w:rFonts w:ascii="Verdana" w:hAnsi="Verdana"/>
                      <w:sz w:val="16"/>
                      <w:szCs w:val="16"/>
                    </w:rPr>
                    <w:t>Ascii chara</w:t>
                  </w:r>
                  <w:r w:rsidRPr="00F72A08">
                    <w:rPr>
                      <w:rFonts w:ascii="Verdana" w:hAnsi="Verdana"/>
                      <w:sz w:val="16"/>
                      <w:szCs w:val="16"/>
                    </w:rPr>
                    <w:t>c</w:t>
                  </w:r>
                  <w:r w:rsidRPr="00F72A08">
                    <w:rPr>
                      <w:rFonts w:ascii="Verdana" w:hAnsi="Verdana"/>
                      <w:sz w:val="16"/>
                      <w:szCs w:val="16"/>
                    </w:rPr>
                    <w:t xml:space="preserve">ters 33 – 126 </w:t>
                  </w:r>
                </w:p>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DD2305">
                    <w:rPr>
                      <w:rFonts w:ascii="Verdana" w:hAnsi="Verdana"/>
                      <w:sz w:val="16"/>
                      <w:szCs w:val="16"/>
                    </w:rPr>
                    <w:t>5</w:t>
                  </w:r>
                  <w:r>
                    <w:rPr>
                      <w:rFonts w:ascii="Verdana" w:hAnsi="Verdana"/>
                      <w:sz w:val="16"/>
                      <w:szCs w:val="16"/>
                    </w:rPr>
                    <w:t xml:space="preserve"> character</w:t>
                  </w:r>
                </w:p>
                <w:p w:rsidR="00953D52" w:rsidRPr="00D13078" w:rsidRDefault="00953D52" w:rsidP="002D77EE">
                  <w:pPr>
                    <w:pStyle w:val="BodyText"/>
                    <w:framePr w:hSpace="180" w:wrap="around" w:vAnchor="text" w:hAnchor="text" w:y="1"/>
                    <w:suppressOverlap/>
                    <w:rPr>
                      <w:rFonts w:ascii="Calibri" w:hAnsi="Calibri" w:cs="Calibri"/>
                      <w:b/>
                      <w:bCs/>
                    </w:rPr>
                  </w:pPr>
                  <w:r>
                    <w:rPr>
                      <w:szCs w:val="16"/>
                    </w:rPr>
                    <w:t xml:space="preserve">Max: </w:t>
                  </w:r>
                  <w:r w:rsidRPr="0022237B">
                    <w:rPr>
                      <w:szCs w:val="16"/>
                    </w:rPr>
                    <w:t>25</w:t>
                  </w:r>
                  <w:r>
                    <w:rPr>
                      <w:szCs w:val="16"/>
                    </w:rPr>
                    <w:t xml:space="preserve"> characters</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sidRPr="00D13078">
                    <w:rPr>
                      <w:rFonts w:ascii="Calibri" w:hAnsi="Calibri" w:cs="Calibri"/>
                    </w:rPr>
                    <w:t>Password</w:t>
                  </w:r>
                  <w:r>
                    <w:rPr>
                      <w:rFonts w:ascii="Verdana" w:hAnsi="Verdana"/>
                      <w:sz w:val="16"/>
                      <w:szCs w:val="16"/>
                    </w:rPr>
                    <w:t xml:space="preserve"> -Input Field</w:t>
                  </w:r>
                </w:p>
              </w:tc>
              <w:tc>
                <w:tcPr>
                  <w:tcW w:w="1399"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Y</w:t>
                  </w:r>
                </w:p>
              </w:tc>
              <w:tc>
                <w:tcPr>
                  <w:tcW w:w="2111" w:type="dxa"/>
                </w:tcPr>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Pr="007E120C">
                    <w:rPr>
                      <w:rFonts w:ascii="Verdana" w:hAnsi="Verdana"/>
                      <w:sz w:val="16"/>
                      <w:szCs w:val="16"/>
                    </w:rPr>
                    <w:t xml:space="preserve">a-z A-Z 0-9 </w:t>
                  </w:r>
                  <w:r>
                    <w:rPr>
                      <w:rFonts w:ascii="Verdana" w:hAnsi="Verdana"/>
                      <w:sz w:val="16"/>
                      <w:szCs w:val="16"/>
                    </w:rPr>
                    <w:t xml:space="preserve">- </w:t>
                  </w:r>
                </w:p>
                <w:p w:rsidR="00953D52" w:rsidRDefault="00953D5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7E0DCA">
                    <w:rPr>
                      <w:rFonts w:ascii="Verdana" w:hAnsi="Verdana"/>
                      <w:sz w:val="16"/>
                      <w:szCs w:val="16"/>
                    </w:rPr>
                    <w:t>6</w:t>
                  </w:r>
                  <w:r>
                    <w:rPr>
                      <w:rFonts w:ascii="Verdana" w:hAnsi="Verdana"/>
                      <w:sz w:val="16"/>
                      <w:szCs w:val="16"/>
                    </w:rPr>
                    <w:t xml:space="preserve"> characters</w:t>
                  </w:r>
                </w:p>
                <w:p w:rsidR="00953D52" w:rsidRPr="00D13078" w:rsidRDefault="00953D52" w:rsidP="002D77EE">
                  <w:pPr>
                    <w:pStyle w:val="BodyText"/>
                    <w:framePr w:hSpace="180" w:wrap="around" w:vAnchor="text" w:hAnchor="text" w:y="1"/>
                    <w:suppressOverlap/>
                    <w:rPr>
                      <w:rFonts w:ascii="Calibri" w:hAnsi="Calibri" w:cs="Calibri"/>
                      <w:b/>
                      <w:bCs/>
                    </w:rPr>
                  </w:pPr>
                  <w:r>
                    <w:rPr>
                      <w:szCs w:val="16"/>
                    </w:rPr>
                    <w:t>Max: 14 characters</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sidRPr="00D13078">
                    <w:rPr>
                      <w:rFonts w:ascii="Calibri" w:hAnsi="Calibri" w:cs="Calibri"/>
                    </w:rPr>
                    <w:t>Login</w:t>
                  </w:r>
                  <w:r>
                    <w:rPr>
                      <w:rFonts w:ascii="Calibri" w:hAnsi="Calibri" w:cs="Calibri"/>
                    </w:rPr>
                    <w:t xml:space="preserve"> -Button</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86E32" w:rsidRDefault="00D86E32" w:rsidP="002D77EE">
                  <w:pPr>
                    <w:pStyle w:val="Header"/>
                    <w:framePr w:hSpace="180" w:wrap="around" w:vAnchor="text" w:hAnchor="text" w:y="1"/>
                    <w:suppressOverlap/>
                    <w:rPr>
                      <w:rFonts w:ascii="Calibri" w:hAnsi="Calibri" w:cs="Calibri"/>
                    </w:rPr>
                  </w:pPr>
                  <w:r w:rsidRPr="00D86E32">
                    <w:rPr>
                      <w:rFonts w:ascii="Calibri" w:hAnsi="Calibri" w:cs="Calibri"/>
                    </w:rPr>
                    <w:t>CTA from this page</w:t>
                  </w:r>
                </w:p>
              </w:tc>
            </w:tr>
            <w:tr w:rsidR="00953D52" w:rsidRPr="00D13078" w:rsidTr="00953D52">
              <w:tc>
                <w:tcPr>
                  <w:tcW w:w="1890" w:type="dxa"/>
                </w:tcPr>
                <w:p w:rsidR="00953D52" w:rsidRPr="00D13078" w:rsidRDefault="00953D52" w:rsidP="002D77EE">
                  <w:pPr>
                    <w:framePr w:hSpace="180" w:wrap="around" w:vAnchor="text" w:hAnchor="text" w:y="1"/>
                    <w:suppressOverlap/>
                    <w:rPr>
                      <w:rFonts w:ascii="Calibri" w:hAnsi="Calibri" w:cs="Calibri"/>
                    </w:rPr>
                  </w:pPr>
                  <w:r>
                    <w:rPr>
                      <w:rFonts w:ascii="Calibri" w:hAnsi="Calibri" w:cs="Calibri"/>
                    </w:rPr>
                    <w:t>Reset - Button</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86E32" w:rsidRDefault="00D86E32" w:rsidP="002D77EE">
                  <w:pPr>
                    <w:pStyle w:val="Header"/>
                    <w:framePr w:hSpace="180" w:wrap="around" w:vAnchor="text" w:hAnchor="text" w:y="1"/>
                    <w:suppressOverlap/>
                    <w:rPr>
                      <w:rFonts w:ascii="Calibri" w:hAnsi="Calibri" w:cs="Calibri"/>
                    </w:rPr>
                  </w:pPr>
                  <w:r w:rsidRPr="00D86E32">
                    <w:rPr>
                      <w:rFonts w:ascii="Calibri" w:hAnsi="Calibri" w:cs="Calibri"/>
                    </w:rPr>
                    <w:t>Clears the data</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t>Options</w:t>
                  </w:r>
                  <w:r w:rsidR="00D86E32">
                    <w:rPr>
                      <w:rFonts w:ascii="Calibri" w:hAnsi="Calibri" w:cs="Calibri"/>
                    </w:rPr>
                    <w:t xml:space="preserve"> - Link</w:t>
                  </w:r>
                </w:p>
              </w:tc>
              <w:tc>
                <w:tcPr>
                  <w:tcW w:w="1399" w:type="dxa"/>
                </w:tcPr>
                <w:p w:rsidR="00953D52" w:rsidRPr="00D13078"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Gives more options</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lastRenderedPageBreak/>
                    <w:t>Forgot Password</w:t>
                  </w:r>
                  <w:r w:rsidR="00D86E32">
                    <w:rPr>
                      <w:rFonts w:ascii="Calibri" w:hAnsi="Calibri" w:cs="Calibri"/>
                    </w:rPr>
                    <w:t>-  Link</w:t>
                  </w:r>
                </w:p>
              </w:tc>
              <w:tc>
                <w:tcPr>
                  <w:tcW w:w="1399" w:type="dxa"/>
                </w:tcPr>
                <w:p w:rsidR="00953D52"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Proceeds to change password settings page</w:t>
                  </w:r>
                </w:p>
              </w:tc>
            </w:tr>
            <w:tr w:rsidR="00953D52" w:rsidRPr="00D13078" w:rsidTr="00953D52">
              <w:tc>
                <w:tcPr>
                  <w:tcW w:w="1890" w:type="dxa"/>
                </w:tcPr>
                <w:p w:rsidR="00953D52" w:rsidRDefault="00953D52" w:rsidP="002D77EE">
                  <w:pPr>
                    <w:framePr w:hSpace="180" w:wrap="around" w:vAnchor="text" w:hAnchor="text" w:y="1"/>
                    <w:suppressOverlap/>
                    <w:rPr>
                      <w:rFonts w:ascii="Calibri" w:hAnsi="Calibri" w:cs="Calibri"/>
                    </w:rPr>
                  </w:pPr>
                  <w:r>
                    <w:rPr>
                      <w:rFonts w:ascii="Calibri" w:hAnsi="Calibri" w:cs="Calibri"/>
                    </w:rPr>
                    <w:t>Register</w:t>
                  </w:r>
                  <w:r w:rsidR="00D86E32">
                    <w:rPr>
                      <w:rFonts w:ascii="Calibri" w:hAnsi="Calibri" w:cs="Calibri"/>
                    </w:rPr>
                    <w:t>-  Link</w:t>
                  </w:r>
                </w:p>
              </w:tc>
              <w:tc>
                <w:tcPr>
                  <w:tcW w:w="1399" w:type="dxa"/>
                </w:tcPr>
                <w:p w:rsidR="00953D52" w:rsidRDefault="00953D52" w:rsidP="002D77EE">
                  <w:pPr>
                    <w:framePr w:hSpace="180" w:wrap="around" w:vAnchor="text" w:hAnchor="text" w:y="1"/>
                    <w:suppressOverlap/>
                    <w:rPr>
                      <w:rFonts w:ascii="Calibri" w:hAnsi="Calibri" w:cs="Calibri"/>
                    </w:rPr>
                  </w:pPr>
                </w:p>
              </w:tc>
              <w:tc>
                <w:tcPr>
                  <w:tcW w:w="2111" w:type="dxa"/>
                </w:tcPr>
                <w:p w:rsidR="00953D52" w:rsidRPr="00D13078" w:rsidRDefault="00D86E32" w:rsidP="002D77EE">
                  <w:pPr>
                    <w:pStyle w:val="Header"/>
                    <w:framePr w:hSpace="180" w:wrap="around" w:vAnchor="text" w:hAnchor="text" w:y="1"/>
                    <w:suppressOverlap/>
                    <w:rPr>
                      <w:rFonts w:ascii="Calibri" w:hAnsi="Calibri" w:cs="Calibri"/>
                      <w:b/>
                      <w:bCs/>
                    </w:rPr>
                  </w:pPr>
                  <w:r w:rsidRPr="00D86E32">
                    <w:rPr>
                      <w:rFonts w:ascii="Calibri" w:hAnsi="Calibri" w:cs="Calibri"/>
                    </w:rPr>
                    <w:t>Proceeds to Registr</w:t>
                  </w:r>
                  <w:r w:rsidRPr="00D86E32">
                    <w:rPr>
                      <w:rFonts w:ascii="Calibri" w:hAnsi="Calibri" w:cs="Calibri"/>
                    </w:rPr>
                    <w:t>a</w:t>
                  </w:r>
                  <w:r w:rsidRPr="00D86E32">
                    <w:rPr>
                      <w:rFonts w:ascii="Calibri" w:hAnsi="Calibri" w:cs="Calibri"/>
                    </w:rPr>
                    <w:t>tion</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B6027A">
              <w:t>HOM</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B6027A" w:rsidP="00BA2239">
            <w:r w:rsidRPr="00B6027A">
              <w:t>ERP-Stock A</w:t>
            </w:r>
            <w:r w:rsidRPr="00B6027A">
              <w:t>c</w:t>
            </w:r>
            <w:r w:rsidRPr="00B6027A">
              <w:t>coun</w:t>
            </w:r>
            <w:r w:rsidRPr="00B6027A">
              <w:t>t</w:t>
            </w:r>
            <w:r w:rsidRPr="00B6027A">
              <w:t>ing Home Page</w:t>
            </w:r>
            <w:r>
              <w:t>.jpg</w:t>
            </w:r>
          </w:p>
        </w:tc>
        <w:tc>
          <w:tcPr>
            <w:tcW w:w="7326" w:type="dxa"/>
            <w:shd w:val="clear" w:color="auto" w:fill="auto"/>
          </w:tcPr>
          <w:p w:rsidR="00B6027A" w:rsidRPr="00CF294E" w:rsidRDefault="00B6027A" w:rsidP="00B6027A">
            <w:pPr>
              <w:pStyle w:val="NormalWeb"/>
              <w:rPr>
                <w:rFonts w:ascii="Calibri" w:eastAsia="Times New Roman" w:hAnsi="Calibri" w:cs="Calibri"/>
                <w:sz w:val="20"/>
              </w:rPr>
            </w:pPr>
            <w:r w:rsidRPr="00CF294E">
              <w:rPr>
                <w:rFonts w:ascii="Calibri" w:eastAsia="Times New Roman" w:hAnsi="Calibri" w:cs="Calibri"/>
                <w:sz w:val="20"/>
              </w:rPr>
              <w:t>This page allows administrator to define and manage master data such as Stock,Suppliers ,Purchases,Customers, Sales  and payments related to Stock Accoun</w:t>
            </w:r>
            <w:r w:rsidRPr="00CF294E">
              <w:rPr>
                <w:rFonts w:ascii="Calibri" w:eastAsia="Times New Roman" w:hAnsi="Calibri" w:cs="Calibri"/>
                <w:sz w:val="20"/>
              </w:rPr>
              <w:t>t</w:t>
            </w:r>
            <w:r w:rsidRPr="00CF294E">
              <w:rPr>
                <w:rFonts w:ascii="Calibri" w:eastAsia="Times New Roman" w:hAnsi="Calibri" w:cs="Calibri"/>
                <w:sz w:val="20"/>
              </w:rPr>
              <w:t>ing.</w:t>
            </w:r>
          </w:p>
          <w:p w:rsidR="00B6027A" w:rsidRDefault="00B6027A" w:rsidP="00B6027A">
            <w:pPr>
              <w:pStyle w:val="StyleVerdana8pt"/>
              <w:rPr>
                <w:b/>
              </w:rPr>
            </w:pPr>
            <w:r w:rsidRPr="00E9171A">
              <w:rPr>
                <w:b/>
              </w:rPr>
              <w:t xml:space="preserve">Stock Accounting Home Page </w:t>
            </w:r>
            <w:r>
              <w:rPr>
                <w:b/>
              </w:rPr>
              <w:t>: Display of</w:t>
            </w:r>
          </w:p>
          <w:p w:rsidR="00B6027A" w:rsidRPr="00B6027A" w:rsidRDefault="00B6027A" w:rsidP="00B6027A">
            <w:pPr>
              <w:pStyle w:val="StyleVerdana8pt"/>
              <w:ind w:left="491"/>
              <w:rPr>
                <w:b/>
              </w:rPr>
            </w:pPr>
            <w:r w:rsidRPr="00B6027A">
              <w:rPr>
                <w:b/>
              </w:rPr>
              <w:t>Home Page:</w:t>
            </w:r>
          </w:p>
          <w:p w:rsidR="00B6027A" w:rsidRDefault="00B6027A" w:rsidP="00332057">
            <w:pPr>
              <w:pStyle w:val="StyleVerdana8pt"/>
              <w:numPr>
                <w:ilvl w:val="0"/>
                <w:numId w:val="25"/>
              </w:numPr>
            </w:pPr>
            <w:r>
              <w:t>Dashboard</w:t>
            </w:r>
          </w:p>
          <w:p w:rsidR="00B6027A" w:rsidRDefault="00B6027A" w:rsidP="00332057">
            <w:pPr>
              <w:pStyle w:val="StyleVerdana8pt"/>
              <w:numPr>
                <w:ilvl w:val="0"/>
                <w:numId w:val="25"/>
              </w:numPr>
            </w:pPr>
            <w:r>
              <w:t>Stock Items</w:t>
            </w:r>
          </w:p>
          <w:p w:rsidR="00B6027A" w:rsidRDefault="00B6027A" w:rsidP="00332057">
            <w:pPr>
              <w:pStyle w:val="StyleVerdana8pt"/>
              <w:numPr>
                <w:ilvl w:val="0"/>
                <w:numId w:val="25"/>
              </w:numPr>
            </w:pPr>
            <w:r>
              <w:t>Suppliers</w:t>
            </w:r>
          </w:p>
          <w:p w:rsidR="00B6027A" w:rsidRDefault="00B6027A" w:rsidP="00332057">
            <w:pPr>
              <w:pStyle w:val="StyleVerdana8pt"/>
              <w:numPr>
                <w:ilvl w:val="0"/>
                <w:numId w:val="25"/>
              </w:numPr>
            </w:pPr>
            <w:r>
              <w:t>Purchases</w:t>
            </w:r>
          </w:p>
          <w:p w:rsidR="00B6027A" w:rsidRDefault="00B6027A" w:rsidP="00332057">
            <w:pPr>
              <w:pStyle w:val="StyleVerdana8pt"/>
              <w:numPr>
                <w:ilvl w:val="0"/>
                <w:numId w:val="25"/>
              </w:numPr>
            </w:pPr>
            <w:r>
              <w:t>Customers</w:t>
            </w:r>
          </w:p>
          <w:p w:rsidR="00B6027A" w:rsidRDefault="00B6027A" w:rsidP="00332057">
            <w:pPr>
              <w:pStyle w:val="StyleVerdana8pt"/>
              <w:numPr>
                <w:ilvl w:val="0"/>
                <w:numId w:val="25"/>
              </w:numPr>
            </w:pPr>
            <w:r>
              <w:t>Sales</w:t>
            </w:r>
          </w:p>
          <w:p w:rsidR="00B6027A" w:rsidRDefault="00B6027A" w:rsidP="00332057">
            <w:pPr>
              <w:pStyle w:val="StyleVerdana8pt"/>
              <w:numPr>
                <w:ilvl w:val="0"/>
                <w:numId w:val="25"/>
              </w:numPr>
            </w:pPr>
            <w:r>
              <w:t>Outstandings</w:t>
            </w:r>
          </w:p>
          <w:p w:rsidR="00B6027A" w:rsidRDefault="00B6027A" w:rsidP="00332057">
            <w:pPr>
              <w:pStyle w:val="StyleVerdana8pt"/>
              <w:numPr>
                <w:ilvl w:val="0"/>
                <w:numId w:val="25"/>
              </w:numPr>
            </w:pPr>
            <w:r>
              <w:t>Administrator</w:t>
            </w:r>
          </w:p>
          <w:p w:rsidR="00B6027A" w:rsidRDefault="00B6027A" w:rsidP="00332057">
            <w:pPr>
              <w:pStyle w:val="StyleVerdana8pt"/>
              <w:numPr>
                <w:ilvl w:val="0"/>
                <w:numId w:val="25"/>
              </w:numPr>
            </w:pPr>
            <w:r>
              <w:t>Help</w:t>
            </w:r>
          </w:p>
          <w:p w:rsidR="00B6027A" w:rsidRDefault="00B6027A" w:rsidP="00332057">
            <w:pPr>
              <w:pStyle w:val="StyleVerdana8pt"/>
              <w:numPr>
                <w:ilvl w:val="0"/>
                <w:numId w:val="25"/>
              </w:numPr>
            </w:pPr>
            <w:r>
              <w:t>Settings</w:t>
            </w:r>
          </w:p>
          <w:p w:rsidR="00B6027A" w:rsidRDefault="00B6027A" w:rsidP="00332057">
            <w:pPr>
              <w:pStyle w:val="StyleVerdana8pt"/>
              <w:numPr>
                <w:ilvl w:val="0"/>
                <w:numId w:val="25"/>
              </w:numPr>
            </w:pPr>
            <w:r>
              <w:t>Logout</w:t>
            </w:r>
          </w:p>
          <w:p w:rsidR="00314B3F" w:rsidRDefault="00B6027A" w:rsidP="00347F57">
            <w:pPr>
              <w:pStyle w:val="StyleVerdana8pt"/>
              <w:numPr>
                <w:ilvl w:val="0"/>
                <w:numId w:val="25"/>
              </w:numPr>
            </w:pPr>
            <w:r>
              <w:t>Home</w:t>
            </w:r>
          </w:p>
          <w:p w:rsidR="00B6027A" w:rsidRDefault="00B6027A" w:rsidP="00B6027A">
            <w:pPr>
              <w:pStyle w:val="StyleVerdana8pt"/>
              <w:ind w:left="491"/>
            </w:pPr>
          </w:p>
          <w:p w:rsidR="00B6027A" w:rsidRPr="00B6027A" w:rsidRDefault="00B6027A" w:rsidP="00B6027A">
            <w:pPr>
              <w:pStyle w:val="StyleVerdana8pt"/>
              <w:ind w:left="491"/>
              <w:rPr>
                <w:b/>
              </w:rPr>
            </w:pPr>
            <w:r w:rsidRPr="00B6027A">
              <w:rPr>
                <w:b/>
              </w:rPr>
              <w:t>Languages:</w:t>
            </w:r>
          </w:p>
          <w:p w:rsidR="00B6027A" w:rsidRDefault="00B6027A" w:rsidP="00332057">
            <w:pPr>
              <w:pStyle w:val="StyleVerdana8pt"/>
              <w:numPr>
                <w:ilvl w:val="0"/>
                <w:numId w:val="26"/>
              </w:numPr>
            </w:pPr>
            <w:r>
              <w:t>En</w:t>
            </w:r>
          </w:p>
          <w:p w:rsidR="00BA2239" w:rsidRDefault="00B6027A" w:rsidP="00332057">
            <w:pPr>
              <w:pStyle w:val="StyleVerdana8pt"/>
              <w:numPr>
                <w:ilvl w:val="0"/>
                <w:numId w:val="26"/>
              </w:numPr>
            </w:pPr>
            <w:r>
              <w:t>Id</w:t>
            </w:r>
          </w:p>
          <w:p w:rsidR="00BA2239" w:rsidRDefault="00BA2239" w:rsidP="00BA2239">
            <w:pPr>
              <w:pStyle w:val="StyleVerdana8pt"/>
            </w:pP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9C0560">
        <w:tc>
          <w:tcPr>
            <w:tcW w:w="890" w:type="dxa"/>
            <w:shd w:val="clear" w:color="auto" w:fill="auto"/>
          </w:tcPr>
          <w:p w:rsidR="00B6027A" w:rsidRPr="00B82EE6" w:rsidRDefault="00B6027A" w:rsidP="00B6027A">
            <w:pPr>
              <w:pStyle w:val="StyleVerdana8pt"/>
              <w:jc w:val="center"/>
            </w:pPr>
            <w:r>
              <w:t>ERP</w:t>
            </w:r>
            <w:r w:rsidRPr="00B82EE6">
              <w:t>-</w:t>
            </w:r>
            <w:r>
              <w:t>HOM-U040</w:t>
            </w:r>
          </w:p>
          <w:p w:rsidR="00B6027A" w:rsidRPr="00B82EE6" w:rsidRDefault="00B6027A" w:rsidP="00B6027A">
            <w:pPr>
              <w:pStyle w:val="StyleVerdana8pt"/>
              <w:jc w:val="center"/>
              <w:rPr>
                <w:i/>
              </w:rPr>
            </w:pPr>
          </w:p>
        </w:tc>
        <w:tc>
          <w:tcPr>
            <w:tcW w:w="964" w:type="dxa"/>
            <w:shd w:val="clear" w:color="auto" w:fill="auto"/>
          </w:tcPr>
          <w:p w:rsidR="00B6027A" w:rsidRDefault="00B6027A" w:rsidP="00B6027A">
            <w:r w:rsidRPr="00B6027A">
              <w:t>ERP-Stock A</w:t>
            </w:r>
            <w:r w:rsidRPr="00B6027A">
              <w:t>c</w:t>
            </w:r>
            <w:r w:rsidRPr="00B6027A">
              <w:t>coun</w:t>
            </w:r>
            <w:r w:rsidRPr="00B6027A">
              <w:t>t</w:t>
            </w:r>
            <w:r w:rsidRPr="00B6027A">
              <w:t>ing Home Page</w:t>
            </w:r>
            <w:r>
              <w:t>.jpg</w:t>
            </w:r>
          </w:p>
        </w:tc>
        <w:tc>
          <w:tcPr>
            <w:tcW w:w="7326" w:type="dxa"/>
            <w:shd w:val="clear" w:color="auto" w:fill="auto"/>
          </w:tcPr>
          <w:p w:rsidR="00B6027A" w:rsidRDefault="00B6027A" w:rsidP="00B6027A">
            <w:pPr>
              <w:pStyle w:val="StyleVerdana8pt"/>
              <w:rPr>
                <w:b/>
              </w:rPr>
            </w:pPr>
            <w:r w:rsidRPr="00E9171A">
              <w:rPr>
                <w:b/>
              </w:rPr>
              <w:t xml:space="preserve">Stock Accounting Home Page </w:t>
            </w:r>
            <w:r>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080"/>
              <w:gridCol w:w="2430"/>
            </w:tblGrid>
            <w:tr w:rsidR="00CF294E" w:rsidRPr="00D13078" w:rsidTr="00CF294E">
              <w:trPr>
                <w:cantSplit/>
              </w:trPr>
              <w:tc>
                <w:tcPr>
                  <w:tcW w:w="1890" w:type="dxa"/>
                  <w:shd w:val="clear" w:color="auto" w:fill="666699"/>
                  <w:vAlign w:val="center"/>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CF294E" w:rsidRPr="00D13078" w:rsidRDefault="00CF294E" w:rsidP="002D77EE">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430" w:type="dxa"/>
                  <w:shd w:val="clear" w:color="auto" w:fill="666699"/>
                  <w:vAlign w:val="center"/>
                </w:tcPr>
                <w:p w:rsidR="00CF294E" w:rsidRPr="00D13078" w:rsidRDefault="00CF294E"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CF294E" w:rsidRPr="00D13078" w:rsidTr="00CF294E">
              <w:trPr>
                <w:cantSplit/>
              </w:trPr>
              <w:tc>
                <w:tcPr>
                  <w:tcW w:w="2970" w:type="dxa"/>
                  <w:gridSpan w:val="2"/>
                </w:tcPr>
                <w:p w:rsidR="00CF294E" w:rsidRPr="00D13078" w:rsidRDefault="00CF294E"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Home Page</w:t>
                  </w:r>
                </w:p>
              </w:tc>
              <w:tc>
                <w:tcPr>
                  <w:tcW w:w="2430" w:type="dxa"/>
                </w:tcPr>
                <w:p w:rsidR="00CF294E" w:rsidRPr="00D13078" w:rsidRDefault="00CF294E" w:rsidP="002D77EE">
                  <w:pPr>
                    <w:pStyle w:val="BodyText"/>
                    <w:framePr w:hSpace="180" w:wrap="around" w:vAnchor="text" w:hAnchor="text" w:y="1"/>
                    <w:suppressOverlap/>
                    <w:rPr>
                      <w:rFonts w:ascii="Calibri" w:hAnsi="Calibri" w:cs="Calibri"/>
                      <w:b/>
                      <w:bCs/>
                    </w:rPr>
                  </w:pPr>
                </w:p>
              </w:tc>
            </w:tr>
            <w:tr w:rsidR="00CF294E" w:rsidRPr="00D13078" w:rsidTr="00CF294E">
              <w:tc>
                <w:tcPr>
                  <w:tcW w:w="1890" w:type="dxa"/>
                </w:tcPr>
                <w:p w:rsidR="00CF294E" w:rsidRPr="00D13078" w:rsidRDefault="00CF294E" w:rsidP="002D77EE">
                  <w:pPr>
                    <w:pStyle w:val="Header"/>
                    <w:framePr w:hSpace="180" w:wrap="around" w:vAnchor="text" w:hAnchor="text" w:y="1"/>
                    <w:suppressOverlap/>
                    <w:rPr>
                      <w:rFonts w:ascii="Calibri" w:hAnsi="Calibri" w:cs="Calibri"/>
                    </w:rPr>
                  </w:pPr>
                  <w:r>
                    <w:rPr>
                      <w:rFonts w:ascii="Calibri" w:hAnsi="Calibri" w:cs="Calibri"/>
                    </w:rPr>
                    <w:t>Dashboard –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Proceeds to Dashboard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Stock Items–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Stockitems</w:t>
                  </w:r>
                  <w:r w:rsidRPr="00844027">
                    <w:rPr>
                      <w:rFonts w:ascii="Calibri" w:hAnsi="Calibri" w:cs="Calibri"/>
                      <w:bCs/>
                    </w:rPr>
                    <w:t xml:space="preserve">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Suppliers–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Suppliers</w:t>
                  </w:r>
                  <w:r w:rsidRPr="00844027">
                    <w:rPr>
                      <w:rFonts w:ascii="Calibri" w:hAnsi="Calibri" w:cs="Calibri"/>
                      <w:bCs/>
                    </w:rPr>
                    <w:t xml:space="preserve"> page</w:t>
                  </w:r>
                </w:p>
              </w:tc>
            </w:tr>
            <w:tr w:rsidR="00CF294E" w:rsidRPr="00D13078" w:rsidTr="00CF294E">
              <w:tc>
                <w:tcPr>
                  <w:tcW w:w="1890" w:type="dxa"/>
                </w:tcPr>
                <w:p w:rsidR="00CF294E" w:rsidRPr="00D13078" w:rsidRDefault="00CF294E" w:rsidP="002D77EE">
                  <w:pPr>
                    <w:framePr w:hSpace="180" w:wrap="around" w:vAnchor="text" w:hAnchor="text" w:y="1"/>
                    <w:suppressOverlap/>
                    <w:rPr>
                      <w:rFonts w:ascii="Calibri" w:hAnsi="Calibri" w:cs="Calibri"/>
                    </w:rPr>
                  </w:pPr>
                  <w:r>
                    <w:rPr>
                      <w:rFonts w:ascii="Calibri" w:hAnsi="Calibri" w:cs="Calibri"/>
                    </w:rPr>
                    <w:t>Purchases–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Purchasers </w:t>
                  </w:r>
                  <w:r w:rsidRPr="00844027">
                    <w:rPr>
                      <w:rFonts w:ascii="Calibri" w:hAnsi="Calibri" w:cs="Calibri"/>
                      <w:bCs/>
                    </w:rPr>
                    <w:t>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Customers– Link</w:t>
                  </w:r>
                </w:p>
              </w:tc>
              <w:tc>
                <w:tcPr>
                  <w:tcW w:w="1080" w:type="dxa"/>
                </w:tcPr>
                <w:p w:rsidR="00CF294E" w:rsidRPr="00D13078"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Customers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Sales–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Sales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Outstandings–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Proceeds to Outstandings</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Administrator–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Administrator </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lastRenderedPageBreak/>
                    <w:t>Help–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 xml:space="preserve">Proceeds to </w:t>
                  </w:r>
                  <w:r>
                    <w:rPr>
                      <w:rFonts w:ascii="Calibri" w:hAnsi="Calibri" w:cs="Calibri"/>
                      <w:bCs/>
                    </w:rPr>
                    <w:t>Help</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Settings–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Pr>
                      <w:rFonts w:ascii="Calibri" w:hAnsi="Calibri" w:cs="Calibri"/>
                      <w:bCs/>
                    </w:rPr>
                    <w:t xml:space="preserve">Proceeds to Settings </w:t>
                  </w:r>
                  <w:r w:rsidRPr="00844027">
                    <w:rPr>
                      <w:rFonts w:ascii="Calibri" w:hAnsi="Calibri" w:cs="Calibri"/>
                      <w:bCs/>
                    </w:rPr>
                    <w:t xml:space="preserv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Logout– Link</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 xml:space="preserve">Proceeds to </w:t>
                  </w:r>
                  <w:r>
                    <w:rPr>
                      <w:rFonts w:ascii="Calibri" w:hAnsi="Calibri" w:cs="Calibri"/>
                      <w:bCs/>
                    </w:rPr>
                    <w:t>logout from the application</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Home</w:t>
                  </w:r>
                  <w:r w:rsidR="00844027">
                    <w:rPr>
                      <w:rFonts w:ascii="Calibri" w:hAnsi="Calibri" w:cs="Calibri"/>
                    </w:rPr>
                    <w:t xml:space="preserve">  –  Button</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844027" w:rsidP="002D77EE">
                  <w:pPr>
                    <w:pStyle w:val="BodyText"/>
                    <w:framePr w:hSpace="180" w:wrap="around" w:vAnchor="text" w:hAnchor="text" w:y="1"/>
                    <w:suppressOverlap/>
                    <w:rPr>
                      <w:rFonts w:ascii="Calibri" w:hAnsi="Calibri" w:cs="Calibri"/>
                      <w:bCs/>
                    </w:rPr>
                  </w:pPr>
                  <w:r w:rsidRPr="00844027">
                    <w:rPr>
                      <w:rFonts w:ascii="Calibri" w:hAnsi="Calibri" w:cs="Calibri"/>
                      <w:bCs/>
                    </w:rPr>
                    <w:t>Proceeds to Home page</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En</w:t>
                  </w:r>
                  <w:r w:rsidR="00844027">
                    <w:rPr>
                      <w:rFonts w:ascii="Calibri" w:hAnsi="Calibri" w:cs="Calibri"/>
                    </w:rPr>
                    <w:t>- Label</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9C0BAF" w:rsidP="002D77EE">
                  <w:pPr>
                    <w:pStyle w:val="BodyText"/>
                    <w:framePr w:hSpace="180" w:wrap="around" w:vAnchor="text" w:hAnchor="text" w:y="1"/>
                    <w:suppressOverlap/>
                    <w:rPr>
                      <w:rFonts w:ascii="Calibri" w:hAnsi="Calibri" w:cs="Calibri"/>
                      <w:bCs/>
                    </w:rPr>
                  </w:pPr>
                  <w:r>
                    <w:rPr>
                      <w:rFonts w:ascii="Calibri" w:hAnsi="Calibri" w:cs="Calibri"/>
                      <w:bCs/>
                    </w:rPr>
                    <w:t>Should display all the application content in English</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r>
                    <w:rPr>
                      <w:rFonts w:ascii="Calibri" w:hAnsi="Calibri" w:cs="Calibri"/>
                    </w:rPr>
                    <w:t>Id</w:t>
                  </w:r>
                  <w:r w:rsidR="00844027">
                    <w:rPr>
                      <w:rFonts w:ascii="Calibri" w:hAnsi="Calibri" w:cs="Calibri"/>
                    </w:rPr>
                    <w:t>- Label</w:t>
                  </w: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Pr="00844027" w:rsidRDefault="009C0BAF" w:rsidP="002D77EE">
                  <w:pPr>
                    <w:pStyle w:val="BodyText"/>
                    <w:framePr w:hSpace="180" w:wrap="around" w:vAnchor="text" w:hAnchor="text" w:y="1"/>
                    <w:suppressOverlap/>
                    <w:rPr>
                      <w:rFonts w:ascii="Calibri" w:hAnsi="Calibri" w:cs="Calibri"/>
                      <w:bCs/>
                    </w:rPr>
                  </w:pPr>
                  <w:r>
                    <w:rPr>
                      <w:rFonts w:ascii="Calibri" w:hAnsi="Calibri" w:cs="Calibri"/>
                      <w:bCs/>
                    </w:rPr>
                    <w:t>Should display all the application content in Indonesia</w:t>
                  </w:r>
                </w:p>
              </w:tc>
            </w:tr>
            <w:tr w:rsidR="00CF294E" w:rsidRPr="00D13078" w:rsidTr="00CF294E">
              <w:tc>
                <w:tcPr>
                  <w:tcW w:w="1890" w:type="dxa"/>
                </w:tcPr>
                <w:p w:rsidR="00CF294E" w:rsidRDefault="00CF294E" w:rsidP="002D77EE">
                  <w:pPr>
                    <w:framePr w:hSpace="180" w:wrap="around" w:vAnchor="text" w:hAnchor="text" w:y="1"/>
                    <w:suppressOverlap/>
                    <w:rPr>
                      <w:rFonts w:ascii="Calibri" w:hAnsi="Calibri" w:cs="Calibri"/>
                    </w:rPr>
                  </w:pPr>
                </w:p>
              </w:tc>
              <w:tc>
                <w:tcPr>
                  <w:tcW w:w="1080" w:type="dxa"/>
                </w:tcPr>
                <w:p w:rsidR="00CF294E" w:rsidRDefault="00CF294E" w:rsidP="002D77EE">
                  <w:pPr>
                    <w:framePr w:hSpace="180" w:wrap="around" w:vAnchor="text" w:hAnchor="text" w:y="1"/>
                    <w:suppressOverlap/>
                    <w:rPr>
                      <w:rFonts w:ascii="Calibri" w:hAnsi="Calibri" w:cs="Calibri"/>
                    </w:rPr>
                  </w:pPr>
                </w:p>
              </w:tc>
              <w:tc>
                <w:tcPr>
                  <w:tcW w:w="2430" w:type="dxa"/>
                </w:tcPr>
                <w:p w:rsidR="00CF294E" w:rsidRDefault="00CF294E" w:rsidP="002D77EE">
                  <w:pPr>
                    <w:pStyle w:val="BodyText"/>
                    <w:framePr w:hSpace="180" w:wrap="around" w:vAnchor="text" w:hAnchor="text" w:y="1"/>
                    <w:suppressOverlap/>
                    <w:rPr>
                      <w:rFonts w:ascii="Calibri" w:hAnsi="Calibri" w:cs="Calibri"/>
                      <w:b/>
                      <w:bCs/>
                    </w:rPr>
                  </w:pP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2724F" w:rsidRPr="00B82EE6" w:rsidTr="009C0560">
        <w:tc>
          <w:tcPr>
            <w:tcW w:w="890" w:type="dxa"/>
            <w:shd w:val="clear" w:color="auto" w:fill="auto"/>
          </w:tcPr>
          <w:p w:rsidR="0042724F" w:rsidRPr="00B82EE6" w:rsidRDefault="0042724F" w:rsidP="0042724F">
            <w:pPr>
              <w:pStyle w:val="StyleVerdana8pt"/>
              <w:jc w:val="center"/>
            </w:pPr>
            <w:r>
              <w:lastRenderedPageBreak/>
              <w:t>ERP</w:t>
            </w:r>
            <w:r w:rsidRPr="00B82EE6">
              <w:t>-</w:t>
            </w:r>
            <w:r>
              <w:t>Stoc</w:t>
            </w:r>
            <w:r>
              <w:t>k</w:t>
            </w:r>
            <w:r>
              <w:t>Items</w:t>
            </w:r>
            <w:r w:rsidRPr="00B82EE6">
              <w:t>-U0</w:t>
            </w:r>
            <w:r>
              <w:t>5</w:t>
            </w:r>
            <w:r w:rsidRPr="00B82EE6">
              <w:t>0</w:t>
            </w:r>
          </w:p>
          <w:p w:rsidR="0042724F" w:rsidRPr="00B82EE6" w:rsidRDefault="0042724F" w:rsidP="0042724F">
            <w:pPr>
              <w:pStyle w:val="StyleVerdana8pt"/>
              <w:jc w:val="center"/>
              <w:rPr>
                <w:i/>
              </w:rPr>
            </w:pPr>
          </w:p>
        </w:tc>
        <w:tc>
          <w:tcPr>
            <w:tcW w:w="964" w:type="dxa"/>
            <w:shd w:val="clear" w:color="auto" w:fill="auto"/>
          </w:tcPr>
          <w:p w:rsidR="0042724F" w:rsidRDefault="0042724F" w:rsidP="0042724F">
            <w:r w:rsidRPr="0042724F">
              <w:t>ERP-Stock Items</w:t>
            </w:r>
            <w:r>
              <w:t>.jpg</w:t>
            </w:r>
          </w:p>
        </w:tc>
        <w:tc>
          <w:tcPr>
            <w:tcW w:w="7326" w:type="dxa"/>
            <w:shd w:val="clear" w:color="auto" w:fill="auto"/>
          </w:tcPr>
          <w:p w:rsidR="0042724F" w:rsidRPr="00B2678A" w:rsidRDefault="0042724F" w:rsidP="00B2678A">
            <w:pPr>
              <w:pStyle w:val="StyleVerdana8pt"/>
            </w:pPr>
            <w:r w:rsidRPr="00B2678A">
              <w:t>Stock Items Feature allows admin to define a new stock, modify or delete any stock items and also admin can search for stock information based on the given selection criteria.</w:t>
            </w:r>
          </w:p>
          <w:p w:rsidR="0042724F" w:rsidRPr="0042724F" w:rsidRDefault="0042724F" w:rsidP="0042724F">
            <w:pPr>
              <w:rPr>
                <w:rFonts w:ascii="Times New Roman" w:hAnsi="Times New Roman" w:cs="Times New Roman"/>
                <w:sz w:val="24"/>
                <w:szCs w:val="24"/>
              </w:rPr>
            </w:pPr>
          </w:p>
          <w:p w:rsidR="0042724F" w:rsidRDefault="0042724F" w:rsidP="0042724F">
            <w:pPr>
              <w:pStyle w:val="StyleVerdana8pt"/>
              <w:rPr>
                <w:b/>
              </w:rPr>
            </w:pPr>
            <w:r w:rsidRPr="0042724F">
              <w:rPr>
                <w:b/>
              </w:rPr>
              <w:t>Stock Items</w:t>
            </w:r>
            <w:r w:rsidRPr="00E9171A">
              <w:rPr>
                <w:b/>
              </w:rPr>
              <w:t>Page</w:t>
            </w:r>
            <w:r>
              <w:rPr>
                <w:b/>
              </w:rPr>
              <w:t>: Display of</w:t>
            </w:r>
          </w:p>
          <w:p w:rsidR="0042724F" w:rsidRPr="0042724F" w:rsidRDefault="0042724F" w:rsidP="0042724F">
            <w:pPr>
              <w:pStyle w:val="StyleVerdana8pt"/>
              <w:ind w:left="491"/>
              <w:rPr>
                <w:b/>
              </w:rPr>
            </w:pPr>
            <w:r w:rsidRPr="0042724F">
              <w:rPr>
                <w:b/>
              </w:rPr>
              <w:t>Stock Items</w:t>
            </w:r>
          </w:p>
          <w:p w:rsidR="0042724F" w:rsidRDefault="0042724F" w:rsidP="00332057">
            <w:pPr>
              <w:pStyle w:val="StyleVerdana8pt"/>
              <w:numPr>
                <w:ilvl w:val="0"/>
                <w:numId w:val="27"/>
              </w:numPr>
            </w:pPr>
            <w:r>
              <w:t>Export</w:t>
            </w:r>
          </w:p>
          <w:p w:rsidR="0042724F" w:rsidRDefault="0042724F" w:rsidP="00332057">
            <w:pPr>
              <w:pStyle w:val="StyleVerdana8pt"/>
              <w:numPr>
                <w:ilvl w:val="0"/>
                <w:numId w:val="27"/>
              </w:numPr>
            </w:pPr>
            <w:r>
              <w:t>Search</w:t>
            </w:r>
          </w:p>
          <w:p w:rsidR="0042724F" w:rsidRDefault="0042724F" w:rsidP="00332057">
            <w:pPr>
              <w:pStyle w:val="StyleVerdana8pt"/>
              <w:numPr>
                <w:ilvl w:val="0"/>
                <w:numId w:val="27"/>
              </w:numPr>
            </w:pPr>
            <w:r>
              <w:t>Advance Search</w:t>
            </w:r>
          </w:p>
          <w:p w:rsidR="0042724F" w:rsidRDefault="0042724F" w:rsidP="00332057">
            <w:pPr>
              <w:pStyle w:val="StyleVerdana8pt"/>
              <w:numPr>
                <w:ilvl w:val="0"/>
                <w:numId w:val="27"/>
              </w:numPr>
            </w:pPr>
            <w:r>
              <w:t>Filter</w:t>
            </w:r>
          </w:p>
          <w:p w:rsidR="0042724F" w:rsidRPr="0042724F" w:rsidRDefault="0042724F" w:rsidP="0042724F">
            <w:pPr>
              <w:pStyle w:val="StyleVerdana8pt"/>
              <w:ind w:left="720"/>
              <w:rPr>
                <w:b/>
              </w:rPr>
            </w:pPr>
            <w:r w:rsidRPr="0042724F">
              <w:rPr>
                <w:b/>
              </w:rPr>
              <w:t>Stock Items Table</w:t>
            </w:r>
          </w:p>
          <w:p w:rsidR="0042724F" w:rsidRDefault="0042724F" w:rsidP="00332057">
            <w:pPr>
              <w:pStyle w:val="StyleVerdana8pt"/>
              <w:numPr>
                <w:ilvl w:val="0"/>
                <w:numId w:val="28"/>
              </w:numPr>
            </w:pPr>
            <w:r>
              <w:t>Check Box</w:t>
            </w:r>
          </w:p>
          <w:p w:rsidR="0042724F" w:rsidRDefault="0042724F" w:rsidP="00332057">
            <w:pPr>
              <w:pStyle w:val="StyleVerdana8pt"/>
              <w:numPr>
                <w:ilvl w:val="0"/>
                <w:numId w:val="28"/>
              </w:numPr>
            </w:pPr>
            <w:r>
              <w:t>Span</w:t>
            </w:r>
          </w:p>
          <w:p w:rsidR="0042724F" w:rsidRDefault="0042724F" w:rsidP="00332057">
            <w:pPr>
              <w:pStyle w:val="StyleVerdana8pt"/>
              <w:numPr>
                <w:ilvl w:val="0"/>
                <w:numId w:val="28"/>
              </w:numPr>
            </w:pPr>
            <w:r>
              <w:t>View</w:t>
            </w:r>
          </w:p>
          <w:p w:rsidR="0042724F" w:rsidRDefault="0042724F" w:rsidP="00332057">
            <w:pPr>
              <w:pStyle w:val="StyleVerdana8pt"/>
              <w:numPr>
                <w:ilvl w:val="0"/>
                <w:numId w:val="28"/>
              </w:numPr>
            </w:pPr>
            <w:r>
              <w:t>Edit</w:t>
            </w:r>
          </w:p>
          <w:p w:rsidR="0042724F" w:rsidRDefault="0042724F" w:rsidP="00332057">
            <w:pPr>
              <w:pStyle w:val="StyleVerdana8pt"/>
              <w:numPr>
                <w:ilvl w:val="0"/>
                <w:numId w:val="28"/>
              </w:numPr>
            </w:pPr>
            <w:r>
              <w:t>Copy</w:t>
            </w:r>
          </w:p>
          <w:p w:rsidR="0042724F" w:rsidRDefault="0042724F" w:rsidP="00332057">
            <w:pPr>
              <w:pStyle w:val="StyleVerdana8pt"/>
              <w:numPr>
                <w:ilvl w:val="0"/>
                <w:numId w:val="28"/>
              </w:numPr>
            </w:pPr>
            <w:r>
              <w:t>Sales Details</w:t>
            </w:r>
          </w:p>
          <w:p w:rsidR="0042724F" w:rsidRDefault="0042724F" w:rsidP="00332057">
            <w:pPr>
              <w:pStyle w:val="StyleVerdana8pt"/>
              <w:numPr>
                <w:ilvl w:val="0"/>
                <w:numId w:val="28"/>
              </w:numPr>
            </w:pPr>
            <w:r>
              <w:t>Purchase Details</w:t>
            </w:r>
          </w:p>
          <w:p w:rsidR="0042724F" w:rsidRDefault="0042724F" w:rsidP="00332057">
            <w:pPr>
              <w:pStyle w:val="StyleVerdana8pt"/>
              <w:numPr>
                <w:ilvl w:val="0"/>
                <w:numId w:val="28"/>
              </w:numPr>
            </w:pPr>
            <w:r>
              <w:t>Page Size</w:t>
            </w:r>
          </w:p>
          <w:p w:rsidR="0042724F" w:rsidRDefault="0042724F" w:rsidP="00332057">
            <w:pPr>
              <w:pStyle w:val="StyleVerdana8pt"/>
              <w:numPr>
                <w:ilvl w:val="0"/>
                <w:numId w:val="28"/>
              </w:numPr>
            </w:pPr>
            <w:r>
              <w:t>Add</w:t>
            </w:r>
          </w:p>
          <w:p w:rsidR="0042724F" w:rsidRPr="00837FFD" w:rsidRDefault="0042724F" w:rsidP="00332057">
            <w:pPr>
              <w:pStyle w:val="StyleVerdana8pt"/>
              <w:numPr>
                <w:ilvl w:val="0"/>
                <w:numId w:val="28"/>
              </w:numPr>
              <w:rPr>
                <w:i/>
              </w:rPr>
            </w:pPr>
            <w:r w:rsidRPr="00837FFD">
              <w:rPr>
                <w:i/>
              </w:rPr>
              <w:t>Actions</w:t>
            </w:r>
          </w:p>
          <w:p w:rsidR="001D60F9" w:rsidRPr="00837FFD" w:rsidRDefault="001D60F9" w:rsidP="00332057">
            <w:pPr>
              <w:pStyle w:val="StyleVerdana8pt"/>
              <w:numPr>
                <w:ilvl w:val="0"/>
                <w:numId w:val="28"/>
              </w:numPr>
              <w:rPr>
                <w:rFonts w:asciiTheme="minorHAnsi" w:hAnsiTheme="minorHAnsi" w:cstheme="minorHAnsi"/>
                <w:sz w:val="20"/>
              </w:rPr>
            </w:pPr>
            <w:r w:rsidRPr="00837FFD">
              <w:rPr>
                <w:rFonts w:asciiTheme="minorHAnsi" w:hAnsiTheme="minorHAnsi" w:cstheme="minorHAnsi"/>
                <w:sz w:val="20"/>
              </w:rPr>
              <w:t>Supplier Number</w:t>
            </w:r>
          </w:p>
          <w:p w:rsidR="001D60F9" w:rsidRDefault="001D60F9" w:rsidP="00332057">
            <w:pPr>
              <w:pStyle w:val="StyleVerdana8pt"/>
              <w:numPr>
                <w:ilvl w:val="0"/>
                <w:numId w:val="28"/>
              </w:numPr>
            </w:pPr>
            <w:r>
              <w:t>Stock Number</w:t>
            </w:r>
          </w:p>
          <w:p w:rsidR="001D60F9" w:rsidRDefault="001D60F9" w:rsidP="00332057">
            <w:pPr>
              <w:pStyle w:val="StyleVerdana8pt"/>
              <w:numPr>
                <w:ilvl w:val="0"/>
                <w:numId w:val="28"/>
              </w:numPr>
            </w:pPr>
            <w:r>
              <w:t>Stock Name</w:t>
            </w:r>
          </w:p>
          <w:p w:rsidR="001D60F9" w:rsidRDefault="001D60F9" w:rsidP="00332057">
            <w:pPr>
              <w:pStyle w:val="StyleVerdana8pt"/>
              <w:numPr>
                <w:ilvl w:val="0"/>
                <w:numId w:val="28"/>
              </w:numPr>
            </w:pPr>
            <w:r>
              <w:t>Purchasing Price</w:t>
            </w:r>
          </w:p>
          <w:p w:rsidR="001D60F9" w:rsidRDefault="001D60F9" w:rsidP="00332057">
            <w:pPr>
              <w:pStyle w:val="StyleVerdana8pt"/>
              <w:numPr>
                <w:ilvl w:val="0"/>
                <w:numId w:val="28"/>
              </w:numPr>
            </w:pPr>
            <w:r>
              <w:t>Selling Price</w:t>
            </w:r>
          </w:p>
          <w:p w:rsidR="001D60F9" w:rsidRDefault="001D60F9" w:rsidP="00332057">
            <w:pPr>
              <w:pStyle w:val="StyleVerdana8pt"/>
              <w:numPr>
                <w:ilvl w:val="0"/>
                <w:numId w:val="28"/>
              </w:numPr>
            </w:pPr>
            <w:r>
              <w:t>Quantity</w:t>
            </w:r>
          </w:p>
          <w:p w:rsidR="001D60F9" w:rsidRDefault="001D60F9" w:rsidP="001D60F9">
            <w:pPr>
              <w:pStyle w:val="StyleVerdana8pt"/>
              <w:ind w:left="720"/>
            </w:pPr>
          </w:p>
          <w:p w:rsidR="0042724F" w:rsidRPr="00330B36" w:rsidRDefault="0042724F" w:rsidP="0042724F">
            <w:pPr>
              <w:pStyle w:val="StyleVerdana8pt"/>
            </w:pPr>
            <w:r>
              <w:t>Note: See WFs/Comps for prototype.</w:t>
            </w:r>
          </w:p>
        </w:tc>
        <w:tc>
          <w:tcPr>
            <w:tcW w:w="851" w:type="dxa"/>
            <w:shd w:val="clear" w:color="auto" w:fill="auto"/>
          </w:tcPr>
          <w:p w:rsidR="0042724F" w:rsidRPr="00B82EE6" w:rsidRDefault="009C0560" w:rsidP="0042724F">
            <w:pPr>
              <w:pStyle w:val="StyleVerdana8pt"/>
              <w:jc w:val="center"/>
              <w:rPr>
                <w:i/>
              </w:rPr>
            </w:pPr>
            <w:r>
              <w:t>Phase1</w:t>
            </w:r>
          </w:p>
        </w:tc>
      </w:tr>
      <w:tr w:rsidR="0042724F" w:rsidRPr="00B82EE6" w:rsidTr="009C0560">
        <w:tc>
          <w:tcPr>
            <w:tcW w:w="890" w:type="dxa"/>
            <w:shd w:val="clear" w:color="auto" w:fill="auto"/>
          </w:tcPr>
          <w:p w:rsidR="00206D77" w:rsidRPr="00B82EE6" w:rsidRDefault="00206D77" w:rsidP="00206D77">
            <w:pPr>
              <w:pStyle w:val="StyleVerdana8pt"/>
              <w:jc w:val="center"/>
            </w:pPr>
            <w:r>
              <w:t>ERP</w:t>
            </w:r>
            <w:r w:rsidRPr="00B82EE6">
              <w:t>-</w:t>
            </w:r>
            <w:r>
              <w:t>Stoc</w:t>
            </w:r>
            <w:r>
              <w:t>k</w:t>
            </w:r>
            <w:r>
              <w:t>Items</w:t>
            </w:r>
            <w:r w:rsidRPr="00B82EE6">
              <w:t>-U0</w:t>
            </w:r>
            <w:r>
              <w:t>60</w:t>
            </w:r>
          </w:p>
          <w:p w:rsidR="0042724F" w:rsidRPr="00B82EE6" w:rsidRDefault="0042724F" w:rsidP="0042724F">
            <w:pPr>
              <w:pStyle w:val="StyleVerdana8pt"/>
              <w:jc w:val="center"/>
              <w:rPr>
                <w:i/>
              </w:rPr>
            </w:pPr>
          </w:p>
        </w:tc>
        <w:tc>
          <w:tcPr>
            <w:tcW w:w="964" w:type="dxa"/>
            <w:shd w:val="clear" w:color="auto" w:fill="auto"/>
          </w:tcPr>
          <w:p w:rsidR="0042724F" w:rsidRDefault="00206D77" w:rsidP="0042724F">
            <w:r w:rsidRPr="0042724F">
              <w:lastRenderedPageBreak/>
              <w:t>ERP-Stock Items</w:t>
            </w:r>
            <w:r>
              <w:t>.jpg</w:t>
            </w:r>
          </w:p>
        </w:tc>
        <w:tc>
          <w:tcPr>
            <w:tcW w:w="7326" w:type="dxa"/>
            <w:shd w:val="clear" w:color="auto" w:fill="auto"/>
          </w:tcPr>
          <w:p w:rsidR="0042724F" w:rsidRDefault="00206D77" w:rsidP="0042724F">
            <w:pPr>
              <w:pStyle w:val="StyleVerdana8pt"/>
              <w:rPr>
                <w:b/>
              </w:rPr>
            </w:pPr>
            <w:r w:rsidRPr="0042724F">
              <w:rPr>
                <w:b/>
              </w:rPr>
              <w:t>Stock Items</w:t>
            </w:r>
            <w:r w:rsidRPr="00E9171A">
              <w:rPr>
                <w:b/>
              </w:rPr>
              <w:t>Page</w:t>
            </w:r>
            <w:r w:rsidR="0042724F">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B2678A" w:rsidRPr="00D13078" w:rsidTr="00B2678A">
              <w:trPr>
                <w:cantSplit/>
              </w:trPr>
              <w:tc>
                <w:tcPr>
                  <w:tcW w:w="2070" w:type="dxa"/>
                  <w:shd w:val="clear" w:color="auto" w:fill="666699"/>
                  <w:vAlign w:val="center"/>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B2678A" w:rsidRPr="00D13078" w:rsidRDefault="00B2678A" w:rsidP="002D77EE">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B2678A" w:rsidRPr="00D13078" w:rsidRDefault="00B2678A"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B2678A" w:rsidRPr="00D13078" w:rsidTr="00B2678A">
              <w:trPr>
                <w:cantSplit/>
              </w:trPr>
              <w:tc>
                <w:tcPr>
                  <w:tcW w:w="3150" w:type="dxa"/>
                  <w:gridSpan w:val="2"/>
                </w:tcPr>
                <w:p w:rsidR="00B2678A" w:rsidRPr="00D13078" w:rsidRDefault="00B2678A"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lastRenderedPageBreak/>
                    <w:t>Stock Items</w:t>
                  </w:r>
                </w:p>
              </w:tc>
              <w:tc>
                <w:tcPr>
                  <w:tcW w:w="2250" w:type="dxa"/>
                </w:tcPr>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Pr="00D13078" w:rsidRDefault="00B2678A" w:rsidP="002D77EE">
                  <w:pPr>
                    <w:pStyle w:val="Header"/>
                    <w:framePr w:hSpace="180" w:wrap="around" w:vAnchor="text" w:hAnchor="text" w:y="1"/>
                    <w:suppressOverlap/>
                    <w:rPr>
                      <w:rFonts w:ascii="Calibri" w:hAnsi="Calibri" w:cs="Calibri"/>
                    </w:rPr>
                  </w:pPr>
                  <w:r>
                    <w:rPr>
                      <w:rFonts w:ascii="Calibri" w:hAnsi="Calibri" w:cs="Calibri"/>
                    </w:rPr>
                    <w:t>Export- Button</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2678A" w:rsidRPr="00B81C37" w:rsidRDefault="00B81C37" w:rsidP="002D77EE">
                  <w:pPr>
                    <w:pStyle w:val="BodyText"/>
                    <w:framePr w:hSpace="180" w:wrap="around" w:vAnchor="text" w:hAnchor="text" w:y="1"/>
                    <w:suppressOverlap/>
                    <w:rPr>
                      <w:rFonts w:ascii="Calibri" w:hAnsi="Calibri" w:cs="Calibri"/>
                      <w:bCs/>
                      <w:sz w:val="20"/>
                    </w:rPr>
                  </w:pPr>
                  <w:r w:rsidRPr="00B81C37">
                    <w:rPr>
                      <w:rFonts w:ascii="Calibri" w:hAnsi="Calibri" w:cs="Calibri"/>
                      <w:bCs/>
                      <w:sz w:val="20"/>
                    </w:rPr>
                    <w:t>S</w:t>
                  </w:r>
                  <w:r w:rsidR="00314B3F" w:rsidRPr="00B81C37">
                    <w:rPr>
                      <w:rFonts w:ascii="Calibri" w:hAnsi="Calibri" w:cs="Calibri"/>
                      <w:bCs/>
                      <w:sz w:val="20"/>
                    </w:rPr>
                    <w:t>ys</w:t>
                  </w:r>
                  <w:r w:rsidRPr="00B81C37">
                    <w:rPr>
                      <w:rFonts w:ascii="Calibri" w:hAnsi="Calibri" w:cs="Calibri"/>
                      <w:bCs/>
                      <w:sz w:val="20"/>
                    </w:rPr>
                    <w:t>tem should Ask for file format to export stock items into local system</w:t>
                  </w: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Search- Button</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81C37" w:rsidRPr="00D13078" w:rsidRDefault="00B81C37" w:rsidP="002D77EE">
                  <w:pPr>
                    <w:pStyle w:val="BodyText"/>
                    <w:framePr w:hSpace="180" w:wrap="around" w:vAnchor="text" w:hAnchor="text" w:y="1"/>
                    <w:suppressOverlap/>
                    <w:rPr>
                      <w:rFonts w:ascii="Calibri" w:hAnsi="Calibri" w:cs="Calibri"/>
                      <w:b/>
                      <w:bCs/>
                    </w:rPr>
                  </w:pPr>
                </w:p>
                <w:p w:rsidR="00B81C37" w:rsidRDefault="00B81C37"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system should display  option for search stock item </w:t>
                  </w:r>
                </w:p>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Advance Search</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2678A" w:rsidRPr="00B81C37" w:rsidRDefault="00B81C37" w:rsidP="002D77EE">
                  <w:pPr>
                    <w:pStyle w:val="BodyText"/>
                    <w:framePr w:hSpace="180" w:wrap="around" w:vAnchor="text" w:hAnchor="text" w:y="1"/>
                    <w:suppressOverlap/>
                    <w:rPr>
                      <w:rFonts w:ascii="Calibri" w:hAnsi="Calibri" w:cs="Calibri"/>
                      <w:bCs/>
                      <w:sz w:val="20"/>
                    </w:rPr>
                  </w:pPr>
                  <w:r w:rsidRPr="00B81C37">
                    <w:rPr>
                      <w:rFonts w:ascii="Calibri" w:hAnsi="Calibri" w:cs="Calibri"/>
                      <w:bCs/>
                      <w:sz w:val="20"/>
                    </w:rPr>
                    <w:t>system should display  advance option for search stock items</w:t>
                  </w:r>
                </w:p>
              </w:tc>
            </w:tr>
            <w:tr w:rsidR="00B2678A" w:rsidRPr="00D13078" w:rsidTr="00B2678A">
              <w:tc>
                <w:tcPr>
                  <w:tcW w:w="2070" w:type="dxa"/>
                </w:tcPr>
                <w:p w:rsidR="00B2678A" w:rsidRPr="00D13078" w:rsidRDefault="00B2678A" w:rsidP="002D77EE">
                  <w:pPr>
                    <w:framePr w:hSpace="180" w:wrap="around" w:vAnchor="text" w:hAnchor="text" w:y="1"/>
                    <w:suppressOverlap/>
                    <w:rPr>
                      <w:rFonts w:ascii="Calibri" w:hAnsi="Calibri" w:cs="Calibri"/>
                    </w:rPr>
                  </w:pPr>
                  <w:r>
                    <w:rPr>
                      <w:rFonts w:ascii="Calibri" w:hAnsi="Calibri" w:cs="Calibri"/>
                    </w:rPr>
                    <w:t>Filter</w:t>
                  </w:r>
                </w:p>
              </w:tc>
              <w:tc>
                <w:tcPr>
                  <w:tcW w:w="1080" w:type="dxa"/>
                </w:tcPr>
                <w:p w:rsidR="00B2678A" w:rsidRPr="00D13078" w:rsidRDefault="00B2678A" w:rsidP="002D77EE">
                  <w:pPr>
                    <w:framePr w:hSpace="180" w:wrap="around" w:vAnchor="text" w:hAnchor="text" w:y="1"/>
                    <w:suppressOverlap/>
                    <w:rPr>
                      <w:rFonts w:ascii="Calibri" w:hAnsi="Calibri" w:cs="Calibri"/>
                    </w:rPr>
                  </w:pPr>
                </w:p>
              </w:tc>
              <w:tc>
                <w:tcPr>
                  <w:tcW w:w="2250" w:type="dxa"/>
                </w:tcPr>
                <w:p w:rsidR="00B81C37" w:rsidRDefault="00B81C37"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 system should display the filtering  option for stock item </w:t>
                  </w:r>
                </w:p>
                <w:p w:rsidR="00B2678A" w:rsidRPr="00D13078" w:rsidRDefault="00B2678A" w:rsidP="002D77EE">
                  <w:pPr>
                    <w:pStyle w:val="BodyText"/>
                    <w:framePr w:hSpace="180" w:wrap="around" w:vAnchor="text" w:hAnchor="text" w:y="1"/>
                    <w:suppressOverlap/>
                    <w:rPr>
                      <w:rFonts w:ascii="Calibri" w:hAnsi="Calibri" w:cs="Calibri"/>
                      <w:b/>
                      <w:bCs/>
                    </w:rPr>
                  </w:pP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Check Box</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B81C37"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select</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Span</w:t>
                  </w:r>
                  <w:r w:rsidR="00B81C37">
                    <w:rPr>
                      <w:rFonts w:ascii="Calibri" w:hAnsi="Calibri" w:cs="Calibri"/>
                    </w:rPr>
                    <w:t>/Expand</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7A0AC5"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Expand Record  info</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View</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Pr="007A0AC5" w:rsidRDefault="007A0AC5" w:rsidP="002D77EE">
                  <w:pPr>
                    <w:pStyle w:val="BodyText"/>
                    <w:framePr w:hSpace="180" w:wrap="around" w:vAnchor="text" w:hAnchor="text" w:y="1"/>
                    <w:suppressOverlap/>
                    <w:rPr>
                      <w:rFonts w:ascii="Calibri" w:hAnsi="Calibri" w:cs="Calibri"/>
                      <w:bCs/>
                      <w:sz w:val="20"/>
                    </w:rPr>
                  </w:pPr>
                  <w:r w:rsidRPr="007A0AC5">
                    <w:rPr>
                      <w:rFonts w:ascii="Calibri" w:hAnsi="Calibri" w:cs="Calibri"/>
                      <w:bCs/>
                      <w:sz w:val="20"/>
                    </w:rPr>
                    <w:t>System should Display the Selected Stock item Information</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Edit</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7A0AC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updation page</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Copy</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4B7235" w:rsidP="002D77EE">
                  <w:pPr>
                    <w:pStyle w:val="BodyText"/>
                    <w:framePr w:hSpace="180" w:wrap="around" w:vAnchor="text" w:hAnchor="text" w:y="1"/>
                    <w:suppressOverlap/>
                    <w:rPr>
                      <w:rFonts w:ascii="Calibri" w:hAnsi="Calibri" w:cs="Calibri"/>
                      <w:b/>
                      <w:bCs/>
                    </w:rPr>
                  </w:pPr>
                  <w:r>
                    <w:rPr>
                      <w:rFonts w:ascii="Calibri" w:hAnsi="Calibri" w:cs="Calibri"/>
                      <w:bCs/>
                      <w:sz w:val="20"/>
                    </w:rPr>
                    <w:t xml:space="preserve">System should navigate to the stock copy page </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Sales Details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7A0AC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sidR="002D2845">
                    <w:rPr>
                      <w:rFonts w:ascii="Calibri" w:hAnsi="Calibri" w:cs="Calibri"/>
                      <w:bCs/>
                      <w:sz w:val="20"/>
                    </w:rPr>
                    <w:t xml:space="preserve">display </w:t>
                  </w:r>
                  <w:r w:rsidRPr="007A0AC5">
                    <w:rPr>
                      <w:rFonts w:ascii="Calibri" w:hAnsi="Calibri" w:cs="Calibri"/>
                      <w:bCs/>
                      <w:sz w:val="20"/>
                    </w:rPr>
                    <w:t xml:space="preserve">the </w:t>
                  </w:r>
                  <w:r w:rsidR="002D2845">
                    <w:rPr>
                      <w:rFonts w:ascii="Calibri" w:hAnsi="Calibri" w:cs="Calibri"/>
                      <w:bCs/>
                      <w:sz w:val="20"/>
                    </w:rPr>
                    <w:t xml:space="preserve"> sales Details</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Purchase Details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display  </w:t>
                  </w:r>
                  <w:r w:rsidRPr="007A0AC5">
                    <w:rPr>
                      <w:rFonts w:ascii="Calibri" w:hAnsi="Calibri" w:cs="Calibri"/>
                      <w:bCs/>
                      <w:sz w:val="20"/>
                    </w:rPr>
                    <w:t xml:space="preserve">the </w:t>
                  </w:r>
                  <w:r>
                    <w:rPr>
                      <w:rFonts w:ascii="Calibri" w:hAnsi="Calibri" w:cs="Calibri"/>
                      <w:bCs/>
                      <w:sz w:val="20"/>
                    </w:rPr>
                    <w:t xml:space="preserve"> purchase Details</w:t>
                  </w:r>
                </w:p>
              </w:tc>
            </w:tr>
            <w:tr w:rsidR="00B2678A" w:rsidRPr="00D13078" w:rsidTr="007A1E83">
              <w:trPr>
                <w:trHeight w:val="800"/>
              </w:trPr>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Page Size</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page size</w:t>
                  </w:r>
                </w:p>
              </w:tc>
            </w:tr>
            <w:tr w:rsidR="00B2678A" w:rsidRPr="00D13078" w:rsidTr="00B2678A">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Add</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Creation page</w:t>
                  </w:r>
                </w:p>
              </w:tc>
            </w:tr>
            <w:tr w:rsidR="00B2678A" w:rsidRPr="00D13078" w:rsidTr="006F5727">
              <w:trPr>
                <w:trHeight w:val="962"/>
              </w:trPr>
              <w:tc>
                <w:tcPr>
                  <w:tcW w:w="2070" w:type="dxa"/>
                </w:tcPr>
                <w:p w:rsidR="00B2678A" w:rsidRDefault="00B2678A" w:rsidP="002D77EE">
                  <w:pPr>
                    <w:framePr w:hSpace="180" w:wrap="around" w:vAnchor="text" w:hAnchor="text" w:y="1"/>
                    <w:suppressOverlap/>
                    <w:rPr>
                      <w:rFonts w:ascii="Calibri" w:hAnsi="Calibri" w:cs="Calibri"/>
                    </w:rPr>
                  </w:pPr>
                  <w:r>
                    <w:rPr>
                      <w:rFonts w:ascii="Calibri" w:hAnsi="Calibri" w:cs="Calibri"/>
                    </w:rPr>
                    <w:t>Actions</w:t>
                  </w:r>
                </w:p>
              </w:tc>
              <w:tc>
                <w:tcPr>
                  <w:tcW w:w="1080" w:type="dxa"/>
                </w:tcPr>
                <w:p w:rsidR="00B2678A" w:rsidRDefault="00B2678A" w:rsidP="002D77EE">
                  <w:pPr>
                    <w:framePr w:hSpace="180" w:wrap="around" w:vAnchor="text" w:hAnchor="text" w:y="1"/>
                    <w:suppressOverlap/>
                    <w:rPr>
                      <w:rFonts w:ascii="Calibri" w:hAnsi="Calibri" w:cs="Calibri"/>
                    </w:rPr>
                  </w:pPr>
                </w:p>
              </w:tc>
              <w:tc>
                <w:tcPr>
                  <w:tcW w:w="2250" w:type="dxa"/>
                </w:tcPr>
                <w:p w:rsidR="00B2678A" w:rsidRDefault="002D2845"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Del</w:t>
                  </w:r>
                  <w:r>
                    <w:rPr>
                      <w:rFonts w:ascii="Calibri" w:hAnsi="Calibri" w:cs="Calibri"/>
                      <w:bCs/>
                      <w:sz w:val="20"/>
                    </w:rPr>
                    <w:t>e</w:t>
                  </w:r>
                  <w:r>
                    <w:rPr>
                      <w:rFonts w:ascii="Calibri" w:hAnsi="Calibri" w:cs="Calibri"/>
                      <w:bCs/>
                      <w:sz w:val="20"/>
                    </w:rPr>
                    <w:t>tion,Updation</w:t>
                  </w:r>
                </w:p>
              </w:tc>
            </w:tr>
            <w:tr w:rsidR="00837FFD" w:rsidRPr="00D13078" w:rsidTr="00B2678A">
              <w:tc>
                <w:tcPr>
                  <w:tcW w:w="2070" w:type="dxa"/>
                </w:tcPr>
                <w:p w:rsidR="00837FFD" w:rsidRPr="00837FFD" w:rsidRDefault="00837FFD" w:rsidP="002D77EE">
                  <w:pPr>
                    <w:pStyle w:val="StyleVerdana8pt"/>
                    <w:framePr w:hSpace="180" w:wrap="around" w:vAnchor="text" w:hAnchor="text" w:y="1"/>
                    <w:suppressOverlap/>
                    <w:rPr>
                      <w:rFonts w:asciiTheme="minorHAnsi" w:hAnsiTheme="minorHAnsi" w:cstheme="minorHAnsi"/>
                      <w:sz w:val="20"/>
                    </w:rPr>
                  </w:pPr>
                  <w:r w:rsidRPr="00837FFD">
                    <w:rPr>
                      <w:rFonts w:asciiTheme="minorHAnsi" w:hAnsiTheme="minorHAnsi" w:cstheme="minorHAnsi"/>
                      <w:sz w:val="20"/>
                    </w:rPr>
                    <w:t>Supplier Number</w:t>
                  </w:r>
                </w:p>
                <w:p w:rsidR="00837FFD" w:rsidRDefault="00837FFD" w:rsidP="002D77EE">
                  <w:pPr>
                    <w:framePr w:hSpace="180" w:wrap="around" w:vAnchor="text" w:hAnchor="text" w:y="1"/>
                    <w:suppressOverlap/>
                    <w:rPr>
                      <w:rFonts w:ascii="Calibri" w:hAnsi="Calibri" w:cs="Calibri"/>
                    </w:rPr>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Pr>
                      <w:rFonts w:ascii="Calibri" w:hAnsi="Calibri" w:cs="Calibri"/>
                      <w:bCs/>
                      <w:sz w:val="20"/>
                    </w:rPr>
                    <w:t xml:space="preserve">Display in stock item </w:t>
                  </w:r>
                  <w:r>
                    <w:rPr>
                      <w:rFonts w:ascii="Calibri" w:hAnsi="Calibri" w:cs="Calibri"/>
                      <w:bCs/>
                      <w:sz w:val="20"/>
                    </w:rPr>
                    <w:lastRenderedPageBreak/>
                    <w:t>Table Colunm</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lastRenderedPageBreak/>
                    <w:t>Stock Number</w:t>
                  </w:r>
                </w:p>
                <w:p w:rsidR="00837FFD" w:rsidRDefault="00837FFD" w:rsidP="002D77EE">
                  <w:pPr>
                    <w:framePr w:hSpace="180" w:wrap="around" w:vAnchor="text" w:hAnchor="text" w:y="1"/>
                    <w:suppressOverlap/>
                    <w:rPr>
                      <w:rFonts w:ascii="Calibri" w:hAnsi="Calibri" w:cs="Calibri"/>
                    </w:rPr>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t>Stock Number</w:t>
                  </w:r>
                  <w:bookmarkStart w:id="45" w:name="_GoBack"/>
                  <w:bookmarkEnd w:id="45"/>
                </w:p>
                <w:p w:rsidR="00837FFD" w:rsidRDefault="00837FFD" w:rsidP="002D77EE">
                  <w:pPr>
                    <w:pStyle w:val="StyleVerdana8pt"/>
                    <w:framePr w:hSpace="180" w:wrap="around" w:vAnchor="text" w:hAnchor="text" w:y="1"/>
                    <w:suppressOverlap/>
                  </w:pP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837FFD" w:rsidRPr="00D13078" w:rsidTr="00B2678A">
              <w:tc>
                <w:tcPr>
                  <w:tcW w:w="2070" w:type="dxa"/>
                </w:tcPr>
                <w:p w:rsidR="00837FFD" w:rsidRDefault="00837FFD" w:rsidP="002D77EE">
                  <w:pPr>
                    <w:pStyle w:val="StyleVerdana8pt"/>
                    <w:framePr w:hSpace="180" w:wrap="around" w:vAnchor="text" w:hAnchor="text" w:y="1"/>
                    <w:suppressOverlap/>
                  </w:pPr>
                  <w:r w:rsidRPr="00837FFD">
                    <w:t>Stock Name</w:t>
                  </w: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Ta-bleColunm</w:t>
                  </w:r>
                </w:p>
              </w:tc>
            </w:tr>
            <w:tr w:rsidR="00837FFD" w:rsidRPr="00D13078" w:rsidTr="00B2678A">
              <w:tc>
                <w:tcPr>
                  <w:tcW w:w="2070" w:type="dxa"/>
                </w:tcPr>
                <w:p w:rsidR="00837FFD" w:rsidRDefault="00247D72" w:rsidP="002D77EE">
                  <w:pPr>
                    <w:pStyle w:val="StyleVerdana8pt"/>
                    <w:framePr w:hSpace="180" w:wrap="around" w:vAnchor="text" w:hAnchor="text" w:y="1"/>
                    <w:suppressOverlap/>
                  </w:pPr>
                  <w:r w:rsidRPr="00247D72">
                    <w:t>Purchasing Price</w:t>
                  </w:r>
                </w:p>
              </w:tc>
              <w:tc>
                <w:tcPr>
                  <w:tcW w:w="1080" w:type="dxa"/>
                </w:tcPr>
                <w:p w:rsidR="00837FFD" w:rsidRDefault="00837FFD" w:rsidP="002D77EE">
                  <w:pPr>
                    <w:framePr w:hSpace="180" w:wrap="around" w:vAnchor="text" w:hAnchor="text" w:y="1"/>
                    <w:suppressOverlap/>
                    <w:rPr>
                      <w:rFonts w:ascii="Calibri" w:hAnsi="Calibri" w:cs="Calibri"/>
                    </w:rPr>
                  </w:pPr>
                </w:p>
              </w:tc>
              <w:tc>
                <w:tcPr>
                  <w:tcW w:w="2250" w:type="dxa"/>
                </w:tcPr>
                <w:p w:rsidR="00837FFD"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247D72" w:rsidRPr="00D13078" w:rsidTr="00B2678A">
              <w:tc>
                <w:tcPr>
                  <w:tcW w:w="2070" w:type="dxa"/>
                </w:tcPr>
                <w:p w:rsidR="00247D72" w:rsidRPr="00247D72" w:rsidRDefault="00247D72" w:rsidP="002D77EE">
                  <w:pPr>
                    <w:pStyle w:val="StyleVerdana8pt"/>
                    <w:framePr w:hSpace="180" w:wrap="around" w:vAnchor="text" w:hAnchor="text" w:y="1"/>
                    <w:suppressOverlap/>
                  </w:pPr>
                  <w:r w:rsidRPr="00247D72">
                    <w:t>Selling Price</w:t>
                  </w:r>
                </w:p>
              </w:tc>
              <w:tc>
                <w:tcPr>
                  <w:tcW w:w="1080" w:type="dxa"/>
                </w:tcPr>
                <w:p w:rsidR="00247D72" w:rsidRDefault="00247D72" w:rsidP="002D77EE">
                  <w:pPr>
                    <w:framePr w:hSpace="180" w:wrap="around" w:vAnchor="text" w:hAnchor="text" w:y="1"/>
                    <w:suppressOverlap/>
                    <w:rPr>
                      <w:rFonts w:ascii="Calibri" w:hAnsi="Calibri" w:cs="Calibri"/>
                    </w:rPr>
                  </w:pPr>
                </w:p>
              </w:tc>
              <w:tc>
                <w:tcPr>
                  <w:tcW w:w="2250" w:type="dxa"/>
                </w:tcPr>
                <w:p w:rsidR="00247D72"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r w:rsidR="00247D72" w:rsidRPr="00D13078" w:rsidTr="00B2678A">
              <w:tc>
                <w:tcPr>
                  <w:tcW w:w="2070" w:type="dxa"/>
                </w:tcPr>
                <w:p w:rsidR="00247D72" w:rsidRDefault="00247D72" w:rsidP="002D77EE">
                  <w:pPr>
                    <w:pStyle w:val="StyleVerdana8pt"/>
                    <w:framePr w:hSpace="180" w:wrap="around" w:vAnchor="text" w:hAnchor="text" w:y="1"/>
                    <w:suppressOverlap/>
                  </w:pPr>
                  <w:r>
                    <w:t>Quantity</w:t>
                  </w:r>
                </w:p>
                <w:p w:rsidR="00247D72" w:rsidRPr="00247D72" w:rsidRDefault="00247D72" w:rsidP="002D77EE">
                  <w:pPr>
                    <w:pStyle w:val="StyleVerdana8pt"/>
                    <w:framePr w:hSpace="180" w:wrap="around" w:vAnchor="text" w:hAnchor="text" w:y="1"/>
                    <w:suppressOverlap/>
                  </w:pPr>
                </w:p>
              </w:tc>
              <w:tc>
                <w:tcPr>
                  <w:tcW w:w="1080" w:type="dxa"/>
                </w:tcPr>
                <w:p w:rsidR="00247D72" w:rsidRDefault="00247D72" w:rsidP="002D77EE">
                  <w:pPr>
                    <w:framePr w:hSpace="180" w:wrap="around" w:vAnchor="text" w:hAnchor="text" w:y="1"/>
                    <w:suppressOverlap/>
                    <w:rPr>
                      <w:rFonts w:ascii="Calibri" w:hAnsi="Calibri" w:cs="Calibri"/>
                    </w:rPr>
                  </w:pPr>
                </w:p>
              </w:tc>
              <w:tc>
                <w:tcPr>
                  <w:tcW w:w="2250" w:type="dxa"/>
                </w:tcPr>
                <w:p w:rsidR="00247D72" w:rsidRPr="007A0AC5" w:rsidRDefault="00A500BB" w:rsidP="002D77EE">
                  <w:pPr>
                    <w:pStyle w:val="BodyText"/>
                    <w:framePr w:hSpace="180" w:wrap="around" w:vAnchor="text" w:hAnchor="text" w:y="1"/>
                    <w:suppressOverlap/>
                    <w:rPr>
                      <w:rFonts w:ascii="Calibri" w:hAnsi="Calibri" w:cs="Calibri"/>
                      <w:bCs/>
                      <w:sz w:val="20"/>
                    </w:rPr>
                  </w:pPr>
                  <w:r w:rsidRPr="00A500BB">
                    <w:rPr>
                      <w:rFonts w:ascii="Calibri" w:hAnsi="Calibri" w:cs="Calibri"/>
                      <w:bCs/>
                      <w:sz w:val="20"/>
                    </w:rPr>
                    <w:t>Display in stock item Ta-ble Column</w:t>
                  </w:r>
                </w:p>
              </w:tc>
            </w:tr>
          </w:tbl>
          <w:p w:rsidR="0042724F" w:rsidRDefault="0042724F" w:rsidP="0042724F">
            <w:pPr>
              <w:pStyle w:val="StyleVerdana8pt"/>
              <w:rPr>
                <w:b/>
              </w:rPr>
            </w:pPr>
          </w:p>
        </w:tc>
        <w:tc>
          <w:tcPr>
            <w:tcW w:w="851" w:type="dxa"/>
            <w:shd w:val="clear" w:color="auto" w:fill="auto"/>
          </w:tcPr>
          <w:p w:rsidR="0042724F" w:rsidRPr="00B82EE6" w:rsidRDefault="009C0560" w:rsidP="00206D77">
            <w:pPr>
              <w:pStyle w:val="StyleVerdana8pt"/>
              <w:jc w:val="center"/>
              <w:rPr>
                <w:i/>
              </w:rPr>
            </w:pPr>
            <w:r>
              <w:lastRenderedPageBreak/>
              <w:t>Phase1</w:t>
            </w:r>
          </w:p>
        </w:tc>
      </w:tr>
      <w:tr w:rsidR="00F175A5" w:rsidRPr="00B82EE6" w:rsidTr="009C0560">
        <w:tc>
          <w:tcPr>
            <w:tcW w:w="890" w:type="dxa"/>
            <w:shd w:val="clear" w:color="auto" w:fill="auto"/>
          </w:tcPr>
          <w:p w:rsidR="00F175A5" w:rsidRPr="00B82EE6" w:rsidRDefault="00F175A5" w:rsidP="00F175A5">
            <w:pPr>
              <w:pStyle w:val="StyleVerdana8pt"/>
              <w:jc w:val="center"/>
            </w:pPr>
            <w:r>
              <w:lastRenderedPageBreak/>
              <w:t>ERP</w:t>
            </w:r>
            <w:r w:rsidRPr="00B82EE6">
              <w:t>-</w:t>
            </w:r>
            <w:r>
              <w:t>Stock CAT</w:t>
            </w:r>
            <w:r w:rsidRPr="00B82EE6">
              <w:t>-U0</w:t>
            </w:r>
            <w:r>
              <w:t>70</w:t>
            </w:r>
          </w:p>
          <w:p w:rsidR="00F175A5" w:rsidRPr="00B82EE6" w:rsidRDefault="00F175A5" w:rsidP="00F175A5">
            <w:pPr>
              <w:pStyle w:val="StyleVerdana8pt"/>
              <w:jc w:val="center"/>
              <w:rPr>
                <w:i/>
              </w:rPr>
            </w:pPr>
          </w:p>
        </w:tc>
        <w:tc>
          <w:tcPr>
            <w:tcW w:w="964" w:type="dxa"/>
            <w:shd w:val="clear" w:color="auto" w:fill="auto"/>
          </w:tcPr>
          <w:p w:rsidR="00F175A5" w:rsidRDefault="00F175A5" w:rsidP="00F175A5">
            <w:r w:rsidRPr="00F175A5">
              <w:t>ERP-Stock categ</w:t>
            </w:r>
            <w:r w:rsidRPr="00F175A5">
              <w:t>o</w:t>
            </w:r>
            <w:r w:rsidRPr="00F175A5">
              <w:t>ry</w:t>
            </w:r>
            <w:r w:rsidR="005E3004">
              <w:t>.jpg</w:t>
            </w:r>
          </w:p>
        </w:tc>
        <w:tc>
          <w:tcPr>
            <w:tcW w:w="7326" w:type="dxa"/>
            <w:shd w:val="clear" w:color="auto" w:fill="auto"/>
          </w:tcPr>
          <w:p w:rsidR="00F175A5" w:rsidRDefault="00F175A5" w:rsidP="00F175A5">
            <w:pPr>
              <w:rPr>
                <w:rFonts w:ascii="Arial" w:hAnsi="Arial" w:cs="Arial"/>
              </w:rPr>
            </w:pPr>
            <w:r>
              <w:rPr>
                <w:rFonts w:ascii="Arial" w:hAnsi="Arial" w:cs="Arial"/>
              </w:rPr>
              <w:t>Stock Categories Feature allows admin to define a new Stock Categorie, modify or delete any stock Categories and also admin can search for Stock categorie information based on the given selection criteria.</w:t>
            </w:r>
          </w:p>
          <w:p w:rsidR="00F175A5" w:rsidRDefault="00F175A5" w:rsidP="00F175A5">
            <w:pPr>
              <w:pStyle w:val="StyleVerdana8pt"/>
              <w:rPr>
                <w:rFonts w:ascii="Times New Roman" w:hAnsi="Times New Roman" w:cs="Times New Roman"/>
                <w:sz w:val="24"/>
                <w:szCs w:val="24"/>
              </w:rPr>
            </w:pPr>
          </w:p>
          <w:p w:rsidR="00F175A5" w:rsidRDefault="00F175A5" w:rsidP="00F175A5">
            <w:pPr>
              <w:pStyle w:val="StyleVerdana8pt"/>
              <w:rPr>
                <w:b/>
              </w:rPr>
            </w:pPr>
            <w:r w:rsidRPr="00F175A5">
              <w:rPr>
                <w:b/>
              </w:rPr>
              <w:t>Stock Categories</w:t>
            </w:r>
            <w:r w:rsidRPr="00E9171A">
              <w:rPr>
                <w:b/>
              </w:rPr>
              <w:t>Page</w:t>
            </w:r>
            <w:r>
              <w:rPr>
                <w:b/>
              </w:rPr>
              <w:t>: Display of</w:t>
            </w:r>
          </w:p>
          <w:p w:rsidR="005E3004" w:rsidRPr="005E3004" w:rsidRDefault="005E3004" w:rsidP="005E3004">
            <w:pPr>
              <w:pStyle w:val="StyleVerdana8pt"/>
              <w:ind w:left="491"/>
              <w:rPr>
                <w:b/>
              </w:rPr>
            </w:pPr>
            <w:r w:rsidRPr="005E3004">
              <w:rPr>
                <w:b/>
              </w:rPr>
              <w:t xml:space="preserve">Stock  Categories </w:t>
            </w:r>
          </w:p>
          <w:p w:rsidR="005E3004" w:rsidRPr="005E3004" w:rsidRDefault="005E3004" w:rsidP="00332057">
            <w:pPr>
              <w:pStyle w:val="StyleVerdana8pt"/>
              <w:numPr>
                <w:ilvl w:val="0"/>
                <w:numId w:val="29"/>
              </w:numPr>
            </w:pPr>
            <w:r w:rsidRPr="005E3004">
              <w:t>Export</w:t>
            </w:r>
          </w:p>
          <w:p w:rsidR="005E3004" w:rsidRPr="005E3004" w:rsidRDefault="005E3004" w:rsidP="00332057">
            <w:pPr>
              <w:pStyle w:val="StyleVerdana8pt"/>
              <w:numPr>
                <w:ilvl w:val="0"/>
                <w:numId w:val="29"/>
              </w:numPr>
            </w:pPr>
            <w:r w:rsidRPr="005E3004">
              <w:t>Search</w:t>
            </w:r>
          </w:p>
          <w:p w:rsidR="005E3004" w:rsidRPr="005E3004" w:rsidRDefault="005E3004" w:rsidP="00332057">
            <w:pPr>
              <w:pStyle w:val="StyleVerdana8pt"/>
              <w:numPr>
                <w:ilvl w:val="0"/>
                <w:numId w:val="29"/>
              </w:numPr>
            </w:pPr>
            <w:r w:rsidRPr="005E3004">
              <w:t>Filters</w:t>
            </w:r>
          </w:p>
          <w:p w:rsidR="005E3004" w:rsidRPr="005E3004" w:rsidRDefault="005E3004" w:rsidP="005E3004">
            <w:pPr>
              <w:pStyle w:val="StyleVerdana8pt"/>
              <w:ind w:left="491"/>
              <w:rPr>
                <w:b/>
              </w:rPr>
            </w:pPr>
          </w:p>
          <w:p w:rsidR="005E3004" w:rsidRPr="005E3004" w:rsidRDefault="005E3004" w:rsidP="005E3004">
            <w:pPr>
              <w:pStyle w:val="StyleVerdana8pt"/>
              <w:ind w:left="491"/>
              <w:rPr>
                <w:b/>
              </w:rPr>
            </w:pPr>
            <w:r w:rsidRPr="005E3004">
              <w:rPr>
                <w:b/>
              </w:rPr>
              <w:t>Stock Categories Table</w:t>
            </w:r>
          </w:p>
          <w:p w:rsidR="005E3004" w:rsidRPr="005E3004" w:rsidRDefault="005E3004" w:rsidP="00332057">
            <w:pPr>
              <w:pStyle w:val="StyleVerdana8pt"/>
              <w:numPr>
                <w:ilvl w:val="0"/>
                <w:numId w:val="30"/>
              </w:numPr>
            </w:pPr>
            <w:r w:rsidRPr="005E3004">
              <w:t>Check Box</w:t>
            </w:r>
          </w:p>
          <w:p w:rsidR="005E3004" w:rsidRPr="005E3004" w:rsidRDefault="005E3004" w:rsidP="00332057">
            <w:pPr>
              <w:pStyle w:val="StyleVerdana8pt"/>
              <w:numPr>
                <w:ilvl w:val="0"/>
                <w:numId w:val="30"/>
              </w:numPr>
            </w:pPr>
            <w:r w:rsidRPr="005E3004">
              <w:t xml:space="preserve">Page Size </w:t>
            </w:r>
          </w:p>
          <w:p w:rsidR="005E3004" w:rsidRPr="005E3004" w:rsidRDefault="005E3004" w:rsidP="00332057">
            <w:pPr>
              <w:pStyle w:val="StyleVerdana8pt"/>
              <w:numPr>
                <w:ilvl w:val="0"/>
                <w:numId w:val="30"/>
              </w:numPr>
            </w:pPr>
            <w:r w:rsidRPr="005E3004">
              <w:t>Add</w:t>
            </w:r>
          </w:p>
          <w:p w:rsidR="00EA5843" w:rsidRPr="00EA5843" w:rsidRDefault="005E3004" w:rsidP="00332057">
            <w:pPr>
              <w:pStyle w:val="StyleVerdana8pt"/>
              <w:numPr>
                <w:ilvl w:val="0"/>
                <w:numId w:val="30"/>
              </w:numPr>
            </w:pPr>
            <w:r w:rsidRPr="00EA5843">
              <w:t>Delete</w:t>
            </w:r>
          </w:p>
          <w:p w:rsidR="00EA5843" w:rsidRDefault="005E3004" w:rsidP="00332057">
            <w:pPr>
              <w:pStyle w:val="StyleVerdana8pt"/>
              <w:numPr>
                <w:ilvl w:val="0"/>
                <w:numId w:val="30"/>
              </w:numPr>
            </w:pPr>
            <w:r w:rsidRPr="00EA5843">
              <w:t>Options</w:t>
            </w:r>
          </w:p>
          <w:p w:rsidR="00FF2A53" w:rsidRDefault="00FF2A53" w:rsidP="00332057">
            <w:pPr>
              <w:pStyle w:val="StyleVerdana8pt"/>
              <w:numPr>
                <w:ilvl w:val="0"/>
                <w:numId w:val="30"/>
              </w:numPr>
            </w:pPr>
            <w:r>
              <w:t>Category id</w:t>
            </w:r>
          </w:p>
          <w:p w:rsidR="00FD3B9B" w:rsidRDefault="00FF2A53" w:rsidP="00FD3B9B">
            <w:pPr>
              <w:pStyle w:val="StyleVerdana8pt"/>
              <w:numPr>
                <w:ilvl w:val="0"/>
                <w:numId w:val="30"/>
              </w:numPr>
            </w:pPr>
            <w:r>
              <w:t>category Name</w:t>
            </w:r>
          </w:p>
          <w:p w:rsidR="00FD3B9B" w:rsidRDefault="00FD3B9B" w:rsidP="00332057">
            <w:pPr>
              <w:pStyle w:val="StyleVerdana8pt"/>
              <w:numPr>
                <w:ilvl w:val="0"/>
                <w:numId w:val="30"/>
              </w:numPr>
            </w:pPr>
            <w:r>
              <w:t>page</w:t>
            </w:r>
          </w:p>
          <w:p w:rsidR="006343F9" w:rsidRDefault="006343F9" w:rsidP="006343F9">
            <w:pPr>
              <w:pStyle w:val="StyleVerdana8pt"/>
              <w:ind w:left="1211"/>
            </w:pPr>
          </w:p>
          <w:p w:rsidR="00FD3B9B" w:rsidRDefault="00FD3B9B" w:rsidP="00FD3B9B">
            <w:pPr>
              <w:pStyle w:val="StyleVerdana8pt"/>
              <w:ind w:left="1211"/>
            </w:pPr>
          </w:p>
          <w:p w:rsidR="00FD3B9B" w:rsidRPr="00EA5843" w:rsidRDefault="00FD3B9B" w:rsidP="00FD3B9B">
            <w:pPr>
              <w:pStyle w:val="StyleVerdana8pt"/>
              <w:ind w:left="1211"/>
            </w:pPr>
          </w:p>
          <w:p w:rsidR="00F175A5" w:rsidRPr="00330B36" w:rsidRDefault="00F175A5" w:rsidP="005E3004">
            <w:pPr>
              <w:pStyle w:val="StyleVerdana8pt"/>
            </w:pPr>
            <w:r>
              <w:t>Note: See WFs/Comps for prototype.</w:t>
            </w:r>
          </w:p>
        </w:tc>
        <w:tc>
          <w:tcPr>
            <w:tcW w:w="851" w:type="dxa"/>
            <w:shd w:val="clear" w:color="auto" w:fill="auto"/>
          </w:tcPr>
          <w:p w:rsidR="00F175A5" w:rsidRPr="00B82EE6" w:rsidRDefault="009C0560" w:rsidP="00F175A5">
            <w:pPr>
              <w:pStyle w:val="StyleVerdana8pt"/>
            </w:pPr>
            <w:r>
              <w:t>Phase1</w:t>
            </w:r>
          </w:p>
        </w:tc>
      </w:tr>
      <w:tr w:rsidR="00F175A5" w:rsidRPr="00B82EE6" w:rsidTr="009C0560">
        <w:tc>
          <w:tcPr>
            <w:tcW w:w="890" w:type="dxa"/>
            <w:shd w:val="clear" w:color="auto" w:fill="auto"/>
          </w:tcPr>
          <w:p w:rsidR="00F175A5" w:rsidRPr="00B82EE6" w:rsidRDefault="00F175A5" w:rsidP="00F175A5">
            <w:pPr>
              <w:pStyle w:val="StyleVerdana8pt"/>
              <w:jc w:val="center"/>
            </w:pPr>
            <w:r>
              <w:t>ERP</w:t>
            </w:r>
            <w:r w:rsidRPr="00B82EE6">
              <w:t>-</w:t>
            </w:r>
            <w:r>
              <w:t>Stock CAT</w:t>
            </w:r>
            <w:r w:rsidRPr="00B82EE6">
              <w:t>-U0</w:t>
            </w:r>
            <w:r>
              <w:t>80</w:t>
            </w:r>
          </w:p>
          <w:p w:rsidR="00F175A5" w:rsidRPr="00B82EE6" w:rsidRDefault="00F175A5" w:rsidP="00F175A5">
            <w:pPr>
              <w:pStyle w:val="StyleVerdana8pt"/>
              <w:jc w:val="center"/>
              <w:rPr>
                <w:i/>
              </w:rPr>
            </w:pPr>
          </w:p>
        </w:tc>
        <w:tc>
          <w:tcPr>
            <w:tcW w:w="964" w:type="dxa"/>
            <w:shd w:val="clear" w:color="auto" w:fill="auto"/>
          </w:tcPr>
          <w:p w:rsidR="00F175A5" w:rsidRDefault="005E3004" w:rsidP="00F175A5">
            <w:r w:rsidRPr="00F175A5">
              <w:t>ERP-Stock categ</w:t>
            </w:r>
            <w:r w:rsidRPr="00F175A5">
              <w:t>o</w:t>
            </w:r>
            <w:r w:rsidRPr="00F175A5">
              <w:t>ry</w:t>
            </w:r>
            <w:r>
              <w:t>.jpg</w:t>
            </w:r>
          </w:p>
        </w:tc>
        <w:tc>
          <w:tcPr>
            <w:tcW w:w="7326" w:type="dxa"/>
            <w:shd w:val="clear" w:color="auto" w:fill="auto"/>
          </w:tcPr>
          <w:p w:rsidR="00F175A5" w:rsidRDefault="005E3004" w:rsidP="00F175A5">
            <w:pPr>
              <w:pStyle w:val="StyleVerdana8pt"/>
              <w:rPr>
                <w:b/>
              </w:rPr>
            </w:pPr>
            <w:r w:rsidRPr="00F175A5">
              <w:rPr>
                <w:b/>
              </w:rPr>
              <w:t>Stock Categories</w:t>
            </w:r>
            <w:r w:rsidRPr="00E9171A">
              <w:rPr>
                <w:b/>
              </w:rPr>
              <w:t>Page</w:t>
            </w:r>
            <w:r w:rsidR="00F175A5">
              <w:rPr>
                <w:b/>
              </w:rPr>
              <w:t>: Field Format</w:t>
            </w:r>
          </w:p>
          <w:tbl>
            <w:tblPr>
              <w:tblW w:w="5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316"/>
              <w:gridCol w:w="2250"/>
            </w:tblGrid>
            <w:tr w:rsidR="00CB29A2" w:rsidRPr="00D13078" w:rsidTr="00CB29A2">
              <w:trPr>
                <w:cantSplit/>
              </w:trPr>
              <w:tc>
                <w:tcPr>
                  <w:tcW w:w="2070" w:type="dxa"/>
                  <w:shd w:val="clear" w:color="auto" w:fill="666699"/>
                  <w:vAlign w:val="center"/>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CB29A2" w:rsidRPr="00D13078" w:rsidRDefault="00CB29A2" w:rsidP="002D77EE">
                  <w:pPr>
                    <w:pStyle w:val="BodyText"/>
                    <w:framePr w:hSpace="180" w:wrap="around" w:vAnchor="text" w:hAnchor="text" w:y="1"/>
                    <w:suppressOverlap/>
                    <w:jc w:val="center"/>
                    <w:rPr>
                      <w:rFonts w:ascii="Calibri" w:hAnsi="Calibri" w:cs="Calibri"/>
                      <w:color w:val="FFFFFF"/>
                    </w:rPr>
                  </w:pPr>
                </w:p>
              </w:tc>
              <w:tc>
                <w:tcPr>
                  <w:tcW w:w="1316" w:type="dxa"/>
                  <w:shd w:val="clear" w:color="auto" w:fill="666699"/>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CB29A2" w:rsidRPr="00D13078" w:rsidRDefault="00CB29A2"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CB29A2" w:rsidRPr="00733E51" w:rsidTr="00CB29A2">
              <w:trPr>
                <w:cantSplit/>
              </w:trPr>
              <w:tc>
                <w:tcPr>
                  <w:tcW w:w="3386" w:type="dxa"/>
                  <w:gridSpan w:val="2"/>
                </w:tcPr>
                <w:p w:rsidR="00CB29A2" w:rsidRPr="00733E51" w:rsidRDefault="00CB29A2"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Stock  Categories </w:t>
                  </w:r>
                </w:p>
              </w:tc>
              <w:tc>
                <w:tcPr>
                  <w:tcW w:w="2250" w:type="dxa"/>
                </w:tcPr>
                <w:p w:rsidR="00CB29A2" w:rsidRPr="00733E51" w:rsidRDefault="00CB29A2" w:rsidP="002D77EE">
                  <w:pPr>
                    <w:pStyle w:val="BodyText"/>
                    <w:framePr w:hSpace="180" w:wrap="around" w:vAnchor="text" w:hAnchor="text" w:y="1"/>
                    <w:suppressOverlap/>
                    <w:rPr>
                      <w:rFonts w:ascii="Calibri" w:hAnsi="Calibri" w:cs="Calibri"/>
                      <w:b/>
                      <w:bCs/>
                      <w:sz w:val="22"/>
                    </w:rPr>
                  </w:pPr>
                </w:p>
              </w:tc>
            </w:tr>
            <w:tr w:rsidR="00CB29A2" w:rsidRPr="00D13078" w:rsidTr="00CB29A2">
              <w:tc>
                <w:tcPr>
                  <w:tcW w:w="2070" w:type="dxa"/>
                </w:tcPr>
                <w:p w:rsidR="00CB29A2" w:rsidRPr="00D13078" w:rsidRDefault="00CB29A2" w:rsidP="002D77EE">
                  <w:pPr>
                    <w:pStyle w:val="Header"/>
                    <w:framePr w:hSpace="180" w:wrap="around" w:vAnchor="text" w:hAnchor="text" w:y="1"/>
                    <w:suppressOverlap/>
                    <w:rPr>
                      <w:rFonts w:ascii="Calibri" w:hAnsi="Calibri" w:cs="Calibri"/>
                    </w:rPr>
                  </w:pPr>
                  <w:r>
                    <w:rPr>
                      <w:rFonts w:ascii="Calibri" w:hAnsi="Calibri" w:cs="Calibri"/>
                    </w:rPr>
                    <w:lastRenderedPageBreak/>
                    <w:t>Export- Button</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CB29A2" w:rsidRPr="00D13078" w:rsidRDefault="006343F9" w:rsidP="002D77EE">
                  <w:pPr>
                    <w:pStyle w:val="BodyText"/>
                    <w:framePr w:hSpace="180" w:wrap="around" w:vAnchor="text" w:hAnchor="text" w:y="1"/>
                    <w:suppressOverlap/>
                    <w:rPr>
                      <w:rFonts w:ascii="Calibri" w:hAnsi="Calibri" w:cs="Calibri"/>
                      <w:b/>
                      <w:bCs/>
                    </w:rPr>
                  </w:pPr>
                  <w:r w:rsidRPr="00B81C37">
                    <w:rPr>
                      <w:rFonts w:ascii="Calibri" w:hAnsi="Calibri" w:cs="Calibri"/>
                      <w:bCs/>
                      <w:sz w:val="20"/>
                    </w:rPr>
                    <w:t>System should Ask for f</w:t>
                  </w:r>
                  <w:r>
                    <w:rPr>
                      <w:rFonts w:ascii="Calibri" w:hAnsi="Calibri" w:cs="Calibri"/>
                      <w:bCs/>
                      <w:sz w:val="20"/>
                    </w:rPr>
                    <w:t>ile format to export stock category</w:t>
                  </w:r>
                  <w:r w:rsidRPr="00B81C37">
                    <w:rPr>
                      <w:rFonts w:ascii="Calibri" w:hAnsi="Calibri" w:cs="Calibri"/>
                      <w:bCs/>
                      <w:sz w:val="20"/>
                    </w:rPr>
                    <w:t xml:space="preserve"> into local system</w:t>
                  </w:r>
                </w:p>
              </w:tc>
            </w:tr>
            <w:tr w:rsidR="00CB29A2" w:rsidRPr="00D13078" w:rsidTr="007A1E83">
              <w:trPr>
                <w:trHeight w:val="1223"/>
              </w:trPr>
              <w:tc>
                <w:tcPr>
                  <w:tcW w:w="2070" w:type="dxa"/>
                </w:tcPr>
                <w:p w:rsidR="00CB29A2" w:rsidRPr="00D13078" w:rsidRDefault="00CB29A2" w:rsidP="002D77EE">
                  <w:pPr>
                    <w:framePr w:hSpace="180" w:wrap="around" w:vAnchor="text" w:hAnchor="text" w:y="1"/>
                    <w:suppressOverlap/>
                    <w:rPr>
                      <w:rFonts w:ascii="Calibri" w:hAnsi="Calibri" w:cs="Calibri"/>
                    </w:rPr>
                  </w:pPr>
                  <w:r>
                    <w:rPr>
                      <w:rFonts w:ascii="Calibri" w:hAnsi="Calibri" w:cs="Calibri"/>
                    </w:rPr>
                    <w:t>Search- Button</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7A1E83" w:rsidRDefault="007A1E83"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system should display  option for search stock  category</w:t>
                  </w:r>
                </w:p>
                <w:p w:rsidR="00CB29A2" w:rsidRPr="00D13078" w:rsidRDefault="00CB29A2" w:rsidP="002D77EE">
                  <w:pPr>
                    <w:pStyle w:val="BodyText"/>
                    <w:framePr w:hSpace="180" w:wrap="around" w:vAnchor="text" w:hAnchor="text" w:y="1"/>
                    <w:suppressOverlap/>
                    <w:rPr>
                      <w:rFonts w:ascii="Calibri" w:hAnsi="Calibri" w:cs="Calibri"/>
                      <w:b/>
                      <w:bCs/>
                    </w:rPr>
                  </w:pPr>
                </w:p>
              </w:tc>
            </w:tr>
            <w:tr w:rsidR="00CB29A2" w:rsidRPr="00D13078" w:rsidTr="00CB29A2">
              <w:tc>
                <w:tcPr>
                  <w:tcW w:w="2070" w:type="dxa"/>
                </w:tcPr>
                <w:p w:rsidR="00CB29A2" w:rsidRPr="00D13078" w:rsidRDefault="00CB29A2" w:rsidP="002D77EE">
                  <w:pPr>
                    <w:framePr w:hSpace="180" w:wrap="around" w:vAnchor="text" w:hAnchor="text" w:y="1"/>
                    <w:suppressOverlap/>
                    <w:rPr>
                      <w:rFonts w:ascii="Calibri" w:hAnsi="Calibri" w:cs="Calibri"/>
                    </w:rPr>
                  </w:pPr>
                  <w:r>
                    <w:rPr>
                      <w:rFonts w:ascii="Calibri" w:hAnsi="Calibri" w:cs="Calibri"/>
                    </w:rPr>
                    <w:t>Filters- Link</w:t>
                  </w:r>
                </w:p>
              </w:tc>
              <w:tc>
                <w:tcPr>
                  <w:tcW w:w="1316" w:type="dxa"/>
                </w:tcPr>
                <w:p w:rsidR="00CB29A2" w:rsidRPr="00D13078" w:rsidRDefault="00CB29A2" w:rsidP="002D77EE">
                  <w:pPr>
                    <w:framePr w:hSpace="180" w:wrap="around" w:vAnchor="text" w:hAnchor="text" w:y="1"/>
                    <w:suppressOverlap/>
                    <w:rPr>
                      <w:rFonts w:ascii="Calibri" w:hAnsi="Calibri" w:cs="Calibri"/>
                    </w:rPr>
                  </w:pPr>
                </w:p>
              </w:tc>
              <w:tc>
                <w:tcPr>
                  <w:tcW w:w="2250" w:type="dxa"/>
                </w:tcPr>
                <w:p w:rsidR="007A1E83" w:rsidRDefault="007A1E83" w:rsidP="002D77EE">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 system should display the filtering  option for stock category </w:t>
                  </w:r>
                </w:p>
                <w:p w:rsidR="00CB29A2" w:rsidRPr="00D13078" w:rsidRDefault="00CB29A2" w:rsidP="002D77EE">
                  <w:pPr>
                    <w:pStyle w:val="BodyText"/>
                    <w:framePr w:hSpace="180" w:wrap="around" w:vAnchor="text" w:hAnchor="text" w:y="1"/>
                    <w:suppressOverlap/>
                    <w:rPr>
                      <w:rFonts w:ascii="Calibri" w:hAnsi="Calibri" w:cs="Calibri"/>
                      <w:b/>
                      <w:bCs/>
                    </w:rPr>
                  </w:pP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Check Box</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Pr="00D13078"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System should select</w:t>
                  </w:r>
                </w:p>
              </w:tc>
            </w:tr>
            <w:tr w:rsidR="00CB29A2" w:rsidRPr="00D13078" w:rsidTr="00CB29A2">
              <w:tc>
                <w:tcPr>
                  <w:tcW w:w="2070" w:type="dxa"/>
                </w:tcPr>
                <w:p w:rsidR="00CB29A2" w:rsidRPr="00733E51" w:rsidRDefault="00CB29A2" w:rsidP="002D77EE">
                  <w:pPr>
                    <w:framePr w:hSpace="180" w:wrap="around" w:vAnchor="text" w:hAnchor="text" w:y="1"/>
                    <w:suppressOverlap/>
                    <w:rPr>
                      <w:rFonts w:ascii="Calibri" w:hAnsi="Calibri" w:cs="Calibri"/>
                    </w:rPr>
                  </w:pPr>
                  <w:r>
                    <w:rPr>
                      <w:rFonts w:ascii="Calibri" w:hAnsi="Calibri" w:cs="Calibri"/>
                    </w:rPr>
                    <w:t>Page Size</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page size</w:t>
                  </w: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Add</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Pr>
                      <w:rFonts w:ascii="Calibri" w:hAnsi="Calibri" w:cs="Calibri"/>
                      <w:bCs/>
                      <w:sz w:val="20"/>
                    </w:rPr>
                    <w:t>stock category Creation page</w:t>
                  </w:r>
                </w:p>
              </w:tc>
            </w:tr>
            <w:tr w:rsidR="00CB29A2" w:rsidRPr="00D13078" w:rsidTr="00CB29A2">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Delete</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 delete the</w:t>
                  </w:r>
                  <w:r w:rsidR="0065654D">
                    <w:rPr>
                      <w:rFonts w:ascii="Calibri" w:hAnsi="Calibri" w:cs="Calibri"/>
                      <w:bCs/>
                      <w:sz w:val="20"/>
                    </w:rPr>
                    <w:t xml:space="preserve"> </w:t>
                  </w:r>
                  <w:r>
                    <w:rPr>
                      <w:rFonts w:ascii="Calibri" w:hAnsi="Calibri" w:cs="Calibri"/>
                      <w:bCs/>
                      <w:sz w:val="20"/>
                    </w:rPr>
                    <w:t>stock category Cre</w:t>
                  </w:r>
                  <w:r>
                    <w:rPr>
                      <w:rFonts w:ascii="Calibri" w:hAnsi="Calibri" w:cs="Calibri"/>
                      <w:bCs/>
                      <w:sz w:val="20"/>
                    </w:rPr>
                    <w:t>a</w:t>
                  </w:r>
                  <w:r>
                    <w:rPr>
                      <w:rFonts w:ascii="Calibri" w:hAnsi="Calibri" w:cs="Calibri"/>
                      <w:bCs/>
                      <w:sz w:val="20"/>
                    </w:rPr>
                    <w:t>tion</w:t>
                  </w:r>
                </w:p>
              </w:tc>
            </w:tr>
            <w:tr w:rsidR="00CB29A2" w:rsidRPr="00D13078" w:rsidTr="007A1E83">
              <w:trPr>
                <w:trHeight w:val="890"/>
              </w:trPr>
              <w:tc>
                <w:tcPr>
                  <w:tcW w:w="2070" w:type="dxa"/>
                </w:tcPr>
                <w:p w:rsidR="00CB29A2" w:rsidRDefault="00CB29A2" w:rsidP="002D77EE">
                  <w:pPr>
                    <w:framePr w:hSpace="180" w:wrap="around" w:vAnchor="text" w:hAnchor="text" w:y="1"/>
                    <w:suppressOverlap/>
                    <w:rPr>
                      <w:rFonts w:ascii="Calibri" w:hAnsi="Calibri" w:cs="Calibri"/>
                    </w:rPr>
                  </w:pPr>
                  <w:r>
                    <w:rPr>
                      <w:rFonts w:ascii="Calibri" w:hAnsi="Calibri" w:cs="Calibri"/>
                    </w:rPr>
                    <w:t>Options</w:t>
                  </w:r>
                </w:p>
              </w:tc>
              <w:tc>
                <w:tcPr>
                  <w:tcW w:w="1316" w:type="dxa"/>
                </w:tcPr>
                <w:p w:rsidR="00CB29A2" w:rsidRDefault="00CB29A2" w:rsidP="002D77EE">
                  <w:pPr>
                    <w:framePr w:hSpace="180" w:wrap="around" w:vAnchor="text" w:hAnchor="text" w:y="1"/>
                    <w:suppressOverlap/>
                    <w:rPr>
                      <w:rFonts w:ascii="Calibri" w:hAnsi="Calibri" w:cs="Calibri"/>
                    </w:rPr>
                  </w:pPr>
                </w:p>
              </w:tc>
              <w:tc>
                <w:tcPr>
                  <w:tcW w:w="2250" w:type="dxa"/>
                </w:tcPr>
                <w:p w:rsidR="00CB29A2" w:rsidRDefault="007A1E83" w:rsidP="002D77EE">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click on View ,Edit and copy</w:t>
                  </w:r>
                </w:p>
              </w:tc>
            </w:tr>
            <w:tr w:rsidR="007A1E83" w:rsidRPr="00D13078" w:rsidTr="00CB29A2">
              <w:tc>
                <w:tcPr>
                  <w:tcW w:w="2070" w:type="dxa"/>
                </w:tcPr>
                <w:p w:rsidR="007A1E83" w:rsidRDefault="007A1E83" w:rsidP="002D77EE">
                  <w:pPr>
                    <w:framePr w:hSpace="180" w:wrap="around" w:vAnchor="text" w:hAnchor="text" w:y="1"/>
                    <w:suppressOverlap/>
                    <w:rPr>
                      <w:rFonts w:ascii="Calibri" w:hAnsi="Calibri" w:cs="Calibri"/>
                    </w:rPr>
                  </w:pPr>
                  <w:r>
                    <w:rPr>
                      <w:rFonts w:ascii="Calibri" w:hAnsi="Calibri" w:cs="Calibri"/>
                    </w:rPr>
                    <w:t>page</w:t>
                  </w:r>
                </w:p>
              </w:tc>
              <w:tc>
                <w:tcPr>
                  <w:tcW w:w="1316" w:type="dxa"/>
                </w:tcPr>
                <w:p w:rsidR="007A1E83" w:rsidRDefault="007A1E83" w:rsidP="002D77EE">
                  <w:pPr>
                    <w:framePr w:hSpace="180" w:wrap="around" w:vAnchor="text" w:hAnchor="text" w:y="1"/>
                    <w:suppressOverlap/>
                    <w:rPr>
                      <w:rFonts w:ascii="Calibri" w:hAnsi="Calibri" w:cs="Calibri"/>
                    </w:rPr>
                  </w:pPr>
                </w:p>
              </w:tc>
              <w:tc>
                <w:tcPr>
                  <w:tcW w:w="2250" w:type="dxa"/>
                </w:tcPr>
                <w:p w:rsidR="007A1E83" w:rsidRPr="007A0AC5" w:rsidRDefault="007A1E83" w:rsidP="002D77EE">
                  <w:pPr>
                    <w:pStyle w:val="BodyText"/>
                    <w:framePr w:hSpace="180" w:wrap="around" w:vAnchor="text" w:hAnchor="text" w:y="1"/>
                    <w:suppressOverlap/>
                    <w:rPr>
                      <w:rFonts w:ascii="Calibri" w:hAnsi="Calibri" w:cs="Calibri"/>
                      <w:bCs/>
                      <w:sz w:val="20"/>
                    </w:rPr>
                  </w:pPr>
                  <w:r>
                    <w:rPr>
                      <w:rFonts w:ascii="Calibri" w:hAnsi="Calibri" w:cs="Calibri"/>
                      <w:bCs/>
                      <w:sz w:val="20"/>
                    </w:rPr>
                    <w:t>System should ask  the page number</w:t>
                  </w:r>
                </w:p>
              </w:tc>
            </w:tr>
          </w:tbl>
          <w:p w:rsidR="00F175A5" w:rsidRDefault="00F175A5" w:rsidP="00F175A5">
            <w:pPr>
              <w:pStyle w:val="StyleVerdana8pt"/>
              <w:rPr>
                <w:b/>
              </w:rPr>
            </w:pPr>
          </w:p>
        </w:tc>
        <w:tc>
          <w:tcPr>
            <w:tcW w:w="851" w:type="dxa"/>
            <w:shd w:val="clear" w:color="auto" w:fill="auto"/>
          </w:tcPr>
          <w:p w:rsidR="00F175A5" w:rsidRPr="00B82EE6" w:rsidRDefault="009C0560" w:rsidP="00F175A5">
            <w:pPr>
              <w:pStyle w:val="StyleVerdana8pt"/>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t>Stock ITEM CRE</w:t>
            </w:r>
            <w:r w:rsidRPr="00B82EE6">
              <w:t>-U0</w:t>
            </w:r>
            <w:r>
              <w:t>90</w:t>
            </w:r>
          </w:p>
          <w:p w:rsidR="005E3004" w:rsidRPr="00B82EE6" w:rsidRDefault="005E3004" w:rsidP="005E3004">
            <w:pPr>
              <w:pStyle w:val="StyleVerdana8pt"/>
              <w:jc w:val="center"/>
              <w:rPr>
                <w:i/>
              </w:rPr>
            </w:pPr>
          </w:p>
        </w:tc>
        <w:tc>
          <w:tcPr>
            <w:tcW w:w="964" w:type="dxa"/>
            <w:shd w:val="clear" w:color="auto" w:fill="auto"/>
          </w:tcPr>
          <w:p w:rsidR="005E3004" w:rsidRDefault="005E3004" w:rsidP="005E3004">
            <w:r w:rsidRPr="005E3004">
              <w:t>ERP-Stock item cre</w:t>
            </w:r>
            <w:r w:rsidRPr="005E3004">
              <w:t>a</w:t>
            </w:r>
            <w:r w:rsidRPr="005E3004">
              <w:t>tion</w:t>
            </w:r>
            <w:r>
              <w:t>.jpg</w:t>
            </w:r>
          </w:p>
        </w:tc>
        <w:tc>
          <w:tcPr>
            <w:tcW w:w="7326" w:type="dxa"/>
            <w:shd w:val="clear" w:color="auto" w:fill="auto"/>
          </w:tcPr>
          <w:p w:rsidR="005E3004" w:rsidRPr="00C32A54" w:rsidRDefault="0061733A" w:rsidP="005E3004">
            <w:pPr>
              <w:pStyle w:val="StyleVerdana8pt"/>
              <w:rPr>
                <w:rFonts w:ascii="Calibri" w:hAnsi="Calibri" w:cs="Calibri"/>
                <w:sz w:val="20"/>
              </w:rPr>
            </w:pPr>
            <w:r w:rsidRPr="00C32A54">
              <w:rPr>
                <w:rFonts w:ascii="Calibri" w:hAnsi="Calibri" w:cs="Calibri"/>
                <w:sz w:val="20"/>
              </w:rPr>
              <w:t>This feature allows Admin to create a new Stock Item for Stock Accounting.</w:t>
            </w:r>
          </w:p>
          <w:p w:rsidR="005E3004" w:rsidRDefault="005E3004" w:rsidP="005E3004">
            <w:pPr>
              <w:pStyle w:val="StyleVerdana8pt"/>
              <w:rPr>
                <w:b/>
              </w:rPr>
            </w:pPr>
            <w:r w:rsidRPr="005E3004">
              <w:rPr>
                <w:b/>
              </w:rPr>
              <w:t xml:space="preserve">Stock Item creation </w:t>
            </w:r>
            <w:r>
              <w:rPr>
                <w:b/>
              </w:rPr>
              <w:t>page : Display of</w:t>
            </w:r>
          </w:p>
          <w:p w:rsidR="00265DA1" w:rsidRPr="00265DA1" w:rsidRDefault="00265DA1" w:rsidP="00265DA1">
            <w:pPr>
              <w:pStyle w:val="StyleVerdana8pt"/>
              <w:numPr>
                <w:ilvl w:val="0"/>
                <w:numId w:val="31"/>
              </w:numPr>
            </w:pPr>
            <w:r w:rsidRPr="00265DA1">
              <w:t>Category</w:t>
            </w:r>
          </w:p>
          <w:p w:rsidR="00265DA1" w:rsidRPr="00265DA1" w:rsidRDefault="00265DA1" w:rsidP="00265DA1">
            <w:pPr>
              <w:pStyle w:val="StyleVerdana8pt"/>
              <w:numPr>
                <w:ilvl w:val="0"/>
                <w:numId w:val="31"/>
              </w:numPr>
            </w:pPr>
            <w:r w:rsidRPr="00265DA1">
              <w:t>Supplier Number</w:t>
            </w:r>
          </w:p>
          <w:p w:rsidR="00265DA1" w:rsidRPr="00265DA1" w:rsidRDefault="00265DA1" w:rsidP="00265DA1">
            <w:pPr>
              <w:pStyle w:val="StyleVerdana8pt"/>
              <w:numPr>
                <w:ilvl w:val="0"/>
                <w:numId w:val="31"/>
              </w:numPr>
            </w:pPr>
            <w:r w:rsidRPr="00265DA1">
              <w:t>Stock Number </w:t>
            </w:r>
          </w:p>
          <w:p w:rsidR="00265DA1" w:rsidRPr="00265DA1" w:rsidRDefault="00265DA1" w:rsidP="00265DA1">
            <w:pPr>
              <w:pStyle w:val="StyleVerdana8pt"/>
              <w:numPr>
                <w:ilvl w:val="0"/>
                <w:numId w:val="31"/>
              </w:numPr>
            </w:pPr>
            <w:r w:rsidRPr="00265DA1">
              <w:t>Stock Name</w:t>
            </w:r>
          </w:p>
          <w:p w:rsidR="00265DA1" w:rsidRPr="00265DA1" w:rsidRDefault="00265DA1" w:rsidP="00265DA1">
            <w:pPr>
              <w:pStyle w:val="StyleVerdana8pt"/>
              <w:numPr>
                <w:ilvl w:val="0"/>
                <w:numId w:val="31"/>
              </w:numPr>
            </w:pPr>
            <w:r w:rsidRPr="00265DA1">
              <w:t>Unit Of Measurement</w:t>
            </w:r>
          </w:p>
          <w:p w:rsidR="00265DA1" w:rsidRPr="00265DA1" w:rsidRDefault="00265DA1" w:rsidP="00265DA1">
            <w:pPr>
              <w:pStyle w:val="StyleVerdana8pt"/>
              <w:numPr>
                <w:ilvl w:val="0"/>
                <w:numId w:val="31"/>
              </w:numPr>
            </w:pPr>
            <w:r w:rsidRPr="00265DA1">
              <w:t>Purchasing Price</w:t>
            </w:r>
          </w:p>
          <w:p w:rsidR="00265DA1" w:rsidRDefault="00265DA1" w:rsidP="00265DA1">
            <w:pPr>
              <w:pStyle w:val="StyleVerdana8pt"/>
              <w:numPr>
                <w:ilvl w:val="0"/>
                <w:numId w:val="31"/>
              </w:numPr>
            </w:pPr>
            <w:r w:rsidRPr="00265DA1">
              <w:t>Selling Price </w:t>
            </w:r>
          </w:p>
          <w:p w:rsidR="00265DA1" w:rsidRDefault="00265DA1" w:rsidP="00265DA1">
            <w:pPr>
              <w:pStyle w:val="StyleVerdana8pt"/>
              <w:numPr>
                <w:ilvl w:val="0"/>
                <w:numId w:val="31"/>
              </w:numPr>
            </w:pPr>
            <w:r>
              <w:t>Add</w:t>
            </w:r>
          </w:p>
          <w:p w:rsidR="00265DA1" w:rsidRPr="00265DA1" w:rsidRDefault="00265DA1" w:rsidP="00265DA1">
            <w:pPr>
              <w:pStyle w:val="StyleVerdana8pt"/>
              <w:numPr>
                <w:ilvl w:val="0"/>
                <w:numId w:val="31"/>
              </w:numPr>
            </w:pPr>
            <w:r>
              <w:t>Cancel</w:t>
            </w: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9C0560" w:rsidP="009C0560">
            <w:pPr>
              <w:pStyle w:val="StyleVerdana8pt"/>
            </w:pPr>
            <w:r>
              <w:t>Phase</w:t>
            </w:r>
            <w:r w:rsidR="00D75EA9">
              <w:t>1</w:t>
            </w:r>
          </w:p>
        </w:tc>
      </w:tr>
      <w:tr w:rsidR="005E3004" w:rsidRPr="00B82EE6" w:rsidTr="009C0560">
        <w:tc>
          <w:tcPr>
            <w:tcW w:w="890" w:type="dxa"/>
            <w:shd w:val="clear" w:color="auto" w:fill="auto"/>
          </w:tcPr>
          <w:p w:rsidR="0061733A" w:rsidRPr="00B82EE6" w:rsidRDefault="0061733A" w:rsidP="0061733A">
            <w:pPr>
              <w:pStyle w:val="StyleVerdana8pt"/>
              <w:jc w:val="center"/>
            </w:pPr>
            <w:r>
              <w:t>ERP</w:t>
            </w:r>
            <w:r w:rsidRPr="00B82EE6">
              <w:t>-</w:t>
            </w:r>
            <w:r>
              <w:t>Stock ITEM CRE-</w:t>
            </w:r>
            <w:r>
              <w:lastRenderedPageBreak/>
              <w:t>U100</w:t>
            </w:r>
          </w:p>
          <w:p w:rsidR="005E3004" w:rsidRPr="00B82EE6" w:rsidRDefault="005E3004" w:rsidP="005E3004">
            <w:pPr>
              <w:pStyle w:val="StyleVerdana8pt"/>
              <w:jc w:val="center"/>
              <w:rPr>
                <w:i/>
              </w:rPr>
            </w:pPr>
          </w:p>
        </w:tc>
        <w:tc>
          <w:tcPr>
            <w:tcW w:w="964" w:type="dxa"/>
            <w:shd w:val="clear" w:color="auto" w:fill="auto"/>
          </w:tcPr>
          <w:p w:rsidR="005E3004" w:rsidRDefault="005E3004" w:rsidP="005E3004">
            <w:r w:rsidRPr="005E3004">
              <w:lastRenderedPageBreak/>
              <w:t xml:space="preserve">ERP-Stock item </w:t>
            </w:r>
            <w:r w:rsidRPr="005E3004">
              <w:lastRenderedPageBreak/>
              <w:t>cre</w:t>
            </w:r>
            <w:r w:rsidRPr="005E3004">
              <w:t>a</w:t>
            </w:r>
            <w:r w:rsidRPr="005E3004">
              <w:t>tion</w:t>
            </w:r>
            <w:r>
              <w:t>.jpg</w:t>
            </w:r>
          </w:p>
        </w:tc>
        <w:tc>
          <w:tcPr>
            <w:tcW w:w="7326" w:type="dxa"/>
            <w:shd w:val="clear" w:color="auto" w:fill="auto"/>
          </w:tcPr>
          <w:p w:rsidR="005E3004" w:rsidRDefault="0061733A" w:rsidP="005E3004">
            <w:pPr>
              <w:pStyle w:val="StyleVerdana8pt"/>
              <w:rPr>
                <w:b/>
              </w:rPr>
            </w:pPr>
            <w:r w:rsidRPr="005E3004">
              <w:rPr>
                <w:b/>
              </w:rPr>
              <w:lastRenderedPageBreak/>
              <w:t xml:space="preserve">Stock Item creation </w:t>
            </w:r>
            <w:r>
              <w:rPr>
                <w:b/>
              </w:rPr>
              <w:t xml:space="preserve">page </w:t>
            </w:r>
            <w:r w:rsidR="005E3004">
              <w:rPr>
                <w:b/>
              </w:rPr>
              <w:t>: Field Format</w:t>
            </w:r>
          </w:p>
          <w:p w:rsidR="00265DA1" w:rsidRDefault="00265DA1" w:rsidP="005E3004">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265DA1" w:rsidRPr="00D13078" w:rsidTr="002705C2">
              <w:trPr>
                <w:cantSplit/>
              </w:trPr>
              <w:tc>
                <w:tcPr>
                  <w:tcW w:w="1890" w:type="dxa"/>
                  <w:shd w:val="clear" w:color="auto" w:fill="666699"/>
                  <w:vAlign w:val="center"/>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265DA1" w:rsidRPr="00D13078" w:rsidRDefault="00265DA1"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265DA1" w:rsidRPr="00D13078" w:rsidRDefault="00265DA1"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265DA1" w:rsidRPr="00D13078" w:rsidTr="002705C2">
              <w:trPr>
                <w:cantSplit/>
              </w:trPr>
              <w:tc>
                <w:tcPr>
                  <w:tcW w:w="3573" w:type="dxa"/>
                  <w:gridSpan w:val="2"/>
                </w:tcPr>
                <w:p w:rsidR="00265DA1" w:rsidRPr="00D13078" w:rsidRDefault="00437086"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Creation</w:t>
                  </w:r>
                </w:p>
              </w:tc>
              <w:tc>
                <w:tcPr>
                  <w:tcW w:w="4536" w:type="dxa"/>
                </w:tcPr>
                <w:p w:rsidR="00265DA1" w:rsidRPr="00D13078" w:rsidRDefault="00265DA1" w:rsidP="002D77EE">
                  <w:pPr>
                    <w:pStyle w:val="BodyText"/>
                    <w:framePr w:hSpace="180" w:wrap="around" w:vAnchor="text" w:hAnchor="text" w:y="1"/>
                    <w:suppressOverlap/>
                    <w:rPr>
                      <w:rFonts w:ascii="Calibri" w:hAnsi="Calibri" w:cs="Calibri"/>
                      <w:b/>
                      <w:bCs/>
                    </w:rPr>
                  </w:pPr>
                </w:p>
              </w:tc>
            </w:tr>
            <w:tr w:rsidR="00265DA1" w:rsidRPr="00D13078" w:rsidTr="002705C2">
              <w:trPr>
                <w:trHeight w:val="557"/>
              </w:trPr>
              <w:tc>
                <w:tcPr>
                  <w:tcW w:w="1890" w:type="dxa"/>
                </w:tcPr>
                <w:p w:rsidR="00265DA1" w:rsidRPr="00D13078" w:rsidRDefault="00265DA1"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2705C2" w:rsidRPr="00D13078" w:rsidRDefault="002705C2"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265DA1" w:rsidRPr="00D13078" w:rsidRDefault="002705C2"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2705C2" w:rsidRPr="002705C2" w:rsidRDefault="002705C2"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265DA1" w:rsidRPr="00D86E32" w:rsidRDefault="002705C2"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265DA1" w:rsidRPr="00D13078" w:rsidTr="002705C2">
              <w:tc>
                <w:tcPr>
                  <w:tcW w:w="1890" w:type="dxa"/>
                </w:tcPr>
                <w:p w:rsidR="00265DA1" w:rsidRPr="00D13078" w:rsidRDefault="00265DA1"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00A54AEC">
                    <w:rPr>
                      <w:rFonts w:ascii="Verdana" w:hAnsi="Verdana"/>
                      <w:sz w:val="16"/>
                      <w:szCs w:val="16"/>
                    </w:rPr>
                    <w:t>: a-z A-Z 0-9, special chars</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265DA1" w:rsidRPr="00D86E32" w:rsidRDefault="002705C2" w:rsidP="002D77EE">
                  <w:pPr>
                    <w:pStyle w:val="Header"/>
                    <w:framePr w:hSpace="180" w:wrap="around" w:vAnchor="text" w:hAnchor="text" w:y="1"/>
                    <w:suppressOverlap/>
                    <w:rPr>
                      <w:rFonts w:ascii="Calibri" w:hAnsi="Calibri" w:cs="Calibri"/>
                    </w:rPr>
                  </w:pPr>
                  <w:r>
                    <w:rPr>
                      <w:szCs w:val="16"/>
                    </w:rPr>
                    <w:t>Max: 50 characters</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265DA1" w:rsidRPr="00D13078"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265DA1" w:rsidRPr="00D13078" w:rsidRDefault="00A54AEC"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Format:  </w:t>
                  </w:r>
                  <w:r w:rsidR="00A54AEC">
                    <w:rPr>
                      <w:rFonts w:ascii="Verdana" w:hAnsi="Verdana"/>
                      <w:sz w:val="16"/>
                      <w:szCs w:val="16"/>
                    </w:rPr>
                    <w:t>Numerics</w:t>
                  </w:r>
                </w:p>
                <w:p w:rsidR="002705C2" w:rsidRDefault="002705C2" w:rsidP="002D77EE">
                  <w:pPr>
                    <w:framePr w:hSpace="180" w:wrap="around" w:vAnchor="text" w:hAnchor="text" w:y="1"/>
                    <w:suppressOverlap/>
                    <w:rPr>
                      <w:rFonts w:ascii="Verdana" w:hAnsi="Verdana"/>
                      <w:sz w:val="16"/>
                      <w:szCs w:val="16"/>
                    </w:rPr>
                  </w:pPr>
                  <w:r>
                    <w:rPr>
                      <w:rFonts w:ascii="Verdana" w:hAnsi="Verdana"/>
                      <w:sz w:val="16"/>
                      <w:szCs w:val="16"/>
                    </w:rPr>
                    <w:t xml:space="preserve">Min: </w:t>
                  </w:r>
                  <w:r w:rsidR="00A54AEC">
                    <w:rPr>
                      <w:rFonts w:ascii="Verdana" w:hAnsi="Verdana"/>
                      <w:sz w:val="16"/>
                      <w:szCs w:val="16"/>
                    </w:rPr>
                    <w:t>1</w:t>
                  </w:r>
                </w:p>
                <w:p w:rsidR="00265DA1" w:rsidRPr="00D13078" w:rsidRDefault="002705C2" w:rsidP="002D77EE">
                  <w:pPr>
                    <w:pStyle w:val="Header"/>
                    <w:framePr w:hSpace="180" w:wrap="around" w:vAnchor="text" w:hAnchor="text" w:y="1"/>
                    <w:suppressOverlap/>
                    <w:rPr>
                      <w:rFonts w:ascii="Calibri" w:hAnsi="Calibri" w:cs="Calibri"/>
                      <w:b/>
                      <w:bCs/>
                    </w:rPr>
                  </w:pPr>
                  <w:r>
                    <w:rPr>
                      <w:szCs w:val="16"/>
                    </w:rPr>
                    <w:t xml:space="preserve">Max: </w:t>
                  </w:r>
                  <w:r w:rsidR="00A54AEC">
                    <w:rPr>
                      <w:szCs w:val="16"/>
                    </w:rPr>
                    <w:t xml:space="preserve">17 </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265DA1" w:rsidRPr="00D13078" w:rsidRDefault="00A54AEC" w:rsidP="002D77EE">
                  <w:pPr>
                    <w:pStyle w:val="Header"/>
                    <w:framePr w:hSpace="180" w:wrap="around" w:vAnchor="text" w:hAnchor="text" w:y="1"/>
                    <w:suppressOverlap/>
                    <w:rPr>
                      <w:rFonts w:ascii="Calibri" w:hAnsi="Calibri" w:cs="Calibri"/>
                      <w:b/>
                      <w:bCs/>
                    </w:rPr>
                  </w:pPr>
                  <w:r>
                    <w:rPr>
                      <w:szCs w:val="16"/>
                    </w:rPr>
                    <w:t>Max: 17</w:t>
                  </w:r>
                </w:p>
              </w:tc>
            </w:tr>
            <w:tr w:rsidR="00265DA1" w:rsidRPr="00D13078" w:rsidTr="002705C2">
              <w:tc>
                <w:tcPr>
                  <w:tcW w:w="1890" w:type="dxa"/>
                </w:tcPr>
                <w:p w:rsidR="00265DA1" w:rsidRDefault="00265DA1"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265DA1" w:rsidRDefault="00265DA1"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A54AEC" w:rsidRDefault="00A54AEC"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265DA1" w:rsidRPr="00D86E32" w:rsidRDefault="00A54AEC" w:rsidP="002D77EE">
                  <w:pPr>
                    <w:pStyle w:val="Header"/>
                    <w:framePr w:hSpace="180" w:wrap="around" w:vAnchor="text" w:hAnchor="text" w:y="1"/>
                    <w:suppressOverlap/>
                    <w:rPr>
                      <w:rFonts w:ascii="Calibri" w:hAnsi="Calibri" w:cs="Calibri"/>
                    </w:rPr>
                  </w:pPr>
                  <w:r>
                    <w:rPr>
                      <w:szCs w:val="16"/>
                    </w:rPr>
                    <w:t>Max: 50 characters</w:t>
                  </w:r>
                </w:p>
              </w:tc>
            </w:tr>
            <w:tr w:rsidR="00265DA1" w:rsidRPr="00D13078" w:rsidTr="002705C2">
              <w:tc>
                <w:tcPr>
                  <w:tcW w:w="1890" w:type="dxa"/>
                </w:tcPr>
                <w:p w:rsidR="00265DA1" w:rsidRPr="00265DA1" w:rsidRDefault="00265DA1" w:rsidP="002D77EE">
                  <w:pPr>
                    <w:framePr w:hSpace="180" w:wrap="around" w:vAnchor="text" w:hAnchor="text" w:y="1"/>
                    <w:suppressOverlap/>
                    <w:rPr>
                      <w:rFonts w:ascii="Calibri" w:hAnsi="Calibri" w:cs="Calibri"/>
                    </w:rPr>
                  </w:pPr>
                  <w:r>
                    <w:rPr>
                      <w:rFonts w:ascii="Calibri" w:hAnsi="Calibri" w:cs="Calibri"/>
                    </w:rPr>
                    <w:t>Add</w:t>
                  </w:r>
                  <w:r w:rsidR="002705C2">
                    <w:rPr>
                      <w:rFonts w:ascii="Calibri" w:hAnsi="Calibri" w:cs="Calibri"/>
                    </w:rPr>
                    <w:t xml:space="preserve"> -Button</w:t>
                  </w:r>
                </w:p>
              </w:tc>
              <w:tc>
                <w:tcPr>
                  <w:tcW w:w="1683" w:type="dxa"/>
                </w:tcPr>
                <w:p w:rsidR="00265DA1" w:rsidRDefault="00265DA1" w:rsidP="002D77EE">
                  <w:pPr>
                    <w:framePr w:hSpace="180" w:wrap="around" w:vAnchor="text" w:hAnchor="text" w:y="1"/>
                    <w:suppressOverlap/>
                    <w:rPr>
                      <w:rFonts w:ascii="Calibri" w:hAnsi="Calibri" w:cs="Calibri"/>
                    </w:rPr>
                  </w:pPr>
                </w:p>
              </w:tc>
              <w:tc>
                <w:tcPr>
                  <w:tcW w:w="4536" w:type="dxa"/>
                </w:tcPr>
                <w:p w:rsidR="00265DA1" w:rsidRPr="00D86E32" w:rsidRDefault="00265DA1" w:rsidP="002D77EE">
                  <w:pPr>
                    <w:pStyle w:val="Header"/>
                    <w:framePr w:hSpace="180" w:wrap="around" w:vAnchor="text" w:hAnchor="text" w:y="1"/>
                    <w:suppressOverlap/>
                    <w:rPr>
                      <w:rFonts w:ascii="Calibri" w:hAnsi="Calibri" w:cs="Calibri"/>
                    </w:rPr>
                  </w:pPr>
                  <w:r>
                    <w:rPr>
                      <w:rFonts w:ascii="Calibri" w:hAnsi="Calibri" w:cs="Calibri"/>
                    </w:rPr>
                    <w:t xml:space="preserve">On filling all </w:t>
                  </w:r>
                  <w:r w:rsidR="00D47A89">
                    <w:rPr>
                      <w:rFonts w:ascii="Calibri" w:hAnsi="Calibri" w:cs="Calibri"/>
                    </w:rPr>
                    <w:t>the Mandatory</w:t>
                  </w:r>
                  <w:r>
                    <w:rPr>
                      <w:rFonts w:ascii="Calibri" w:hAnsi="Calibri" w:cs="Calibri"/>
                    </w:rPr>
                    <w:t xml:space="preserve"> fields </w:t>
                  </w:r>
                  <w:r w:rsidR="002705C2">
                    <w:rPr>
                      <w:rFonts w:ascii="Calibri" w:hAnsi="Calibri" w:cs="Calibri"/>
                    </w:rPr>
                    <w:t>and click “</w:t>
                  </w:r>
                  <w:r w:rsidR="00D47A89">
                    <w:rPr>
                      <w:rFonts w:ascii="Calibri" w:hAnsi="Calibri" w:cs="Calibri"/>
                    </w:rPr>
                    <w:t>Add “able</w:t>
                  </w:r>
                  <w:r w:rsidR="002705C2">
                    <w:rPr>
                      <w:rFonts w:ascii="Calibri" w:hAnsi="Calibri" w:cs="Calibri"/>
                    </w:rPr>
                    <w:t xml:space="preserve"> to create stock item.</w:t>
                  </w:r>
                </w:p>
              </w:tc>
            </w:tr>
            <w:tr w:rsidR="00265DA1" w:rsidRPr="00D13078" w:rsidTr="002705C2">
              <w:tc>
                <w:tcPr>
                  <w:tcW w:w="1890" w:type="dxa"/>
                </w:tcPr>
                <w:p w:rsidR="00265DA1" w:rsidRPr="00265DA1" w:rsidRDefault="00265DA1" w:rsidP="002D77EE">
                  <w:pPr>
                    <w:framePr w:hSpace="180" w:wrap="around" w:vAnchor="text" w:hAnchor="text" w:y="1"/>
                    <w:suppressOverlap/>
                    <w:rPr>
                      <w:rFonts w:ascii="Calibri" w:hAnsi="Calibri" w:cs="Calibri"/>
                    </w:rPr>
                  </w:pPr>
                  <w:r>
                    <w:rPr>
                      <w:rFonts w:ascii="Calibri" w:hAnsi="Calibri" w:cs="Calibri"/>
                    </w:rPr>
                    <w:t>Cancel</w:t>
                  </w:r>
                  <w:r w:rsidR="002705C2">
                    <w:rPr>
                      <w:rFonts w:ascii="Calibri" w:hAnsi="Calibri" w:cs="Calibri"/>
                    </w:rPr>
                    <w:t>-Button</w:t>
                  </w:r>
                </w:p>
              </w:tc>
              <w:tc>
                <w:tcPr>
                  <w:tcW w:w="1683" w:type="dxa"/>
                </w:tcPr>
                <w:p w:rsidR="00265DA1" w:rsidRDefault="00265DA1" w:rsidP="002D77EE">
                  <w:pPr>
                    <w:framePr w:hSpace="180" w:wrap="around" w:vAnchor="text" w:hAnchor="text" w:y="1"/>
                    <w:suppressOverlap/>
                    <w:rPr>
                      <w:rFonts w:ascii="Calibri" w:hAnsi="Calibri" w:cs="Calibri"/>
                    </w:rPr>
                  </w:pPr>
                </w:p>
              </w:tc>
              <w:tc>
                <w:tcPr>
                  <w:tcW w:w="4536" w:type="dxa"/>
                </w:tcPr>
                <w:p w:rsidR="00265DA1" w:rsidRPr="00D86E32" w:rsidRDefault="002705C2"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5E3004" w:rsidRDefault="005E3004" w:rsidP="005E3004">
            <w:pPr>
              <w:pStyle w:val="StyleVerdana8pt"/>
              <w:rPr>
                <w:b/>
              </w:rPr>
            </w:pPr>
          </w:p>
        </w:tc>
        <w:tc>
          <w:tcPr>
            <w:tcW w:w="851" w:type="dxa"/>
            <w:shd w:val="clear" w:color="auto" w:fill="auto"/>
          </w:tcPr>
          <w:p w:rsidR="005E3004" w:rsidRPr="00B82EE6" w:rsidRDefault="009C0560" w:rsidP="005E3004">
            <w:pPr>
              <w:pStyle w:val="StyleVerdana8pt"/>
            </w:pPr>
            <w:r>
              <w:lastRenderedPageBreak/>
              <w:t>Phase</w:t>
            </w:r>
            <w:r w:rsidR="00916571">
              <w:t>1</w:t>
            </w:r>
          </w:p>
        </w:tc>
      </w:tr>
      <w:tr w:rsidR="0061733A" w:rsidRPr="00B82EE6" w:rsidTr="009C0560">
        <w:tc>
          <w:tcPr>
            <w:tcW w:w="890" w:type="dxa"/>
            <w:shd w:val="clear" w:color="auto" w:fill="auto"/>
          </w:tcPr>
          <w:p w:rsidR="0061733A" w:rsidRPr="00B82EE6" w:rsidRDefault="0061733A" w:rsidP="0061733A">
            <w:pPr>
              <w:pStyle w:val="StyleVerdana8pt"/>
              <w:jc w:val="center"/>
            </w:pPr>
            <w:r>
              <w:lastRenderedPageBreak/>
              <w:t>ERP</w:t>
            </w:r>
            <w:r w:rsidRPr="00B82EE6">
              <w:t>-</w:t>
            </w:r>
            <w:r>
              <w:t>Stock ITEM UPD-U110</w:t>
            </w:r>
          </w:p>
          <w:p w:rsidR="0061733A" w:rsidRPr="00B82EE6" w:rsidRDefault="0061733A" w:rsidP="0061733A">
            <w:pPr>
              <w:pStyle w:val="StyleVerdana8pt"/>
              <w:jc w:val="center"/>
              <w:rPr>
                <w:i/>
              </w:rPr>
            </w:pPr>
          </w:p>
        </w:tc>
        <w:tc>
          <w:tcPr>
            <w:tcW w:w="964" w:type="dxa"/>
            <w:shd w:val="clear" w:color="auto" w:fill="auto"/>
          </w:tcPr>
          <w:p w:rsidR="0061733A" w:rsidRDefault="00120CA6" w:rsidP="0061733A">
            <w:r w:rsidRPr="00120CA6">
              <w:t>ERP-Stock item Upd</w:t>
            </w:r>
            <w:r w:rsidRPr="00120CA6">
              <w:t>a</w:t>
            </w:r>
            <w:r w:rsidRPr="00120CA6">
              <w:t>tion</w:t>
            </w:r>
            <w:r>
              <w:t>.jpg</w:t>
            </w:r>
          </w:p>
        </w:tc>
        <w:tc>
          <w:tcPr>
            <w:tcW w:w="7326" w:type="dxa"/>
            <w:shd w:val="clear" w:color="auto" w:fill="auto"/>
          </w:tcPr>
          <w:p w:rsidR="0061733A" w:rsidRPr="00C32A54" w:rsidRDefault="0061733A" w:rsidP="0061733A">
            <w:pPr>
              <w:rPr>
                <w:rFonts w:ascii="Calibri" w:hAnsi="Calibri" w:cs="Calibri"/>
              </w:rPr>
            </w:pPr>
            <w:r w:rsidRPr="00C32A54">
              <w:rPr>
                <w:rFonts w:ascii="Calibri" w:hAnsi="Calibri" w:cs="Calibri"/>
              </w:rPr>
              <w:t>This feature allows Admin to modify the details of a Stock Items.</w:t>
            </w:r>
          </w:p>
          <w:p w:rsidR="0061733A" w:rsidRPr="004D42CF" w:rsidRDefault="0061733A" w:rsidP="0061733A">
            <w:pPr>
              <w:rPr>
                <w:rFonts w:ascii="Verdana" w:hAnsi="Verdana" w:cstheme="minorHAnsi"/>
                <w:b/>
                <w:color w:val="C00000"/>
                <w:sz w:val="24"/>
                <w:szCs w:val="24"/>
              </w:rPr>
            </w:pPr>
          </w:p>
          <w:p w:rsidR="00000157" w:rsidRDefault="0061733A" w:rsidP="0061733A">
            <w:pPr>
              <w:pStyle w:val="StyleVerdana8pt"/>
              <w:rPr>
                <w:b/>
              </w:rPr>
            </w:pPr>
            <w:r w:rsidRPr="0061733A">
              <w:rPr>
                <w:b/>
              </w:rPr>
              <w:t>Stock Item Updation</w:t>
            </w:r>
            <w:r>
              <w:rPr>
                <w:b/>
              </w:rPr>
              <w:t>page : Display of</w:t>
            </w:r>
          </w:p>
          <w:p w:rsidR="00000157" w:rsidRDefault="00CC4BA0" w:rsidP="00000157">
            <w:pPr>
              <w:pStyle w:val="StyleVerdana8pt"/>
              <w:numPr>
                <w:ilvl w:val="0"/>
                <w:numId w:val="36"/>
              </w:numPr>
            </w:pPr>
            <w:r>
              <w:t>Stock</w:t>
            </w:r>
            <w:r w:rsidR="00000157">
              <w:t xml:space="preserve"> id</w:t>
            </w:r>
          </w:p>
          <w:p w:rsidR="00000157" w:rsidRPr="00265DA1" w:rsidRDefault="00000157" w:rsidP="00000157">
            <w:pPr>
              <w:pStyle w:val="StyleVerdana8pt"/>
              <w:numPr>
                <w:ilvl w:val="0"/>
                <w:numId w:val="36"/>
              </w:numPr>
            </w:pPr>
            <w:r>
              <w:t>Category</w:t>
            </w:r>
          </w:p>
          <w:p w:rsidR="00000157" w:rsidRPr="00265DA1" w:rsidRDefault="00000157" w:rsidP="00000157">
            <w:pPr>
              <w:pStyle w:val="StyleVerdana8pt"/>
              <w:numPr>
                <w:ilvl w:val="0"/>
                <w:numId w:val="36"/>
              </w:numPr>
            </w:pPr>
            <w:r w:rsidRPr="00265DA1">
              <w:t>Supplier Number</w:t>
            </w:r>
          </w:p>
          <w:p w:rsidR="00000157" w:rsidRPr="00265DA1" w:rsidRDefault="00000157" w:rsidP="00000157">
            <w:pPr>
              <w:pStyle w:val="StyleVerdana8pt"/>
              <w:numPr>
                <w:ilvl w:val="0"/>
                <w:numId w:val="36"/>
              </w:numPr>
            </w:pPr>
            <w:r w:rsidRPr="00265DA1">
              <w:t>Stock Number </w:t>
            </w:r>
          </w:p>
          <w:p w:rsidR="00000157" w:rsidRPr="00265DA1" w:rsidRDefault="00000157" w:rsidP="00000157">
            <w:pPr>
              <w:pStyle w:val="StyleVerdana8pt"/>
              <w:numPr>
                <w:ilvl w:val="0"/>
                <w:numId w:val="36"/>
              </w:numPr>
            </w:pPr>
            <w:r w:rsidRPr="00265DA1">
              <w:t>Stock Name</w:t>
            </w:r>
          </w:p>
          <w:p w:rsidR="00000157" w:rsidRPr="00265DA1" w:rsidRDefault="00000157" w:rsidP="00000157">
            <w:pPr>
              <w:pStyle w:val="StyleVerdana8pt"/>
              <w:numPr>
                <w:ilvl w:val="0"/>
                <w:numId w:val="36"/>
              </w:numPr>
            </w:pPr>
            <w:r w:rsidRPr="00265DA1">
              <w:t>Unit Of Measurement</w:t>
            </w:r>
          </w:p>
          <w:p w:rsidR="00000157" w:rsidRPr="00265DA1" w:rsidRDefault="00000157" w:rsidP="00000157">
            <w:pPr>
              <w:pStyle w:val="StyleVerdana8pt"/>
              <w:numPr>
                <w:ilvl w:val="0"/>
                <w:numId w:val="36"/>
              </w:numPr>
            </w:pPr>
            <w:r w:rsidRPr="00265DA1">
              <w:t>Purchasing Price</w:t>
            </w:r>
          </w:p>
          <w:p w:rsidR="00000157" w:rsidRDefault="00000157" w:rsidP="00000157">
            <w:pPr>
              <w:pStyle w:val="StyleVerdana8pt"/>
              <w:numPr>
                <w:ilvl w:val="0"/>
                <w:numId w:val="36"/>
              </w:numPr>
            </w:pPr>
            <w:r w:rsidRPr="00265DA1">
              <w:t>Selling Price </w:t>
            </w:r>
          </w:p>
          <w:p w:rsidR="00000157" w:rsidRDefault="00000157" w:rsidP="00000157">
            <w:pPr>
              <w:pStyle w:val="StyleVerdana8pt"/>
              <w:numPr>
                <w:ilvl w:val="0"/>
                <w:numId w:val="36"/>
              </w:numPr>
            </w:pPr>
            <w:r>
              <w:t>Quantity</w:t>
            </w:r>
          </w:p>
          <w:p w:rsidR="00000157" w:rsidRDefault="00000157" w:rsidP="00000157">
            <w:pPr>
              <w:pStyle w:val="StyleVerdana8pt"/>
              <w:numPr>
                <w:ilvl w:val="0"/>
                <w:numId w:val="36"/>
              </w:numPr>
            </w:pPr>
            <w:r>
              <w:t>Notes</w:t>
            </w:r>
          </w:p>
          <w:p w:rsidR="00000157" w:rsidRDefault="00000157" w:rsidP="00000157">
            <w:pPr>
              <w:pStyle w:val="StyleVerdana8pt"/>
              <w:numPr>
                <w:ilvl w:val="0"/>
                <w:numId w:val="36"/>
              </w:numPr>
            </w:pPr>
            <w:r>
              <w:t>Save</w:t>
            </w:r>
          </w:p>
          <w:p w:rsidR="0061733A" w:rsidRPr="00000157" w:rsidRDefault="00000157" w:rsidP="00000157">
            <w:pPr>
              <w:pStyle w:val="StyleVerdana8pt"/>
              <w:numPr>
                <w:ilvl w:val="0"/>
                <w:numId w:val="36"/>
              </w:numPr>
            </w:pPr>
            <w:r>
              <w:lastRenderedPageBreak/>
              <w:t>Cancel</w:t>
            </w:r>
          </w:p>
          <w:p w:rsidR="0061733A" w:rsidRPr="00330B36" w:rsidRDefault="0061733A" w:rsidP="0061733A">
            <w:pPr>
              <w:pStyle w:val="StyleVerdana8pt"/>
            </w:pPr>
            <w:r>
              <w:t>Note: See WFs/Comps for prototype.</w:t>
            </w:r>
          </w:p>
        </w:tc>
        <w:tc>
          <w:tcPr>
            <w:tcW w:w="851" w:type="dxa"/>
            <w:shd w:val="clear" w:color="auto" w:fill="auto"/>
          </w:tcPr>
          <w:p w:rsidR="0061733A" w:rsidRPr="00B82EE6" w:rsidRDefault="009C0560" w:rsidP="0061733A">
            <w:pPr>
              <w:pStyle w:val="StyleVerdana8pt"/>
            </w:pPr>
            <w:r>
              <w:lastRenderedPageBreak/>
              <w:t>Phase</w:t>
            </w:r>
            <w:r w:rsidR="00B634F5">
              <w:t>1</w:t>
            </w:r>
          </w:p>
        </w:tc>
      </w:tr>
      <w:tr w:rsidR="0061733A" w:rsidRPr="00B82EE6" w:rsidTr="009C0560">
        <w:tc>
          <w:tcPr>
            <w:tcW w:w="890" w:type="dxa"/>
            <w:shd w:val="clear" w:color="auto" w:fill="auto"/>
          </w:tcPr>
          <w:p w:rsidR="0061733A" w:rsidRPr="00B82EE6" w:rsidRDefault="0061733A" w:rsidP="0061733A">
            <w:pPr>
              <w:pStyle w:val="StyleVerdana8pt"/>
              <w:jc w:val="center"/>
            </w:pPr>
            <w:r>
              <w:lastRenderedPageBreak/>
              <w:t>ERP</w:t>
            </w:r>
            <w:r w:rsidRPr="00B82EE6">
              <w:t>-</w:t>
            </w:r>
            <w:r>
              <w:t>Stock ITEM UPD-U120</w:t>
            </w:r>
          </w:p>
          <w:p w:rsidR="0061733A" w:rsidRPr="00B82EE6" w:rsidRDefault="0061733A" w:rsidP="0061733A">
            <w:pPr>
              <w:pStyle w:val="StyleVerdana8pt"/>
              <w:jc w:val="center"/>
              <w:rPr>
                <w:i/>
              </w:rPr>
            </w:pPr>
          </w:p>
        </w:tc>
        <w:tc>
          <w:tcPr>
            <w:tcW w:w="964" w:type="dxa"/>
            <w:shd w:val="clear" w:color="auto" w:fill="auto"/>
          </w:tcPr>
          <w:p w:rsidR="0061733A" w:rsidRDefault="00120CA6" w:rsidP="0061733A">
            <w:r w:rsidRPr="00120CA6">
              <w:t>ERP-Stock item Upd</w:t>
            </w:r>
            <w:r w:rsidRPr="00120CA6">
              <w:t>a</w:t>
            </w:r>
            <w:r w:rsidRPr="00120CA6">
              <w:t>tion</w:t>
            </w:r>
            <w:r>
              <w:t>.jpg</w:t>
            </w:r>
          </w:p>
        </w:tc>
        <w:tc>
          <w:tcPr>
            <w:tcW w:w="7326" w:type="dxa"/>
            <w:shd w:val="clear" w:color="auto" w:fill="auto"/>
          </w:tcPr>
          <w:p w:rsidR="0061733A" w:rsidRDefault="0061733A" w:rsidP="0061733A">
            <w:pPr>
              <w:pStyle w:val="StyleVerdana8pt"/>
              <w:rPr>
                <w:b/>
              </w:rPr>
            </w:pPr>
            <w:r w:rsidRPr="0061733A">
              <w:rPr>
                <w:b/>
              </w:rPr>
              <w:t>Stock Item Updation</w:t>
            </w:r>
            <w:r>
              <w:rPr>
                <w:b/>
              </w:rPr>
              <w:t>page : Field Format</w:t>
            </w:r>
          </w:p>
          <w:p w:rsidR="00000157" w:rsidRDefault="00000157" w:rsidP="0061733A">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000157" w:rsidRPr="00D13078" w:rsidTr="006776E5">
              <w:trPr>
                <w:cantSplit/>
              </w:trPr>
              <w:tc>
                <w:tcPr>
                  <w:tcW w:w="1890" w:type="dxa"/>
                  <w:shd w:val="clear" w:color="auto" w:fill="666699"/>
                  <w:vAlign w:val="center"/>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000157" w:rsidRPr="00D13078" w:rsidRDefault="00000157"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000157" w:rsidRPr="00D13078" w:rsidRDefault="00000157"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000157" w:rsidRPr="00D13078" w:rsidTr="006776E5">
              <w:trPr>
                <w:cantSplit/>
              </w:trPr>
              <w:tc>
                <w:tcPr>
                  <w:tcW w:w="3573" w:type="dxa"/>
                  <w:gridSpan w:val="2"/>
                </w:tcPr>
                <w:p w:rsidR="00000157" w:rsidRPr="00D13078" w:rsidRDefault="00000157" w:rsidP="002D77EE">
                  <w:pPr>
                    <w:framePr w:hSpace="180" w:wrap="around" w:vAnchor="text" w:hAnchor="text" w:y="1"/>
                    <w:ind w:right="-1368"/>
                    <w:suppressOverlap/>
                    <w:rPr>
                      <w:rFonts w:ascii="Calibri" w:hAnsi="Calibri" w:cs="Calibri"/>
                      <w:b/>
                      <w:bCs/>
                      <w:color w:val="000080"/>
                    </w:rPr>
                  </w:pPr>
                </w:p>
              </w:tc>
              <w:tc>
                <w:tcPr>
                  <w:tcW w:w="4536" w:type="dxa"/>
                </w:tcPr>
                <w:p w:rsidR="00000157" w:rsidRPr="00D13078" w:rsidRDefault="00000157" w:rsidP="002D77EE">
                  <w:pPr>
                    <w:pStyle w:val="BodyText"/>
                    <w:framePr w:hSpace="180" w:wrap="around" w:vAnchor="text" w:hAnchor="text" w:y="1"/>
                    <w:suppressOverlap/>
                    <w:rPr>
                      <w:rFonts w:ascii="Calibri" w:hAnsi="Calibri" w:cs="Calibri"/>
                      <w:b/>
                      <w:bCs/>
                    </w:rPr>
                  </w:pPr>
                </w:p>
              </w:tc>
            </w:tr>
            <w:tr w:rsidR="00000157" w:rsidRPr="00D13078" w:rsidTr="006776E5">
              <w:trPr>
                <w:trHeight w:val="557"/>
              </w:trPr>
              <w:tc>
                <w:tcPr>
                  <w:tcW w:w="1890" w:type="dxa"/>
                </w:tcPr>
                <w:p w:rsidR="00000157" w:rsidRPr="00D13078" w:rsidRDefault="00CC4BA0" w:rsidP="002D77EE">
                  <w:pPr>
                    <w:pStyle w:val="Header"/>
                    <w:framePr w:hSpace="180" w:wrap="around" w:vAnchor="text" w:hAnchor="text" w:y="1"/>
                    <w:suppressOverlap/>
                    <w:rPr>
                      <w:rFonts w:ascii="Calibri" w:hAnsi="Calibri" w:cs="Calibri"/>
                    </w:rPr>
                  </w:pPr>
                  <w:r>
                    <w:rPr>
                      <w:rFonts w:ascii="Calibri" w:hAnsi="Calibri" w:cs="Calibri"/>
                    </w:rPr>
                    <w:t>Stock</w:t>
                  </w:r>
                  <w:r w:rsidR="00000157">
                    <w:rPr>
                      <w:rFonts w:ascii="Calibri" w:hAnsi="Calibri" w:cs="Calibri"/>
                    </w:rPr>
                    <w:t xml:space="preserve"> Id</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000157"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w:t>
                  </w:r>
                  <w:r>
                    <w:rPr>
                      <w:rFonts w:ascii="Calibri" w:hAnsi="Calibri" w:cs="Calibri"/>
                      <w:sz w:val="20"/>
                    </w:rPr>
                    <w:t>ly already created Supplie id</w:t>
                  </w:r>
                </w:p>
              </w:tc>
            </w:tr>
            <w:tr w:rsidR="00000157" w:rsidRPr="00D13078" w:rsidTr="006776E5">
              <w:trPr>
                <w:trHeight w:val="557"/>
              </w:trPr>
              <w:tc>
                <w:tcPr>
                  <w:tcW w:w="1890" w:type="dxa"/>
                </w:tcPr>
                <w:p w:rsidR="00000157" w:rsidRPr="00D13078" w:rsidRDefault="00000157"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000157" w:rsidRPr="00D13078" w:rsidRDefault="00000157"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000157" w:rsidRPr="00D13078"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000157" w:rsidRPr="00D13078" w:rsidRDefault="00000157"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000157" w:rsidRPr="00D86E32"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Pr="002705C2" w:rsidRDefault="00000157"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000157" w:rsidRPr="00D86E32" w:rsidRDefault="00000157"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000157" w:rsidRPr="00D86E32" w:rsidTr="006776E5">
              <w:tc>
                <w:tcPr>
                  <w:tcW w:w="1890" w:type="dxa"/>
                </w:tcPr>
                <w:p w:rsidR="00000157" w:rsidRPr="00D13078" w:rsidRDefault="00000157"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000157" w:rsidRPr="00D86E32" w:rsidRDefault="00000157" w:rsidP="002D77EE">
                  <w:pPr>
                    <w:pStyle w:val="Header"/>
                    <w:framePr w:hSpace="180" w:wrap="around" w:vAnchor="text" w:hAnchor="text" w:y="1"/>
                    <w:suppressOverlap/>
                    <w:rPr>
                      <w:rFonts w:ascii="Calibri" w:hAnsi="Calibri" w:cs="Calibri"/>
                    </w:rPr>
                  </w:pPr>
                  <w:r>
                    <w:rPr>
                      <w:szCs w:val="16"/>
                    </w:rPr>
                    <w:t>Max: 50 characters</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000157" w:rsidRPr="00D13078"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000157" w:rsidRPr="00D13078" w:rsidRDefault="00000157"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000157" w:rsidRPr="00D13078" w:rsidRDefault="00000157" w:rsidP="002D77EE">
                  <w:pPr>
                    <w:pStyle w:val="Header"/>
                    <w:framePr w:hSpace="180" w:wrap="around" w:vAnchor="text" w:hAnchor="text" w:y="1"/>
                    <w:suppressOverlap/>
                    <w:rPr>
                      <w:rFonts w:ascii="Calibri" w:hAnsi="Calibri" w:cs="Calibri"/>
                      <w:b/>
                      <w:bCs/>
                    </w:rPr>
                  </w:pPr>
                  <w:r>
                    <w:rPr>
                      <w:szCs w:val="16"/>
                    </w:rPr>
                    <w:t xml:space="preserve">Max: 17 </w:t>
                  </w:r>
                </w:p>
              </w:tc>
            </w:tr>
            <w:tr w:rsidR="00000157" w:rsidRPr="00D13078"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000157" w:rsidRPr="00D13078" w:rsidRDefault="00000157" w:rsidP="002D77EE">
                  <w:pPr>
                    <w:pStyle w:val="Header"/>
                    <w:framePr w:hSpace="180" w:wrap="around" w:vAnchor="text" w:hAnchor="text" w:y="1"/>
                    <w:suppressOverlap/>
                    <w:rPr>
                      <w:rFonts w:ascii="Calibri" w:hAnsi="Calibri" w:cs="Calibri"/>
                      <w:b/>
                      <w:bCs/>
                    </w:rPr>
                  </w:pPr>
                  <w:r>
                    <w:rPr>
                      <w:szCs w:val="16"/>
                    </w:rPr>
                    <w:t>Max: 17</w:t>
                  </w:r>
                </w:p>
              </w:tc>
            </w:tr>
            <w:tr w:rsidR="000475C5" w:rsidRPr="00D13078" w:rsidTr="006776E5">
              <w:tc>
                <w:tcPr>
                  <w:tcW w:w="1890" w:type="dxa"/>
                </w:tcPr>
                <w:p w:rsidR="000475C5" w:rsidRPr="00265DA1" w:rsidRDefault="000475C5" w:rsidP="002D77EE">
                  <w:pPr>
                    <w:framePr w:hSpace="180" w:wrap="around" w:vAnchor="text" w:hAnchor="text" w:y="1"/>
                    <w:suppressOverlap/>
                    <w:rPr>
                      <w:rFonts w:ascii="Calibri" w:hAnsi="Calibri" w:cs="Calibri"/>
                    </w:rPr>
                  </w:pPr>
                  <w:r>
                    <w:rPr>
                      <w:rFonts w:ascii="Calibri" w:hAnsi="Calibri" w:cs="Calibri"/>
                    </w:rPr>
                    <w:t>Quantity –Text box</w:t>
                  </w:r>
                </w:p>
              </w:tc>
              <w:tc>
                <w:tcPr>
                  <w:tcW w:w="1683" w:type="dxa"/>
                </w:tcPr>
                <w:p w:rsidR="000475C5" w:rsidRDefault="000475C5"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Enter the Quantity</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Format : Numaric</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Min: 1</w:t>
                  </w:r>
                </w:p>
                <w:p w:rsidR="000475C5" w:rsidRDefault="000475C5" w:rsidP="002D77EE">
                  <w:pPr>
                    <w:framePr w:hSpace="180" w:wrap="around" w:vAnchor="text" w:hAnchor="text" w:y="1"/>
                    <w:suppressOverlap/>
                    <w:rPr>
                      <w:rFonts w:ascii="Verdana" w:hAnsi="Verdana"/>
                      <w:sz w:val="16"/>
                      <w:szCs w:val="16"/>
                    </w:rPr>
                  </w:pPr>
                  <w:r>
                    <w:rPr>
                      <w:rFonts w:ascii="Verdana" w:hAnsi="Verdana"/>
                      <w:sz w:val="16"/>
                      <w:szCs w:val="16"/>
                    </w:rPr>
                    <w:t>Max: 8</w:t>
                  </w:r>
                </w:p>
              </w:tc>
            </w:tr>
            <w:tr w:rsidR="00000157" w:rsidRPr="00D86E32" w:rsidTr="006776E5">
              <w:tc>
                <w:tcPr>
                  <w:tcW w:w="1890" w:type="dxa"/>
                </w:tcPr>
                <w:p w:rsidR="00000157" w:rsidRDefault="00000157"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000157" w:rsidRDefault="00000157"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000157" w:rsidRDefault="00000157"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000157" w:rsidRPr="00D86E32" w:rsidRDefault="00000157" w:rsidP="002D77EE">
                  <w:pPr>
                    <w:pStyle w:val="Header"/>
                    <w:framePr w:hSpace="180" w:wrap="around" w:vAnchor="text" w:hAnchor="text" w:y="1"/>
                    <w:suppressOverlap/>
                    <w:rPr>
                      <w:rFonts w:ascii="Calibri" w:hAnsi="Calibri" w:cs="Calibri"/>
                    </w:rPr>
                  </w:pPr>
                  <w:r>
                    <w:rPr>
                      <w:szCs w:val="16"/>
                    </w:rPr>
                    <w:t>Max: 50 characters</w:t>
                  </w:r>
                </w:p>
              </w:tc>
            </w:tr>
            <w:tr w:rsidR="00000157" w:rsidRPr="00D86E32" w:rsidTr="006776E5">
              <w:tc>
                <w:tcPr>
                  <w:tcW w:w="1890" w:type="dxa"/>
                </w:tcPr>
                <w:p w:rsidR="00000157" w:rsidRPr="00265DA1" w:rsidRDefault="006E4B41" w:rsidP="002D77EE">
                  <w:pPr>
                    <w:framePr w:hSpace="180" w:wrap="around" w:vAnchor="text" w:hAnchor="text" w:y="1"/>
                    <w:suppressOverlap/>
                    <w:rPr>
                      <w:rFonts w:ascii="Calibri" w:hAnsi="Calibri" w:cs="Calibri"/>
                    </w:rPr>
                  </w:pPr>
                  <w:r>
                    <w:rPr>
                      <w:rFonts w:ascii="Calibri" w:hAnsi="Calibri" w:cs="Calibri"/>
                    </w:rPr>
                    <w:t>Save</w:t>
                  </w:r>
                  <w:r w:rsidR="00000157">
                    <w:rPr>
                      <w:rFonts w:ascii="Calibri" w:hAnsi="Calibri" w:cs="Calibri"/>
                    </w:rPr>
                    <w:t xml:space="preserve"> -Button</w:t>
                  </w:r>
                </w:p>
              </w:tc>
              <w:tc>
                <w:tcPr>
                  <w:tcW w:w="1683" w:type="dxa"/>
                </w:tcPr>
                <w:p w:rsidR="00000157" w:rsidRDefault="00901DBE"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D86E32" w:rsidRDefault="006E4B41" w:rsidP="002D77EE">
                  <w:pPr>
                    <w:pStyle w:val="Header"/>
                    <w:framePr w:hSpace="180" w:wrap="around" w:vAnchor="text" w:hAnchor="text" w:y="1"/>
                    <w:suppressOverlap/>
                    <w:rPr>
                      <w:rFonts w:ascii="Calibri" w:hAnsi="Calibri" w:cs="Calibri"/>
                    </w:rPr>
                  </w:pPr>
                  <w:r>
                    <w:rPr>
                      <w:rFonts w:ascii="Calibri" w:hAnsi="Calibri" w:cs="Calibri"/>
                    </w:rPr>
                    <w:t>On Changing</w:t>
                  </w:r>
                  <w:r w:rsidR="00000157">
                    <w:rPr>
                      <w:rFonts w:ascii="Calibri" w:hAnsi="Calibri" w:cs="Calibri"/>
                    </w:rPr>
                    <w:t xml:space="preserve"> all the Mandatory fields and click “Add “able</w:t>
                  </w:r>
                  <w:r>
                    <w:rPr>
                      <w:rFonts w:ascii="Calibri" w:hAnsi="Calibri" w:cs="Calibri"/>
                    </w:rPr>
                    <w:t xml:space="preserve"> to Update </w:t>
                  </w:r>
                  <w:r w:rsidR="00901DBE">
                    <w:rPr>
                      <w:rFonts w:ascii="Calibri" w:hAnsi="Calibri" w:cs="Calibri"/>
                    </w:rPr>
                    <w:t xml:space="preserve">Stock </w:t>
                  </w:r>
                  <w:r w:rsidR="00000157">
                    <w:rPr>
                      <w:rFonts w:ascii="Calibri" w:hAnsi="Calibri" w:cs="Calibri"/>
                    </w:rPr>
                    <w:t xml:space="preserve"> item.</w:t>
                  </w:r>
                  <w:r w:rsidR="00901DBE">
                    <w:rPr>
                      <w:rFonts w:ascii="Calibri" w:hAnsi="Calibri" w:cs="Calibri"/>
                    </w:rPr>
                    <w:t>”</w:t>
                  </w:r>
                </w:p>
              </w:tc>
            </w:tr>
            <w:tr w:rsidR="00000157" w:rsidRPr="00D86E32" w:rsidTr="006776E5">
              <w:tc>
                <w:tcPr>
                  <w:tcW w:w="1890" w:type="dxa"/>
                </w:tcPr>
                <w:p w:rsidR="00000157" w:rsidRPr="00265DA1" w:rsidRDefault="00000157"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000157" w:rsidRDefault="00901DBE"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000157" w:rsidRPr="00D86E32" w:rsidRDefault="00000157"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000157" w:rsidRDefault="00000157" w:rsidP="0061733A">
            <w:pPr>
              <w:pStyle w:val="StyleVerdana8pt"/>
              <w:rPr>
                <w:b/>
              </w:rPr>
            </w:pPr>
          </w:p>
        </w:tc>
        <w:tc>
          <w:tcPr>
            <w:tcW w:w="851" w:type="dxa"/>
            <w:shd w:val="clear" w:color="auto" w:fill="auto"/>
          </w:tcPr>
          <w:p w:rsidR="0061733A" w:rsidRPr="00B82EE6" w:rsidRDefault="009C0560" w:rsidP="0061733A">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t>ERP</w:t>
            </w:r>
            <w:r w:rsidRPr="00B82EE6">
              <w:t>-</w:t>
            </w:r>
            <w:r>
              <w:t>Stock ITEM COP-U130</w:t>
            </w:r>
          </w:p>
          <w:p w:rsidR="00120CA6" w:rsidRPr="00B82EE6" w:rsidRDefault="00120CA6" w:rsidP="00120CA6">
            <w:pPr>
              <w:pStyle w:val="StyleVerdana8pt"/>
              <w:jc w:val="center"/>
              <w:rPr>
                <w:i/>
              </w:rPr>
            </w:pPr>
          </w:p>
        </w:tc>
        <w:tc>
          <w:tcPr>
            <w:tcW w:w="964" w:type="dxa"/>
            <w:shd w:val="clear" w:color="auto" w:fill="auto"/>
          </w:tcPr>
          <w:p w:rsidR="00120CA6" w:rsidRDefault="00120CA6" w:rsidP="00120CA6">
            <w:r w:rsidRPr="00120CA6">
              <w:t>ERP-Stock item copy.jpg</w:t>
            </w:r>
          </w:p>
        </w:tc>
        <w:tc>
          <w:tcPr>
            <w:tcW w:w="7326" w:type="dxa"/>
            <w:shd w:val="clear" w:color="auto" w:fill="auto"/>
          </w:tcPr>
          <w:p w:rsidR="00120CA6" w:rsidRPr="00EA5843" w:rsidRDefault="00120CA6" w:rsidP="00120CA6">
            <w:pPr>
              <w:rPr>
                <w:rFonts w:ascii="Calibri" w:hAnsi="Calibri" w:cs="Calibri"/>
              </w:rPr>
            </w:pPr>
            <w:r w:rsidRPr="00EA5843">
              <w:rPr>
                <w:rFonts w:ascii="Calibri" w:hAnsi="Calibri" w:cs="Calibri"/>
              </w:rPr>
              <w:t>This feature allows Admin to copy the details of a Stock Items.</w:t>
            </w:r>
          </w:p>
          <w:p w:rsidR="00120CA6" w:rsidRPr="004D42CF" w:rsidRDefault="00120CA6" w:rsidP="00120CA6">
            <w:pPr>
              <w:rPr>
                <w:rFonts w:ascii="Verdana" w:hAnsi="Verdana" w:cstheme="minorHAnsi"/>
                <w:b/>
                <w:color w:val="C00000"/>
                <w:sz w:val="24"/>
                <w:szCs w:val="24"/>
              </w:rPr>
            </w:pPr>
          </w:p>
          <w:p w:rsidR="00120CA6" w:rsidRDefault="00120CA6" w:rsidP="00120CA6">
            <w:pPr>
              <w:pStyle w:val="StyleVerdana8pt"/>
              <w:rPr>
                <w:b/>
              </w:rPr>
            </w:pPr>
            <w:r w:rsidRPr="00120CA6">
              <w:rPr>
                <w:b/>
              </w:rPr>
              <w:t>Stock Item copy</w:t>
            </w:r>
            <w:r>
              <w:rPr>
                <w:b/>
              </w:rPr>
              <w:t>page : Display of</w:t>
            </w:r>
          </w:p>
          <w:p w:rsidR="00437086" w:rsidRPr="00265DA1" w:rsidRDefault="00437086" w:rsidP="00437086">
            <w:pPr>
              <w:pStyle w:val="StyleVerdana8pt"/>
              <w:numPr>
                <w:ilvl w:val="0"/>
                <w:numId w:val="37"/>
              </w:numPr>
            </w:pPr>
            <w:r w:rsidRPr="00265DA1">
              <w:t>Category</w:t>
            </w:r>
          </w:p>
          <w:p w:rsidR="00437086" w:rsidRPr="00265DA1" w:rsidRDefault="00437086" w:rsidP="00437086">
            <w:pPr>
              <w:pStyle w:val="StyleVerdana8pt"/>
              <w:numPr>
                <w:ilvl w:val="0"/>
                <w:numId w:val="37"/>
              </w:numPr>
            </w:pPr>
            <w:r w:rsidRPr="00265DA1">
              <w:t>Supplier Number</w:t>
            </w:r>
          </w:p>
          <w:p w:rsidR="00437086" w:rsidRPr="00265DA1" w:rsidRDefault="00437086" w:rsidP="00437086">
            <w:pPr>
              <w:pStyle w:val="StyleVerdana8pt"/>
              <w:numPr>
                <w:ilvl w:val="0"/>
                <w:numId w:val="37"/>
              </w:numPr>
            </w:pPr>
            <w:r w:rsidRPr="00265DA1">
              <w:t>Stock Number </w:t>
            </w:r>
          </w:p>
          <w:p w:rsidR="00437086" w:rsidRPr="00265DA1" w:rsidRDefault="00437086" w:rsidP="00437086">
            <w:pPr>
              <w:pStyle w:val="StyleVerdana8pt"/>
              <w:numPr>
                <w:ilvl w:val="0"/>
                <w:numId w:val="37"/>
              </w:numPr>
            </w:pPr>
            <w:r w:rsidRPr="00265DA1">
              <w:lastRenderedPageBreak/>
              <w:t>Stock Name</w:t>
            </w:r>
          </w:p>
          <w:p w:rsidR="00437086" w:rsidRPr="00265DA1" w:rsidRDefault="00437086" w:rsidP="00437086">
            <w:pPr>
              <w:pStyle w:val="StyleVerdana8pt"/>
              <w:numPr>
                <w:ilvl w:val="0"/>
                <w:numId w:val="37"/>
              </w:numPr>
            </w:pPr>
            <w:r w:rsidRPr="00265DA1">
              <w:t>Unit Of Measurement</w:t>
            </w:r>
          </w:p>
          <w:p w:rsidR="00437086" w:rsidRPr="00265DA1" w:rsidRDefault="00437086" w:rsidP="00437086">
            <w:pPr>
              <w:pStyle w:val="StyleVerdana8pt"/>
              <w:numPr>
                <w:ilvl w:val="0"/>
                <w:numId w:val="37"/>
              </w:numPr>
            </w:pPr>
            <w:r w:rsidRPr="00265DA1">
              <w:t>Purchasing Price</w:t>
            </w:r>
          </w:p>
          <w:p w:rsidR="00437086" w:rsidRDefault="00437086" w:rsidP="00437086">
            <w:pPr>
              <w:pStyle w:val="StyleVerdana8pt"/>
              <w:numPr>
                <w:ilvl w:val="0"/>
                <w:numId w:val="37"/>
              </w:numPr>
            </w:pPr>
            <w:r w:rsidRPr="00265DA1">
              <w:t>Selling Price </w:t>
            </w:r>
          </w:p>
          <w:p w:rsidR="00437086" w:rsidRDefault="00437086" w:rsidP="00437086">
            <w:pPr>
              <w:pStyle w:val="StyleVerdana8pt"/>
              <w:numPr>
                <w:ilvl w:val="0"/>
                <w:numId w:val="37"/>
              </w:numPr>
            </w:pPr>
            <w:r>
              <w:t>Add</w:t>
            </w:r>
          </w:p>
          <w:p w:rsidR="00437086" w:rsidRPr="00437086" w:rsidRDefault="00437086" w:rsidP="00437086">
            <w:pPr>
              <w:pStyle w:val="StyleVerdana8pt"/>
              <w:numPr>
                <w:ilvl w:val="0"/>
                <w:numId w:val="37"/>
              </w:numPr>
            </w:pPr>
            <w:r>
              <w:t>Cancel</w:t>
            </w:r>
          </w:p>
          <w:p w:rsidR="00120CA6" w:rsidRPr="005E3004" w:rsidRDefault="00120CA6" w:rsidP="00437086">
            <w:pPr>
              <w:pStyle w:val="StyleVerdana8pt"/>
              <w:rPr>
                <w:b/>
              </w:rPr>
            </w:pPr>
          </w:p>
          <w:p w:rsidR="00120CA6" w:rsidRPr="00330B36" w:rsidRDefault="00120CA6" w:rsidP="00120CA6">
            <w:pPr>
              <w:pStyle w:val="StyleVerdana8pt"/>
            </w:pPr>
            <w:r>
              <w:t>Note: See WFs/Comps for prototype.</w:t>
            </w:r>
          </w:p>
        </w:tc>
        <w:tc>
          <w:tcPr>
            <w:tcW w:w="851" w:type="dxa"/>
            <w:shd w:val="clear" w:color="auto" w:fill="auto"/>
          </w:tcPr>
          <w:p w:rsidR="00120CA6" w:rsidRPr="00B82EE6" w:rsidRDefault="009C0560" w:rsidP="00120CA6">
            <w:pPr>
              <w:pStyle w:val="StyleVerdana8pt"/>
            </w:pPr>
            <w:r>
              <w:lastRenderedPageBreak/>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lastRenderedPageBreak/>
              <w:t>ERP</w:t>
            </w:r>
            <w:r w:rsidRPr="00B82EE6">
              <w:t>-</w:t>
            </w:r>
            <w:r>
              <w:t>Stock ITEM COP-U140</w:t>
            </w:r>
          </w:p>
          <w:p w:rsidR="00120CA6" w:rsidRPr="00B82EE6" w:rsidRDefault="00120CA6" w:rsidP="00120CA6">
            <w:pPr>
              <w:pStyle w:val="StyleVerdana8pt"/>
              <w:jc w:val="center"/>
              <w:rPr>
                <w:i/>
              </w:rPr>
            </w:pPr>
          </w:p>
        </w:tc>
        <w:tc>
          <w:tcPr>
            <w:tcW w:w="964" w:type="dxa"/>
            <w:shd w:val="clear" w:color="auto" w:fill="auto"/>
          </w:tcPr>
          <w:p w:rsidR="00120CA6" w:rsidRDefault="00120CA6" w:rsidP="00120CA6">
            <w:r w:rsidRPr="00120CA6">
              <w:t>ERP-Stock item copy.jpg</w:t>
            </w:r>
          </w:p>
        </w:tc>
        <w:tc>
          <w:tcPr>
            <w:tcW w:w="7326" w:type="dxa"/>
            <w:shd w:val="clear" w:color="auto" w:fill="auto"/>
          </w:tcPr>
          <w:p w:rsidR="00120CA6" w:rsidRDefault="00120CA6" w:rsidP="00120CA6">
            <w:pPr>
              <w:pStyle w:val="StyleVerdana8pt"/>
              <w:rPr>
                <w:b/>
              </w:rPr>
            </w:pPr>
            <w:r w:rsidRPr="00120CA6">
              <w:rPr>
                <w:b/>
              </w:rPr>
              <w:t>Stock Item copy</w:t>
            </w:r>
            <w:r>
              <w:rPr>
                <w:b/>
              </w:rPr>
              <w:t xml:space="preserve"> page : Field Format</w:t>
            </w:r>
          </w:p>
          <w:p w:rsidR="00695859" w:rsidRDefault="00695859" w:rsidP="00120CA6">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695859" w:rsidRPr="00D13078" w:rsidTr="006776E5">
              <w:trPr>
                <w:cantSplit/>
              </w:trPr>
              <w:tc>
                <w:tcPr>
                  <w:tcW w:w="1890" w:type="dxa"/>
                  <w:shd w:val="clear" w:color="auto" w:fill="666699"/>
                  <w:vAlign w:val="center"/>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695859" w:rsidRPr="00D13078" w:rsidRDefault="00695859"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695859" w:rsidRPr="00D13078" w:rsidRDefault="0069585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695859" w:rsidRPr="00D13078" w:rsidTr="006776E5">
              <w:trPr>
                <w:cantSplit/>
              </w:trPr>
              <w:tc>
                <w:tcPr>
                  <w:tcW w:w="3573" w:type="dxa"/>
                  <w:gridSpan w:val="2"/>
                </w:tcPr>
                <w:p w:rsidR="00695859" w:rsidRPr="00D13078" w:rsidRDefault="00695859"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Creation</w:t>
                  </w:r>
                </w:p>
              </w:tc>
              <w:tc>
                <w:tcPr>
                  <w:tcW w:w="4536" w:type="dxa"/>
                </w:tcPr>
                <w:p w:rsidR="00695859" w:rsidRPr="00D13078" w:rsidRDefault="00695859" w:rsidP="002D77EE">
                  <w:pPr>
                    <w:pStyle w:val="BodyText"/>
                    <w:framePr w:hSpace="180" w:wrap="around" w:vAnchor="text" w:hAnchor="text" w:y="1"/>
                    <w:suppressOverlap/>
                    <w:rPr>
                      <w:rFonts w:ascii="Calibri" w:hAnsi="Calibri" w:cs="Calibri"/>
                      <w:b/>
                      <w:bCs/>
                    </w:rPr>
                  </w:pPr>
                </w:p>
              </w:tc>
            </w:tr>
            <w:tr w:rsidR="00695859" w:rsidRPr="00D13078" w:rsidTr="006776E5">
              <w:trPr>
                <w:trHeight w:val="557"/>
              </w:trPr>
              <w:tc>
                <w:tcPr>
                  <w:tcW w:w="1890" w:type="dxa"/>
                </w:tcPr>
                <w:p w:rsidR="00695859" w:rsidRPr="00D13078" w:rsidRDefault="00695859" w:rsidP="002D77EE">
                  <w:pPr>
                    <w:pStyle w:val="Header"/>
                    <w:framePr w:hSpace="180" w:wrap="around" w:vAnchor="text" w:hAnchor="text" w:y="1"/>
                    <w:suppressOverlap/>
                    <w:rPr>
                      <w:rFonts w:ascii="Calibri" w:hAnsi="Calibri" w:cs="Calibri"/>
                    </w:rPr>
                  </w:pPr>
                  <w:r w:rsidRPr="00265DA1">
                    <w:rPr>
                      <w:rFonts w:ascii="Calibri" w:hAnsi="Calibri" w:cs="Calibri"/>
                    </w:rPr>
                    <w:t>Category</w:t>
                  </w:r>
                  <w:r>
                    <w:rPr>
                      <w:rFonts w:ascii="Calibri" w:hAnsi="Calibri" w:cs="Calibri"/>
                    </w:rPr>
                    <w:t xml:space="preserve">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categories should</w:t>
                  </w:r>
                </w:p>
                <w:p w:rsidR="00695859" w:rsidRPr="00D13078" w:rsidRDefault="00695859"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Supplier Number</w:t>
                  </w:r>
                  <w:r>
                    <w:rPr>
                      <w:rFonts w:ascii="Calibri" w:hAnsi="Calibri" w:cs="Calibri"/>
                    </w:rPr>
                    <w:t xml:space="preserve">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supplier number should</w:t>
                  </w:r>
                </w:p>
                <w:p w:rsidR="00695859" w:rsidRPr="00D13078" w:rsidRDefault="00695859" w:rsidP="002D77EE">
                  <w:pPr>
                    <w:pStyle w:val="BodyText"/>
                    <w:framePr w:hSpace="180" w:wrap="around" w:vAnchor="text" w:hAnchor="text" w:y="1"/>
                    <w:suppressOverlap/>
                    <w:rPr>
                      <w:rFonts w:ascii="Calibri" w:hAnsi="Calibri" w:cs="Calibri"/>
                      <w:b/>
                      <w:bCs/>
                    </w:rPr>
                  </w:pPr>
                  <w:r w:rsidRPr="002705C2">
                    <w:rPr>
                      <w:rFonts w:ascii="Calibri" w:hAnsi="Calibri" w:cs="Calibri"/>
                      <w:sz w:val="20"/>
                    </w:rPr>
                    <w:t>be populated in this dropdown</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Stock Number</w:t>
                  </w:r>
                  <w:r>
                    <w:rPr>
                      <w:rFonts w:ascii="Calibri" w:hAnsi="Calibri" w:cs="Calibri"/>
                    </w:rPr>
                    <w:t>- Text box</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Pr="002705C2" w:rsidRDefault="00695859" w:rsidP="002D77EE">
                  <w:pPr>
                    <w:pStyle w:val="BodyText"/>
                    <w:framePr w:hSpace="180" w:wrap="around" w:vAnchor="text" w:hAnchor="text" w:y="1"/>
                    <w:suppressOverlap/>
                    <w:rPr>
                      <w:rFonts w:ascii="Calibri" w:hAnsi="Calibri" w:cs="Calibri"/>
                      <w:sz w:val="20"/>
                    </w:rPr>
                  </w:pPr>
                  <w:r w:rsidRPr="002705C2">
                    <w:rPr>
                      <w:rFonts w:ascii="Calibri" w:hAnsi="Calibri" w:cs="Calibri"/>
                      <w:sz w:val="20"/>
                    </w:rPr>
                    <w:t>Automatically already created stock  number should</w:t>
                  </w:r>
                </w:p>
                <w:p w:rsidR="00695859" w:rsidRPr="00D86E32" w:rsidRDefault="00695859" w:rsidP="002D77EE">
                  <w:pPr>
                    <w:pStyle w:val="BodyText"/>
                    <w:framePr w:hSpace="180" w:wrap="around" w:vAnchor="text" w:hAnchor="text" w:y="1"/>
                    <w:suppressOverlap/>
                    <w:rPr>
                      <w:rFonts w:ascii="Calibri" w:hAnsi="Calibri" w:cs="Calibri"/>
                    </w:rPr>
                  </w:pPr>
                  <w:r w:rsidRPr="002705C2">
                    <w:rPr>
                      <w:rFonts w:ascii="Calibri" w:hAnsi="Calibri" w:cs="Calibri"/>
                      <w:sz w:val="20"/>
                    </w:rPr>
                    <w:t>be populated in this field</w:t>
                  </w:r>
                </w:p>
              </w:tc>
            </w:tr>
            <w:tr w:rsidR="00695859" w:rsidRPr="00D13078" w:rsidTr="006776E5">
              <w:tc>
                <w:tcPr>
                  <w:tcW w:w="1890" w:type="dxa"/>
                </w:tcPr>
                <w:p w:rsidR="00695859" w:rsidRPr="00D13078" w:rsidRDefault="00695859" w:rsidP="002D77EE">
                  <w:pPr>
                    <w:framePr w:hSpace="180" w:wrap="around" w:vAnchor="text" w:hAnchor="text" w:y="1"/>
                    <w:suppressOverlap/>
                    <w:rPr>
                      <w:rFonts w:ascii="Calibri" w:hAnsi="Calibri" w:cs="Calibri"/>
                    </w:rPr>
                  </w:pPr>
                  <w:r w:rsidRPr="00265DA1">
                    <w:rPr>
                      <w:rFonts w:ascii="Calibri" w:hAnsi="Calibri" w:cs="Calibri"/>
                    </w:rPr>
                    <w:t>Stock Name</w:t>
                  </w:r>
                  <w:r>
                    <w:rPr>
                      <w:rFonts w:ascii="Calibri" w:hAnsi="Calibri" w:cs="Calibri"/>
                    </w:rPr>
                    <w:t>-Text box</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name of the stock</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695859" w:rsidRPr="00D86E32" w:rsidRDefault="00695859" w:rsidP="002D77EE">
                  <w:pPr>
                    <w:pStyle w:val="Header"/>
                    <w:framePr w:hSpace="180" w:wrap="around" w:vAnchor="text" w:hAnchor="text" w:y="1"/>
                    <w:suppressOverlap/>
                    <w:rPr>
                      <w:rFonts w:ascii="Calibri" w:hAnsi="Calibri" w:cs="Calibri"/>
                    </w:rPr>
                  </w:pPr>
                  <w:r>
                    <w:rPr>
                      <w:szCs w:val="16"/>
                    </w:rPr>
                    <w:t>Max: 50 characters</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Unit Of Measur</w:t>
                  </w:r>
                  <w:r w:rsidRPr="00265DA1">
                    <w:rPr>
                      <w:rFonts w:ascii="Calibri" w:hAnsi="Calibri" w:cs="Calibri"/>
                    </w:rPr>
                    <w:t>e</w:t>
                  </w:r>
                  <w:r w:rsidRPr="00265DA1">
                    <w:rPr>
                      <w:rFonts w:ascii="Calibri" w:hAnsi="Calibri" w:cs="Calibri"/>
                    </w:rPr>
                    <w:t>ment</w:t>
                  </w:r>
                  <w:r>
                    <w:rPr>
                      <w:rFonts w:ascii="Calibri" w:hAnsi="Calibri" w:cs="Calibri"/>
                    </w:rPr>
                    <w:t xml:space="preserve"> - Dropdown</w:t>
                  </w:r>
                </w:p>
              </w:tc>
              <w:tc>
                <w:tcPr>
                  <w:tcW w:w="1683" w:type="dxa"/>
                </w:tcPr>
                <w:p w:rsidR="00695859" w:rsidRPr="00D13078"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pStyle w:val="Header"/>
                    <w:framePr w:hSpace="180" w:wrap="around" w:vAnchor="text" w:hAnchor="text" w:y="1"/>
                    <w:suppressOverlap/>
                    <w:rPr>
                      <w:rFonts w:ascii="Calibri" w:hAnsi="Calibri" w:cs="Calibri"/>
                    </w:rPr>
                  </w:pPr>
                  <w:r>
                    <w:rPr>
                      <w:rFonts w:ascii="Calibri" w:hAnsi="Calibri" w:cs="Calibri"/>
                    </w:rPr>
                    <w:t xml:space="preserve">Automatically lists the already </w:t>
                  </w:r>
                </w:p>
                <w:p w:rsidR="00695859" w:rsidRPr="00D13078" w:rsidRDefault="00695859" w:rsidP="002D77EE">
                  <w:pPr>
                    <w:pStyle w:val="Header"/>
                    <w:framePr w:hSpace="180" w:wrap="around" w:vAnchor="text" w:hAnchor="text" w:y="1"/>
                    <w:suppressOverlap/>
                    <w:rPr>
                      <w:rFonts w:ascii="Calibri" w:hAnsi="Calibri" w:cs="Calibri"/>
                      <w:b/>
                      <w:bCs/>
                    </w:rPr>
                  </w:pPr>
                  <w:r>
                    <w:rPr>
                      <w:rFonts w:ascii="Calibri" w:hAnsi="Calibri" w:cs="Calibri"/>
                    </w:rPr>
                    <w:t>created  measurements</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Purchasing Price</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purchasing price</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695859" w:rsidRPr="00D13078" w:rsidRDefault="00695859" w:rsidP="002D77EE">
                  <w:pPr>
                    <w:pStyle w:val="Header"/>
                    <w:framePr w:hSpace="180" w:wrap="around" w:vAnchor="text" w:hAnchor="text" w:y="1"/>
                    <w:suppressOverlap/>
                    <w:rPr>
                      <w:rFonts w:ascii="Calibri" w:hAnsi="Calibri" w:cs="Calibri"/>
                      <w:b/>
                      <w:bCs/>
                    </w:rPr>
                  </w:pPr>
                  <w:r>
                    <w:rPr>
                      <w:szCs w:val="16"/>
                    </w:rPr>
                    <w:t xml:space="preserve">Max: 17 </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Selling Price </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 xml:space="preserve">  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selling price</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Numerics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 xml:space="preserve">Min: 1  </w:t>
                  </w:r>
                </w:p>
                <w:p w:rsidR="00695859" w:rsidRPr="00D13078" w:rsidRDefault="00695859" w:rsidP="002D77EE">
                  <w:pPr>
                    <w:pStyle w:val="Header"/>
                    <w:framePr w:hSpace="180" w:wrap="around" w:vAnchor="text" w:hAnchor="text" w:y="1"/>
                    <w:suppressOverlap/>
                    <w:rPr>
                      <w:rFonts w:ascii="Calibri" w:hAnsi="Calibri" w:cs="Calibri"/>
                      <w:b/>
                      <w:bCs/>
                    </w:rPr>
                  </w:pPr>
                  <w:r>
                    <w:rPr>
                      <w:szCs w:val="16"/>
                    </w:rPr>
                    <w:t>Max: 17</w:t>
                  </w:r>
                </w:p>
              </w:tc>
            </w:tr>
            <w:tr w:rsidR="00695859" w:rsidRPr="00D13078" w:rsidTr="006776E5">
              <w:tc>
                <w:tcPr>
                  <w:tcW w:w="1890" w:type="dxa"/>
                </w:tcPr>
                <w:p w:rsidR="00695859" w:rsidRDefault="00695859" w:rsidP="002D77EE">
                  <w:pPr>
                    <w:framePr w:hSpace="180" w:wrap="around" w:vAnchor="text" w:hAnchor="text" w:y="1"/>
                    <w:suppressOverlap/>
                    <w:rPr>
                      <w:rFonts w:ascii="Calibri" w:hAnsi="Calibri" w:cs="Calibri"/>
                    </w:rPr>
                  </w:pPr>
                  <w:r w:rsidRPr="00265DA1">
                    <w:rPr>
                      <w:rFonts w:ascii="Calibri" w:hAnsi="Calibri" w:cs="Calibri"/>
                    </w:rPr>
                    <w:t>Notes</w:t>
                  </w:r>
                  <w:r>
                    <w:rPr>
                      <w:rFonts w:ascii="Calibri" w:hAnsi="Calibri" w:cs="Calibri"/>
                    </w:rPr>
                    <w:t>-Text box</w:t>
                  </w:r>
                </w:p>
              </w:tc>
              <w:tc>
                <w:tcPr>
                  <w:tcW w:w="1683" w:type="dxa"/>
                </w:tcPr>
                <w:p w:rsidR="00695859" w:rsidRDefault="0069585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Enter the notes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Format:  : a-z A-Z 0-9, special chars</w:t>
                  </w:r>
                </w:p>
                <w:p w:rsidR="00695859" w:rsidRDefault="00695859" w:rsidP="002D77EE">
                  <w:pPr>
                    <w:framePr w:hSpace="180" w:wrap="around" w:vAnchor="text" w:hAnchor="text" w:y="1"/>
                    <w:suppressOverlap/>
                    <w:rPr>
                      <w:rFonts w:ascii="Verdana" w:hAnsi="Verdana"/>
                      <w:sz w:val="16"/>
                      <w:szCs w:val="16"/>
                    </w:rPr>
                  </w:pPr>
                  <w:r>
                    <w:rPr>
                      <w:rFonts w:ascii="Verdana" w:hAnsi="Verdana"/>
                      <w:sz w:val="16"/>
                      <w:szCs w:val="16"/>
                    </w:rPr>
                    <w:t>Min: 1 character</w:t>
                  </w:r>
                </w:p>
                <w:p w:rsidR="00695859" w:rsidRPr="00D86E32" w:rsidRDefault="00695859" w:rsidP="002D77EE">
                  <w:pPr>
                    <w:pStyle w:val="Header"/>
                    <w:framePr w:hSpace="180" w:wrap="around" w:vAnchor="text" w:hAnchor="text" w:y="1"/>
                    <w:suppressOverlap/>
                    <w:rPr>
                      <w:rFonts w:ascii="Calibri" w:hAnsi="Calibri" w:cs="Calibri"/>
                    </w:rPr>
                  </w:pPr>
                  <w:r>
                    <w:rPr>
                      <w:szCs w:val="16"/>
                    </w:rPr>
                    <w:t>Max: 50 characters</w:t>
                  </w:r>
                </w:p>
              </w:tc>
            </w:tr>
            <w:tr w:rsidR="00695859" w:rsidRPr="00D13078" w:rsidTr="006776E5">
              <w:tc>
                <w:tcPr>
                  <w:tcW w:w="1890" w:type="dxa"/>
                </w:tcPr>
                <w:p w:rsidR="00695859" w:rsidRPr="00265DA1" w:rsidRDefault="00695859" w:rsidP="002D77EE">
                  <w:pPr>
                    <w:framePr w:hSpace="180" w:wrap="around" w:vAnchor="text" w:hAnchor="text" w:y="1"/>
                    <w:suppressOverlap/>
                    <w:rPr>
                      <w:rFonts w:ascii="Calibri" w:hAnsi="Calibri" w:cs="Calibri"/>
                    </w:rPr>
                  </w:pPr>
                  <w:r>
                    <w:rPr>
                      <w:rFonts w:ascii="Calibri" w:hAnsi="Calibri" w:cs="Calibri"/>
                    </w:rPr>
                    <w:t>Add -Button</w:t>
                  </w:r>
                </w:p>
              </w:tc>
              <w:tc>
                <w:tcPr>
                  <w:tcW w:w="1683" w:type="dxa"/>
                </w:tcPr>
                <w:p w:rsidR="00695859" w:rsidRDefault="00695859" w:rsidP="002D77EE">
                  <w:pPr>
                    <w:framePr w:hSpace="180" w:wrap="around" w:vAnchor="text" w:hAnchor="text" w:y="1"/>
                    <w:suppressOverlap/>
                    <w:rPr>
                      <w:rFonts w:ascii="Calibri" w:hAnsi="Calibri" w:cs="Calibri"/>
                    </w:rPr>
                  </w:pPr>
                </w:p>
              </w:tc>
              <w:tc>
                <w:tcPr>
                  <w:tcW w:w="4536" w:type="dxa"/>
                </w:tcPr>
                <w:p w:rsidR="00695859" w:rsidRPr="00D86E32" w:rsidRDefault="00695859" w:rsidP="002D77EE">
                  <w:pPr>
                    <w:pStyle w:val="Header"/>
                    <w:framePr w:hSpace="180" w:wrap="around" w:vAnchor="text" w:hAnchor="text" w:y="1"/>
                    <w:suppressOverlap/>
                    <w:rPr>
                      <w:rFonts w:ascii="Calibri" w:hAnsi="Calibri" w:cs="Calibri"/>
                    </w:rPr>
                  </w:pPr>
                  <w:r>
                    <w:rPr>
                      <w:rFonts w:ascii="Calibri" w:hAnsi="Calibri" w:cs="Calibri"/>
                    </w:rPr>
                    <w:t>On filling all the Mandatory fields and click “Add “able to create stock item.</w:t>
                  </w:r>
                </w:p>
              </w:tc>
            </w:tr>
            <w:tr w:rsidR="00695859" w:rsidRPr="00D13078" w:rsidTr="006776E5">
              <w:tc>
                <w:tcPr>
                  <w:tcW w:w="1890" w:type="dxa"/>
                </w:tcPr>
                <w:p w:rsidR="00695859" w:rsidRPr="00265DA1" w:rsidRDefault="00695859"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695859" w:rsidRDefault="00695859" w:rsidP="002D77EE">
                  <w:pPr>
                    <w:framePr w:hSpace="180" w:wrap="around" w:vAnchor="text" w:hAnchor="text" w:y="1"/>
                    <w:suppressOverlap/>
                    <w:rPr>
                      <w:rFonts w:ascii="Calibri" w:hAnsi="Calibri" w:cs="Calibri"/>
                    </w:rPr>
                  </w:pPr>
                </w:p>
              </w:tc>
              <w:tc>
                <w:tcPr>
                  <w:tcW w:w="4536" w:type="dxa"/>
                </w:tcPr>
                <w:p w:rsidR="00695859" w:rsidRPr="00D86E32" w:rsidRDefault="00695859" w:rsidP="002D77EE">
                  <w:pPr>
                    <w:pStyle w:val="Header"/>
                    <w:framePr w:hSpace="180" w:wrap="around" w:vAnchor="text" w:hAnchor="text" w:y="1"/>
                    <w:suppressOverlap/>
                    <w:rPr>
                      <w:rFonts w:ascii="Calibri" w:hAnsi="Calibri" w:cs="Calibri"/>
                    </w:rPr>
                  </w:pPr>
                  <w:r>
                    <w:rPr>
                      <w:rFonts w:ascii="Calibri" w:hAnsi="Calibri" w:cs="Calibri"/>
                    </w:rPr>
                    <w:t>On clicking “cancel “all the data should be cleared, should not create stock item.</w:t>
                  </w:r>
                </w:p>
              </w:tc>
            </w:tr>
          </w:tbl>
          <w:p w:rsidR="00695859" w:rsidRDefault="00695859" w:rsidP="00120CA6">
            <w:pPr>
              <w:pStyle w:val="StyleVerdana8pt"/>
              <w:rPr>
                <w:b/>
              </w:rPr>
            </w:pPr>
          </w:p>
          <w:p w:rsidR="00695859" w:rsidRDefault="00695859" w:rsidP="00120CA6">
            <w:pPr>
              <w:pStyle w:val="StyleVerdana8pt"/>
              <w:rPr>
                <w:b/>
              </w:rPr>
            </w:pPr>
          </w:p>
          <w:p w:rsidR="00695859" w:rsidRDefault="00695859" w:rsidP="00120CA6">
            <w:pPr>
              <w:pStyle w:val="StyleVerdana8pt"/>
              <w:rPr>
                <w:b/>
              </w:rPr>
            </w:pPr>
          </w:p>
          <w:p w:rsidR="00120CA6" w:rsidRDefault="00120CA6" w:rsidP="00695859">
            <w:pPr>
              <w:pStyle w:val="StyleVerdana8pt"/>
              <w:ind w:left="1890"/>
              <w:rPr>
                <w:b/>
              </w:rPr>
            </w:pPr>
          </w:p>
        </w:tc>
        <w:tc>
          <w:tcPr>
            <w:tcW w:w="851" w:type="dxa"/>
            <w:shd w:val="clear" w:color="auto" w:fill="auto"/>
          </w:tcPr>
          <w:p w:rsidR="00120CA6" w:rsidRPr="00B82EE6" w:rsidRDefault="009C0560" w:rsidP="00120CA6">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lastRenderedPageBreak/>
              <w:t>ERP</w:t>
            </w:r>
            <w:r w:rsidRPr="00B82EE6">
              <w:t>-</w:t>
            </w:r>
            <w:r>
              <w:t>Stock ITEM DEL-U150</w:t>
            </w:r>
          </w:p>
          <w:p w:rsidR="00120CA6" w:rsidRPr="00B82EE6" w:rsidRDefault="00120CA6" w:rsidP="00120CA6">
            <w:pPr>
              <w:pStyle w:val="StyleVerdana8pt"/>
              <w:jc w:val="center"/>
              <w:rPr>
                <w:i/>
              </w:rPr>
            </w:pPr>
          </w:p>
        </w:tc>
        <w:tc>
          <w:tcPr>
            <w:tcW w:w="964" w:type="dxa"/>
            <w:shd w:val="clear" w:color="auto" w:fill="auto"/>
          </w:tcPr>
          <w:p w:rsidR="00120CA6" w:rsidRDefault="0024027A" w:rsidP="00120CA6">
            <w:r>
              <w:t>ERP_Stock Item Del</w:t>
            </w:r>
            <w:r>
              <w:t>e</w:t>
            </w:r>
            <w:r>
              <w:t>tion.jpg</w:t>
            </w:r>
          </w:p>
        </w:tc>
        <w:tc>
          <w:tcPr>
            <w:tcW w:w="7326" w:type="dxa"/>
            <w:shd w:val="clear" w:color="auto" w:fill="auto"/>
          </w:tcPr>
          <w:p w:rsidR="00713E15" w:rsidRPr="00EA5843" w:rsidRDefault="00713E15" w:rsidP="00713E15">
            <w:pPr>
              <w:rPr>
                <w:rFonts w:ascii="Calibri" w:hAnsi="Calibri" w:cs="Calibri"/>
              </w:rPr>
            </w:pPr>
            <w:r w:rsidRPr="00EA5843">
              <w:rPr>
                <w:rFonts w:ascii="Calibri" w:hAnsi="Calibri" w:cs="Calibri"/>
              </w:rPr>
              <w:t>This feature is useful for Admin to delete an unwanted Stock Items</w:t>
            </w:r>
          </w:p>
          <w:p w:rsidR="00120CA6" w:rsidRPr="004D42CF" w:rsidRDefault="00120CA6" w:rsidP="00120CA6">
            <w:pPr>
              <w:rPr>
                <w:rFonts w:ascii="Verdana" w:hAnsi="Verdana" w:cstheme="minorHAnsi"/>
                <w:b/>
                <w:color w:val="C00000"/>
                <w:sz w:val="24"/>
                <w:szCs w:val="24"/>
              </w:rPr>
            </w:pPr>
          </w:p>
          <w:p w:rsidR="00120CA6" w:rsidRDefault="00713E15" w:rsidP="00120CA6">
            <w:pPr>
              <w:pStyle w:val="StyleVerdana8pt"/>
              <w:rPr>
                <w:b/>
              </w:rPr>
            </w:pPr>
            <w:r w:rsidRPr="00713E15">
              <w:rPr>
                <w:b/>
              </w:rPr>
              <w:t>Stock Item Deletion</w:t>
            </w:r>
            <w:r w:rsidR="00120CA6">
              <w:rPr>
                <w:b/>
              </w:rPr>
              <w:t>page : Display of</w:t>
            </w:r>
          </w:p>
          <w:p w:rsidR="00BB22F3" w:rsidRDefault="00BB22F3" w:rsidP="00120CA6">
            <w:pPr>
              <w:pStyle w:val="StyleVerdana8pt"/>
              <w:rPr>
                <w:sz w:val="20"/>
              </w:rPr>
            </w:pPr>
            <w:r w:rsidRPr="00BB22F3">
              <w:rPr>
                <w:sz w:val="20"/>
              </w:rPr>
              <w:t>1.Confirm</w:t>
            </w:r>
          </w:p>
          <w:p w:rsidR="00BB22F3" w:rsidRDefault="00BB22F3" w:rsidP="00120CA6">
            <w:pPr>
              <w:pStyle w:val="StyleVerdana8pt"/>
              <w:rPr>
                <w:sz w:val="20"/>
              </w:rPr>
            </w:pPr>
            <w:r>
              <w:rPr>
                <w:sz w:val="20"/>
              </w:rPr>
              <w:t xml:space="preserve">                  2. Ok</w:t>
            </w:r>
          </w:p>
          <w:p w:rsidR="00BB22F3" w:rsidRPr="00BB22F3" w:rsidRDefault="00BB22F3" w:rsidP="00120CA6">
            <w:pPr>
              <w:pStyle w:val="StyleVerdana8pt"/>
              <w:rPr>
                <w:sz w:val="20"/>
              </w:rPr>
            </w:pPr>
            <w:r>
              <w:rPr>
                <w:sz w:val="20"/>
              </w:rPr>
              <w:t xml:space="preserve">                  3. Cancel   </w:t>
            </w:r>
          </w:p>
          <w:p w:rsidR="00BB22F3" w:rsidRDefault="00BB22F3" w:rsidP="00120CA6">
            <w:pPr>
              <w:pStyle w:val="StyleVerdana8pt"/>
              <w:rPr>
                <w:b/>
              </w:rPr>
            </w:pPr>
          </w:p>
          <w:p w:rsidR="00695859" w:rsidRDefault="00695859" w:rsidP="00120CA6">
            <w:pPr>
              <w:pStyle w:val="StyleVerdana8pt"/>
              <w:rPr>
                <w:b/>
              </w:rPr>
            </w:pPr>
          </w:p>
          <w:p w:rsidR="00120CA6" w:rsidRPr="005E3004" w:rsidRDefault="00120CA6" w:rsidP="00120CA6">
            <w:pPr>
              <w:pStyle w:val="StyleVerdana8pt"/>
              <w:ind w:left="1211"/>
              <w:rPr>
                <w:b/>
              </w:rPr>
            </w:pPr>
          </w:p>
          <w:p w:rsidR="00120CA6" w:rsidRPr="00330B36" w:rsidRDefault="00120CA6" w:rsidP="00120CA6">
            <w:pPr>
              <w:pStyle w:val="StyleVerdana8pt"/>
            </w:pPr>
            <w:r>
              <w:t>Note: See WFs/Comps for prototype.</w:t>
            </w:r>
          </w:p>
        </w:tc>
        <w:tc>
          <w:tcPr>
            <w:tcW w:w="851" w:type="dxa"/>
            <w:shd w:val="clear" w:color="auto" w:fill="auto"/>
          </w:tcPr>
          <w:p w:rsidR="00120CA6" w:rsidRPr="00B82EE6" w:rsidRDefault="009C0560" w:rsidP="00120CA6">
            <w:pPr>
              <w:pStyle w:val="StyleVerdana8pt"/>
            </w:pPr>
            <w:r>
              <w:t>Phase</w:t>
            </w:r>
            <w:r w:rsidR="00B634F5">
              <w:t>1</w:t>
            </w:r>
          </w:p>
        </w:tc>
      </w:tr>
      <w:tr w:rsidR="00120CA6" w:rsidRPr="00B82EE6" w:rsidTr="009C0560">
        <w:tc>
          <w:tcPr>
            <w:tcW w:w="890" w:type="dxa"/>
            <w:shd w:val="clear" w:color="auto" w:fill="auto"/>
          </w:tcPr>
          <w:p w:rsidR="00120CA6" w:rsidRPr="00B82EE6" w:rsidRDefault="00120CA6" w:rsidP="00120CA6">
            <w:pPr>
              <w:pStyle w:val="StyleVerdana8pt"/>
              <w:jc w:val="center"/>
            </w:pPr>
            <w:r>
              <w:t>ERP</w:t>
            </w:r>
            <w:r w:rsidRPr="00B82EE6">
              <w:t>-</w:t>
            </w:r>
            <w:r>
              <w:t>Stock ITEM DEL-U160</w:t>
            </w:r>
          </w:p>
          <w:p w:rsidR="00120CA6" w:rsidRPr="00B82EE6" w:rsidRDefault="00120CA6" w:rsidP="00120CA6">
            <w:pPr>
              <w:pStyle w:val="StyleVerdana8pt"/>
              <w:jc w:val="center"/>
              <w:rPr>
                <w:i/>
              </w:rPr>
            </w:pPr>
          </w:p>
        </w:tc>
        <w:tc>
          <w:tcPr>
            <w:tcW w:w="964" w:type="dxa"/>
            <w:shd w:val="clear" w:color="auto" w:fill="auto"/>
          </w:tcPr>
          <w:p w:rsidR="00120CA6" w:rsidRDefault="0098721F" w:rsidP="00120CA6">
            <w:r>
              <w:t>ERP_Stock Item Del</w:t>
            </w:r>
            <w:r>
              <w:t>e</w:t>
            </w:r>
            <w:r>
              <w:t>tion.jpg</w:t>
            </w:r>
          </w:p>
        </w:tc>
        <w:tc>
          <w:tcPr>
            <w:tcW w:w="7326" w:type="dxa"/>
            <w:shd w:val="clear" w:color="auto" w:fill="auto"/>
          </w:tcPr>
          <w:p w:rsidR="00120CA6" w:rsidRDefault="00713E15" w:rsidP="00120CA6">
            <w:pPr>
              <w:pStyle w:val="StyleVerdana8pt"/>
              <w:rPr>
                <w:b/>
              </w:rPr>
            </w:pPr>
            <w:r w:rsidRPr="00713E15">
              <w:rPr>
                <w:b/>
              </w:rPr>
              <w:t>Stock Item Deletion</w:t>
            </w:r>
            <w:r w:rsidR="00120CA6">
              <w:rPr>
                <w:b/>
              </w:rPr>
              <w:t>: Field Format</w:t>
            </w:r>
            <w:r w:rsidR="004956A9">
              <w:rPr>
                <w:b/>
              </w:rPr>
              <w:t xml:space="preserve"> :</w:t>
            </w:r>
          </w:p>
          <w:p w:rsidR="004956A9" w:rsidRDefault="004956A9" w:rsidP="00120CA6">
            <w:pPr>
              <w:pStyle w:val="StyleVerdana8pt"/>
              <w:rPr>
                <w:b/>
              </w:rPr>
            </w:pPr>
          </w:p>
          <w:tbl>
            <w:tblPr>
              <w:tblW w:w="8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1683"/>
              <w:gridCol w:w="4536"/>
            </w:tblGrid>
            <w:tr w:rsidR="004956A9" w:rsidRPr="00D13078" w:rsidTr="006776E5">
              <w:trPr>
                <w:cantSplit/>
              </w:trPr>
              <w:tc>
                <w:tcPr>
                  <w:tcW w:w="1890" w:type="dxa"/>
                  <w:shd w:val="clear" w:color="auto" w:fill="666699"/>
                  <w:vAlign w:val="center"/>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4956A9" w:rsidRPr="00D13078" w:rsidRDefault="004956A9" w:rsidP="002D77EE">
                  <w:pPr>
                    <w:pStyle w:val="BodyText"/>
                    <w:framePr w:hSpace="180" w:wrap="around" w:vAnchor="text" w:hAnchor="text" w:y="1"/>
                    <w:suppressOverlap/>
                    <w:jc w:val="center"/>
                    <w:rPr>
                      <w:rFonts w:ascii="Calibri" w:hAnsi="Calibri" w:cs="Calibri"/>
                      <w:color w:val="FFFFFF"/>
                    </w:rPr>
                  </w:pPr>
                </w:p>
              </w:tc>
              <w:tc>
                <w:tcPr>
                  <w:tcW w:w="1683" w:type="dxa"/>
                  <w:shd w:val="clear" w:color="auto" w:fill="666699"/>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shd w:val="clear" w:color="auto" w:fill="666699"/>
                  <w:vAlign w:val="center"/>
                </w:tcPr>
                <w:p w:rsidR="004956A9" w:rsidRPr="00D13078" w:rsidRDefault="004956A9" w:rsidP="002D77EE">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4956A9" w:rsidRPr="00D13078" w:rsidTr="006776E5">
              <w:trPr>
                <w:cantSplit/>
              </w:trPr>
              <w:tc>
                <w:tcPr>
                  <w:tcW w:w="3573" w:type="dxa"/>
                  <w:gridSpan w:val="2"/>
                </w:tcPr>
                <w:p w:rsidR="004956A9" w:rsidRPr="00D13078" w:rsidRDefault="004956A9" w:rsidP="002D77EE">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Deletion</w:t>
                  </w:r>
                </w:p>
              </w:tc>
              <w:tc>
                <w:tcPr>
                  <w:tcW w:w="4536" w:type="dxa"/>
                </w:tcPr>
                <w:p w:rsidR="004956A9" w:rsidRPr="00D13078" w:rsidRDefault="004956A9" w:rsidP="002D77EE">
                  <w:pPr>
                    <w:pStyle w:val="BodyText"/>
                    <w:framePr w:hSpace="180" w:wrap="around" w:vAnchor="text" w:hAnchor="text" w:y="1"/>
                    <w:suppressOverlap/>
                    <w:rPr>
                      <w:rFonts w:ascii="Calibri" w:hAnsi="Calibri" w:cs="Calibri"/>
                      <w:b/>
                      <w:bCs/>
                    </w:rPr>
                  </w:pPr>
                </w:p>
              </w:tc>
            </w:tr>
            <w:tr w:rsidR="004956A9" w:rsidRPr="00D13078" w:rsidTr="006776E5">
              <w:trPr>
                <w:trHeight w:val="557"/>
              </w:trPr>
              <w:tc>
                <w:tcPr>
                  <w:tcW w:w="1890" w:type="dxa"/>
                </w:tcPr>
                <w:p w:rsidR="004956A9" w:rsidRPr="00D13078" w:rsidRDefault="004956A9" w:rsidP="002D77EE">
                  <w:pPr>
                    <w:pStyle w:val="Header"/>
                    <w:framePr w:hSpace="180" w:wrap="around" w:vAnchor="text" w:hAnchor="text" w:y="1"/>
                    <w:suppressOverlap/>
                    <w:rPr>
                      <w:rFonts w:ascii="Calibri" w:hAnsi="Calibri" w:cs="Calibri"/>
                    </w:rPr>
                  </w:pPr>
                  <w:r>
                    <w:rPr>
                      <w:rFonts w:ascii="Calibri" w:hAnsi="Calibri" w:cs="Calibri"/>
                    </w:rPr>
                    <w:t>Confirm</w:t>
                  </w:r>
                </w:p>
              </w:tc>
              <w:tc>
                <w:tcPr>
                  <w:tcW w:w="1683"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P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Displays Conformation</w:t>
                  </w:r>
                </w:p>
              </w:tc>
            </w:tr>
            <w:tr w:rsidR="004956A9" w:rsidRPr="00D13078" w:rsidTr="006776E5">
              <w:tc>
                <w:tcPr>
                  <w:tcW w:w="1890"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Ok-Button</w:t>
                  </w:r>
                </w:p>
              </w:tc>
              <w:tc>
                <w:tcPr>
                  <w:tcW w:w="1683" w:type="dxa"/>
                </w:tcPr>
                <w:p w:rsidR="004956A9" w:rsidRPr="00D13078"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P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Should delete Stock Item</w:t>
                  </w:r>
                </w:p>
              </w:tc>
            </w:tr>
            <w:tr w:rsidR="004956A9" w:rsidRPr="00D13078" w:rsidTr="006776E5">
              <w:tc>
                <w:tcPr>
                  <w:tcW w:w="1890" w:type="dxa"/>
                </w:tcPr>
                <w:p w:rsidR="004956A9" w:rsidRDefault="004956A9" w:rsidP="002D77EE">
                  <w:pPr>
                    <w:framePr w:hSpace="180" w:wrap="around" w:vAnchor="text" w:hAnchor="text" w:y="1"/>
                    <w:suppressOverlap/>
                    <w:rPr>
                      <w:rFonts w:ascii="Calibri" w:hAnsi="Calibri" w:cs="Calibri"/>
                    </w:rPr>
                  </w:pPr>
                  <w:r>
                    <w:rPr>
                      <w:rFonts w:ascii="Calibri" w:hAnsi="Calibri" w:cs="Calibri"/>
                    </w:rPr>
                    <w:t>Cancel-Button</w:t>
                  </w:r>
                </w:p>
              </w:tc>
              <w:tc>
                <w:tcPr>
                  <w:tcW w:w="1683" w:type="dxa"/>
                </w:tcPr>
                <w:p w:rsidR="004956A9" w:rsidRDefault="004956A9" w:rsidP="002D77EE">
                  <w:pPr>
                    <w:framePr w:hSpace="180" w:wrap="around" w:vAnchor="text" w:hAnchor="text" w:y="1"/>
                    <w:suppressOverlap/>
                    <w:rPr>
                      <w:rFonts w:ascii="Calibri" w:hAnsi="Calibri" w:cs="Calibri"/>
                    </w:rPr>
                  </w:pPr>
                  <w:r>
                    <w:rPr>
                      <w:rFonts w:ascii="Calibri" w:hAnsi="Calibri" w:cs="Calibri"/>
                    </w:rPr>
                    <w:t>y</w:t>
                  </w:r>
                </w:p>
              </w:tc>
              <w:tc>
                <w:tcPr>
                  <w:tcW w:w="4536" w:type="dxa"/>
                </w:tcPr>
                <w:p w:rsidR="004956A9" w:rsidRDefault="004956A9" w:rsidP="002D77EE">
                  <w:pPr>
                    <w:pStyle w:val="BodyText"/>
                    <w:framePr w:hSpace="180" w:wrap="around" w:vAnchor="text" w:hAnchor="text" w:y="1"/>
                    <w:suppressOverlap/>
                    <w:rPr>
                      <w:rFonts w:ascii="Calibri" w:hAnsi="Calibri" w:cs="Calibri"/>
                      <w:sz w:val="20"/>
                    </w:rPr>
                  </w:pPr>
                  <w:r>
                    <w:rPr>
                      <w:rFonts w:ascii="Calibri" w:hAnsi="Calibri" w:cs="Calibri"/>
                      <w:sz w:val="20"/>
                    </w:rPr>
                    <w:t xml:space="preserve">Should Cancel Deletion </w:t>
                  </w:r>
                </w:p>
              </w:tc>
            </w:tr>
          </w:tbl>
          <w:p w:rsidR="004956A9" w:rsidRDefault="004956A9" w:rsidP="00120CA6">
            <w:pPr>
              <w:pStyle w:val="StyleVerdana8pt"/>
              <w:rPr>
                <w:b/>
              </w:rPr>
            </w:pPr>
          </w:p>
          <w:p w:rsidR="004956A9" w:rsidRDefault="004956A9" w:rsidP="00120CA6">
            <w:pPr>
              <w:pStyle w:val="StyleVerdana8pt"/>
              <w:rPr>
                <w:b/>
              </w:rPr>
            </w:pPr>
          </w:p>
        </w:tc>
        <w:tc>
          <w:tcPr>
            <w:tcW w:w="851" w:type="dxa"/>
            <w:shd w:val="clear" w:color="auto" w:fill="auto"/>
          </w:tcPr>
          <w:p w:rsidR="00120CA6" w:rsidRPr="00B82EE6" w:rsidRDefault="009C0560" w:rsidP="00120CA6">
            <w:pPr>
              <w:pStyle w:val="StyleVerdana8pt"/>
            </w:pPr>
            <w:r>
              <w:t>Phase</w:t>
            </w:r>
            <w:r w:rsidR="00DF68CA">
              <w:t>1</w:t>
            </w: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6" w:name="_Toc460784601"/>
      <w:r w:rsidRPr="00B82EE6">
        <w:t xml:space="preserve">Functional Requirements – </w:t>
      </w:r>
      <w:r w:rsidR="004D129F" w:rsidRPr="004268E1">
        <w:t>Login, Home, Stock Items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307848" w:rsidP="0006591E">
            <w:pPr>
              <w:pStyle w:val="StyleVerdana8pt"/>
              <w:jc w:val="center"/>
            </w:pPr>
            <w:r w:rsidRPr="00307848">
              <w:t>ERP-LOG-F010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307848">
            <w:r w:rsidRPr="00307848">
              <w:t>ERP-Stock Accoun</w:t>
            </w:r>
            <w:r w:rsidRPr="00307848">
              <w:t>t</w:t>
            </w:r>
            <w:r w:rsidRPr="00307848">
              <w:t>ing L</w:t>
            </w:r>
            <w:r w:rsidRPr="00307848">
              <w:t>o</w:t>
            </w:r>
            <w:r w:rsidRPr="00307848">
              <w:t>gin.jpg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307848" w:rsidP="00DC43B1">
            <w:pPr>
              <w:rPr>
                <w:rFonts w:ascii="Verdana" w:hAnsi="Verdana"/>
                <w:b/>
                <w:sz w:val="16"/>
                <w:szCs w:val="16"/>
              </w:rPr>
            </w:pPr>
            <w:r w:rsidRPr="00307848">
              <w:rPr>
                <w:rFonts w:ascii="Verdana" w:hAnsi="Verdana"/>
                <w:b/>
                <w:sz w:val="16"/>
                <w:szCs w:val="16"/>
              </w:rPr>
              <w:t>Stock Accounting Login</w:t>
            </w:r>
            <w:r w:rsidR="0006591E">
              <w:rPr>
                <w:rFonts w:ascii="Verdana" w:hAnsi="Verdana"/>
                <w:b/>
                <w:sz w:val="16"/>
                <w:szCs w:val="16"/>
              </w:rPr>
              <w:t>: F</w:t>
            </w:r>
            <w:r w:rsidR="00C07F29">
              <w:rPr>
                <w:rFonts w:ascii="Verdana" w:hAnsi="Verdana"/>
                <w:b/>
                <w:sz w:val="16"/>
                <w:szCs w:val="16"/>
              </w:rPr>
              <w:t>unctionality</w:t>
            </w:r>
          </w:p>
          <w:p w:rsidR="0006591E" w:rsidRDefault="0006591E" w:rsidP="00DC43B1">
            <w:pPr>
              <w:rPr>
                <w:rFonts w:ascii="Verdana" w:hAnsi="Verdana"/>
                <w:b/>
                <w:sz w:val="16"/>
                <w:szCs w:val="16"/>
              </w:rPr>
            </w:pPr>
          </w:p>
          <w:p w:rsidR="0006591E" w:rsidRDefault="0006591E" w:rsidP="00DC43B1">
            <w:pPr>
              <w:rPr>
                <w:rFonts w:ascii="Verdana" w:hAnsi="Verdana"/>
                <w:sz w:val="16"/>
                <w:szCs w:val="16"/>
              </w:rPr>
            </w:pPr>
            <w:r>
              <w:rPr>
                <w:rFonts w:ascii="Verdana" w:hAnsi="Verdana"/>
                <w:sz w:val="16"/>
                <w:szCs w:val="16"/>
              </w:rPr>
              <w:t xml:space="preserve">When the User clicks the </w:t>
            </w:r>
            <w:r w:rsidR="00307848">
              <w:rPr>
                <w:rFonts w:ascii="Verdana" w:hAnsi="Verdana"/>
                <w:sz w:val="16"/>
                <w:szCs w:val="16"/>
              </w:rPr>
              <w:t>Login buton</w:t>
            </w:r>
            <w:r>
              <w:rPr>
                <w:rFonts w:ascii="Verdana" w:hAnsi="Verdana"/>
                <w:sz w:val="16"/>
                <w:szCs w:val="16"/>
              </w:rPr>
              <w:t>:</w:t>
            </w:r>
          </w:p>
          <w:p w:rsidR="0006591E" w:rsidRDefault="0006591E" w:rsidP="00DC43B1">
            <w:pPr>
              <w:rPr>
                <w:rFonts w:ascii="Verdana" w:hAnsi="Verdana"/>
                <w:sz w:val="16"/>
                <w:szCs w:val="16"/>
              </w:rPr>
            </w:pPr>
          </w:p>
          <w:p w:rsidR="0006591E" w:rsidRDefault="0006591E" w:rsidP="00332057">
            <w:pPr>
              <w:pStyle w:val="ListParagraph"/>
              <w:numPr>
                <w:ilvl w:val="0"/>
                <w:numId w:val="22"/>
              </w:numPr>
              <w:rPr>
                <w:rFonts w:ascii="Verdana" w:hAnsi="Verdana"/>
                <w:sz w:val="16"/>
                <w:szCs w:val="16"/>
              </w:rPr>
            </w:pPr>
            <w:r>
              <w:rPr>
                <w:rFonts w:ascii="Verdana" w:hAnsi="Verdana"/>
                <w:sz w:val="16"/>
                <w:szCs w:val="16"/>
              </w:rPr>
              <w:t xml:space="preserve">Validate the characters in the Input Fields per the formats specified in </w:t>
            </w:r>
            <w:r w:rsidR="007407A5">
              <w:rPr>
                <w:rFonts w:ascii="Verdana" w:hAnsi="Verdana"/>
                <w:sz w:val="16"/>
                <w:szCs w:val="16"/>
              </w:rPr>
              <w:t>ERP</w:t>
            </w:r>
            <w:r w:rsidRPr="00E766D5">
              <w:rPr>
                <w:rFonts w:ascii="Verdana" w:hAnsi="Verdana"/>
                <w:sz w:val="16"/>
                <w:szCs w:val="16"/>
              </w:rPr>
              <w:t>-</w:t>
            </w:r>
            <w:r w:rsidR="007407A5">
              <w:rPr>
                <w:rFonts w:ascii="Verdana" w:hAnsi="Verdana"/>
                <w:sz w:val="16"/>
                <w:szCs w:val="16"/>
              </w:rPr>
              <w:t>LOG</w:t>
            </w:r>
            <w:r w:rsidRPr="00E766D5">
              <w:rPr>
                <w:rFonts w:ascii="Verdana" w:hAnsi="Verdana"/>
                <w:sz w:val="16"/>
                <w:szCs w:val="16"/>
              </w:rPr>
              <w:t>-U020</w:t>
            </w:r>
            <w:r>
              <w:rPr>
                <w:rFonts w:ascii="Verdana" w:hAnsi="Verdana"/>
                <w:sz w:val="16"/>
                <w:szCs w:val="16"/>
              </w:rPr>
              <w:t xml:space="preserve"> above</w:t>
            </w:r>
          </w:p>
          <w:p w:rsidR="0006591E" w:rsidRDefault="0006591E" w:rsidP="00332057">
            <w:pPr>
              <w:pStyle w:val="ListParagraph"/>
              <w:numPr>
                <w:ilvl w:val="0"/>
                <w:numId w:val="22"/>
              </w:numPr>
              <w:rPr>
                <w:rFonts w:ascii="Verdana" w:hAnsi="Verdana"/>
                <w:sz w:val="16"/>
                <w:szCs w:val="16"/>
              </w:rPr>
            </w:pPr>
            <w:r>
              <w:rPr>
                <w:rFonts w:ascii="Verdana" w:hAnsi="Verdana"/>
                <w:sz w:val="16"/>
                <w:szCs w:val="16"/>
              </w:rPr>
              <w:t>If any of the entries do not match the specified formats, display an error message to the User</w:t>
            </w:r>
          </w:p>
          <w:p w:rsidR="007407A5" w:rsidRPr="00E766D5" w:rsidRDefault="007407A5" w:rsidP="00332057">
            <w:pPr>
              <w:pStyle w:val="ListParagraph"/>
              <w:numPr>
                <w:ilvl w:val="0"/>
                <w:numId w:val="22"/>
              </w:numPr>
              <w:rPr>
                <w:rFonts w:ascii="Verdana" w:hAnsi="Verdana"/>
                <w:sz w:val="16"/>
                <w:szCs w:val="16"/>
              </w:rPr>
            </w:pPr>
            <w:r>
              <w:rPr>
                <w:rFonts w:ascii="Verdana" w:hAnsi="Verdana"/>
                <w:sz w:val="16"/>
                <w:szCs w:val="16"/>
              </w:rPr>
              <w:t xml:space="preserve">On entering Valid username and Valid password system should proceed to </w:t>
            </w:r>
            <w:r w:rsidRPr="007407A5">
              <w:rPr>
                <w:rFonts w:ascii="Verdana" w:hAnsi="Verdana"/>
                <w:b/>
                <w:sz w:val="16"/>
                <w:szCs w:val="16"/>
              </w:rPr>
              <w:t>Stock Accounting Home Page</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Phase 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sidP="0006591E">
            <w:pPr>
              <w:pStyle w:val="StyleVerdana8pt"/>
              <w:jc w:val="center"/>
            </w:pPr>
            <w:r w:rsidRPr="007407A5">
              <w:t>ERP-HOM-</w:t>
            </w:r>
            <w:r>
              <w:t>F020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 w:rsidRPr="007407A5">
              <w:t>ERP-Stock Accoun</w:t>
            </w:r>
            <w:r w:rsidRPr="007407A5">
              <w:t>t</w:t>
            </w:r>
            <w:r w:rsidRPr="007407A5">
              <w:t>ing Home Page.jpg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7407A5" w:rsidP="00DC43B1">
            <w:pPr>
              <w:rPr>
                <w:rFonts w:ascii="Verdana" w:hAnsi="Verdana"/>
                <w:b/>
                <w:sz w:val="16"/>
                <w:szCs w:val="16"/>
              </w:rPr>
            </w:pPr>
            <w:r w:rsidRPr="00F75501">
              <w:rPr>
                <w:rFonts w:ascii="Verdana" w:hAnsi="Verdana"/>
                <w:b/>
                <w:sz w:val="16"/>
                <w:szCs w:val="16"/>
              </w:rPr>
              <w:t>Stock Accounting Home Page</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06591E" w:rsidRDefault="0006591E" w:rsidP="00332057">
            <w:pPr>
              <w:pStyle w:val="ListParagraph"/>
              <w:numPr>
                <w:ilvl w:val="0"/>
                <w:numId w:val="23"/>
              </w:numPr>
              <w:rPr>
                <w:rFonts w:ascii="Verdana" w:hAnsi="Verdana"/>
                <w:sz w:val="16"/>
                <w:szCs w:val="16"/>
              </w:rPr>
            </w:pPr>
            <w:r>
              <w:rPr>
                <w:rFonts w:ascii="Verdana" w:hAnsi="Verdana"/>
                <w:sz w:val="16"/>
                <w:szCs w:val="16"/>
              </w:rPr>
              <w:t>If the User clicks the ‘</w:t>
            </w:r>
            <w:r w:rsidR="007407A5">
              <w:rPr>
                <w:rFonts w:ascii="Verdana" w:hAnsi="Verdana"/>
                <w:sz w:val="16"/>
                <w:szCs w:val="16"/>
              </w:rPr>
              <w:t xml:space="preserve">stock items’ link, </w:t>
            </w:r>
            <w:r>
              <w:rPr>
                <w:rFonts w:ascii="Verdana" w:hAnsi="Verdana"/>
                <w:sz w:val="16"/>
                <w:szCs w:val="16"/>
              </w:rPr>
              <w:t xml:space="preserve">direct User to the </w:t>
            </w:r>
            <w:r w:rsidR="007407A5">
              <w:rPr>
                <w:rFonts w:ascii="Verdana" w:hAnsi="Verdana"/>
                <w:sz w:val="16"/>
                <w:szCs w:val="16"/>
              </w:rPr>
              <w:t>‘Stock items’</w:t>
            </w:r>
            <w:r>
              <w:rPr>
                <w:rFonts w:ascii="Verdana" w:hAnsi="Verdana"/>
                <w:sz w:val="16"/>
                <w:szCs w:val="16"/>
              </w:rPr>
              <w:t>Page</w:t>
            </w:r>
          </w:p>
          <w:p w:rsidR="007A7203" w:rsidRDefault="007A7203" w:rsidP="00332057">
            <w:pPr>
              <w:pStyle w:val="ListParagraph"/>
              <w:numPr>
                <w:ilvl w:val="0"/>
                <w:numId w:val="23"/>
              </w:numPr>
              <w:rPr>
                <w:rFonts w:ascii="Verdana" w:hAnsi="Verdana"/>
                <w:sz w:val="16"/>
                <w:szCs w:val="16"/>
              </w:rPr>
            </w:pPr>
            <w:r>
              <w:rPr>
                <w:rFonts w:ascii="Verdana" w:hAnsi="Verdana"/>
                <w:sz w:val="16"/>
                <w:szCs w:val="16"/>
              </w:rPr>
              <w:t>If the User clicks the ‘stock category’ link, direct User to the ‘Stock Ca</w:t>
            </w:r>
            <w:r>
              <w:rPr>
                <w:rFonts w:ascii="Verdana" w:hAnsi="Verdana"/>
                <w:sz w:val="16"/>
                <w:szCs w:val="16"/>
              </w:rPr>
              <w:t>t</w:t>
            </w:r>
            <w:r>
              <w:rPr>
                <w:rFonts w:ascii="Verdana" w:hAnsi="Verdana"/>
                <w:sz w:val="16"/>
                <w:szCs w:val="16"/>
              </w:rPr>
              <w:t>egory ’ Page</w:t>
            </w:r>
          </w:p>
          <w:p w:rsidR="007A7203" w:rsidRPr="007A7203" w:rsidRDefault="007A7203" w:rsidP="00332057">
            <w:pPr>
              <w:pStyle w:val="ListParagraph"/>
              <w:numPr>
                <w:ilvl w:val="0"/>
                <w:numId w:val="23"/>
              </w:numPr>
              <w:rPr>
                <w:rFonts w:ascii="Verdana" w:hAnsi="Verdana"/>
                <w:sz w:val="16"/>
                <w:szCs w:val="16"/>
              </w:rPr>
            </w:pPr>
            <w:r>
              <w:rPr>
                <w:rFonts w:ascii="Verdana" w:hAnsi="Verdana"/>
                <w:sz w:val="16"/>
                <w:szCs w:val="16"/>
              </w:rPr>
              <w:t>If the User clicks the ‘stock items’ link, direct User to the ‘Stock items’ Page</w:t>
            </w:r>
          </w:p>
          <w:p w:rsidR="0006591E" w:rsidRPr="00F64436" w:rsidRDefault="0006591E" w:rsidP="007A7203">
            <w:pPr>
              <w:pStyle w:val="ListParagraph"/>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lastRenderedPageBreak/>
              <w:t>Phase 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sidP="00721CAE">
            <w:pPr>
              <w:pStyle w:val="StyleVerdana8pt"/>
              <w:jc w:val="center"/>
            </w:pPr>
            <w:r w:rsidRPr="006564AC">
              <w:lastRenderedPageBreak/>
              <w:t>ERP-Stock ITEM CRE-</w:t>
            </w:r>
            <w:r w:rsidR="00721CAE">
              <w:t>F03</w:t>
            </w:r>
            <w:r w:rsidRPr="006564AC">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 w:rsidRPr="006564AC">
              <w:t>ERP-Stock item cre</w:t>
            </w:r>
            <w:r w:rsidRPr="006564AC">
              <w:t>a</w:t>
            </w:r>
            <w:r w:rsidRPr="006564AC">
              <w:t>tion.jp</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6564AC" w:rsidP="00DC43B1">
            <w:pPr>
              <w:rPr>
                <w:rFonts w:ascii="Verdana" w:hAnsi="Verdana"/>
                <w:b/>
                <w:sz w:val="16"/>
                <w:szCs w:val="16"/>
              </w:rPr>
            </w:pPr>
            <w:r w:rsidRPr="006564AC">
              <w:rPr>
                <w:rFonts w:ascii="Verdana" w:hAnsi="Verdana"/>
                <w:b/>
                <w:sz w:val="16"/>
                <w:szCs w:val="16"/>
              </w:rPr>
              <w:t>Stock Item 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 xml:space="preserve">If the User fills all the mandatory fields in the ‘Stock items creation ’ Page </w:t>
            </w:r>
            <w:r w:rsidR="003A3E3A">
              <w:rPr>
                <w:rFonts w:ascii="Verdana" w:hAnsi="Verdana"/>
                <w:sz w:val="16"/>
                <w:szCs w:val="16"/>
              </w:rPr>
              <w:t xml:space="preserve"> and click “ Add”. Users successfully create the stock item.</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3A3E3A">
              <w:t>2</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721CAE" w:rsidP="00721CAE">
            <w:pPr>
              <w:pStyle w:val="StyleVerdana8pt"/>
              <w:jc w:val="center"/>
            </w:pPr>
            <w:r w:rsidRPr="00721CAE">
              <w:t>ERP-Stock ITEM UPD-</w:t>
            </w:r>
            <w:r>
              <w:t>F040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721CAE">
            <w:r w:rsidRPr="00721CAE">
              <w:t>ERP-Stock item U</w:t>
            </w:r>
            <w:r w:rsidRPr="00721CAE">
              <w:t>p</w:t>
            </w:r>
            <w:r w:rsidRPr="00721CAE">
              <w:t>dation.jpg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721CAE" w:rsidP="00C07F29">
            <w:pPr>
              <w:rPr>
                <w:rFonts w:ascii="Verdana" w:hAnsi="Verdana"/>
                <w:b/>
                <w:sz w:val="16"/>
                <w:szCs w:val="16"/>
              </w:rPr>
            </w:pPr>
            <w:r w:rsidRPr="00721CAE">
              <w:rPr>
                <w:rFonts w:ascii="Verdana" w:hAnsi="Verdana"/>
                <w:b/>
                <w:sz w:val="16"/>
                <w:szCs w:val="16"/>
              </w:rPr>
              <w:t>Stock Item 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C07F29" w:rsidRPr="006564AC" w:rsidRDefault="003A3E3A" w:rsidP="00332057">
            <w:pPr>
              <w:pStyle w:val="StyleVerdana8pt"/>
              <w:numPr>
                <w:ilvl w:val="0"/>
                <w:numId w:val="21"/>
              </w:numPr>
            </w:pPr>
            <w:r>
              <w:rPr>
                <w:szCs w:val="16"/>
              </w:rPr>
              <w:t>Users should be able to successfully edit and save the existing stock item</w:t>
            </w:r>
          </w:p>
          <w:p w:rsidR="0006591E" w:rsidRPr="00302C12" w:rsidRDefault="0006591E" w:rsidP="00DC43B1">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Phase 2</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6E323C">
            <w:pPr>
              <w:pStyle w:val="StyleVerdana8pt"/>
              <w:jc w:val="center"/>
            </w:pPr>
            <w:r w:rsidRPr="00721CAE">
              <w:t>ERP-Stock ITEM COP-</w:t>
            </w:r>
            <w:r w:rsidR="006E323C">
              <w:t>F050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CB29A2">
            <w:r w:rsidRPr="00721CAE">
              <w:t>ERP-Stock item copy.jpg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721CAE">
            <w:pPr>
              <w:rPr>
                <w:rFonts w:ascii="Verdana" w:hAnsi="Verdana"/>
                <w:b/>
                <w:sz w:val="16"/>
                <w:szCs w:val="16"/>
              </w:rPr>
            </w:pPr>
            <w:r w:rsidRPr="00721CAE">
              <w:rPr>
                <w:rFonts w:ascii="Verdana" w:hAnsi="Verdana"/>
                <w:b/>
                <w:sz w:val="16"/>
                <w:szCs w:val="16"/>
              </w:rPr>
              <w:t>Stock Item copy</w:t>
            </w:r>
            <w:r>
              <w:rPr>
                <w:rFonts w:ascii="Verdana" w:hAnsi="Verdana"/>
                <w:b/>
                <w:sz w:val="16"/>
                <w:szCs w:val="16"/>
              </w:rPr>
              <w:t>: Functionality</w:t>
            </w:r>
          </w:p>
          <w:p w:rsidR="00721CAE" w:rsidRDefault="00721CAE" w:rsidP="00CB29A2">
            <w:pPr>
              <w:rPr>
                <w:rFonts w:ascii="Verdana" w:hAnsi="Verdana"/>
                <w:b/>
                <w:sz w:val="16"/>
                <w:szCs w:val="16"/>
              </w:rPr>
            </w:pPr>
          </w:p>
          <w:p w:rsidR="00E12CE9" w:rsidRPr="006564AC" w:rsidRDefault="00E12CE9" w:rsidP="00E12CE9">
            <w:pPr>
              <w:pStyle w:val="StyleVerdana8pt"/>
              <w:numPr>
                <w:ilvl w:val="0"/>
                <w:numId w:val="21"/>
              </w:numPr>
            </w:pPr>
            <w:r>
              <w:rPr>
                <w:szCs w:val="16"/>
              </w:rPr>
              <w:t>Users should be able to successfully copy existing stock item, and make as new stock item</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Phase 2</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6E323C">
            <w:pPr>
              <w:pStyle w:val="StyleVerdana8pt"/>
              <w:jc w:val="center"/>
            </w:pPr>
            <w:r w:rsidRPr="00721CAE">
              <w:t>ERP-Stock ITEM DEL-</w:t>
            </w:r>
            <w:r w:rsidR="006E323C">
              <w:t>F060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FB6AB1">
            <w:r>
              <w:t>ERP_stock Item D</w:t>
            </w:r>
            <w:r>
              <w:t>e</w:t>
            </w:r>
            <w:r>
              <w:t>letion</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721CAE" w:rsidP="00C07F29">
            <w:pPr>
              <w:rPr>
                <w:rFonts w:ascii="Verdana" w:hAnsi="Verdana"/>
                <w:b/>
                <w:sz w:val="16"/>
                <w:szCs w:val="16"/>
              </w:rPr>
            </w:pPr>
            <w:r w:rsidRPr="00721CAE">
              <w:rPr>
                <w:rFonts w:ascii="Verdana" w:hAnsi="Verdana"/>
                <w:b/>
                <w:sz w:val="16"/>
                <w:szCs w:val="16"/>
              </w:rPr>
              <w:t>Stock Item Deletion</w:t>
            </w:r>
            <w:r>
              <w:rPr>
                <w:rFonts w:ascii="Verdana" w:hAnsi="Verdana"/>
                <w:b/>
                <w:sz w:val="16"/>
                <w:szCs w:val="16"/>
              </w:rPr>
              <w:t>: Functionality</w:t>
            </w:r>
          </w:p>
          <w:p w:rsidR="00721CAE" w:rsidRDefault="00721CAE" w:rsidP="00C07F29">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delete the existing stock item </w:t>
            </w:r>
          </w:p>
          <w:p w:rsidR="00721CAE" w:rsidRPr="00601D3C" w:rsidRDefault="00721CAE" w:rsidP="00721CAE">
            <w:pPr>
              <w:pStyle w:val="StyleVerdana8pt"/>
              <w:ind w:left="360"/>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Phase 2</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7" w:name="_Toc460784602"/>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r w:rsidR="003F163E" w:rsidRPr="004268E1">
        <w:t>Login, Home, Stock Items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8" w:name="_Toc460784603"/>
      <w:r w:rsidRPr="00C63419">
        <w:t xml:space="preserve">Messaging Requirements – </w:t>
      </w:r>
      <w:r w:rsidR="003F163E" w:rsidRPr="004268E1">
        <w:t>Login, Home, Stock Items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9" w:name="_Toc460784604"/>
      <w:r>
        <w:t xml:space="preserve">Reporting </w:t>
      </w:r>
      <w:r w:rsidRPr="00C63419">
        <w:t xml:space="preserve">Requirements – </w:t>
      </w:r>
      <w:r w:rsidR="008A228A" w:rsidRPr="004268E1">
        <w:t>Login, Home, Stock Items</w:t>
      </w:r>
      <w:bookmarkEnd w:id="49"/>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50" w:name="_Toc460784605"/>
      <w:r w:rsidRPr="00844A8C">
        <w:lastRenderedPageBreak/>
        <w:t>Standard Requirements</w:t>
      </w:r>
      <w:r w:rsidR="003C1F87">
        <w:t xml:space="preserve"> – </w:t>
      </w:r>
      <w:r w:rsidR="00B37549" w:rsidRPr="004268E1">
        <w:t>Login, Home, Stock Items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3C293A">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51" w:name="_Toc460784606"/>
      <w:r>
        <w:t>Feature Interactions</w:t>
      </w:r>
      <w:bookmarkEnd w:id="40"/>
      <w:bookmarkEnd w:id="41"/>
      <w:bookmarkEnd w:id="51"/>
    </w:p>
    <w:p w:rsidR="00EF0542" w:rsidRPr="00EF0542" w:rsidRDefault="00EF0542" w:rsidP="00EF0542">
      <w:pPr>
        <w:pStyle w:val="BodyText"/>
      </w:pPr>
      <w:r>
        <w:t>N/A</w:t>
      </w:r>
    </w:p>
    <w:p w:rsidR="00EF0542" w:rsidRDefault="00EF0542" w:rsidP="00EF0542">
      <w:pPr>
        <w:pStyle w:val="Heading2"/>
      </w:pPr>
      <w:bookmarkStart w:id="52" w:name="_Toc255313379"/>
      <w:bookmarkStart w:id="53" w:name="_Toc255830617"/>
      <w:bookmarkStart w:id="54" w:name="_Toc460784607"/>
      <w:r w:rsidRPr="00432257">
        <w:t>Manageability requirements</w:t>
      </w:r>
      <w:bookmarkEnd w:id="52"/>
      <w:bookmarkEnd w:id="53"/>
      <w:bookmarkEnd w:id="54"/>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5" w:name="_Toc460784608"/>
      <w:r w:rsidRPr="00B929F1">
        <w:t>Other System Requirements</w:t>
      </w:r>
      <w:bookmarkEnd w:id="55"/>
    </w:p>
    <w:p w:rsidR="00844A8C" w:rsidRPr="00B929F1" w:rsidRDefault="00B929F1" w:rsidP="00844A8C">
      <w:pPr>
        <w:pStyle w:val="Heading2"/>
      </w:pPr>
      <w:bookmarkStart w:id="56" w:name="_Toc188228976"/>
      <w:bookmarkStart w:id="57" w:name="_Toc216584474"/>
      <w:bookmarkStart w:id="58" w:name="_Toc460784609"/>
      <w:r>
        <w:t>Shared Services</w:t>
      </w:r>
      <w:r w:rsidR="00844A8C" w:rsidRPr="00B929F1">
        <w:t xml:space="preserve"> requirements</w:t>
      </w:r>
      <w:bookmarkEnd w:id="56"/>
      <w:bookmarkEnd w:id="57"/>
      <w:bookmarkEnd w:id="58"/>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9" w:name="_Toc252737733"/>
      <w:bookmarkStart w:id="60" w:name="_Toc460784610"/>
      <w:r w:rsidRPr="00432257">
        <w:t>Catalog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61" w:name="_Toc252737734"/>
      <w:bookmarkStart w:id="62" w:name="_Toc460784611"/>
      <w:r w:rsidRPr="00432257">
        <w:t>Order Gateway requirements</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3" w:name="_Toc254299592"/>
    </w:p>
    <w:p w:rsidR="00671DF1" w:rsidRPr="00432257" w:rsidRDefault="00671DF1" w:rsidP="00671DF1">
      <w:pPr>
        <w:pStyle w:val="Heading2"/>
      </w:pPr>
      <w:bookmarkStart w:id="64" w:name="_Toc460784612"/>
      <w:r>
        <w:lastRenderedPageBreak/>
        <w:t>Online Account Management</w:t>
      </w:r>
      <w:r w:rsidRPr="00432257">
        <w:t xml:space="preserve"> requirements</w:t>
      </w:r>
      <w:bookmarkEnd w:id="64"/>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5" w:name="_Toc460784613"/>
      <w:r>
        <w:t>Use Case Specifications</w:t>
      </w:r>
      <w:bookmarkEnd w:id="65"/>
    </w:p>
    <w:p w:rsidR="00A7530A" w:rsidRDefault="00B63421" w:rsidP="00A7530A">
      <w:pPr>
        <w:pStyle w:val="BodyText"/>
      </w:pPr>
      <w:r>
        <w:t>N/A</w:t>
      </w:r>
    </w:p>
    <w:p w:rsidR="00AC082E" w:rsidRDefault="007A377D" w:rsidP="009066FF">
      <w:pPr>
        <w:pStyle w:val="Heading1"/>
      </w:pPr>
      <w:bookmarkStart w:id="66" w:name="_Toc460784614"/>
      <w:r>
        <w:t xml:space="preserve">Performance and </w:t>
      </w:r>
      <w:r w:rsidR="00AC082E">
        <w:t>Scalability Considerations</w:t>
      </w:r>
      <w:bookmarkEnd w:id="66"/>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7" w:name="_Toc460784615"/>
      <w:r w:rsidRPr="009066FF">
        <w:t>Testing Considerations</w:t>
      </w:r>
      <w:bookmarkEnd w:id="63"/>
      <w:bookmarkEnd w:id="67"/>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8" w:name="_Toc226868162"/>
      <w:bookmarkStart w:id="69" w:name="_Toc254299593"/>
      <w:bookmarkStart w:id="70" w:name="_Toc460784616"/>
      <w:r w:rsidRPr="009066FF">
        <w:t>Development Considerations</w:t>
      </w:r>
      <w:bookmarkEnd w:id="68"/>
      <w:bookmarkEnd w:id="69"/>
      <w:bookmarkEnd w:id="70"/>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71" w:name="_Toc252737739"/>
      <w:bookmarkStart w:id="72" w:name="_Toc460784617"/>
      <w:bookmarkEnd w:id="42"/>
      <w:r w:rsidRPr="00C63419">
        <w:lastRenderedPageBreak/>
        <w:t>Issue list</w:t>
      </w:r>
      <w:bookmarkEnd w:id="71"/>
      <w:bookmarkEnd w:id="72"/>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3" w:name="_Ref252866324"/>
          </w:p>
        </w:tc>
        <w:bookmarkEnd w:id="73"/>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4" w:name="_Toc254299595"/>
      <w:bookmarkStart w:id="75" w:name="_Toc460784618"/>
      <w:r w:rsidRPr="00207200">
        <w:t>Related Documents</w:t>
      </w:r>
      <w:bookmarkEnd w:id="74"/>
      <w:bookmarkEnd w:id="75"/>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6" w:name="_Ref253247134"/>
      <w:bookmarkStart w:id="77" w:name="_Ref253247150"/>
      <w:bookmarkStart w:id="78" w:name="_Toc460784619"/>
      <w:r w:rsidRPr="005252F0">
        <w:t>Terminology</w:t>
      </w:r>
      <w:bookmarkEnd w:id="76"/>
      <w:bookmarkEnd w:id="77"/>
      <w:bookmarkEnd w:id="78"/>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9"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80" w:name="_Toc460784620"/>
      <w:r w:rsidRPr="00C63419">
        <w:rPr>
          <w:rFonts w:ascii="Arial" w:hAnsi="Arial" w:cs="Arial"/>
          <w:b/>
          <w:bCs/>
          <w:kern w:val="32"/>
          <w:sz w:val="28"/>
          <w:szCs w:val="32"/>
        </w:rPr>
        <w:t>Revision History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Pulak Agarwal</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Pulak Agarwal</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1"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2" w:name="_Toc460784621"/>
      <w:r w:rsidRPr="00207200">
        <w:lastRenderedPageBreak/>
        <w:t>Approvals</w:t>
      </w:r>
      <w:bookmarkEnd w:id="81"/>
      <w:bookmarkEnd w:id="82"/>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F3F9C" w:rsidP="00207200">
      <w:pPr>
        <w:pStyle w:val="StyleVerdana8pt"/>
        <w:rPr>
          <w:b/>
        </w:rPr>
      </w:pPr>
      <w:r>
        <w:rPr>
          <w:b/>
        </w:rPr>
        <w:t xml:space="preserve">Dollor general market  </w:t>
      </w:r>
      <w:r w:rsidR="00207200" w:rsidRPr="00207200">
        <w:rPr>
          <w:b/>
        </w:rPr>
        <w:t>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3" w:name="_Toc252737741"/>
      <w:bookmarkStart w:id="84" w:name="_Ref253254579"/>
      <w:bookmarkStart w:id="85" w:name="_Ref253254585"/>
      <w:bookmarkStart w:id="86" w:name="_Toc460784622"/>
      <w:r>
        <w:t>Requirements Traceability Index</w:t>
      </w:r>
      <w:bookmarkEnd w:id="83"/>
      <w:bookmarkEnd w:id="84"/>
      <w:bookmarkEnd w:id="85"/>
      <w:bookmarkEnd w:id="86"/>
    </w:p>
    <w:p w:rsidR="005B7369" w:rsidRDefault="005B7369" w:rsidP="005B7369">
      <w:pPr>
        <w:pStyle w:val="Heading2"/>
      </w:pPr>
      <w:bookmarkStart w:id="87" w:name="_Toc255313385"/>
      <w:bookmarkStart w:id="88" w:name="_Toc460784623"/>
      <w:r w:rsidRPr="00432257">
        <w:t>BRs not covered</w:t>
      </w:r>
      <w:bookmarkEnd w:id="87"/>
      <w:bookmarkEnd w:id="88"/>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9" w:name="_Toc460784625"/>
      <w:r>
        <w:t>System Requirements to BR Traceability</w:t>
      </w:r>
      <w:bookmarkEnd w:id="89"/>
    </w:p>
    <w:p w:rsidR="00814181" w:rsidRDefault="00966D11"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966D11"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CA3" w:rsidRDefault="009F7CA3">
      <w:r>
        <w:separator/>
      </w:r>
    </w:p>
  </w:endnote>
  <w:endnote w:type="continuationSeparator" w:id="1">
    <w:p w:rsidR="009F7CA3" w:rsidRDefault="009F7C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EE" w:rsidRDefault="00966D11">
    <w:pPr>
      <w:framePr w:wrap="around" w:vAnchor="text" w:hAnchor="margin" w:xAlign="right" w:y="1"/>
    </w:pPr>
    <w:r>
      <w:fldChar w:fldCharType="begin"/>
    </w:r>
    <w:r w:rsidR="002D77EE">
      <w:instrText xml:space="preserve">PAGE  </w:instrText>
    </w:r>
    <w:r>
      <w:fldChar w:fldCharType="separate"/>
    </w:r>
    <w:r w:rsidR="002D77EE">
      <w:rPr>
        <w:noProof/>
      </w:rPr>
      <w:t>14</w:t>
    </w:r>
    <w:r>
      <w:rPr>
        <w:noProof/>
      </w:rPr>
      <w:fldChar w:fldCharType="end"/>
    </w:r>
  </w:p>
  <w:p w:rsidR="002D77EE" w:rsidRDefault="002D77EE">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EE" w:rsidRPr="008C77FC" w:rsidRDefault="002D77EE" w:rsidP="008C77FC">
    <w:pPr>
      <w:pStyle w:val="Footer"/>
      <w:jc w:val="center"/>
      <w:rPr>
        <w:b/>
      </w:rPr>
    </w:pPr>
    <w:r>
      <w:rPr>
        <w:b/>
      </w:rPr>
      <w:t>DollarGeneral</w:t>
    </w:r>
    <w:r w:rsidRPr="008C77FC">
      <w:rPr>
        <w:b/>
      </w:rPr>
      <w:t xml:space="preserve"> Confidential</w:t>
    </w:r>
  </w:p>
  <w:p w:rsidR="002D77EE" w:rsidRPr="008C77FC" w:rsidRDefault="002D77EE"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2D77EE" w:rsidRPr="008C77FC" w:rsidRDefault="002D77EE" w:rsidP="008C77FC">
    <w:pPr>
      <w:pStyle w:val="Footer"/>
      <w:jc w:val="right"/>
    </w:pPr>
    <w:r w:rsidRPr="008C77FC">
      <w:t xml:space="preserve">Page </w:t>
    </w:r>
    <w:r>
      <w:t>1</w:t>
    </w:r>
    <w:r w:rsidRPr="008C77FC">
      <w:t xml:space="preserve"> of </w:t>
    </w:r>
    <w:fldSimple w:instr=" NUMPAGES ">
      <w:r w:rsidR="0021602C">
        <w:rPr>
          <w:noProof/>
        </w:rPr>
        <w:t>21</w:t>
      </w:r>
    </w:fldSimple>
  </w:p>
  <w:p w:rsidR="002D77EE" w:rsidRDefault="002D77EE" w:rsidP="008C77FC">
    <w:pPr>
      <w:pStyle w:val="Footer"/>
      <w:rPr>
        <w:rStyle w:val="PageNumber"/>
      </w:rPr>
    </w:pPr>
  </w:p>
  <w:p w:rsidR="002D77EE" w:rsidRPr="00B505D4" w:rsidRDefault="002D77EE"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2D77EE" w:rsidRPr="00ED5236" w:rsidTr="00021639">
      <w:trPr>
        <w:trHeight w:val="372"/>
      </w:trPr>
      <w:tc>
        <w:tcPr>
          <w:tcW w:w="9930" w:type="dxa"/>
          <w:gridSpan w:val="2"/>
        </w:tcPr>
        <w:p w:rsidR="002D77EE" w:rsidRPr="00ED5236" w:rsidRDefault="002D77EE" w:rsidP="00021639">
          <w:pPr>
            <w:pStyle w:val="Footer"/>
            <w:tabs>
              <w:tab w:val="clear" w:pos="4320"/>
              <w:tab w:val="center" w:pos="4680"/>
            </w:tabs>
            <w:spacing w:after="40"/>
            <w:rPr>
              <w:sz w:val="18"/>
              <w:szCs w:val="18"/>
            </w:rPr>
          </w:pPr>
        </w:p>
      </w:tc>
    </w:tr>
    <w:tr w:rsidR="002D77EE" w:rsidRPr="00B56CCF" w:rsidTr="00021639">
      <w:trPr>
        <w:trHeight w:val="372"/>
      </w:trPr>
      <w:tc>
        <w:tcPr>
          <w:tcW w:w="9930" w:type="dxa"/>
          <w:gridSpan w:val="2"/>
        </w:tcPr>
        <w:p w:rsidR="002D77EE" w:rsidRPr="005252F0" w:rsidRDefault="002D77EE"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2D77EE" w:rsidRPr="00B56CCF" w:rsidRDefault="002D77EE" w:rsidP="0044296D">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DollarGeneral</w:t>
          </w:r>
          <w:r w:rsidRPr="00B56CCF">
            <w:rPr>
              <w:rStyle w:val="text3255font1"/>
              <w:i/>
              <w:iCs/>
              <w:noProof/>
              <w:color w:val="808080"/>
              <w:szCs w:val="15"/>
            </w:rPr>
            <w:t xml:space="preserve"> and its Affiliates except pursuant to a written agreement.</w:t>
          </w:r>
        </w:p>
      </w:tc>
    </w:tr>
    <w:tr w:rsidR="002D77EE" w:rsidRPr="00B56CCF" w:rsidTr="00021639">
      <w:trPr>
        <w:gridAfter w:val="1"/>
        <w:wAfter w:w="4965" w:type="dxa"/>
        <w:trHeight w:val="80"/>
      </w:trPr>
      <w:tc>
        <w:tcPr>
          <w:tcW w:w="4965" w:type="dxa"/>
        </w:tcPr>
        <w:p w:rsidR="002D77EE" w:rsidRPr="00B56CCF" w:rsidRDefault="002D77EE" w:rsidP="005252F0">
          <w:pPr>
            <w:pStyle w:val="Footer"/>
            <w:tabs>
              <w:tab w:val="clear" w:pos="4320"/>
              <w:tab w:val="center" w:pos="4680"/>
            </w:tabs>
            <w:jc w:val="right"/>
            <w:rPr>
              <w:color w:val="808080"/>
              <w:szCs w:val="15"/>
            </w:rPr>
          </w:pPr>
          <w:r w:rsidRPr="00B56CCF">
            <w:rPr>
              <w:color w:val="808080"/>
              <w:szCs w:val="15"/>
            </w:rPr>
            <w:t xml:space="preserve">Page </w:t>
          </w:r>
          <w:r w:rsidR="00966D11" w:rsidRPr="005C67E6">
            <w:rPr>
              <w:color w:val="808080"/>
              <w:szCs w:val="15"/>
            </w:rPr>
            <w:fldChar w:fldCharType="begin"/>
          </w:r>
          <w:r w:rsidRPr="005C67E6">
            <w:rPr>
              <w:color w:val="808080"/>
              <w:szCs w:val="15"/>
            </w:rPr>
            <w:instrText xml:space="preserve"> PAGE </w:instrText>
          </w:r>
          <w:r w:rsidR="00966D11" w:rsidRPr="005C67E6">
            <w:rPr>
              <w:color w:val="808080"/>
              <w:szCs w:val="15"/>
            </w:rPr>
            <w:fldChar w:fldCharType="separate"/>
          </w:r>
          <w:r w:rsidR="00222691">
            <w:rPr>
              <w:noProof/>
              <w:color w:val="808080"/>
              <w:szCs w:val="15"/>
            </w:rPr>
            <w:t>21</w:t>
          </w:r>
          <w:r w:rsidR="00966D11" w:rsidRPr="005C67E6">
            <w:rPr>
              <w:color w:val="808080"/>
              <w:szCs w:val="15"/>
            </w:rPr>
            <w:fldChar w:fldCharType="end"/>
          </w:r>
          <w:r w:rsidRPr="005C67E6">
            <w:rPr>
              <w:color w:val="808080"/>
              <w:szCs w:val="15"/>
            </w:rPr>
            <w:t xml:space="preserve"> of </w:t>
          </w:r>
          <w:r w:rsidR="00966D11" w:rsidRPr="005C67E6">
            <w:rPr>
              <w:rStyle w:val="PageNumber"/>
              <w:color w:val="808080"/>
            </w:rPr>
            <w:fldChar w:fldCharType="begin"/>
          </w:r>
          <w:r w:rsidRPr="005C67E6">
            <w:rPr>
              <w:rStyle w:val="PageNumber"/>
              <w:color w:val="808080"/>
            </w:rPr>
            <w:instrText xml:space="preserve"> NUMPAGES </w:instrText>
          </w:r>
          <w:r w:rsidR="00966D11" w:rsidRPr="005C67E6">
            <w:rPr>
              <w:rStyle w:val="PageNumber"/>
              <w:color w:val="808080"/>
            </w:rPr>
            <w:fldChar w:fldCharType="separate"/>
          </w:r>
          <w:r w:rsidR="00222691">
            <w:rPr>
              <w:rStyle w:val="PageNumber"/>
              <w:noProof/>
              <w:color w:val="808080"/>
            </w:rPr>
            <w:t>21</w:t>
          </w:r>
          <w:r w:rsidR="00966D11" w:rsidRPr="005C67E6">
            <w:rPr>
              <w:rStyle w:val="PageNumber"/>
              <w:color w:val="808080"/>
            </w:rPr>
            <w:fldChar w:fldCharType="end"/>
          </w:r>
        </w:p>
      </w:tc>
    </w:tr>
  </w:tbl>
  <w:p w:rsidR="002D77EE" w:rsidRDefault="002D77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CA3" w:rsidRDefault="009F7CA3">
      <w:r>
        <w:separator/>
      </w:r>
    </w:p>
  </w:footnote>
  <w:footnote w:type="continuationSeparator" w:id="1">
    <w:p w:rsidR="009F7CA3" w:rsidRDefault="009F7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EE" w:rsidRDefault="002D77EE">
    <w:pPr>
      <w:pStyle w:val="Header"/>
    </w:pPr>
  </w:p>
  <w:p w:rsidR="002D77EE" w:rsidRDefault="002D77EE">
    <w:pPr>
      <w:pStyle w:val="Header"/>
    </w:pPr>
  </w:p>
  <w:p w:rsidR="002D77EE" w:rsidRDefault="002D77EE">
    <w:pPr>
      <w:pStyle w:val="Header"/>
      <w:pBdr>
        <w:bottom w:val="single" w:sz="12" w:space="1" w:color="auto"/>
      </w:pBdr>
      <w:rPr>
        <w:b/>
      </w:rPr>
    </w:pPr>
    <w:r>
      <w:rPr>
        <w:b/>
      </w:rPr>
      <w:t>SRS</w:t>
    </w:r>
    <w:r>
      <w:rPr>
        <w:b/>
      </w:rPr>
      <w:tab/>
      <w:t>ERP Phase 1</w:t>
    </w:r>
    <w:r>
      <w:rPr>
        <w:b/>
      </w:rPr>
      <w:tab/>
      <w:t>Version 1.0</w:t>
    </w:r>
  </w:p>
  <w:p w:rsidR="002D77EE" w:rsidRPr="008C77FC" w:rsidRDefault="002D77EE">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7EE" w:rsidRDefault="002D77EE" w:rsidP="000B4CA4">
    <w:pPr>
      <w:pStyle w:val="Header"/>
      <w:pBdr>
        <w:bottom w:val="single" w:sz="12" w:space="1" w:color="auto"/>
      </w:pBdr>
      <w:rPr>
        <w:b/>
      </w:rPr>
    </w:pPr>
    <w:r>
      <w:rPr>
        <w:b/>
      </w:rPr>
      <w:t>SRS</w:t>
    </w:r>
    <w:r>
      <w:rPr>
        <w:b/>
      </w:rPr>
      <w:tab/>
      <w:t>ERP Phase 1</w:t>
    </w:r>
    <w:r>
      <w:rPr>
        <w:b/>
      </w:rPr>
      <w:tab/>
      <w:t xml:space="preserve">  Version 1.0</w:t>
    </w:r>
  </w:p>
  <w:p w:rsidR="002D77EE" w:rsidRPr="008C77FC" w:rsidRDefault="002D77EE" w:rsidP="000B4CA4">
    <w:pPr>
      <w:pStyle w:val="Header"/>
      <w:rPr>
        <w:b/>
      </w:rPr>
    </w:pPr>
  </w:p>
  <w:p w:rsidR="002D77EE" w:rsidRPr="00465ED4" w:rsidRDefault="002D77EE"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7B1B8D"/>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9">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2">
    <w:nsid w:val="32813F7D"/>
    <w:multiLevelType w:val="hybridMultilevel"/>
    <w:tmpl w:val="147E9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5">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7">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8">
    <w:nsid w:val="41B87A6B"/>
    <w:multiLevelType w:val="hybridMultilevel"/>
    <w:tmpl w:val="147E9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2">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55D0DAA"/>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57871332"/>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B6879F2"/>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87A67"/>
    <w:multiLevelType w:val="hybridMultilevel"/>
    <w:tmpl w:val="2CF8868C"/>
    <w:lvl w:ilvl="0" w:tplc="4009000F">
      <w:start w:val="1"/>
      <w:numFmt w:val="decimal"/>
      <w:lvlText w:val="%1."/>
      <w:lvlJc w:val="left"/>
      <w:pPr>
        <w:ind w:left="225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BDE70D4"/>
    <w:multiLevelType w:val="hybridMultilevel"/>
    <w:tmpl w:val="46582C5A"/>
    <w:lvl w:ilvl="0" w:tplc="4009000F">
      <w:start w:val="1"/>
      <w:numFmt w:val="decimal"/>
      <w:lvlText w:val="%1."/>
      <w:lvlJc w:val="left"/>
      <w:pPr>
        <w:ind w:left="1890"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3">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num w:numId="1">
    <w:abstractNumId w:val="1"/>
  </w:num>
  <w:num w:numId="2">
    <w:abstractNumId w:val="11"/>
  </w:num>
  <w:num w:numId="3">
    <w:abstractNumId w:val="20"/>
  </w:num>
  <w:num w:numId="4">
    <w:abstractNumId w:val="2"/>
  </w:num>
  <w:num w:numId="5">
    <w:abstractNumId w:val="13"/>
  </w:num>
  <w:num w:numId="6">
    <w:abstractNumId w:val="14"/>
  </w:num>
  <w:num w:numId="7">
    <w:abstractNumId w:val="25"/>
  </w:num>
  <w:num w:numId="8">
    <w:abstractNumId w:val="22"/>
  </w:num>
  <w:num w:numId="9">
    <w:abstractNumId w:val="36"/>
  </w:num>
  <w:num w:numId="10">
    <w:abstractNumId w:val="35"/>
  </w:num>
  <w:num w:numId="11">
    <w:abstractNumId w:val="0"/>
  </w:num>
  <w:num w:numId="12">
    <w:abstractNumId w:val="5"/>
  </w:num>
  <w:num w:numId="13">
    <w:abstractNumId w:val="3"/>
  </w:num>
  <w:num w:numId="14">
    <w:abstractNumId w:val="23"/>
  </w:num>
  <w:num w:numId="15">
    <w:abstractNumId w:val="10"/>
  </w:num>
  <w:num w:numId="16">
    <w:abstractNumId w:val="15"/>
  </w:num>
  <w:num w:numId="17">
    <w:abstractNumId w:val="28"/>
  </w:num>
  <w:num w:numId="18">
    <w:abstractNumId w:val="31"/>
  </w:num>
  <w:num w:numId="19">
    <w:abstractNumId w:val="17"/>
  </w:num>
  <w:num w:numId="20">
    <w:abstractNumId w:val="33"/>
  </w:num>
  <w:num w:numId="21">
    <w:abstractNumId w:val="29"/>
  </w:num>
  <w:num w:numId="22">
    <w:abstractNumId w:val="19"/>
  </w:num>
  <w:num w:numId="23">
    <w:abstractNumId w:val="4"/>
  </w:num>
  <w:num w:numId="24">
    <w:abstractNumId w:val="30"/>
  </w:num>
  <w:num w:numId="25">
    <w:abstractNumId w:val="9"/>
  </w:num>
  <w:num w:numId="26">
    <w:abstractNumId w:val="34"/>
  </w:num>
  <w:num w:numId="27">
    <w:abstractNumId w:val="7"/>
  </w:num>
  <w:num w:numId="28">
    <w:abstractNumId w:val="18"/>
  </w:num>
  <w:num w:numId="29">
    <w:abstractNumId w:val="21"/>
  </w:num>
  <w:num w:numId="30">
    <w:abstractNumId w:val="6"/>
  </w:num>
  <w:num w:numId="31">
    <w:abstractNumId w:val="16"/>
  </w:num>
  <w:num w:numId="32">
    <w:abstractNumId w:val="24"/>
  </w:num>
  <w:num w:numId="33">
    <w:abstractNumId w:val="27"/>
  </w:num>
  <w:num w:numId="34">
    <w:abstractNumId w:val="26"/>
  </w:num>
  <w:num w:numId="35">
    <w:abstractNumId w:val="12"/>
  </w:num>
  <w:num w:numId="36">
    <w:abstractNumId w:val="8"/>
  </w:num>
  <w:num w:numId="37">
    <w:abstractNumId w:val="3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02523E"/>
    <w:rsid w:val="00000157"/>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3679"/>
    <w:rsid w:val="000136FB"/>
    <w:rsid w:val="00014500"/>
    <w:rsid w:val="00015044"/>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27182"/>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FE3"/>
    <w:rsid w:val="000414D6"/>
    <w:rsid w:val="00041535"/>
    <w:rsid w:val="00041707"/>
    <w:rsid w:val="00041B30"/>
    <w:rsid w:val="00042017"/>
    <w:rsid w:val="00043930"/>
    <w:rsid w:val="000446CB"/>
    <w:rsid w:val="0004569B"/>
    <w:rsid w:val="0004728B"/>
    <w:rsid w:val="000475C5"/>
    <w:rsid w:val="0005063A"/>
    <w:rsid w:val="000507A3"/>
    <w:rsid w:val="00050AC1"/>
    <w:rsid w:val="00051429"/>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2D7E"/>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CCE"/>
    <w:rsid w:val="000F60B7"/>
    <w:rsid w:val="000F659A"/>
    <w:rsid w:val="0010118A"/>
    <w:rsid w:val="00103AA6"/>
    <w:rsid w:val="0010443D"/>
    <w:rsid w:val="0010458B"/>
    <w:rsid w:val="001046ED"/>
    <w:rsid w:val="0010475A"/>
    <w:rsid w:val="00105AEE"/>
    <w:rsid w:val="00105C66"/>
    <w:rsid w:val="00107011"/>
    <w:rsid w:val="0010706D"/>
    <w:rsid w:val="001106A7"/>
    <w:rsid w:val="00110F11"/>
    <w:rsid w:val="00111EE3"/>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8B2"/>
    <w:rsid w:val="00141BA9"/>
    <w:rsid w:val="0014205A"/>
    <w:rsid w:val="001429C8"/>
    <w:rsid w:val="00142D4E"/>
    <w:rsid w:val="00142EBF"/>
    <w:rsid w:val="001432D3"/>
    <w:rsid w:val="00143B28"/>
    <w:rsid w:val="00144287"/>
    <w:rsid w:val="00144C99"/>
    <w:rsid w:val="0014546D"/>
    <w:rsid w:val="00145F49"/>
    <w:rsid w:val="00146C2F"/>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C1F"/>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CCD"/>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0F9"/>
    <w:rsid w:val="001D64D9"/>
    <w:rsid w:val="001D683B"/>
    <w:rsid w:val="001D7E34"/>
    <w:rsid w:val="001E1180"/>
    <w:rsid w:val="001E1AE2"/>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02C"/>
    <w:rsid w:val="0021615E"/>
    <w:rsid w:val="0021654A"/>
    <w:rsid w:val="0022024C"/>
    <w:rsid w:val="00220C5E"/>
    <w:rsid w:val="00220F94"/>
    <w:rsid w:val="00221BFA"/>
    <w:rsid w:val="00221ED6"/>
    <w:rsid w:val="00222691"/>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682"/>
    <w:rsid w:val="00234BC4"/>
    <w:rsid w:val="002356F5"/>
    <w:rsid w:val="00235CD1"/>
    <w:rsid w:val="0023612B"/>
    <w:rsid w:val="002365B9"/>
    <w:rsid w:val="0024027A"/>
    <w:rsid w:val="0024102A"/>
    <w:rsid w:val="00242101"/>
    <w:rsid w:val="00242E33"/>
    <w:rsid w:val="00242F69"/>
    <w:rsid w:val="002430B3"/>
    <w:rsid w:val="0024320C"/>
    <w:rsid w:val="00243B25"/>
    <w:rsid w:val="0024419B"/>
    <w:rsid w:val="00244DE9"/>
    <w:rsid w:val="00245520"/>
    <w:rsid w:val="00246B70"/>
    <w:rsid w:val="00246C5B"/>
    <w:rsid w:val="00247BA4"/>
    <w:rsid w:val="00247D72"/>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C05"/>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845"/>
    <w:rsid w:val="002D2CC3"/>
    <w:rsid w:val="002D2DE6"/>
    <w:rsid w:val="002D2E45"/>
    <w:rsid w:val="002D2EAA"/>
    <w:rsid w:val="002D3BB2"/>
    <w:rsid w:val="002D3FDA"/>
    <w:rsid w:val="002D5682"/>
    <w:rsid w:val="002D57D7"/>
    <w:rsid w:val="002D5B0C"/>
    <w:rsid w:val="002D609C"/>
    <w:rsid w:val="002D6F00"/>
    <w:rsid w:val="002D77EE"/>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BC3"/>
    <w:rsid w:val="002F3F9C"/>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32A4"/>
    <w:rsid w:val="00314539"/>
    <w:rsid w:val="00314B3F"/>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056"/>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E63"/>
    <w:rsid w:val="00342858"/>
    <w:rsid w:val="00342B3C"/>
    <w:rsid w:val="003438B1"/>
    <w:rsid w:val="00343E53"/>
    <w:rsid w:val="00343ED3"/>
    <w:rsid w:val="00344315"/>
    <w:rsid w:val="003446AD"/>
    <w:rsid w:val="003449C9"/>
    <w:rsid w:val="003454B5"/>
    <w:rsid w:val="003457D2"/>
    <w:rsid w:val="00345FA3"/>
    <w:rsid w:val="003474D7"/>
    <w:rsid w:val="003477F2"/>
    <w:rsid w:val="00347F57"/>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3476"/>
    <w:rsid w:val="00384009"/>
    <w:rsid w:val="00384DC8"/>
    <w:rsid w:val="00384E8D"/>
    <w:rsid w:val="00384F13"/>
    <w:rsid w:val="00385386"/>
    <w:rsid w:val="00386991"/>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93A"/>
    <w:rsid w:val="003C2E57"/>
    <w:rsid w:val="003C3B45"/>
    <w:rsid w:val="003C4005"/>
    <w:rsid w:val="003C44B7"/>
    <w:rsid w:val="003C4BF8"/>
    <w:rsid w:val="003C5721"/>
    <w:rsid w:val="003C5769"/>
    <w:rsid w:val="003C5D6E"/>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259"/>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4A0D"/>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37086"/>
    <w:rsid w:val="0044021A"/>
    <w:rsid w:val="00440F29"/>
    <w:rsid w:val="00441D25"/>
    <w:rsid w:val="0044296D"/>
    <w:rsid w:val="00443C9E"/>
    <w:rsid w:val="00444711"/>
    <w:rsid w:val="00445579"/>
    <w:rsid w:val="00445DF3"/>
    <w:rsid w:val="004462C6"/>
    <w:rsid w:val="00447E65"/>
    <w:rsid w:val="0045011E"/>
    <w:rsid w:val="004505EE"/>
    <w:rsid w:val="0045100D"/>
    <w:rsid w:val="0045121B"/>
    <w:rsid w:val="00451EE1"/>
    <w:rsid w:val="004522DC"/>
    <w:rsid w:val="00452569"/>
    <w:rsid w:val="00453166"/>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DB4"/>
    <w:rsid w:val="00473F54"/>
    <w:rsid w:val="00474016"/>
    <w:rsid w:val="00474C26"/>
    <w:rsid w:val="00474E79"/>
    <w:rsid w:val="004754DA"/>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D10"/>
    <w:rsid w:val="00486F16"/>
    <w:rsid w:val="004913E9"/>
    <w:rsid w:val="00491A86"/>
    <w:rsid w:val="00492AD7"/>
    <w:rsid w:val="00493366"/>
    <w:rsid w:val="004937D5"/>
    <w:rsid w:val="00493B4D"/>
    <w:rsid w:val="0049495D"/>
    <w:rsid w:val="00494A03"/>
    <w:rsid w:val="00494F51"/>
    <w:rsid w:val="004956A9"/>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55B3"/>
    <w:rsid w:val="004B5972"/>
    <w:rsid w:val="004B6437"/>
    <w:rsid w:val="004B7235"/>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52F0"/>
    <w:rsid w:val="00525362"/>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F6E"/>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28E0"/>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3F9"/>
    <w:rsid w:val="0063458F"/>
    <w:rsid w:val="0063473A"/>
    <w:rsid w:val="00635BBE"/>
    <w:rsid w:val="00636061"/>
    <w:rsid w:val="0063611F"/>
    <w:rsid w:val="00636208"/>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54D"/>
    <w:rsid w:val="00656DB8"/>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E53"/>
    <w:rsid w:val="0067741E"/>
    <w:rsid w:val="006776E5"/>
    <w:rsid w:val="00677AFC"/>
    <w:rsid w:val="006808DE"/>
    <w:rsid w:val="00680B6E"/>
    <w:rsid w:val="0068192F"/>
    <w:rsid w:val="006822AB"/>
    <w:rsid w:val="0068238D"/>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859"/>
    <w:rsid w:val="00695F35"/>
    <w:rsid w:val="00695FA2"/>
    <w:rsid w:val="006967CC"/>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74B6"/>
    <w:rsid w:val="006C7A50"/>
    <w:rsid w:val="006D16FC"/>
    <w:rsid w:val="006D1A84"/>
    <w:rsid w:val="006D248F"/>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4B41"/>
    <w:rsid w:val="006E7103"/>
    <w:rsid w:val="006E7458"/>
    <w:rsid w:val="006E74F9"/>
    <w:rsid w:val="006F050D"/>
    <w:rsid w:val="006F0AF9"/>
    <w:rsid w:val="006F1D2A"/>
    <w:rsid w:val="006F21D3"/>
    <w:rsid w:val="006F3648"/>
    <w:rsid w:val="006F3867"/>
    <w:rsid w:val="006F3B15"/>
    <w:rsid w:val="006F3F2A"/>
    <w:rsid w:val="006F40CA"/>
    <w:rsid w:val="006F54A5"/>
    <w:rsid w:val="006F5727"/>
    <w:rsid w:val="006F77BB"/>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65DE"/>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5CD"/>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5F97"/>
    <w:rsid w:val="007962D8"/>
    <w:rsid w:val="00796610"/>
    <w:rsid w:val="00796714"/>
    <w:rsid w:val="00796E1B"/>
    <w:rsid w:val="00797876"/>
    <w:rsid w:val="007978C5"/>
    <w:rsid w:val="007A0AC5"/>
    <w:rsid w:val="007A1CE3"/>
    <w:rsid w:val="007A1E83"/>
    <w:rsid w:val="007A377D"/>
    <w:rsid w:val="007A3A87"/>
    <w:rsid w:val="007A4688"/>
    <w:rsid w:val="007A4A44"/>
    <w:rsid w:val="007A4D84"/>
    <w:rsid w:val="007A4E7A"/>
    <w:rsid w:val="007A4F19"/>
    <w:rsid w:val="007A668A"/>
    <w:rsid w:val="007A70FE"/>
    <w:rsid w:val="007A7203"/>
    <w:rsid w:val="007B080C"/>
    <w:rsid w:val="007B1873"/>
    <w:rsid w:val="007B243C"/>
    <w:rsid w:val="007B3129"/>
    <w:rsid w:val="007B31C8"/>
    <w:rsid w:val="007B35FE"/>
    <w:rsid w:val="007B4DB6"/>
    <w:rsid w:val="007B5885"/>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31"/>
    <w:rsid w:val="007D2EF7"/>
    <w:rsid w:val="007D3344"/>
    <w:rsid w:val="007D3456"/>
    <w:rsid w:val="007D4115"/>
    <w:rsid w:val="007D477D"/>
    <w:rsid w:val="007D4C12"/>
    <w:rsid w:val="007D52D7"/>
    <w:rsid w:val="007D54FD"/>
    <w:rsid w:val="007D5EF9"/>
    <w:rsid w:val="007D61E2"/>
    <w:rsid w:val="007D775D"/>
    <w:rsid w:val="007E08FF"/>
    <w:rsid w:val="007E0DCA"/>
    <w:rsid w:val="007E0F23"/>
    <w:rsid w:val="007E1705"/>
    <w:rsid w:val="007E185C"/>
    <w:rsid w:val="007E1F03"/>
    <w:rsid w:val="007E2277"/>
    <w:rsid w:val="007E29E7"/>
    <w:rsid w:val="007E2ACD"/>
    <w:rsid w:val="007E33D9"/>
    <w:rsid w:val="007E442F"/>
    <w:rsid w:val="007E5736"/>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37FFD"/>
    <w:rsid w:val="008406CE"/>
    <w:rsid w:val="008421C4"/>
    <w:rsid w:val="0084221D"/>
    <w:rsid w:val="00843055"/>
    <w:rsid w:val="00844027"/>
    <w:rsid w:val="0084412A"/>
    <w:rsid w:val="00844544"/>
    <w:rsid w:val="00844A8C"/>
    <w:rsid w:val="00845F1D"/>
    <w:rsid w:val="008465C5"/>
    <w:rsid w:val="00846817"/>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6291"/>
    <w:rsid w:val="00866835"/>
    <w:rsid w:val="00866E50"/>
    <w:rsid w:val="00867FB1"/>
    <w:rsid w:val="00870750"/>
    <w:rsid w:val="00871FB8"/>
    <w:rsid w:val="008726BA"/>
    <w:rsid w:val="008737A0"/>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6C3D"/>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119"/>
    <w:rsid w:val="008C63B3"/>
    <w:rsid w:val="008C684C"/>
    <w:rsid w:val="008C77FC"/>
    <w:rsid w:val="008C7952"/>
    <w:rsid w:val="008D02CD"/>
    <w:rsid w:val="008D0CE0"/>
    <w:rsid w:val="008D119C"/>
    <w:rsid w:val="008D1813"/>
    <w:rsid w:val="008D1B4B"/>
    <w:rsid w:val="008D28C7"/>
    <w:rsid w:val="008D362B"/>
    <w:rsid w:val="008D3A74"/>
    <w:rsid w:val="008D4163"/>
    <w:rsid w:val="008D4204"/>
    <w:rsid w:val="008D4AB5"/>
    <w:rsid w:val="008D4C9D"/>
    <w:rsid w:val="008D507D"/>
    <w:rsid w:val="008D55EE"/>
    <w:rsid w:val="008D655A"/>
    <w:rsid w:val="008D758F"/>
    <w:rsid w:val="008D79FA"/>
    <w:rsid w:val="008D7C1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848"/>
    <w:rsid w:val="008F3E09"/>
    <w:rsid w:val="008F48F9"/>
    <w:rsid w:val="008F68D7"/>
    <w:rsid w:val="008F6D7B"/>
    <w:rsid w:val="008F72EB"/>
    <w:rsid w:val="008F7432"/>
    <w:rsid w:val="008F7520"/>
    <w:rsid w:val="00901697"/>
    <w:rsid w:val="00901DBE"/>
    <w:rsid w:val="009025B6"/>
    <w:rsid w:val="00902935"/>
    <w:rsid w:val="00902A4A"/>
    <w:rsid w:val="00902DA3"/>
    <w:rsid w:val="00902DFD"/>
    <w:rsid w:val="00903038"/>
    <w:rsid w:val="0090348E"/>
    <w:rsid w:val="00903542"/>
    <w:rsid w:val="00903612"/>
    <w:rsid w:val="00903BB3"/>
    <w:rsid w:val="009063D8"/>
    <w:rsid w:val="009066FF"/>
    <w:rsid w:val="00906965"/>
    <w:rsid w:val="00907D83"/>
    <w:rsid w:val="00910309"/>
    <w:rsid w:val="00910F95"/>
    <w:rsid w:val="009110D3"/>
    <w:rsid w:val="00911747"/>
    <w:rsid w:val="00912937"/>
    <w:rsid w:val="00912D25"/>
    <w:rsid w:val="00912F41"/>
    <w:rsid w:val="00913BBF"/>
    <w:rsid w:val="00913FC4"/>
    <w:rsid w:val="009140AD"/>
    <w:rsid w:val="00914721"/>
    <w:rsid w:val="0091472E"/>
    <w:rsid w:val="00915EB7"/>
    <w:rsid w:val="00916571"/>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8AF"/>
    <w:rsid w:val="00926CBE"/>
    <w:rsid w:val="00927A1C"/>
    <w:rsid w:val="009316C8"/>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47D6"/>
    <w:rsid w:val="009553C7"/>
    <w:rsid w:val="009559D2"/>
    <w:rsid w:val="00955AE9"/>
    <w:rsid w:val="00957D3E"/>
    <w:rsid w:val="009600B6"/>
    <w:rsid w:val="009606F7"/>
    <w:rsid w:val="009607FD"/>
    <w:rsid w:val="00960EA8"/>
    <w:rsid w:val="0096150A"/>
    <w:rsid w:val="0096178E"/>
    <w:rsid w:val="00961EA5"/>
    <w:rsid w:val="00962155"/>
    <w:rsid w:val="00963658"/>
    <w:rsid w:val="00966D11"/>
    <w:rsid w:val="00967592"/>
    <w:rsid w:val="00967695"/>
    <w:rsid w:val="00967C7F"/>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8E0"/>
    <w:rsid w:val="009854EC"/>
    <w:rsid w:val="00985AA3"/>
    <w:rsid w:val="0098608C"/>
    <w:rsid w:val="00986129"/>
    <w:rsid w:val="009865D4"/>
    <w:rsid w:val="0098721F"/>
    <w:rsid w:val="009873F4"/>
    <w:rsid w:val="00987F46"/>
    <w:rsid w:val="00987FC2"/>
    <w:rsid w:val="00990632"/>
    <w:rsid w:val="0099125C"/>
    <w:rsid w:val="00991833"/>
    <w:rsid w:val="009921CE"/>
    <w:rsid w:val="00992684"/>
    <w:rsid w:val="00992ABC"/>
    <w:rsid w:val="00992B3E"/>
    <w:rsid w:val="00992BCA"/>
    <w:rsid w:val="00992E7E"/>
    <w:rsid w:val="009950A8"/>
    <w:rsid w:val="00995B00"/>
    <w:rsid w:val="00995BC8"/>
    <w:rsid w:val="00995FB4"/>
    <w:rsid w:val="0099691B"/>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505"/>
    <w:rsid w:val="009B36E3"/>
    <w:rsid w:val="009B4E5D"/>
    <w:rsid w:val="009B4FB5"/>
    <w:rsid w:val="009B56BB"/>
    <w:rsid w:val="009B5803"/>
    <w:rsid w:val="009B707B"/>
    <w:rsid w:val="009B70E1"/>
    <w:rsid w:val="009B793A"/>
    <w:rsid w:val="009B7AA3"/>
    <w:rsid w:val="009B7D2F"/>
    <w:rsid w:val="009C0259"/>
    <w:rsid w:val="009C0560"/>
    <w:rsid w:val="009C0BAF"/>
    <w:rsid w:val="009C21A0"/>
    <w:rsid w:val="009C2494"/>
    <w:rsid w:val="009C47A7"/>
    <w:rsid w:val="009C4AB4"/>
    <w:rsid w:val="009C4BEC"/>
    <w:rsid w:val="009C5C99"/>
    <w:rsid w:val="009C65B5"/>
    <w:rsid w:val="009C6652"/>
    <w:rsid w:val="009C6707"/>
    <w:rsid w:val="009C6DBD"/>
    <w:rsid w:val="009C7374"/>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09"/>
    <w:rsid w:val="009F3D32"/>
    <w:rsid w:val="009F5F2E"/>
    <w:rsid w:val="009F6772"/>
    <w:rsid w:val="009F687A"/>
    <w:rsid w:val="009F6A12"/>
    <w:rsid w:val="009F6E56"/>
    <w:rsid w:val="009F6FF4"/>
    <w:rsid w:val="009F74EB"/>
    <w:rsid w:val="009F7CA3"/>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386"/>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FF"/>
    <w:rsid w:val="00A44F96"/>
    <w:rsid w:val="00A4513B"/>
    <w:rsid w:val="00A4675F"/>
    <w:rsid w:val="00A46C2D"/>
    <w:rsid w:val="00A4701E"/>
    <w:rsid w:val="00A500BB"/>
    <w:rsid w:val="00A515B3"/>
    <w:rsid w:val="00A520C8"/>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233B"/>
    <w:rsid w:val="00A826DE"/>
    <w:rsid w:val="00A82863"/>
    <w:rsid w:val="00A834DD"/>
    <w:rsid w:val="00A83E06"/>
    <w:rsid w:val="00A84385"/>
    <w:rsid w:val="00A84F33"/>
    <w:rsid w:val="00A84FF1"/>
    <w:rsid w:val="00A8526A"/>
    <w:rsid w:val="00A85383"/>
    <w:rsid w:val="00A85C99"/>
    <w:rsid w:val="00A85EEE"/>
    <w:rsid w:val="00A86EB4"/>
    <w:rsid w:val="00A8756C"/>
    <w:rsid w:val="00A87D45"/>
    <w:rsid w:val="00A9003F"/>
    <w:rsid w:val="00A90476"/>
    <w:rsid w:val="00A9150F"/>
    <w:rsid w:val="00A9216F"/>
    <w:rsid w:val="00A923C8"/>
    <w:rsid w:val="00A92FD6"/>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3CAD"/>
    <w:rsid w:val="00AA4D88"/>
    <w:rsid w:val="00AA4EB5"/>
    <w:rsid w:val="00AA5395"/>
    <w:rsid w:val="00AA58B9"/>
    <w:rsid w:val="00AA5AB1"/>
    <w:rsid w:val="00AA5C58"/>
    <w:rsid w:val="00AA5CB4"/>
    <w:rsid w:val="00AA6850"/>
    <w:rsid w:val="00AA7F91"/>
    <w:rsid w:val="00AB0C60"/>
    <w:rsid w:val="00AB0E0A"/>
    <w:rsid w:val="00AB2E7A"/>
    <w:rsid w:val="00AB3249"/>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CF5"/>
    <w:rsid w:val="00B20E3F"/>
    <w:rsid w:val="00B21907"/>
    <w:rsid w:val="00B219A4"/>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719"/>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4F5"/>
    <w:rsid w:val="00B63841"/>
    <w:rsid w:val="00B63E7D"/>
    <w:rsid w:val="00B63F7B"/>
    <w:rsid w:val="00B644BC"/>
    <w:rsid w:val="00B645B9"/>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7D1"/>
    <w:rsid w:val="00B729A1"/>
    <w:rsid w:val="00B73EAC"/>
    <w:rsid w:val="00B74442"/>
    <w:rsid w:val="00B744ED"/>
    <w:rsid w:val="00B76B93"/>
    <w:rsid w:val="00B76C62"/>
    <w:rsid w:val="00B76C67"/>
    <w:rsid w:val="00B7739B"/>
    <w:rsid w:val="00B77C4C"/>
    <w:rsid w:val="00B81C37"/>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42"/>
    <w:rsid w:val="00B96D3C"/>
    <w:rsid w:val="00B97171"/>
    <w:rsid w:val="00B9762C"/>
    <w:rsid w:val="00BA0318"/>
    <w:rsid w:val="00BA0724"/>
    <w:rsid w:val="00BA2239"/>
    <w:rsid w:val="00BA2451"/>
    <w:rsid w:val="00BA27AE"/>
    <w:rsid w:val="00BA2810"/>
    <w:rsid w:val="00BA2CE7"/>
    <w:rsid w:val="00BA2E21"/>
    <w:rsid w:val="00BA2FDC"/>
    <w:rsid w:val="00BA3590"/>
    <w:rsid w:val="00BA4B97"/>
    <w:rsid w:val="00BA5538"/>
    <w:rsid w:val="00BA5B6B"/>
    <w:rsid w:val="00BA6F10"/>
    <w:rsid w:val="00BA7C8D"/>
    <w:rsid w:val="00BB0394"/>
    <w:rsid w:val="00BB03E6"/>
    <w:rsid w:val="00BB0F35"/>
    <w:rsid w:val="00BB13E0"/>
    <w:rsid w:val="00BB1FBC"/>
    <w:rsid w:val="00BB22F3"/>
    <w:rsid w:val="00BB354E"/>
    <w:rsid w:val="00BB3874"/>
    <w:rsid w:val="00BB4563"/>
    <w:rsid w:val="00BB493E"/>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99B"/>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4515"/>
    <w:rsid w:val="00C348C3"/>
    <w:rsid w:val="00C34E80"/>
    <w:rsid w:val="00C35E33"/>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4BA0"/>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556"/>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211"/>
    <w:rsid w:val="00D253F3"/>
    <w:rsid w:val="00D26340"/>
    <w:rsid w:val="00D26705"/>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5873"/>
    <w:rsid w:val="00D75EA9"/>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691A"/>
    <w:rsid w:val="00D86E32"/>
    <w:rsid w:val="00D876CE"/>
    <w:rsid w:val="00D91157"/>
    <w:rsid w:val="00D91382"/>
    <w:rsid w:val="00D9186E"/>
    <w:rsid w:val="00D92EC6"/>
    <w:rsid w:val="00D931C4"/>
    <w:rsid w:val="00D93826"/>
    <w:rsid w:val="00D94DAB"/>
    <w:rsid w:val="00D95765"/>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841"/>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4F39"/>
    <w:rsid w:val="00DB53E2"/>
    <w:rsid w:val="00DB5C94"/>
    <w:rsid w:val="00DB7A4F"/>
    <w:rsid w:val="00DB7AA3"/>
    <w:rsid w:val="00DB7EA6"/>
    <w:rsid w:val="00DC0BC9"/>
    <w:rsid w:val="00DC12B0"/>
    <w:rsid w:val="00DC1520"/>
    <w:rsid w:val="00DC1CA9"/>
    <w:rsid w:val="00DC2242"/>
    <w:rsid w:val="00DC4184"/>
    <w:rsid w:val="00DC41FB"/>
    <w:rsid w:val="00DC43B1"/>
    <w:rsid w:val="00DC4476"/>
    <w:rsid w:val="00DC45DE"/>
    <w:rsid w:val="00DC4974"/>
    <w:rsid w:val="00DC4E36"/>
    <w:rsid w:val="00DC565F"/>
    <w:rsid w:val="00DC6180"/>
    <w:rsid w:val="00DC6567"/>
    <w:rsid w:val="00DC7095"/>
    <w:rsid w:val="00DC7701"/>
    <w:rsid w:val="00DC7971"/>
    <w:rsid w:val="00DD005A"/>
    <w:rsid w:val="00DD09A4"/>
    <w:rsid w:val="00DD0CE2"/>
    <w:rsid w:val="00DD1825"/>
    <w:rsid w:val="00DD1F51"/>
    <w:rsid w:val="00DD20CD"/>
    <w:rsid w:val="00DD2305"/>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2962"/>
    <w:rsid w:val="00DF2E46"/>
    <w:rsid w:val="00DF37D8"/>
    <w:rsid w:val="00DF38A4"/>
    <w:rsid w:val="00DF3D49"/>
    <w:rsid w:val="00DF5B44"/>
    <w:rsid w:val="00DF68CA"/>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7016"/>
    <w:rsid w:val="00E175E3"/>
    <w:rsid w:val="00E2173D"/>
    <w:rsid w:val="00E2259F"/>
    <w:rsid w:val="00E22BFA"/>
    <w:rsid w:val="00E24954"/>
    <w:rsid w:val="00E24BE1"/>
    <w:rsid w:val="00E24DD4"/>
    <w:rsid w:val="00E252FF"/>
    <w:rsid w:val="00E25F38"/>
    <w:rsid w:val="00E30987"/>
    <w:rsid w:val="00E30D0B"/>
    <w:rsid w:val="00E31461"/>
    <w:rsid w:val="00E31564"/>
    <w:rsid w:val="00E335BD"/>
    <w:rsid w:val="00E33697"/>
    <w:rsid w:val="00E337B2"/>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3AE5"/>
    <w:rsid w:val="00E84470"/>
    <w:rsid w:val="00E849C3"/>
    <w:rsid w:val="00E852F7"/>
    <w:rsid w:val="00E85460"/>
    <w:rsid w:val="00E85770"/>
    <w:rsid w:val="00E86B6D"/>
    <w:rsid w:val="00E86D14"/>
    <w:rsid w:val="00E87740"/>
    <w:rsid w:val="00E8784D"/>
    <w:rsid w:val="00E9171A"/>
    <w:rsid w:val="00E91C9C"/>
    <w:rsid w:val="00E921EA"/>
    <w:rsid w:val="00E92900"/>
    <w:rsid w:val="00E92925"/>
    <w:rsid w:val="00E92C89"/>
    <w:rsid w:val="00E9306D"/>
    <w:rsid w:val="00E936DA"/>
    <w:rsid w:val="00E93C48"/>
    <w:rsid w:val="00E947E2"/>
    <w:rsid w:val="00E94928"/>
    <w:rsid w:val="00E95A1F"/>
    <w:rsid w:val="00E96065"/>
    <w:rsid w:val="00E96FB8"/>
    <w:rsid w:val="00E97DA7"/>
    <w:rsid w:val="00EA010C"/>
    <w:rsid w:val="00EA01B7"/>
    <w:rsid w:val="00EA0B70"/>
    <w:rsid w:val="00EA1695"/>
    <w:rsid w:val="00EA2580"/>
    <w:rsid w:val="00EA310F"/>
    <w:rsid w:val="00EA3DCC"/>
    <w:rsid w:val="00EA40A0"/>
    <w:rsid w:val="00EA4EE7"/>
    <w:rsid w:val="00EA4F13"/>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4F4D"/>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E35"/>
    <w:rsid w:val="00F322EF"/>
    <w:rsid w:val="00F3291D"/>
    <w:rsid w:val="00F33D4A"/>
    <w:rsid w:val="00F35D5A"/>
    <w:rsid w:val="00F360A8"/>
    <w:rsid w:val="00F375A9"/>
    <w:rsid w:val="00F3771A"/>
    <w:rsid w:val="00F3785C"/>
    <w:rsid w:val="00F37F72"/>
    <w:rsid w:val="00F40355"/>
    <w:rsid w:val="00F4061F"/>
    <w:rsid w:val="00F41346"/>
    <w:rsid w:val="00F4179C"/>
    <w:rsid w:val="00F41A2E"/>
    <w:rsid w:val="00F41F0B"/>
    <w:rsid w:val="00F420BF"/>
    <w:rsid w:val="00F4276F"/>
    <w:rsid w:val="00F429BB"/>
    <w:rsid w:val="00F43936"/>
    <w:rsid w:val="00F441A1"/>
    <w:rsid w:val="00F46080"/>
    <w:rsid w:val="00F4667D"/>
    <w:rsid w:val="00F469C0"/>
    <w:rsid w:val="00F47729"/>
    <w:rsid w:val="00F47C2E"/>
    <w:rsid w:val="00F47C8E"/>
    <w:rsid w:val="00F510E9"/>
    <w:rsid w:val="00F51B21"/>
    <w:rsid w:val="00F51EED"/>
    <w:rsid w:val="00F521D6"/>
    <w:rsid w:val="00F52BEE"/>
    <w:rsid w:val="00F539AE"/>
    <w:rsid w:val="00F54DDB"/>
    <w:rsid w:val="00F55462"/>
    <w:rsid w:val="00F55696"/>
    <w:rsid w:val="00F55C49"/>
    <w:rsid w:val="00F55E4C"/>
    <w:rsid w:val="00F57D60"/>
    <w:rsid w:val="00F60674"/>
    <w:rsid w:val="00F60DD0"/>
    <w:rsid w:val="00F614FE"/>
    <w:rsid w:val="00F622A6"/>
    <w:rsid w:val="00F622AF"/>
    <w:rsid w:val="00F62CFF"/>
    <w:rsid w:val="00F63480"/>
    <w:rsid w:val="00F635C0"/>
    <w:rsid w:val="00F63BD6"/>
    <w:rsid w:val="00F64436"/>
    <w:rsid w:val="00F649C0"/>
    <w:rsid w:val="00F6613B"/>
    <w:rsid w:val="00F67033"/>
    <w:rsid w:val="00F67F91"/>
    <w:rsid w:val="00F70217"/>
    <w:rsid w:val="00F721E4"/>
    <w:rsid w:val="00F72A08"/>
    <w:rsid w:val="00F7310B"/>
    <w:rsid w:val="00F7314D"/>
    <w:rsid w:val="00F733FB"/>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6AB1"/>
    <w:rsid w:val="00FB7890"/>
    <w:rsid w:val="00FB79D0"/>
    <w:rsid w:val="00FB7A30"/>
    <w:rsid w:val="00FC0EF9"/>
    <w:rsid w:val="00FC141A"/>
    <w:rsid w:val="00FC1D9D"/>
    <w:rsid w:val="00FC3025"/>
    <w:rsid w:val="00FC3C49"/>
    <w:rsid w:val="00FC3D57"/>
    <w:rsid w:val="00FC43A7"/>
    <w:rsid w:val="00FC4647"/>
    <w:rsid w:val="00FC5458"/>
    <w:rsid w:val="00FC6AEB"/>
    <w:rsid w:val="00FC6BFF"/>
    <w:rsid w:val="00FC72C6"/>
    <w:rsid w:val="00FC7C5D"/>
    <w:rsid w:val="00FD12A9"/>
    <w:rsid w:val="00FD15D6"/>
    <w:rsid w:val="00FD3B9B"/>
    <w:rsid w:val="00FD44D7"/>
    <w:rsid w:val="00FD4754"/>
    <w:rsid w:val="00FD479E"/>
    <w:rsid w:val="00FD47B6"/>
    <w:rsid w:val="00FD4D34"/>
    <w:rsid w:val="00FD5033"/>
    <w:rsid w:val="00FD5D0A"/>
    <w:rsid w:val="00FD6AA1"/>
    <w:rsid w:val="00FD6D69"/>
    <w:rsid w:val="00FD71E6"/>
    <w:rsid w:val="00FD771F"/>
    <w:rsid w:val="00FD78DC"/>
    <w:rsid w:val="00FD7D3A"/>
    <w:rsid w:val="00FE0298"/>
    <w:rsid w:val="00FE14D8"/>
    <w:rsid w:val="00FE1825"/>
    <w:rsid w:val="00FE21C7"/>
    <w:rsid w:val="00FE257F"/>
    <w:rsid w:val="00FE26A3"/>
    <w:rsid w:val="00FE2B60"/>
    <w:rsid w:val="00FE33DF"/>
    <w:rsid w:val="00FE3550"/>
    <w:rsid w:val="00FE3B10"/>
    <w:rsid w:val="00FE3CB7"/>
    <w:rsid w:val="00FE4F84"/>
    <w:rsid w:val="00FE7BA7"/>
    <w:rsid w:val="00FF13D0"/>
    <w:rsid w:val="00FF24C5"/>
    <w:rsid w:val="00FF2A53"/>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rules v:ext="edit">
        <o:r id="V:Rule6" type="connector" idref="#_x0000_s1272"/>
        <o:r id="V:Rule7" type="connector" idref="#_x0000_s1300"/>
        <o:r id="V:Rule8" type="connector" idref="#_x0000_s1275"/>
        <o:r id="V:Rule9" type="connector" idref="#_x0000_s1269"/>
        <o:r id="V:Rule10" type="connector" idref="#_x0000_s12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E83"/>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
    <w:name w:val="EmailStyle80"/>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
    <w:name w:val="EmailStyle88"/>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675768421">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5383F-E468-4E4F-BE09-5D16014F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21</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23529</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shiva</cp:lastModifiedBy>
  <cp:revision>97</cp:revision>
  <cp:lastPrinted>2008-11-17T17:47:00Z</cp:lastPrinted>
  <dcterms:created xsi:type="dcterms:W3CDTF">2016-09-04T15:12:00Z</dcterms:created>
  <dcterms:modified xsi:type="dcterms:W3CDTF">2018-03-19T09:46:00Z</dcterms:modified>
  <cp:category>M-Rock</cp:category>
</cp:coreProperties>
</file>