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API TESTING WITH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04E00"/>
          <w:sz w:val="72"/>
          <w:szCs w:val="72"/>
        </w:rPr>
        <w:t xml:space="preserve">POSTMAN</w:t>
      </w:r>
    </w:p>
    <w:p>
      <w:pPr>
        <w:pBdr>
          <w:bottom w:val="single" w:color="E04E00" w:sz="12" w:space="8"/>
        </w:pBdr>
        <w:spacing w:after="240"/>
        <w:jc w:val="center"/>
      </w:pPr>
      <w:r>
        <w:rPr>
          <w:rFonts w:ascii="Arial" w:cs="Arial" w:eastAsia="Arial" w:hAnsi="Arial"/>
          <w:color w:val="1B2A4A"/>
          <w:sz w:val="28"/>
          <w:szCs w:val="28"/>
        </w:rPr>
        <w:t xml:space="preserve">Complete Developer Reference</w:t>
      </w:r>
    </w:p>
    <w:p>
      <w:pPr>
        <w:spacing w:after="12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Covers: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Installation • Collections • Environments • Authentication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Request Building • Test Scripts • Automation • CI/CD</w:t>
      </w:r>
    </w:p>
    <w:p>
      <w:pPr>
        <w:spacing w:after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Version 1.0  •  2025</w:t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Introduction to Postman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Postman is the world’s leading API platform, used by over 30 million developers to design, build, test, and document APIs. It provides a GUI-based client for sending HTTP requests, inspecting responses, writing automated tests, and managing API workflows — all in one place.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Why Use Postman for API Testing?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No-code request builder — send GET, POST, PUT, PATCH, DELETE without writing boilerplate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Persistent collections to organise requests by feature or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Environment variables for painless dev/staging/prod switching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Built-in JavaScript test runner (Chai assertions via pm.test)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Newman CLI runner for headless execution in CI/CD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Mock servers to unblock front-end development before the API is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Team collaboration via Postman workspaces and version-controlled collections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Core Concepts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Collection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folder grouping related requests; exportable as JSON for sharing or CI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Request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single HTTP call with method, URL, headers, body, and auth config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set of key-value variables scoped to a deployment target (dev, staging, prod)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Variables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Placeholders ({{base_url}}) resolved at runtime from environment, collection, or global scope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 Script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JavaScript run after a response; validates status, body, headers with pm.test/pm.expect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Pre-request Script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JavaScript run before a request; useful for signing payloads or fetching auth tokens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Scheduled collection run in Postman Cloud with alerting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Newman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Official CLI runner for executing collections outside the Postman GUI</w:t>
            </w:r>
          </w:p>
        </w:tc>
      </w:tr>
    </w:tbl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Installation &amp;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Installing the Postman Desktop App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Download Postman from https://www.postman.com/downloads/ for macOS, Windows, or Linux. No admin rights are needed on most systems.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Navigate to postman.com/downloads and choose your 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 the installer — Postman installs to the user profile directory by default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 in or create a free account to sync workspaces and collections to the cloud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Optionally install the Postman Agent for requests to localhost without CORS restrictions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Installing Newman (CLI Runner)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Newman lets you run Postman collections from the terminal, making it ideal for CI/CD pipelines.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Newman globally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-g newman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Optional: HTML report generator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-g newman-reporter-htmlextra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installation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newman --version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D7A6E" w:sz="1"/>
              <w:left w:val="single" w:color="0D7A6E" w:sz="1"/>
              <w:bottom w:val="single" w:color="0D7A6E" w:sz="1"/>
              <w:right w:val="single" w:color="0D7A6E" w:sz="1"/>
            </w:tcBorders>
            <w:shd w:fill="0D7A6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9000"/>
            <w:tcBorders>
              <w:top w:val="single" w:color="0D7A6E" w:sz="1"/>
              <w:left w:val="single" w:color="0D7A6E" w:sz="1"/>
              <w:bottom w:val="single" w:color="0D7A6E" w:sz="1"/>
              <w:right w:val="single" w:color="0D7A6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Newman requires Node.js 14 or later. Run node --version to verify before installing.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Workspace Setup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Postman organises work into Workspaces. Use a dedicated workspace per project or team to keep collections, environments, and mocks isolated.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Personal Workspace — private, only visible to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Team Workspace — shared with collaborators; requires a paid plan for full access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Public Workspace — publicly discoverable on the Postman API Network</w:t>
      </w:r>
    </w:p>
    <w:p>
      <w:pPr>
        <w:spacing w:after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Building HTTP Requests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HTTP Method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Pattern</w:t>
            </w:r>
          </w:p>
        </w:tc>
        <w:tc>
          <w:tcPr>
            <w:tcW w:type="dxa" w:w="5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Use-case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/resources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all records (paginated)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/resources/{id}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Retrieve a single record by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/resources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 new record; body contains payload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/resources/{id}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Replace an entire record (full update)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/resources/{id}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Partial update — send only changed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/resources/{id}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 a record; returns 204 No Content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Configuring a Request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URL and Path Variables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double-curly-brace syntax to reference variables. Postman resolves them from the active environment at send time.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{{base_url}}/api/v2/users/{{user_id}}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Path variables defined inline in the URL (e.g., :id) also appear as editable rows in the Params tab.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Query Parameters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query parameters in the Params tab. Postman URL-encodes them automatically.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{{base_url}}/api/v2/orders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Query Params: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= pending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page     = 1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limit    = 25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Request Headers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Common headers to set manually: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application/json  (required for POST/PUT/PATCH with JSON body)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application/json  (tells the server what format you expect)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 {{access_token}}  (inject from environment variable)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X-API-Key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{{api_key}}  (common for key-based auth)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X-Request-ID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UUID generated in Pre-request Script for tracing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A6E"/>
          <w:sz w:val="24"/>
          <w:szCs w:val="24"/>
        </w:rPr>
        <w:t xml:space="preserve">Request Body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the Body tab and choose a format: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raw / JSON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most common for REST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form-data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multipart form including file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x-www-form-urlencoded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HTML form submission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binary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upload raw files (images, PDFs)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GraphQL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dedicated tab with query and variables editors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Example JSON body for creating a user: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 "Jane Smith",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"email": "jane@example.com",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"role":  "admin"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Authentication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Postman supports all major authentication schemes via the Authorization tab. Set auth at the collection level so every child request inherits it automatically.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Authentication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 endpoints that require no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Key passed in a header or query param (e.g., X-API-Key)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Stateless JWTs or opaque tokens from an OAuth2/OIDC 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Basic 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Username + password encoded as Base64; avoid over plain HTTP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OAuth 2.0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Delegated access; Postman handles the full authorization code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Signature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SigV4 signing for AWS API Gateway and service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Digest 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Challenge-response variant of Basic Auth; legacy use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NTLM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Windows-integrated authentication for on-premises services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OAuth 2.0 Configuration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Configure OAuth 2.0 at the collection level to auto-refresh tokens: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the collection → Authorization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OAuth 2.0, then click Get New Access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Fill in Grant Type, Auth URL, Token URL, Client ID, Client Secret, and Scopes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Request Token — Postman opens the browser for the consent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consent, click Use Token — the token is stored and injected into all requests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D7A6E" w:sz="1"/>
              <w:left w:val="single" w:color="0D7A6E" w:sz="1"/>
              <w:bottom w:val="single" w:color="0D7A6E" w:sz="1"/>
              <w:right w:val="single" w:color="0D7A6E" w:sz="1"/>
            </w:tcBorders>
            <w:shd w:fill="0D7A6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000"/>
            <w:tcBorders>
              <w:top w:val="single" w:color="0D7A6E" w:sz="1"/>
              <w:left w:val="single" w:color="0D7A6E" w:sz="1"/>
              <w:bottom w:val="single" w:color="0D7A6E" w:sz="1"/>
              <w:right w:val="single" w:color="0D7A6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Store the client secret in an environment variable ({{client_secret}}) — never hard-code credentials in the collection.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Fetching a Token in a Pre-request Script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programmatic token refresh without the UI dialog: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Pre-request Script – fetch Bearer token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tokenUrl = pm.environment.get('token_url');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clientId = pm.environment.get('client_id');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clientSecret = pm.environment.get('client_secret');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pm.sendRequest({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url: tokenUrl,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method: 'POST',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header: { 'Content-Type': 'application/x-www-form-urlencoded' },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body: 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mode: 'urlencoded',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urlencoded: [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 key: 'grant_type',    value: 'client_credentials' },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 key: 'client_id',     value: clientId },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 key: 'client_secret', value: clientSecret },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 (err, res) =&gt; 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token = res.json().access_token;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pm.environment.set('access_token', token);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Environments &amp; Variables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Variable Scopes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Postman resolves variables from the narrowest scope outward. A variable in a lower scope overrides the same name in a higher scope.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Permanent (until deleted)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Shared constants across all workspaces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Per-environment, persistent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URLs, auth tokens, feature 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Persistent within collection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values specific to one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request run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Temp values computed in pre-request scripts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CSV/JSON iteration row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Data-driven testing with multiple payloads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Setting Up an Environment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Environments in the left sidebar → New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 the environment (e.g., Development, Staging, Production)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variables in two columns: VARIABLE and INITIAL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the active environment selector (top-right dropdown) to switch contexts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Example environment variables: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https://api.dev.example.com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(left blank — populated by pre-request script)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usr_01HQ2NJK3M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api_version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timeout_ms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Using Variables in Requests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URL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{{base_url}}/api/{{api_version}}/users/{{user_id}}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Header value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Authorization: Bearer {{access_token}}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Set a variable from a test script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pm.environment.set('order_id', pm.response.json().data.id);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Read a variable in a script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baseUrl = pm.environment.get('base_url');</w:t>
      </w:r>
    </w:p>
    <w:p>
      <w:pPr>
        <w:spacing w:after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Writing Test Scripts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scripts run after each response in the Postman sandbox (a sandboxed V8 environment). Use pm.test() for assertions and pm.expect() (Chai BDD) for granular checks.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Test Script Anatomy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Basic test structure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pm.test('Test name here', () =&gt; 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pm.expect(pm.response.code).to.equal(200);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Multiple assertions in one test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pm.test('Response is valid user object', () =&gt; 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body = pm.response.json();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pm.expect(body).to.have.property('id');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pm.expect(body.email).to.match(/@/);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pm.expect(body.role).to.be.oneOf(['admin', 'user', 'viewer']);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Common Assertions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5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Snippet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 code = 200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pm.expect(pm.response.code).to.equal(200);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 code in set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pm.expect(pm.response.code).to.be.oneOf([200, 201]);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Response time &lt; 500 ms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pm.expect(pm.response.responseTime).to.be.below(500);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Header present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pm.expect(pm.response.headers.get("Content-Type")).to.include("json");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Body has property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pm.expect(pm.response.json()).to.have.property('id');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 equals value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pm.expect(body.status).to.equal("active");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Array not empty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pm.expect(body.items).to.be.an('array').that.is.not.empty;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Schema validation (tv4)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pm.expect(tv4.validate(body, schema)).to.be.true;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Response body matches regex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pm.expect(pm.response.text()).to.match(/success/i);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Cookie present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pm.expect(pm.cookies.has("session")).to.be.true;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Full Test Script Example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Tests for POST /api/v2/users — Create User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pm.test('Status is 201 Created', () =&gt; 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pm.response.to.have.status(201);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pm.test('Response time is acceptable', () =&gt; 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pm.expect(pm.response.responseTime).to.be.below(800);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pm.test('Response body is well-formed', () =&gt; 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user = pm.response.json();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pm.expect(user).to.have.all.keys('id', 'name', 'email', 'role', 'createdAt');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pm.expect(user.email).to.include('@');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pm.expect(user.role).to.equal('user');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Persist the new user ID for downstream requests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userId = pm.response.json().id;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pm.environment.set('created_user_id', userId);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console.log('Stored user ID:', userId);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6.4 JSON Schema Validation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the built-in Ajv library to validate response shapes against a JSON Schema: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schema = 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type: "object",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required: ["id", "email", "role"],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properties: 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id:    { type: "string" },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email: { type: "string", format: "email" },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role:  { type: "string", enum: ["admin", "user", "viewer"] },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additionalProperties: false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pm.test('Response matches schema', () =&gt; 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pm.response.to.have.jsonSchema(schema);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Collections &amp; Folder Structure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Recommended Collection Layout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Organise requests so the collection mirrors your API surface. A flat list of requests becomes hard to navigate beyond ~20 entries; use nested folders.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My API – Collection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Auth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POST  Login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POST  Refresh Token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Users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GET   List Users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POST  Create User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GET   Get User by ID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PATCH Update User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DELETE Delete User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Orders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...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Health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GET   Health Check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Collection-Level Scripts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Scripts defined at the collection or folder level run before/after every request in that scope — use them to avoid repeating token-fetch logic in each request.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Collection Pre-request Script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runs before every request in the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Collection Tests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assertions applied to every response (e.g., check no 500 errors)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Folder Pre-request / Tests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scoped to a logical group (e.g., Users folder always passes user_id param)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Exporting and Sharing Collections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Right-click the collection → Export → choose Collection v2.1 format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Commit the exported JSON to your Git repository alongside the codebase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Share via a public link: collection menu → Share → Get public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Fork a collection in a Team Workspace for collaborative editing with pull-request-style merges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9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Collection v2.1 is the current standard. Always use v2.1 when exporting; v1 is deprecated and not supported by Newman.</w:t>
            </w:r>
          </w:p>
        </w:tc>
      </w:tr>
    </w:tbl>
    <w:p>
      <w:pPr>
        <w:spacing w:after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Running Collections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Collection Runner (GUI)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Collection Runner executes all requests in a collection sequentially with optional data files.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the Run icon (▶) next to the collection 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Choose the Environment to activate for this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Optionally upload a data file (CSV or JSON) for data-driven runs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iteration count and delay between requests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Run — Postman shows a live pass/fail dashboard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Data-Driven Testing with CSV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Iterate over multiple payloads by providing a CSV or JSON data file. Each row is one iteration.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users.csv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name,email,role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Alice,alice@example.com,admin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Bob,bob@example.com,user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Carol,carol@example.com,viewer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Reference columns in requests with the data variable scope: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Body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 "{{name}}",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"email": "{{email}}",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"role":  "{{role}}"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Test Script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pm.test('Role matches data row', () =&gt; 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pm.expect(pm.response.json().role)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.to.equal(pm.iterationData.get('role'));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Newman – CLI Execution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Newman runs a collection from the command line. Pass the collection and environment as exported JSON files or Postman API URLs.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Basic run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newman run collection.json -e environment.json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With data file and HTML report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newman run collection.json \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-e production.json \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 users.csv \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--reporters cli,htmlextra \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--reporter-htmlextra-export ./reports/run.html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from Postman API (no export needed)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newman run https://api.getpostman.com/collections/{{uid}} \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--postman-api-key {{your_api_key}}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Exit codes: 0 = pass, 1 = test failure, 2+ = error</w:t>
      </w:r>
    </w:p>
    <w:p>
      <w:pPr>
        <w:spacing w:after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CI/CD Integration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 GitHub Actions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.github/workflows/api-tests.yml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API Tests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push: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[main, develop]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pull_request: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Install Node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actions/setup-node@v4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node-version: '20'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Install Newman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npm install -g newman newman-reporter-htmlextra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Run API Tests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newman run postman/collection.json \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-e postman/env-staging.json \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--reporters cli,htmlextra \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--reporter-htmlextra-export reports/api-tests.html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Upload Report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actions/upload-artifact@v4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if: always()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name: api-test-report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path: reports/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9.2 Environment Secrets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 sensitive values (API keys, secrets) in CI environment variables rather than committing them to the repository.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Pass secrets into Newman via environment overrides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newman run collection.json \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-e base-env.json \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--env-var "client_secret=$CLIENT_SECRET" \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--env-var "access_token=$API_ACCESS_TOKEN"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9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Never commit environment files containing real credentials to Git. Add *env*.json to .gitignore and use CI secret variables instead.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9.3 Parallel Execution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Split collections into logical suites and run them in parallel CI jobs to reduce pipeline duration: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Auth, Users, Orders suites in parallel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newman run auth-suite.json    -e staging.json &amp;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newman run users-suite.json   -e staging.json &amp;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newman run orders-suite.json  -e staging.json &amp;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wait   # block until all finish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Combine exit codes for overall status</w:t>
      </w:r>
    </w:p>
    <w:p>
      <w:pPr>
        <w:spacing w:after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Mock Servers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Postman Mock Servers serve saved example responses without a running backend — ideal for parallel development when the API isn’t ready yet.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10.1 Creating a Mock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Save an example response on a request (Send → Save Response → Save as Example)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Right-click the collection → Mock Collection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Give the mock a name and choose a region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Postman generates a mock URL: https://{mock-id}.mock.pstmn.io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{{base_url}} in a Mock environment to that URL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10.2 Example Matching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mock server matches incoming requests to saved examples using method, URL, and optional query/header rules. If multiple examples match, Postman returns the first one alphabetically by example name.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D7A6E" w:sz="1"/>
              <w:left w:val="single" w:color="0D7A6E" w:sz="1"/>
              <w:bottom w:val="single" w:color="0D7A6E" w:sz="1"/>
              <w:right w:val="single" w:color="0D7A6E" w:sz="1"/>
            </w:tcBorders>
            <w:shd w:fill="0D7A6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000"/>
            <w:tcBorders>
              <w:top w:val="single" w:color="0D7A6E" w:sz="1"/>
              <w:left w:val="single" w:color="0D7A6E" w:sz="1"/>
              <w:bottom w:val="single" w:color="0D7A6E" w:sz="1"/>
              <w:right w:val="single" w:color="0D7A6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Name examples descriptively: 200 Success, 400 Missing Email, 404 User Not Found. This makes the mock easier to reason about and surfaces intent in team workspaces.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10.3 Dynamic Mock Responses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Postman’s dynamic variables in saved examples to return randomised realistic data: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"id":    "{{$randomUUID}}",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 "{{$randomFullName}}",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"email": "{{$randomEmail}}",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"age":   {{$randomInt}}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Best Practices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11.1 Organisation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One collection per microservice or API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Mirror the URL hierarchy in folder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descriptive request names: GET User by ID (not just Get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 description to every collection, folder, and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Version-control exported collection JSON alongside application code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11.2 Variables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Parametrise every environment-specific value — never hard-code base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 secrets only in environment variables; use the Secret type (masked in logs)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env*.json, *.secret.json to .gitignore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Rotate tokens programmatically in pre-request scripts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11.3 Test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request should have at least: status code check, response time check, body structure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Separate happy-path tests from error-path tests into distinct 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Chain requests — store IDs from create responses; use them in read/update/delete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Assert on contract — validate schemas, not just field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Clean up test data: add a Delete request at the end of CRUD test chains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11.4 Performance Baselining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response-time thresholds (pm.expect(pm.response.responseTime).to.be.below(N)) appropriate per endpoint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 collections via Postman Monitors on a schedule to detect regression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Compare Newman runs across branches in CI to catch latency regressions before merge</w:t>
      </w:r>
    </w:p>
    <w:p>
      <w:pPr>
        <w:spacing w:after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ECONNREFUSED / Could not send 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Ensure the target server is running. For localhost requests, install the Postman Desktop Agent to bypass browser CORS.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SSL certificate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Disable SSL verification in Postman Settings → General (dev only). In production, ensure the server cert chain is valid.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401 Unauthorized despite correct 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the token expiry. Verify the Authorization header format: Bearer &lt;token&gt; (no quotes). Confirm the env variable is 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Variables showing as {{literal}}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Ensure the correct environment is selected (top-right dropdown). Check variable name spelling; it is case-sensitive.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pm.sendRequest not executing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Pre-request scripts are async; wrap dependent logic in the callback. Check the Postman Console (Cmd+Alt+C) for errors.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Newman exits with code 1 in CI but tests pass locally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Environment file differences. Use --env-var to override specific variables and confirm the CI env has the correct secrets.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Collection Runner stops mid-run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pm.execution.setNextRequest(null) to gracefully stop. Check for unhandled errors in scripts via the Console tab.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Mock returns 404 for a 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that the saved example URL path and method exactly match the incoming request. Query params are matched loosely by default.</w:t>
            </w:r>
          </w:p>
        </w:tc>
      </w:tr>
    </w:tbl>
    <w:p>
      <w:pPr>
        <w:spacing w:after="120"/>
      </w:pPr>
      <w:r>
        <w:t xml:space="preserve"/>
      </w:r>
    </w:p>
    <w:p>
      <w:r>
        <w:br/>
      </w:r>
    </w:p>
    <w:p>
      <w:pPr>
        <w:pStyle w:val="Heading1"/>
        <w:pBdr>
          <w:bottom w:val="single" w:color="E04E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Appendix: Quick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A.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Ctrl/Cmd + Enter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Ctrl/Cmd + 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Ctrl/Cmd + 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Toggle sidebar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Ctrl/Cmd + Alt+C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Ctrl/Cmd + 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tab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Ctrl/Cmd + 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Close tab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Ctrl/Cmd + 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Edit environment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B. Newman Exit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9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tests passed; collection completed without errors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or more tests failed (pm.test assertions returned false)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Collection run encountered a network or request error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Collection could not be loaded (JSON parse error, invalid format)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C. Useful pm.* API Methods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pm.response.code                       // HTTP status code (number)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pm.response.json()                     // Parsed response body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pm.response.text()                     // Raw response body string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pm.response.headers.get('name')        // Response header value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pm.response.responseTime               // Round-trip time in ms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pm.environment.get('key')              // Read env variable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pm.environment.set('key', value)       // Write env variable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pm.environment.unset('key')            // Delete env variable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pm.globals.get/set/unset('key')        // Global scope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pm.collectionVariables.get/set('key')  // Collection scope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pm.iterationData.get('key')            // CSV/JSON data file value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pm.sendRequest(options, callback)      // Make a sub-request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pm.execution.setNextRequest('name')    // Jump to named request</w:t>
      </w:r>
    </w:p>
    <w:p>
      <w:pPr>
        <w:shd w:fill="1E1E1E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pm.execution.setNextRequest(null)      // Stop collection run</w:t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8"/>
        </w:pBdr>
        <w:spacing w:before="24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For questions or corrections, open an issue in the team documentation repository.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Confidential –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77777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4E0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E04E00"/>
        <w:sz w:val="18"/>
        <w:szCs w:val="18"/>
      </w:rPr>
      <w:t xml:space="preserve">API Testing with Postman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2026-05-13T18:58:29.184Z</dcterms:created>
  <dcterms:modified xsi:type="dcterms:W3CDTF">2026-05-13T18:58:29.185Z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