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caps w:val="false"/>
          <w:color w:val="6B7280"/>
          <w:sz w:val="17"/>
          <w:szCs w:val="17"/>
        </w:rPr>
        <w:t xml:space="preserve">Module 1 · HTML | Basics of Web Pages</w:t>
      </w:r>
    </w:p>
    <w:p>
      <w:pPr>
        <w:pBdr>
          <w:bottom w:val="single" w:color="16A34A" w:sz="12" w:space="6"/>
        </w:pBdr>
        <w:spacing w:after="240"/>
      </w:pPr>
      <w:r>
        <w:rPr>
          <w:rFonts w:ascii="Arial" w:cs="Arial" w:eastAsia="Arial" w:hAnsi="Arial"/>
          <w:b/>
          <w:bCs/>
          <w:color w:val="0F5132"/>
          <w:sz w:val="34"/>
          <w:szCs w:val="34"/>
        </w:rPr>
        <w:t xml:space="preserve">Headings &amp; Paragraphs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F5132"/>
          <w:sz w:val="24"/>
          <w:szCs w:val="24"/>
        </w:rPr>
        <w:t xml:space="preserve">1. Heading Tags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Definition:</w:t>
      </w:r>
    </w:p>
    <w:p>
      <w:pPr>
        <w:spacing w:after="100" w:line="3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HTML provides six levels of headings from &lt;h1&gt; to &lt;h6&gt;, where &lt;h1&gt; is the most important and &lt;h6&gt; the least.</w:t>
      </w:r>
    </w:p>
    <w:p>
      <w:pPr>
        <w:spacing w:after="40"/>
      </w:pP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&lt;h1&gt;Main Page Title&lt;/h1&gt;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&lt;h2&gt;Section Title&lt;/h2&gt;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&lt;h3&gt;Sub-section Title&lt;/h3&gt;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&lt;h4&gt;Minor Heading&lt;/h4&gt;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&lt;h5&gt;Smaller Heading&lt;/h5&gt;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&lt;h6&gt;Smallest Heading&lt;/h6&gt;</w:t>
      </w:r>
    </w:p>
    <w:p>
      <w:pPr>
        <w:spacing w:after="12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F5132"/>
          <w:sz w:val="24"/>
          <w:szCs w:val="24"/>
        </w:rPr>
        <w:t xml:space="preserve">2. Rules for Using Headings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Use exactly one &lt;h1&gt; per page, describing the page as a whole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Do not skip levels: an &lt;h3&gt; should sit under an &lt;h2&gt;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Choose a heading level for its meaning in the outline, not for its font size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Use CSS to control size; never pick &lt;h4&gt; just because it looks smaller</w:t>
      </w:r>
    </w:p>
    <w:p>
      <w:pPr>
        <w:spacing w:after="6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F5132"/>
          <w:sz w:val="24"/>
          <w:szCs w:val="24"/>
        </w:rPr>
        <w:t xml:space="preserve">3. Why Heading Order Matters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Search engines build a content outline from headings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Screen reader users navigate a page by jumping between headings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A broken heading order makes the page hard to scan and hurts accessibility</w:t>
      </w:r>
    </w:p>
    <w:p>
      <w:pPr>
        <w:spacing w:after="6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F5132"/>
          <w:sz w:val="24"/>
          <w:szCs w:val="24"/>
        </w:rPr>
        <w:t xml:space="preserve">4. The Paragraph Tag</w:t>
      </w:r>
    </w:p>
    <w:p>
      <w:pPr>
        <w:spacing w:after="100" w:line="3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The &lt;p&gt; element defines a block of text. Browsers add default top and bottom margins around it.</w:t>
      </w:r>
    </w:p>
    <w:p>
      <w:pPr>
        <w:spacing w:after="40"/>
      </w:pP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&lt;p&gt;HTML is the standard markup language for creating web pages.&lt;/p&gt;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&lt;p&gt;CSS is used to style those pages.&lt;/p&gt;</w:t>
      </w:r>
    </w:p>
    <w:p>
      <w:pPr>
        <w:spacing w:after="12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F5132"/>
          <w:sz w:val="24"/>
          <w:szCs w:val="24"/>
        </w:rPr>
        <w:t xml:space="preserve">5. Whitespace Collapsing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Important behaviour:</w:t>
      </w:r>
    </w:p>
    <w:p>
      <w:pPr>
        <w:spacing w:after="100" w:line="3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HTML collapses multiple spaces, tabs and newlines into a single space.</w:t>
      </w:r>
    </w:p>
    <w:p>
      <w:pPr>
        <w:spacing w:after="40"/>
      </w:pP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&lt;p&gt;Hello        World&lt;/p&gt;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&lt;!-- Renders as: Hello World --&gt;</w:t>
      </w:r>
    </w:p>
    <w:p>
      <w:pPr>
        <w:spacing w:after="120"/>
      </w:pPr>
    </w:p>
    <w:p>
      <w:pPr>
        <w:spacing w:after="100" w:line="3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To preserve exact spacing use the &lt;pre&gt; tag or CSS white-space.</w:t>
      </w:r>
    </w:p>
    <w:p>
      <w:pPr>
        <w:spacing w:after="40"/>
      </w:pP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&lt;pre&gt;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function greet() {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console.log("Hi");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}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&lt;/pre&gt;</w:t>
      </w:r>
    </w:p>
    <w:p>
      <w:pPr>
        <w:spacing w:after="12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F5132"/>
          <w:sz w:val="24"/>
          <w:szCs w:val="24"/>
        </w:rPr>
        <w:t xml:space="preserve">6. Line Breaks and Horizontal Rules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&lt;br&gt; forces a line break inside a paragraph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&lt;hr&gt; draws a thematic break between sections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Both are void elements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Do not stack &lt;br&gt;&lt;br&gt;&lt;br&gt; for spacing; use CSS margin instead</w:t>
      </w:r>
    </w:p>
    <w:p>
      <w:pPr>
        <w:spacing w:after="60"/>
      </w:pPr>
    </w:p>
    <w:p>
      <w:pPr>
        <w:spacing w:after="40"/>
      </w:pP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&lt;p&gt;Line one&lt;br&gt;Line two&lt;/p&gt;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&lt;hr&gt;</w:t>
      </w:r>
    </w:p>
    <w:p>
      <w:pPr>
        <w:spacing w:after="12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F5132"/>
          <w:sz w:val="24"/>
          <w:szCs w:val="24"/>
        </w:rPr>
        <w:t xml:space="preserve">7. HTML Entities</w:t>
      </w:r>
    </w:p>
    <w:p>
      <w:pPr>
        <w:spacing w:after="100" w:line="3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Some characters have special meaning in HTML and must be escaped.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&amp;lt; for &lt;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&amp;gt; for &gt;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&amp;amp; for &amp;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&amp;nbsp; for a non-breaking space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&amp;copy; for the copyright symbol</w:t>
      </w:r>
    </w:p>
    <w:p>
      <w:pPr>
        <w:spacing w:after="6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F5132"/>
          <w:sz w:val="24"/>
          <w:szCs w:val="24"/>
        </w:rPr>
        <w:t xml:space="preserve">8. Interview Pointers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There are six heading levels, h1 to h6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Multiple &lt;h1&gt; tags are technically allowed in HTML5 but one is the recommended practice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&lt;p&gt; cannot contain block-level elements such as &lt;div&gt;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HTML collapses consecutive whitespace by default</w:t>
      </w:r>
    </w:p>
    <w:p>
      <w:pPr>
        <w:spacing w:after="6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2026-09-07T08:43:09.043Z</dcterms:created>
  <dcterms:modified xsi:type="dcterms:W3CDTF">2026-09-07T08:43:09.043Z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