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551B7" w14:textId="72109DAB" w:rsidR="00CF22D4" w:rsidRDefault="00CF22D4" w:rsidP="00CF22D4">
      <w:pPr>
        <w:jc w:val="center"/>
        <w:rPr>
          <w:b/>
          <w:bCs/>
          <w:color w:val="EE0000"/>
          <w:sz w:val="40"/>
          <w:szCs w:val="40"/>
        </w:rPr>
      </w:pPr>
      <w:r w:rsidRPr="00CF22D4">
        <w:rPr>
          <w:b/>
          <w:bCs/>
          <w:color w:val="EE0000"/>
          <w:sz w:val="40"/>
          <w:szCs w:val="40"/>
        </w:rPr>
        <w:t>Twitter Overspending A/B testing</w:t>
      </w:r>
    </w:p>
    <w:p w14:paraId="2A02859B" w14:textId="29F9D926" w:rsidR="00CF22D4" w:rsidRDefault="00CF22D4" w:rsidP="00CF22D4">
      <w:pPr>
        <w:rPr>
          <w:b/>
          <w:bCs/>
          <w:color w:val="538135" w:themeColor="accent6" w:themeShade="BF"/>
          <w:sz w:val="32"/>
          <w:szCs w:val="32"/>
          <w:lang w:val="en"/>
        </w:rPr>
      </w:pPr>
      <w:r w:rsidRPr="00DF67AF">
        <w:rPr>
          <w:b/>
          <w:bCs/>
          <w:color w:val="538135" w:themeColor="accent6" w:themeShade="BF"/>
          <w:sz w:val="32"/>
          <w:szCs w:val="32"/>
          <w:lang w:val="en"/>
        </w:rPr>
        <w:t>Observations and insights for questions:</w:t>
      </w:r>
    </w:p>
    <w:p w14:paraId="3AF3D263" w14:textId="2926E54A" w:rsidR="00CF22D4" w:rsidRDefault="00CF22D4" w:rsidP="00CF22D4">
      <w:pPr>
        <w:rPr>
          <w:b/>
          <w:bCs/>
          <w:color w:val="4472C4" w:themeColor="accent1"/>
          <w:sz w:val="32"/>
          <w:szCs w:val="32"/>
        </w:rPr>
      </w:pPr>
      <w:r w:rsidRPr="00CF22D4">
        <w:rPr>
          <w:b/>
          <w:bCs/>
          <w:color w:val="4472C4" w:themeColor="accent1"/>
          <w:sz w:val="32"/>
          <w:szCs w:val="32"/>
        </w:rPr>
        <w:t>Tasks:</w:t>
      </w:r>
    </w:p>
    <w:p w14:paraId="51FB22A8" w14:textId="1C7DECA2" w:rsidR="00CF22D4" w:rsidRDefault="00CF22D4" w:rsidP="00CF22D4">
      <w:pPr>
        <w:pStyle w:val="ListParagraph"/>
        <w:numPr>
          <w:ilvl w:val="0"/>
          <w:numId w:val="2"/>
        </w:numPr>
        <w:rPr>
          <w:b/>
          <w:bCs/>
          <w:color w:val="000000" w:themeColor="text1"/>
          <w:sz w:val="28"/>
          <w:szCs w:val="28"/>
        </w:rPr>
      </w:pPr>
      <w:r w:rsidRPr="00CF22D4">
        <w:rPr>
          <w:b/>
          <w:bCs/>
          <w:color w:val="000000" w:themeColor="text1"/>
          <w:sz w:val="28"/>
          <w:szCs w:val="28"/>
        </w:rPr>
        <w:t>How many campaigns have overspent of greater than 1% of their budget in the control group? In the treatment group?</w:t>
      </w:r>
    </w:p>
    <w:p w14:paraId="49512FFF" w14:textId="77777777" w:rsidR="00CF22D4" w:rsidRDefault="00CF22D4" w:rsidP="00CF22D4">
      <w:pPr>
        <w:pStyle w:val="ListParagraph"/>
        <w:rPr>
          <w:b/>
          <w:bCs/>
          <w:color w:val="000000" w:themeColor="text1"/>
          <w:sz w:val="28"/>
          <w:szCs w:val="28"/>
        </w:rPr>
      </w:pPr>
    </w:p>
    <w:p w14:paraId="250E14CA" w14:textId="424C6767" w:rsidR="00963C31" w:rsidRDefault="00963C31" w:rsidP="00CF22D4">
      <w:pPr>
        <w:pStyle w:val="ListParagraph"/>
        <w:rPr>
          <w:b/>
          <w:bCs/>
          <w:color w:val="000000" w:themeColor="text1"/>
          <w:sz w:val="28"/>
          <w:szCs w:val="28"/>
        </w:rPr>
      </w:pPr>
      <w:r w:rsidRPr="00963C31">
        <w:rPr>
          <w:b/>
          <w:bCs/>
          <w:noProof/>
          <w:color w:val="000000" w:themeColor="text1"/>
          <w:sz w:val="28"/>
          <w:szCs w:val="28"/>
        </w:rPr>
        <w:drawing>
          <wp:inline distT="0" distB="0" distL="0" distR="0" wp14:anchorId="0827B2FD" wp14:editId="0A8FE83D">
            <wp:extent cx="5731510" cy="1522730"/>
            <wp:effectExtent l="0" t="0" r="2540" b="1270"/>
            <wp:docPr id="47116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68796" name=""/>
                    <pic:cNvPicPr/>
                  </pic:nvPicPr>
                  <pic:blipFill>
                    <a:blip r:embed="rId5"/>
                    <a:stretch>
                      <a:fillRect/>
                    </a:stretch>
                  </pic:blipFill>
                  <pic:spPr>
                    <a:xfrm>
                      <a:off x="0" y="0"/>
                      <a:ext cx="5731510" cy="1522730"/>
                    </a:xfrm>
                    <a:prstGeom prst="rect">
                      <a:avLst/>
                    </a:prstGeom>
                  </pic:spPr>
                </pic:pic>
              </a:graphicData>
            </a:graphic>
          </wp:inline>
        </w:drawing>
      </w:r>
    </w:p>
    <w:p w14:paraId="53238C4A" w14:textId="464EEE0A" w:rsidR="00963C31" w:rsidRDefault="00DF2188" w:rsidP="00DF2188">
      <w:pPr>
        <w:rPr>
          <w:b/>
          <w:bCs/>
          <w:color w:val="000000" w:themeColor="text1"/>
          <w:sz w:val="28"/>
          <w:szCs w:val="28"/>
        </w:rPr>
      </w:pPr>
      <w:r w:rsidRPr="00DF2188">
        <w:rPr>
          <w:b/>
          <w:bCs/>
          <w:color w:val="000000" w:themeColor="text1"/>
          <w:sz w:val="28"/>
          <w:szCs w:val="28"/>
        </w:rPr>
        <w:t>Insights:</w:t>
      </w:r>
    </w:p>
    <w:p w14:paraId="0F292403" w14:textId="6E3D2D30" w:rsidR="00DF2188" w:rsidRDefault="00DF2188" w:rsidP="00DF2188">
      <w:pPr>
        <w:pStyle w:val="ListParagraph"/>
        <w:numPr>
          <w:ilvl w:val="0"/>
          <w:numId w:val="3"/>
        </w:numPr>
        <w:rPr>
          <w:b/>
          <w:bCs/>
          <w:color w:val="000000" w:themeColor="text1"/>
          <w:sz w:val="28"/>
          <w:szCs w:val="28"/>
        </w:rPr>
      </w:pPr>
      <w:r w:rsidRPr="00DF2188">
        <w:rPr>
          <w:b/>
          <w:bCs/>
          <w:color w:val="000000" w:themeColor="text1"/>
          <w:sz w:val="28"/>
          <w:szCs w:val="28"/>
        </w:rPr>
        <w:t>Overspent Campaigns:</w:t>
      </w:r>
    </w:p>
    <w:p w14:paraId="36EBD3D4" w14:textId="31D4361D" w:rsidR="00DF2188" w:rsidRDefault="00DF2188" w:rsidP="00DF2188">
      <w:pPr>
        <w:pStyle w:val="ListParagraph"/>
        <w:numPr>
          <w:ilvl w:val="0"/>
          <w:numId w:val="4"/>
        </w:numPr>
        <w:rPr>
          <w:color w:val="000000" w:themeColor="text1"/>
          <w:sz w:val="28"/>
          <w:szCs w:val="28"/>
        </w:rPr>
      </w:pPr>
      <w:r w:rsidRPr="00DF2188">
        <w:rPr>
          <w:b/>
          <w:bCs/>
          <w:color w:val="000000" w:themeColor="text1"/>
          <w:sz w:val="28"/>
          <w:szCs w:val="28"/>
        </w:rPr>
        <w:t>Control Group</w:t>
      </w:r>
      <w:r>
        <w:rPr>
          <w:b/>
          <w:bCs/>
          <w:color w:val="000000" w:themeColor="text1"/>
          <w:sz w:val="28"/>
          <w:szCs w:val="28"/>
        </w:rPr>
        <w:t xml:space="preserve"> </w:t>
      </w:r>
      <w:r w:rsidRPr="00DF2188">
        <w:rPr>
          <w:b/>
          <w:bCs/>
          <w:color w:val="000000" w:themeColor="text1"/>
          <w:sz w:val="28"/>
          <w:szCs w:val="28"/>
        </w:rPr>
        <w:t>(Click-Based Model):</w:t>
      </w:r>
      <w:r w:rsidRPr="00DF2188">
        <w:rPr>
          <w:color w:val="000000" w:themeColor="text1"/>
          <w:sz w:val="28"/>
          <w:szCs w:val="28"/>
        </w:rPr>
        <w:t xml:space="preserve"> 5,716 campaigns overspent by more than 1% of their budget.</w:t>
      </w:r>
    </w:p>
    <w:p w14:paraId="2DFB31C3" w14:textId="1B0FCE8E" w:rsidR="00DF2188" w:rsidRDefault="00DF2188" w:rsidP="00DF2188">
      <w:pPr>
        <w:pStyle w:val="ListParagraph"/>
        <w:numPr>
          <w:ilvl w:val="0"/>
          <w:numId w:val="4"/>
        </w:numPr>
        <w:rPr>
          <w:color w:val="000000" w:themeColor="text1"/>
          <w:sz w:val="28"/>
          <w:szCs w:val="28"/>
        </w:rPr>
      </w:pPr>
      <w:r w:rsidRPr="00DF2188">
        <w:rPr>
          <w:b/>
          <w:bCs/>
          <w:color w:val="000000" w:themeColor="text1"/>
          <w:sz w:val="28"/>
          <w:szCs w:val="28"/>
        </w:rPr>
        <w:t>Treatment Group</w:t>
      </w:r>
      <w:r>
        <w:rPr>
          <w:b/>
          <w:bCs/>
          <w:color w:val="000000" w:themeColor="text1"/>
          <w:sz w:val="28"/>
          <w:szCs w:val="28"/>
        </w:rPr>
        <w:t xml:space="preserve"> </w:t>
      </w:r>
      <w:r w:rsidRPr="00DF2188">
        <w:rPr>
          <w:b/>
          <w:bCs/>
          <w:color w:val="000000" w:themeColor="text1"/>
          <w:sz w:val="28"/>
          <w:szCs w:val="28"/>
        </w:rPr>
        <w:t>(Impression-Based Model):</w:t>
      </w:r>
      <w:r w:rsidRPr="00DF2188">
        <w:rPr>
          <w:color w:val="000000" w:themeColor="text1"/>
          <w:sz w:val="28"/>
          <w:szCs w:val="28"/>
        </w:rPr>
        <w:t xml:space="preserve"> 5,180 campaigns overspent by more than 1% of their budget.</w:t>
      </w:r>
    </w:p>
    <w:p w14:paraId="1D90373E" w14:textId="64399BA7" w:rsidR="00DF2188" w:rsidRDefault="00DF2188" w:rsidP="00DF2188">
      <w:pPr>
        <w:pStyle w:val="ListParagraph"/>
        <w:numPr>
          <w:ilvl w:val="0"/>
          <w:numId w:val="3"/>
        </w:numPr>
        <w:rPr>
          <w:b/>
          <w:bCs/>
          <w:color w:val="000000" w:themeColor="text1"/>
          <w:sz w:val="28"/>
          <w:szCs w:val="28"/>
        </w:rPr>
      </w:pPr>
      <w:r w:rsidRPr="00DF2188">
        <w:rPr>
          <w:b/>
          <w:bCs/>
          <w:color w:val="000000" w:themeColor="text1"/>
          <w:sz w:val="28"/>
          <w:szCs w:val="28"/>
        </w:rPr>
        <w:t>Overspending Reduced in Treatment Group:</w:t>
      </w:r>
    </w:p>
    <w:p w14:paraId="715ADE56" w14:textId="6AE10B83" w:rsidR="00DF2188" w:rsidRDefault="00DF2188" w:rsidP="00DF2188">
      <w:pPr>
        <w:pStyle w:val="ListParagraph"/>
        <w:numPr>
          <w:ilvl w:val="0"/>
          <w:numId w:val="7"/>
        </w:numPr>
        <w:rPr>
          <w:color w:val="000000" w:themeColor="text1"/>
          <w:sz w:val="28"/>
          <w:szCs w:val="28"/>
        </w:rPr>
      </w:pPr>
      <w:r w:rsidRPr="00DF2188">
        <w:rPr>
          <w:color w:val="000000" w:themeColor="text1"/>
          <w:sz w:val="28"/>
          <w:szCs w:val="28"/>
        </w:rPr>
        <w:t>The treatment group shows a reduction of 536 overspent campaigns compared to the control group.</w:t>
      </w:r>
    </w:p>
    <w:p w14:paraId="44603185" w14:textId="27650EBE" w:rsidR="00DF2188" w:rsidRPr="00DF2188" w:rsidRDefault="00DF2188" w:rsidP="00DF2188">
      <w:pPr>
        <w:pStyle w:val="ListParagraph"/>
        <w:numPr>
          <w:ilvl w:val="0"/>
          <w:numId w:val="7"/>
        </w:numPr>
        <w:rPr>
          <w:color w:val="000000" w:themeColor="text1"/>
          <w:sz w:val="28"/>
          <w:szCs w:val="28"/>
        </w:rPr>
      </w:pPr>
      <w:r w:rsidRPr="00DF2188">
        <w:rPr>
          <w:color w:val="000000" w:themeColor="text1"/>
          <w:sz w:val="28"/>
          <w:szCs w:val="28"/>
        </w:rPr>
        <w:t xml:space="preserve">This indicates that the </w:t>
      </w:r>
      <w:r w:rsidRPr="00DF2188">
        <w:rPr>
          <w:b/>
          <w:bCs/>
          <w:color w:val="000000" w:themeColor="text1"/>
          <w:sz w:val="28"/>
          <w:szCs w:val="28"/>
        </w:rPr>
        <w:t>new impression-based billing model is effective in reducing the number of overspent campaigns.</w:t>
      </w:r>
    </w:p>
    <w:p w14:paraId="20839409" w14:textId="77777777" w:rsidR="00DF2188" w:rsidRPr="00DF2188" w:rsidRDefault="00DF2188" w:rsidP="00DF2188">
      <w:pPr>
        <w:pStyle w:val="ListParagraph"/>
        <w:numPr>
          <w:ilvl w:val="0"/>
          <w:numId w:val="3"/>
        </w:numPr>
        <w:rPr>
          <w:color w:val="000000" w:themeColor="text1"/>
          <w:sz w:val="28"/>
          <w:szCs w:val="28"/>
        </w:rPr>
      </w:pPr>
      <w:r w:rsidRPr="00DF2188">
        <w:rPr>
          <w:b/>
          <w:bCs/>
          <w:color w:val="000000" w:themeColor="text1"/>
          <w:sz w:val="28"/>
          <w:szCs w:val="28"/>
        </w:rPr>
        <w:t>Potential Impact on Advertiser Trust:</w:t>
      </w:r>
    </w:p>
    <w:p w14:paraId="7BA23F1D" w14:textId="7A6DD18B" w:rsidR="00DF2188" w:rsidRDefault="00DF2188" w:rsidP="00DF2188">
      <w:pPr>
        <w:pStyle w:val="ListParagraph"/>
        <w:numPr>
          <w:ilvl w:val="0"/>
          <w:numId w:val="9"/>
        </w:numPr>
        <w:rPr>
          <w:color w:val="000000" w:themeColor="text1"/>
          <w:sz w:val="28"/>
          <w:szCs w:val="28"/>
        </w:rPr>
      </w:pPr>
      <w:r w:rsidRPr="00DF2188">
        <w:rPr>
          <w:color w:val="000000" w:themeColor="text1"/>
          <w:sz w:val="28"/>
          <w:szCs w:val="28"/>
        </w:rPr>
        <w:t xml:space="preserve">The reduction in overspending may help build </w:t>
      </w:r>
      <w:r w:rsidRPr="00DF2188">
        <w:rPr>
          <w:b/>
          <w:bCs/>
          <w:color w:val="000000" w:themeColor="text1"/>
          <w:sz w:val="28"/>
          <w:szCs w:val="28"/>
        </w:rPr>
        <w:t>greater advertiser confidence</w:t>
      </w:r>
      <w:r w:rsidRPr="00DF2188">
        <w:rPr>
          <w:color w:val="000000" w:themeColor="text1"/>
          <w:sz w:val="28"/>
          <w:szCs w:val="28"/>
        </w:rPr>
        <w:t xml:space="preserve"> as their budgets are more likely to be respected under the new model.</w:t>
      </w:r>
    </w:p>
    <w:p w14:paraId="556FB093" w14:textId="1E34220C" w:rsidR="00DF2188" w:rsidRPr="009A3F71" w:rsidRDefault="009A3F71" w:rsidP="00DF2188">
      <w:pPr>
        <w:pStyle w:val="ListParagraph"/>
        <w:numPr>
          <w:ilvl w:val="0"/>
          <w:numId w:val="3"/>
        </w:numPr>
        <w:rPr>
          <w:b/>
          <w:bCs/>
          <w:color w:val="000000" w:themeColor="text1"/>
          <w:sz w:val="28"/>
          <w:szCs w:val="28"/>
        </w:rPr>
      </w:pPr>
      <w:r w:rsidRPr="009A3F71">
        <w:rPr>
          <w:b/>
          <w:bCs/>
          <w:color w:val="000000" w:themeColor="text1"/>
          <w:sz w:val="28"/>
          <w:szCs w:val="28"/>
        </w:rPr>
        <w:t>Operational Efficiency:</w:t>
      </w:r>
    </w:p>
    <w:p w14:paraId="6DB3E19D" w14:textId="1DCA58F3" w:rsidR="009A3F71" w:rsidRDefault="009A3F71" w:rsidP="009A3F71">
      <w:pPr>
        <w:pStyle w:val="ListParagraph"/>
        <w:numPr>
          <w:ilvl w:val="0"/>
          <w:numId w:val="9"/>
        </w:numPr>
        <w:rPr>
          <w:color w:val="000000" w:themeColor="text1"/>
          <w:sz w:val="28"/>
          <w:szCs w:val="28"/>
        </w:rPr>
      </w:pPr>
      <w:r w:rsidRPr="009A3F71">
        <w:rPr>
          <w:color w:val="000000" w:themeColor="text1"/>
          <w:sz w:val="28"/>
          <w:szCs w:val="28"/>
        </w:rPr>
        <w:t xml:space="preserve">Fewer overspent campaigns mean Twitter can </w:t>
      </w:r>
      <w:r w:rsidRPr="009A3F71">
        <w:rPr>
          <w:b/>
          <w:bCs/>
          <w:color w:val="000000" w:themeColor="text1"/>
          <w:sz w:val="28"/>
          <w:szCs w:val="28"/>
        </w:rPr>
        <w:t>better manage billing precision and minimize budget disputes</w:t>
      </w:r>
      <w:r w:rsidRPr="009A3F71">
        <w:rPr>
          <w:color w:val="000000" w:themeColor="text1"/>
          <w:sz w:val="28"/>
          <w:szCs w:val="28"/>
        </w:rPr>
        <w:t xml:space="preserve"> with advertisers.</w:t>
      </w:r>
    </w:p>
    <w:p w14:paraId="0BE51C25" w14:textId="27B5A960" w:rsidR="009A3F71" w:rsidRPr="009A3F71" w:rsidRDefault="009A3F71" w:rsidP="009A3F71">
      <w:pPr>
        <w:pStyle w:val="ListParagraph"/>
        <w:numPr>
          <w:ilvl w:val="0"/>
          <w:numId w:val="3"/>
        </w:numPr>
        <w:rPr>
          <w:b/>
          <w:bCs/>
          <w:color w:val="000000" w:themeColor="text1"/>
          <w:sz w:val="28"/>
          <w:szCs w:val="28"/>
        </w:rPr>
      </w:pPr>
      <w:r w:rsidRPr="009A3F71">
        <w:rPr>
          <w:b/>
          <w:bCs/>
          <w:color w:val="000000" w:themeColor="text1"/>
          <w:sz w:val="28"/>
          <w:szCs w:val="28"/>
        </w:rPr>
        <w:t>Business Implication:</w:t>
      </w:r>
    </w:p>
    <w:p w14:paraId="139F67B4" w14:textId="60F89F24" w:rsidR="009A3F71" w:rsidRPr="009A3F71" w:rsidRDefault="009A3F71" w:rsidP="009A3F71">
      <w:pPr>
        <w:pStyle w:val="ListParagraph"/>
        <w:numPr>
          <w:ilvl w:val="0"/>
          <w:numId w:val="9"/>
        </w:numPr>
        <w:rPr>
          <w:color w:val="000000" w:themeColor="text1"/>
          <w:sz w:val="28"/>
          <w:szCs w:val="28"/>
        </w:rPr>
      </w:pPr>
      <w:r w:rsidRPr="009A3F71">
        <w:rPr>
          <w:color w:val="000000" w:themeColor="text1"/>
          <w:sz w:val="28"/>
          <w:szCs w:val="28"/>
        </w:rPr>
        <w:lastRenderedPageBreak/>
        <w:t xml:space="preserve">Lower overspending rates can make the advertising platform more attractive, potentially improving </w:t>
      </w:r>
      <w:r w:rsidRPr="009A3F71">
        <w:rPr>
          <w:b/>
          <w:bCs/>
          <w:color w:val="000000" w:themeColor="text1"/>
          <w:sz w:val="28"/>
          <w:szCs w:val="28"/>
        </w:rPr>
        <w:t>customer satisfaction and retention.</w:t>
      </w:r>
    </w:p>
    <w:p w14:paraId="42AA9FE9" w14:textId="77777777" w:rsidR="009A3F71" w:rsidRDefault="009A3F71" w:rsidP="009A3F71">
      <w:pPr>
        <w:ind w:left="720"/>
        <w:rPr>
          <w:color w:val="000000" w:themeColor="text1"/>
          <w:sz w:val="28"/>
          <w:szCs w:val="28"/>
        </w:rPr>
      </w:pPr>
    </w:p>
    <w:p w14:paraId="1EE4B55E" w14:textId="6011ADAC" w:rsidR="009A3F71" w:rsidRDefault="009A3F71" w:rsidP="009A3F71">
      <w:pPr>
        <w:rPr>
          <w:b/>
          <w:bCs/>
          <w:color w:val="000000" w:themeColor="text1"/>
          <w:sz w:val="28"/>
          <w:szCs w:val="28"/>
        </w:rPr>
      </w:pPr>
      <w:r w:rsidRPr="009A3F71">
        <w:rPr>
          <w:b/>
          <w:bCs/>
          <w:color w:val="000000" w:themeColor="text1"/>
          <w:sz w:val="28"/>
          <w:szCs w:val="28"/>
        </w:rPr>
        <w:t>Recommendations:</w:t>
      </w:r>
    </w:p>
    <w:p w14:paraId="3124BFDA" w14:textId="412B01F6" w:rsidR="009A3F71" w:rsidRDefault="009A3F71" w:rsidP="009A3F71">
      <w:pPr>
        <w:pStyle w:val="ListParagraph"/>
        <w:numPr>
          <w:ilvl w:val="0"/>
          <w:numId w:val="3"/>
        </w:numPr>
        <w:rPr>
          <w:b/>
          <w:bCs/>
          <w:color w:val="000000" w:themeColor="text1"/>
          <w:sz w:val="28"/>
          <w:szCs w:val="28"/>
        </w:rPr>
      </w:pPr>
      <w:r w:rsidRPr="009A3F71">
        <w:rPr>
          <w:b/>
          <w:bCs/>
          <w:color w:val="000000" w:themeColor="text1"/>
          <w:sz w:val="28"/>
          <w:szCs w:val="28"/>
        </w:rPr>
        <w:t>Consider Broader Rollout of the Impression-Based Model:</w:t>
      </w:r>
    </w:p>
    <w:p w14:paraId="1BE1C3A9" w14:textId="7603FD2B" w:rsidR="009A3F71" w:rsidRDefault="009A3F71" w:rsidP="009A3F71">
      <w:pPr>
        <w:pStyle w:val="ListParagraph"/>
        <w:numPr>
          <w:ilvl w:val="0"/>
          <w:numId w:val="9"/>
        </w:numPr>
        <w:rPr>
          <w:color w:val="000000" w:themeColor="text1"/>
          <w:sz w:val="28"/>
          <w:szCs w:val="28"/>
        </w:rPr>
      </w:pPr>
      <w:r w:rsidRPr="009A3F71">
        <w:rPr>
          <w:color w:val="000000" w:themeColor="text1"/>
          <w:sz w:val="28"/>
          <w:szCs w:val="28"/>
        </w:rPr>
        <w:t>The reduction in overspent campaigns strongly supports expanding the impression-based billing model to a larger advertiser base.</w:t>
      </w:r>
    </w:p>
    <w:p w14:paraId="27A52A22" w14:textId="2E79ED02" w:rsidR="009A3F71" w:rsidRPr="009A3F71" w:rsidRDefault="009A3F71" w:rsidP="009A3F71">
      <w:pPr>
        <w:pStyle w:val="ListParagraph"/>
        <w:numPr>
          <w:ilvl w:val="0"/>
          <w:numId w:val="3"/>
        </w:numPr>
        <w:rPr>
          <w:b/>
          <w:bCs/>
          <w:color w:val="000000" w:themeColor="text1"/>
          <w:sz w:val="28"/>
          <w:szCs w:val="28"/>
        </w:rPr>
      </w:pPr>
      <w:r w:rsidRPr="009A3F71">
        <w:rPr>
          <w:b/>
          <w:bCs/>
          <w:color w:val="000000" w:themeColor="text1"/>
          <w:sz w:val="28"/>
          <w:szCs w:val="28"/>
        </w:rPr>
        <w:t>Educate Advertisers on the Benefits:</w:t>
      </w:r>
    </w:p>
    <w:p w14:paraId="5179CF2C" w14:textId="1DEEB8C3" w:rsidR="009A3F71" w:rsidRPr="009A3F71" w:rsidRDefault="009A3F71" w:rsidP="009A3F71">
      <w:pPr>
        <w:pStyle w:val="ListParagraph"/>
        <w:numPr>
          <w:ilvl w:val="0"/>
          <w:numId w:val="9"/>
        </w:numPr>
        <w:rPr>
          <w:color w:val="000000" w:themeColor="text1"/>
          <w:sz w:val="28"/>
          <w:szCs w:val="28"/>
        </w:rPr>
      </w:pPr>
      <w:r w:rsidRPr="009A3F71">
        <w:rPr>
          <w:color w:val="000000" w:themeColor="text1"/>
          <w:sz w:val="28"/>
          <w:szCs w:val="28"/>
        </w:rPr>
        <w:t xml:space="preserve">Highlight that the new model helps </w:t>
      </w:r>
      <w:r w:rsidRPr="009A3F71">
        <w:rPr>
          <w:b/>
          <w:bCs/>
          <w:color w:val="000000" w:themeColor="text1"/>
          <w:sz w:val="28"/>
          <w:szCs w:val="28"/>
        </w:rPr>
        <w:t>prevent overspending and better protects budgets.</w:t>
      </w:r>
    </w:p>
    <w:p w14:paraId="6085BB77" w14:textId="033A6979" w:rsidR="009A3F71" w:rsidRDefault="009A3F71" w:rsidP="009A3F71">
      <w:pPr>
        <w:pStyle w:val="ListParagraph"/>
        <w:numPr>
          <w:ilvl w:val="0"/>
          <w:numId w:val="9"/>
        </w:numPr>
        <w:rPr>
          <w:color w:val="000000" w:themeColor="text1"/>
          <w:sz w:val="28"/>
          <w:szCs w:val="28"/>
        </w:rPr>
      </w:pPr>
      <w:r w:rsidRPr="009A3F71">
        <w:rPr>
          <w:color w:val="000000" w:themeColor="text1"/>
          <w:sz w:val="28"/>
          <w:szCs w:val="28"/>
        </w:rPr>
        <w:t>Use this finding in product marketing and customer success strategies.</w:t>
      </w:r>
    </w:p>
    <w:p w14:paraId="4C28BA52" w14:textId="758AB9FA" w:rsidR="009A3F71" w:rsidRPr="009A3F71" w:rsidRDefault="009A3F71" w:rsidP="009A3F71">
      <w:pPr>
        <w:pStyle w:val="ListParagraph"/>
        <w:numPr>
          <w:ilvl w:val="0"/>
          <w:numId w:val="3"/>
        </w:numPr>
        <w:rPr>
          <w:b/>
          <w:bCs/>
          <w:color w:val="000000" w:themeColor="text1"/>
          <w:sz w:val="28"/>
          <w:szCs w:val="28"/>
        </w:rPr>
      </w:pPr>
      <w:r w:rsidRPr="009A3F71">
        <w:rPr>
          <w:b/>
          <w:bCs/>
          <w:color w:val="000000" w:themeColor="text1"/>
          <w:sz w:val="28"/>
          <w:szCs w:val="28"/>
        </w:rPr>
        <w:t>Continue Monitoring Post-Implementation:</w:t>
      </w:r>
    </w:p>
    <w:p w14:paraId="03BAF9F1" w14:textId="57DBC9C4" w:rsidR="009A3F71" w:rsidRDefault="009A3F71" w:rsidP="009A3F71">
      <w:pPr>
        <w:pStyle w:val="ListParagraph"/>
        <w:numPr>
          <w:ilvl w:val="0"/>
          <w:numId w:val="10"/>
        </w:numPr>
        <w:rPr>
          <w:color w:val="000000" w:themeColor="text1"/>
          <w:sz w:val="28"/>
          <w:szCs w:val="28"/>
        </w:rPr>
      </w:pPr>
      <w:r w:rsidRPr="009A3F71">
        <w:rPr>
          <w:color w:val="000000" w:themeColor="text1"/>
          <w:sz w:val="28"/>
          <w:szCs w:val="28"/>
        </w:rPr>
        <w:t>Track whether the reduction in overspending is sustained over time and whether advertisers adjust their budgets based on improved confidence.</w:t>
      </w:r>
    </w:p>
    <w:p w14:paraId="218C2128" w14:textId="56399560" w:rsidR="009A3F71" w:rsidRPr="009A3F71" w:rsidRDefault="009A3F71" w:rsidP="009A3F71">
      <w:pPr>
        <w:pStyle w:val="ListParagraph"/>
        <w:numPr>
          <w:ilvl w:val="0"/>
          <w:numId w:val="3"/>
        </w:numPr>
        <w:rPr>
          <w:b/>
          <w:bCs/>
          <w:color w:val="000000" w:themeColor="text1"/>
          <w:sz w:val="28"/>
          <w:szCs w:val="28"/>
        </w:rPr>
      </w:pPr>
      <w:r w:rsidRPr="009A3F71">
        <w:rPr>
          <w:b/>
          <w:bCs/>
          <w:color w:val="000000" w:themeColor="text1"/>
          <w:sz w:val="28"/>
          <w:szCs w:val="28"/>
        </w:rPr>
        <w:t>Investigate Campaign Performance:</w:t>
      </w:r>
    </w:p>
    <w:p w14:paraId="007A7D15" w14:textId="5FE33680" w:rsidR="009A3F71" w:rsidRDefault="009A3F71" w:rsidP="009A3F71">
      <w:pPr>
        <w:pStyle w:val="ListParagraph"/>
        <w:numPr>
          <w:ilvl w:val="0"/>
          <w:numId w:val="10"/>
        </w:numPr>
        <w:rPr>
          <w:color w:val="000000" w:themeColor="text1"/>
          <w:sz w:val="28"/>
          <w:szCs w:val="28"/>
        </w:rPr>
      </w:pPr>
      <w:r w:rsidRPr="009A3F71">
        <w:rPr>
          <w:color w:val="000000" w:themeColor="text1"/>
          <w:sz w:val="28"/>
          <w:szCs w:val="28"/>
        </w:rPr>
        <w:t>Though overspending is reduced, ensure that campaign effectiveness (clicks, conversions) is not negatively impacted by the billing change.</w:t>
      </w:r>
    </w:p>
    <w:p w14:paraId="0C383D0F" w14:textId="3D43EEAC" w:rsidR="009A3F71" w:rsidRDefault="009A3F71" w:rsidP="009A3F71">
      <w:pPr>
        <w:pStyle w:val="ListParagraph"/>
        <w:numPr>
          <w:ilvl w:val="0"/>
          <w:numId w:val="10"/>
        </w:numPr>
        <w:rPr>
          <w:color w:val="000000" w:themeColor="text1"/>
          <w:sz w:val="28"/>
          <w:szCs w:val="28"/>
        </w:rPr>
      </w:pPr>
      <w:r w:rsidRPr="009A3F71">
        <w:rPr>
          <w:color w:val="000000" w:themeColor="text1"/>
          <w:sz w:val="28"/>
          <w:szCs w:val="28"/>
        </w:rPr>
        <w:t>Recommend including CTR and engagement metrics in future analyses.</w:t>
      </w:r>
    </w:p>
    <w:p w14:paraId="1F24C62F" w14:textId="5CD3A83E" w:rsidR="009A3F71" w:rsidRPr="009A3F71" w:rsidRDefault="009A3F71" w:rsidP="009A3F71">
      <w:pPr>
        <w:pStyle w:val="ListParagraph"/>
        <w:numPr>
          <w:ilvl w:val="0"/>
          <w:numId w:val="3"/>
        </w:numPr>
        <w:rPr>
          <w:b/>
          <w:bCs/>
          <w:color w:val="000000" w:themeColor="text1"/>
          <w:sz w:val="28"/>
          <w:szCs w:val="28"/>
        </w:rPr>
      </w:pPr>
      <w:r w:rsidRPr="009A3F71">
        <w:rPr>
          <w:b/>
          <w:bCs/>
          <w:color w:val="000000" w:themeColor="text1"/>
          <w:sz w:val="28"/>
          <w:szCs w:val="28"/>
        </w:rPr>
        <w:t>Provide Transparent Reporting:</w:t>
      </w:r>
    </w:p>
    <w:p w14:paraId="523F3102" w14:textId="3078A9DB" w:rsidR="009A3F71" w:rsidRDefault="009A3F71" w:rsidP="009A3F71">
      <w:pPr>
        <w:pStyle w:val="ListParagraph"/>
        <w:numPr>
          <w:ilvl w:val="0"/>
          <w:numId w:val="11"/>
        </w:numPr>
        <w:rPr>
          <w:color w:val="000000" w:themeColor="text1"/>
          <w:sz w:val="28"/>
          <w:szCs w:val="28"/>
        </w:rPr>
      </w:pPr>
      <w:r w:rsidRPr="009A3F71">
        <w:rPr>
          <w:color w:val="000000" w:themeColor="text1"/>
          <w:sz w:val="28"/>
          <w:szCs w:val="28"/>
        </w:rPr>
        <w:t>Offer advertisers clear, real-time reports that showcase how the new billing model helps them stay within budget limits.</w:t>
      </w:r>
    </w:p>
    <w:p w14:paraId="4F96F3D8" w14:textId="77777777" w:rsidR="009A3F71" w:rsidRDefault="009A3F71" w:rsidP="009A3F71">
      <w:pPr>
        <w:pStyle w:val="ListParagraph"/>
        <w:ind w:left="1080"/>
        <w:rPr>
          <w:color w:val="000000" w:themeColor="text1"/>
          <w:sz w:val="28"/>
          <w:szCs w:val="28"/>
        </w:rPr>
      </w:pPr>
    </w:p>
    <w:p w14:paraId="6B54BBCB" w14:textId="79750635" w:rsidR="009A3F71" w:rsidRDefault="009A3F71" w:rsidP="009A3F71">
      <w:pPr>
        <w:pStyle w:val="ListParagraph"/>
        <w:numPr>
          <w:ilvl w:val="0"/>
          <w:numId w:val="2"/>
        </w:numPr>
        <w:rPr>
          <w:b/>
          <w:bCs/>
          <w:color w:val="000000" w:themeColor="text1"/>
          <w:sz w:val="28"/>
          <w:szCs w:val="28"/>
        </w:rPr>
      </w:pPr>
      <w:r w:rsidRPr="009A3F71">
        <w:rPr>
          <w:b/>
          <w:bCs/>
          <w:color w:val="000000" w:themeColor="text1"/>
          <w:sz w:val="28"/>
          <w:szCs w:val="28"/>
        </w:rPr>
        <w:t>Was the new product effective at reducing overspend, and was it more or less effective depending on the company size? Put together an analysis describing how the treatment affected overspend.</w:t>
      </w:r>
    </w:p>
    <w:p w14:paraId="193A1FF3" w14:textId="77777777" w:rsidR="009A3F71" w:rsidRDefault="009A3F71" w:rsidP="009A3F71">
      <w:pPr>
        <w:pStyle w:val="ListParagraph"/>
        <w:rPr>
          <w:b/>
          <w:bCs/>
          <w:color w:val="000000" w:themeColor="text1"/>
          <w:sz w:val="28"/>
          <w:szCs w:val="28"/>
        </w:rPr>
      </w:pPr>
    </w:p>
    <w:p w14:paraId="21080471" w14:textId="3C1FA7DF" w:rsidR="009A3F71" w:rsidRDefault="002B6594" w:rsidP="009A3F71">
      <w:pPr>
        <w:pStyle w:val="ListParagraph"/>
        <w:rPr>
          <w:b/>
          <w:bCs/>
          <w:color w:val="000000" w:themeColor="text1"/>
          <w:sz w:val="28"/>
          <w:szCs w:val="28"/>
        </w:rPr>
      </w:pPr>
      <w:r w:rsidRPr="002B6594">
        <w:rPr>
          <w:b/>
          <w:bCs/>
          <w:noProof/>
          <w:color w:val="000000" w:themeColor="text1"/>
          <w:sz w:val="28"/>
          <w:szCs w:val="28"/>
        </w:rPr>
        <w:drawing>
          <wp:inline distT="0" distB="0" distL="0" distR="0" wp14:anchorId="2577EFC7" wp14:editId="4B66C3ED">
            <wp:extent cx="3930650" cy="1213684"/>
            <wp:effectExtent l="0" t="0" r="0" b="5715"/>
            <wp:docPr id="17704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939" name=""/>
                    <pic:cNvPicPr/>
                  </pic:nvPicPr>
                  <pic:blipFill>
                    <a:blip r:embed="rId6"/>
                    <a:stretch>
                      <a:fillRect/>
                    </a:stretch>
                  </pic:blipFill>
                  <pic:spPr>
                    <a:xfrm>
                      <a:off x="0" y="0"/>
                      <a:ext cx="3953622" cy="1220777"/>
                    </a:xfrm>
                    <a:prstGeom prst="rect">
                      <a:avLst/>
                    </a:prstGeom>
                  </pic:spPr>
                </pic:pic>
              </a:graphicData>
            </a:graphic>
          </wp:inline>
        </w:drawing>
      </w:r>
    </w:p>
    <w:p w14:paraId="3836ACDC" w14:textId="31B8CDB5" w:rsidR="002B6594" w:rsidRDefault="002B6594" w:rsidP="009A3F71">
      <w:pPr>
        <w:pStyle w:val="ListParagraph"/>
        <w:rPr>
          <w:b/>
          <w:bCs/>
          <w:color w:val="000000" w:themeColor="text1"/>
          <w:sz w:val="28"/>
          <w:szCs w:val="28"/>
        </w:rPr>
      </w:pPr>
      <w:r w:rsidRPr="002B6594">
        <w:rPr>
          <w:b/>
          <w:bCs/>
          <w:noProof/>
          <w:color w:val="000000" w:themeColor="text1"/>
          <w:sz w:val="28"/>
          <w:szCs w:val="28"/>
        </w:rPr>
        <w:lastRenderedPageBreak/>
        <w:drawing>
          <wp:inline distT="0" distB="0" distL="0" distR="0" wp14:anchorId="19B8784A" wp14:editId="096A5F80">
            <wp:extent cx="3737175" cy="2962910"/>
            <wp:effectExtent l="0" t="0" r="0" b="8890"/>
            <wp:docPr id="35180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07339" name=""/>
                    <pic:cNvPicPr/>
                  </pic:nvPicPr>
                  <pic:blipFill>
                    <a:blip r:embed="rId7"/>
                    <a:stretch>
                      <a:fillRect/>
                    </a:stretch>
                  </pic:blipFill>
                  <pic:spPr>
                    <a:xfrm>
                      <a:off x="0" y="0"/>
                      <a:ext cx="3747980" cy="2971476"/>
                    </a:xfrm>
                    <a:prstGeom prst="rect">
                      <a:avLst/>
                    </a:prstGeom>
                  </pic:spPr>
                </pic:pic>
              </a:graphicData>
            </a:graphic>
          </wp:inline>
        </w:drawing>
      </w:r>
    </w:p>
    <w:p w14:paraId="7EFFBA8C" w14:textId="77777777" w:rsidR="002B6594" w:rsidRDefault="002B6594" w:rsidP="009A3F71">
      <w:pPr>
        <w:pStyle w:val="ListParagraph"/>
        <w:rPr>
          <w:b/>
          <w:bCs/>
          <w:color w:val="000000" w:themeColor="text1"/>
          <w:sz w:val="28"/>
          <w:szCs w:val="28"/>
        </w:rPr>
      </w:pPr>
    </w:p>
    <w:p w14:paraId="4CEF3786" w14:textId="7C3D7095" w:rsidR="002B6594" w:rsidRDefault="002B6594" w:rsidP="009A3F71">
      <w:pPr>
        <w:pStyle w:val="ListParagraph"/>
        <w:rPr>
          <w:b/>
          <w:bCs/>
          <w:color w:val="000000" w:themeColor="text1"/>
          <w:sz w:val="28"/>
          <w:szCs w:val="28"/>
        </w:rPr>
      </w:pPr>
      <w:r w:rsidRPr="002B6594">
        <w:rPr>
          <w:b/>
          <w:bCs/>
          <w:noProof/>
          <w:color w:val="000000" w:themeColor="text1"/>
          <w:sz w:val="28"/>
          <w:szCs w:val="28"/>
        </w:rPr>
        <w:drawing>
          <wp:inline distT="0" distB="0" distL="0" distR="0" wp14:anchorId="5C14F4E5" wp14:editId="0A30F7FB">
            <wp:extent cx="5116321" cy="1901190"/>
            <wp:effectExtent l="0" t="0" r="8255" b="3810"/>
            <wp:docPr id="137912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28243" name=""/>
                    <pic:cNvPicPr/>
                  </pic:nvPicPr>
                  <pic:blipFill>
                    <a:blip r:embed="rId8"/>
                    <a:stretch>
                      <a:fillRect/>
                    </a:stretch>
                  </pic:blipFill>
                  <pic:spPr>
                    <a:xfrm>
                      <a:off x="0" y="0"/>
                      <a:ext cx="5117919" cy="1901784"/>
                    </a:xfrm>
                    <a:prstGeom prst="rect">
                      <a:avLst/>
                    </a:prstGeom>
                  </pic:spPr>
                </pic:pic>
              </a:graphicData>
            </a:graphic>
          </wp:inline>
        </w:drawing>
      </w:r>
    </w:p>
    <w:p w14:paraId="62FD90DE" w14:textId="77777777" w:rsidR="002B6594" w:rsidRDefault="002B6594" w:rsidP="009A3F71">
      <w:pPr>
        <w:pStyle w:val="ListParagraph"/>
        <w:rPr>
          <w:b/>
          <w:bCs/>
          <w:color w:val="000000" w:themeColor="text1"/>
          <w:sz w:val="28"/>
          <w:szCs w:val="28"/>
        </w:rPr>
      </w:pPr>
    </w:p>
    <w:p w14:paraId="334F79D4" w14:textId="6D4E95F4" w:rsidR="002B6594" w:rsidRDefault="002B6594" w:rsidP="009A3F71">
      <w:pPr>
        <w:pStyle w:val="ListParagraph"/>
        <w:rPr>
          <w:b/>
          <w:bCs/>
          <w:color w:val="000000" w:themeColor="text1"/>
          <w:sz w:val="28"/>
          <w:szCs w:val="28"/>
        </w:rPr>
      </w:pPr>
      <w:r w:rsidRPr="002B6594">
        <w:rPr>
          <w:b/>
          <w:bCs/>
          <w:noProof/>
          <w:color w:val="000000" w:themeColor="text1"/>
          <w:sz w:val="28"/>
          <w:szCs w:val="28"/>
        </w:rPr>
        <w:drawing>
          <wp:inline distT="0" distB="0" distL="0" distR="0" wp14:anchorId="7ADBA6D3" wp14:editId="4DA2CA8C">
            <wp:extent cx="3807113" cy="2726055"/>
            <wp:effectExtent l="0" t="0" r="3175" b="0"/>
            <wp:docPr id="7608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38092" name=""/>
                    <pic:cNvPicPr/>
                  </pic:nvPicPr>
                  <pic:blipFill>
                    <a:blip r:embed="rId9"/>
                    <a:stretch>
                      <a:fillRect/>
                    </a:stretch>
                  </pic:blipFill>
                  <pic:spPr>
                    <a:xfrm>
                      <a:off x="0" y="0"/>
                      <a:ext cx="3816939" cy="2733091"/>
                    </a:xfrm>
                    <a:prstGeom prst="rect">
                      <a:avLst/>
                    </a:prstGeom>
                  </pic:spPr>
                </pic:pic>
              </a:graphicData>
            </a:graphic>
          </wp:inline>
        </w:drawing>
      </w:r>
    </w:p>
    <w:p w14:paraId="6E22E337" w14:textId="77777777" w:rsidR="005F5DBC" w:rsidRDefault="005F5DBC" w:rsidP="009A3F71">
      <w:pPr>
        <w:pStyle w:val="ListParagraph"/>
        <w:rPr>
          <w:b/>
          <w:bCs/>
          <w:color w:val="000000" w:themeColor="text1"/>
          <w:sz w:val="28"/>
          <w:szCs w:val="28"/>
        </w:rPr>
      </w:pPr>
    </w:p>
    <w:p w14:paraId="2DDE61B8" w14:textId="34BD22C5" w:rsidR="005F5DBC" w:rsidRDefault="005F5DBC" w:rsidP="009A3F71">
      <w:pPr>
        <w:pStyle w:val="ListParagraph"/>
        <w:rPr>
          <w:b/>
          <w:bCs/>
          <w:color w:val="000000" w:themeColor="text1"/>
          <w:sz w:val="28"/>
          <w:szCs w:val="28"/>
        </w:rPr>
      </w:pPr>
      <w:r w:rsidRPr="005F5DBC">
        <w:rPr>
          <w:b/>
          <w:bCs/>
          <w:noProof/>
          <w:color w:val="000000" w:themeColor="text1"/>
          <w:sz w:val="28"/>
          <w:szCs w:val="28"/>
        </w:rPr>
        <w:lastRenderedPageBreak/>
        <w:drawing>
          <wp:inline distT="0" distB="0" distL="0" distR="0" wp14:anchorId="56EBB402" wp14:editId="01AC291A">
            <wp:extent cx="5731510" cy="2473325"/>
            <wp:effectExtent l="0" t="0" r="2540" b="3175"/>
            <wp:docPr id="175430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1538" name=""/>
                    <pic:cNvPicPr/>
                  </pic:nvPicPr>
                  <pic:blipFill>
                    <a:blip r:embed="rId10"/>
                    <a:stretch>
                      <a:fillRect/>
                    </a:stretch>
                  </pic:blipFill>
                  <pic:spPr>
                    <a:xfrm>
                      <a:off x="0" y="0"/>
                      <a:ext cx="5731510" cy="2473325"/>
                    </a:xfrm>
                    <a:prstGeom prst="rect">
                      <a:avLst/>
                    </a:prstGeom>
                  </pic:spPr>
                </pic:pic>
              </a:graphicData>
            </a:graphic>
          </wp:inline>
        </w:drawing>
      </w:r>
    </w:p>
    <w:p w14:paraId="5050306A" w14:textId="62A8F777" w:rsidR="002B6594" w:rsidRDefault="002B6594" w:rsidP="002B6594">
      <w:pPr>
        <w:rPr>
          <w:b/>
          <w:bCs/>
          <w:color w:val="000000" w:themeColor="text1"/>
          <w:sz w:val="28"/>
          <w:szCs w:val="28"/>
        </w:rPr>
      </w:pPr>
      <w:r>
        <w:rPr>
          <w:b/>
          <w:bCs/>
          <w:color w:val="000000" w:themeColor="text1"/>
          <w:sz w:val="28"/>
          <w:szCs w:val="28"/>
        </w:rPr>
        <w:t>Insights:</w:t>
      </w:r>
    </w:p>
    <w:p w14:paraId="040585C1" w14:textId="47CF43FD" w:rsidR="002B6594" w:rsidRPr="005E5EB1" w:rsidRDefault="005E5EB1" w:rsidP="002B6594">
      <w:pPr>
        <w:pStyle w:val="ListParagraph"/>
        <w:numPr>
          <w:ilvl w:val="0"/>
          <w:numId w:val="3"/>
        </w:numPr>
        <w:rPr>
          <w:color w:val="000000" w:themeColor="text1"/>
          <w:sz w:val="28"/>
          <w:szCs w:val="28"/>
        </w:rPr>
      </w:pPr>
      <w:r w:rsidRPr="005E5EB1">
        <w:rPr>
          <w:color w:val="000000" w:themeColor="text1"/>
          <w:sz w:val="28"/>
          <w:szCs w:val="28"/>
        </w:rPr>
        <w:t xml:space="preserve">The </w:t>
      </w:r>
      <w:r w:rsidRPr="005E5EB1">
        <w:rPr>
          <w:b/>
          <w:bCs/>
          <w:color w:val="000000" w:themeColor="text1"/>
          <w:sz w:val="28"/>
          <w:szCs w:val="28"/>
        </w:rPr>
        <w:t>treatment group (impression-based model)</w:t>
      </w:r>
      <w:r w:rsidRPr="005E5EB1">
        <w:rPr>
          <w:color w:val="000000" w:themeColor="text1"/>
          <w:sz w:val="28"/>
          <w:szCs w:val="28"/>
        </w:rPr>
        <w:t xml:space="preserve"> reduced the average overspend percentage by approximately </w:t>
      </w:r>
      <w:r w:rsidRPr="005E5EB1">
        <w:rPr>
          <w:b/>
          <w:bCs/>
          <w:color w:val="000000" w:themeColor="text1"/>
          <w:sz w:val="28"/>
          <w:szCs w:val="28"/>
        </w:rPr>
        <w:t>7.7 percentage points</w:t>
      </w:r>
      <w:r w:rsidRPr="005E5EB1">
        <w:rPr>
          <w:color w:val="000000" w:themeColor="text1"/>
          <w:sz w:val="28"/>
          <w:szCs w:val="28"/>
        </w:rPr>
        <w:t xml:space="preserve"> compared to the control group.</w:t>
      </w:r>
    </w:p>
    <w:p w14:paraId="7DF3E328" w14:textId="08316FBF" w:rsidR="005E5EB1" w:rsidRPr="005E5EB1" w:rsidRDefault="005E5EB1" w:rsidP="005E5EB1">
      <w:pPr>
        <w:pStyle w:val="ListParagraph"/>
        <w:numPr>
          <w:ilvl w:val="0"/>
          <w:numId w:val="3"/>
        </w:numPr>
        <w:rPr>
          <w:color w:val="000000" w:themeColor="text1"/>
          <w:sz w:val="28"/>
          <w:szCs w:val="28"/>
        </w:rPr>
      </w:pPr>
      <w:r w:rsidRPr="005E5EB1">
        <w:rPr>
          <w:color w:val="000000" w:themeColor="text1"/>
          <w:sz w:val="28"/>
          <w:szCs w:val="28"/>
        </w:rPr>
        <w:t>This demonstrates that the new billing model is effective in lowering overspending overall.</w:t>
      </w:r>
    </w:p>
    <w:p w14:paraId="5A95BBA7" w14:textId="729F3E28" w:rsidR="005E5EB1" w:rsidRDefault="005E5EB1" w:rsidP="005E5EB1">
      <w:pPr>
        <w:ind w:left="360"/>
        <w:rPr>
          <w:b/>
          <w:bCs/>
          <w:color w:val="000000" w:themeColor="text1"/>
          <w:sz w:val="28"/>
          <w:szCs w:val="28"/>
        </w:rPr>
      </w:pPr>
      <w:r w:rsidRPr="005E5EB1">
        <w:rPr>
          <w:b/>
          <w:bCs/>
          <w:color w:val="000000" w:themeColor="text1"/>
          <w:sz w:val="28"/>
          <w:szCs w:val="28"/>
        </w:rPr>
        <w:t>Overspend by Company Size:</w:t>
      </w:r>
    </w:p>
    <w:p w14:paraId="6F15D414" w14:textId="40B3DD10" w:rsidR="005E5EB1" w:rsidRDefault="005E5EB1" w:rsidP="005E5EB1">
      <w:pPr>
        <w:pStyle w:val="ListParagraph"/>
        <w:numPr>
          <w:ilvl w:val="0"/>
          <w:numId w:val="12"/>
        </w:numPr>
        <w:rPr>
          <w:b/>
          <w:bCs/>
          <w:color w:val="000000" w:themeColor="text1"/>
          <w:sz w:val="28"/>
          <w:szCs w:val="28"/>
        </w:rPr>
      </w:pPr>
      <w:r w:rsidRPr="005E5EB1">
        <w:rPr>
          <w:b/>
          <w:bCs/>
          <w:color w:val="000000" w:themeColor="text1"/>
          <w:sz w:val="28"/>
          <w:szCs w:val="28"/>
        </w:rPr>
        <w:t>Significant Overspend Reduction for Large Companies:</w:t>
      </w:r>
    </w:p>
    <w:p w14:paraId="381A51AB" w14:textId="1F5DFA00" w:rsidR="005E5EB1" w:rsidRDefault="005E5EB1" w:rsidP="005E5EB1">
      <w:pPr>
        <w:pStyle w:val="ListParagraph"/>
        <w:numPr>
          <w:ilvl w:val="0"/>
          <w:numId w:val="11"/>
        </w:numPr>
        <w:rPr>
          <w:color w:val="000000" w:themeColor="text1"/>
          <w:sz w:val="28"/>
          <w:szCs w:val="28"/>
        </w:rPr>
      </w:pPr>
      <w:r w:rsidRPr="005E5EB1">
        <w:rPr>
          <w:color w:val="000000" w:themeColor="text1"/>
          <w:sz w:val="28"/>
          <w:szCs w:val="28"/>
        </w:rPr>
        <w:t xml:space="preserve">Large companies saw overspending drop from </w:t>
      </w:r>
      <w:r w:rsidRPr="005E5EB1">
        <w:rPr>
          <w:b/>
          <w:bCs/>
          <w:color w:val="000000" w:themeColor="text1"/>
          <w:sz w:val="28"/>
          <w:szCs w:val="28"/>
        </w:rPr>
        <w:t>12.29% to 3.26%</w:t>
      </w:r>
      <w:r w:rsidRPr="005E5EB1">
        <w:rPr>
          <w:color w:val="000000" w:themeColor="text1"/>
          <w:sz w:val="28"/>
          <w:szCs w:val="28"/>
        </w:rPr>
        <w:t xml:space="preserve"> under the new model.</w:t>
      </w:r>
    </w:p>
    <w:p w14:paraId="69BAE1B4" w14:textId="24401CB4" w:rsidR="005E5EB1" w:rsidRPr="005E5EB1" w:rsidRDefault="005E5EB1" w:rsidP="005E5EB1">
      <w:pPr>
        <w:pStyle w:val="ListParagraph"/>
        <w:numPr>
          <w:ilvl w:val="0"/>
          <w:numId w:val="11"/>
        </w:numPr>
        <w:rPr>
          <w:color w:val="000000" w:themeColor="text1"/>
          <w:sz w:val="28"/>
          <w:szCs w:val="28"/>
        </w:rPr>
      </w:pPr>
      <w:r w:rsidRPr="005E5EB1">
        <w:rPr>
          <w:color w:val="000000" w:themeColor="text1"/>
          <w:sz w:val="28"/>
          <w:szCs w:val="28"/>
        </w:rPr>
        <w:t xml:space="preserve">This suggests the </w:t>
      </w:r>
      <w:r w:rsidRPr="005E5EB1">
        <w:rPr>
          <w:b/>
          <w:bCs/>
          <w:color w:val="000000" w:themeColor="text1"/>
          <w:sz w:val="28"/>
          <w:szCs w:val="28"/>
        </w:rPr>
        <w:t>treatment is highly effective for large companies.</w:t>
      </w:r>
    </w:p>
    <w:p w14:paraId="4E2D7841" w14:textId="60D27F1C" w:rsidR="005E5EB1" w:rsidRPr="005E5EB1" w:rsidRDefault="005E5EB1" w:rsidP="005E5EB1">
      <w:pPr>
        <w:pStyle w:val="ListParagraph"/>
        <w:numPr>
          <w:ilvl w:val="0"/>
          <w:numId w:val="12"/>
        </w:numPr>
        <w:rPr>
          <w:b/>
          <w:bCs/>
          <w:color w:val="000000" w:themeColor="text1"/>
          <w:sz w:val="28"/>
          <w:szCs w:val="28"/>
        </w:rPr>
      </w:pPr>
      <w:r w:rsidRPr="005E5EB1">
        <w:rPr>
          <w:b/>
          <w:bCs/>
          <w:color w:val="000000" w:themeColor="text1"/>
          <w:sz w:val="28"/>
          <w:szCs w:val="28"/>
        </w:rPr>
        <w:t>Medium Companies Show Consistent Overspend:</w:t>
      </w:r>
    </w:p>
    <w:p w14:paraId="228B76D9" w14:textId="26934B24" w:rsidR="005E5EB1" w:rsidRDefault="005E5EB1" w:rsidP="005E5EB1">
      <w:pPr>
        <w:pStyle w:val="ListParagraph"/>
        <w:numPr>
          <w:ilvl w:val="0"/>
          <w:numId w:val="13"/>
        </w:numPr>
        <w:rPr>
          <w:color w:val="000000" w:themeColor="text1"/>
          <w:sz w:val="28"/>
          <w:szCs w:val="28"/>
        </w:rPr>
      </w:pPr>
      <w:r w:rsidRPr="005E5EB1">
        <w:rPr>
          <w:color w:val="000000" w:themeColor="text1"/>
          <w:sz w:val="28"/>
          <w:szCs w:val="28"/>
        </w:rPr>
        <w:t>Medium companies have relatively low overspend in both models (around 4-5%).</w:t>
      </w:r>
    </w:p>
    <w:p w14:paraId="368C8693" w14:textId="1FF9D7FF" w:rsidR="005E5EB1" w:rsidRDefault="005E5EB1" w:rsidP="005E5EB1">
      <w:pPr>
        <w:pStyle w:val="ListParagraph"/>
        <w:numPr>
          <w:ilvl w:val="0"/>
          <w:numId w:val="13"/>
        </w:numPr>
        <w:rPr>
          <w:color w:val="000000" w:themeColor="text1"/>
          <w:sz w:val="28"/>
          <w:szCs w:val="28"/>
        </w:rPr>
      </w:pPr>
      <w:r w:rsidRPr="005E5EB1">
        <w:rPr>
          <w:color w:val="000000" w:themeColor="text1"/>
          <w:sz w:val="28"/>
          <w:szCs w:val="28"/>
        </w:rPr>
        <w:t>The impact of the treatment is less pronounced here but still indicates good budget control.</w:t>
      </w:r>
    </w:p>
    <w:p w14:paraId="54FB0868" w14:textId="10DD42C1" w:rsidR="005E5EB1" w:rsidRPr="005E5EB1" w:rsidRDefault="005E5EB1" w:rsidP="005E5EB1">
      <w:pPr>
        <w:pStyle w:val="ListParagraph"/>
        <w:numPr>
          <w:ilvl w:val="0"/>
          <w:numId w:val="12"/>
        </w:numPr>
        <w:rPr>
          <w:b/>
          <w:bCs/>
          <w:color w:val="000000" w:themeColor="text1"/>
          <w:sz w:val="28"/>
          <w:szCs w:val="28"/>
        </w:rPr>
      </w:pPr>
      <w:r w:rsidRPr="005E5EB1">
        <w:rPr>
          <w:b/>
          <w:bCs/>
          <w:color w:val="000000" w:themeColor="text1"/>
          <w:sz w:val="28"/>
          <w:szCs w:val="28"/>
        </w:rPr>
        <w:t>Small Companies Still Overspend Heavily:</w:t>
      </w:r>
    </w:p>
    <w:p w14:paraId="25F49908" w14:textId="06FD4EC2" w:rsidR="005E5EB1" w:rsidRDefault="005E5EB1" w:rsidP="005E5EB1">
      <w:pPr>
        <w:pStyle w:val="ListParagraph"/>
        <w:numPr>
          <w:ilvl w:val="0"/>
          <w:numId w:val="14"/>
        </w:numPr>
        <w:rPr>
          <w:color w:val="000000" w:themeColor="text1"/>
          <w:sz w:val="28"/>
          <w:szCs w:val="28"/>
        </w:rPr>
      </w:pPr>
      <w:r w:rsidRPr="005E5EB1">
        <w:rPr>
          <w:color w:val="000000" w:themeColor="text1"/>
          <w:sz w:val="28"/>
          <w:szCs w:val="28"/>
        </w:rPr>
        <w:t>Small companies have the highest overspend in both groups.</w:t>
      </w:r>
    </w:p>
    <w:p w14:paraId="696C9634" w14:textId="10FFFC72" w:rsidR="005E5EB1" w:rsidRDefault="005E5EB1" w:rsidP="005E5EB1">
      <w:pPr>
        <w:pStyle w:val="ListParagraph"/>
        <w:numPr>
          <w:ilvl w:val="0"/>
          <w:numId w:val="14"/>
        </w:numPr>
        <w:rPr>
          <w:color w:val="000000" w:themeColor="text1"/>
          <w:sz w:val="28"/>
          <w:szCs w:val="28"/>
        </w:rPr>
      </w:pPr>
      <w:r w:rsidRPr="005E5EB1">
        <w:rPr>
          <w:color w:val="000000" w:themeColor="text1"/>
          <w:sz w:val="28"/>
          <w:szCs w:val="28"/>
        </w:rPr>
        <w:t xml:space="preserve">Although the overspend reduced from </w:t>
      </w:r>
      <w:r w:rsidRPr="005E5EB1">
        <w:rPr>
          <w:b/>
          <w:bCs/>
          <w:color w:val="000000" w:themeColor="text1"/>
          <w:sz w:val="28"/>
          <w:szCs w:val="28"/>
        </w:rPr>
        <w:t>37.06% to 27.10%</w:t>
      </w:r>
      <w:r w:rsidRPr="005E5EB1">
        <w:rPr>
          <w:color w:val="000000" w:themeColor="text1"/>
          <w:sz w:val="28"/>
          <w:szCs w:val="28"/>
        </w:rPr>
        <w:t>, the overspending remains significantly high.</w:t>
      </w:r>
    </w:p>
    <w:p w14:paraId="75967BD5" w14:textId="77777777" w:rsidR="005E5EB1" w:rsidRPr="005F5DBC" w:rsidRDefault="005E5EB1" w:rsidP="005E5EB1">
      <w:pPr>
        <w:pStyle w:val="ListParagraph"/>
        <w:numPr>
          <w:ilvl w:val="0"/>
          <w:numId w:val="14"/>
        </w:numPr>
        <w:rPr>
          <w:color w:val="000000" w:themeColor="text1"/>
          <w:sz w:val="28"/>
          <w:szCs w:val="28"/>
        </w:rPr>
      </w:pPr>
      <w:r w:rsidRPr="005E5EB1">
        <w:rPr>
          <w:color w:val="000000" w:themeColor="text1"/>
          <w:sz w:val="28"/>
          <w:szCs w:val="28"/>
        </w:rPr>
        <w:t xml:space="preserve">This indicates </w:t>
      </w:r>
      <w:r w:rsidRPr="005E5EB1">
        <w:rPr>
          <w:b/>
          <w:bCs/>
          <w:color w:val="000000" w:themeColor="text1"/>
          <w:sz w:val="28"/>
          <w:szCs w:val="28"/>
        </w:rPr>
        <w:t>small advertisers may still struggle with budget management, even under the new model.</w:t>
      </w:r>
    </w:p>
    <w:p w14:paraId="675B425D" w14:textId="480D372C" w:rsidR="005F5DBC" w:rsidRPr="004346DA" w:rsidRDefault="005F5DBC" w:rsidP="005F5DBC">
      <w:pPr>
        <w:pStyle w:val="ListParagraph"/>
        <w:numPr>
          <w:ilvl w:val="0"/>
          <w:numId w:val="12"/>
        </w:numPr>
        <w:rPr>
          <w:b/>
          <w:bCs/>
          <w:color w:val="000000" w:themeColor="text1"/>
          <w:sz w:val="28"/>
          <w:szCs w:val="28"/>
        </w:rPr>
      </w:pPr>
      <w:r w:rsidRPr="004346DA">
        <w:rPr>
          <w:b/>
          <w:bCs/>
          <w:color w:val="000000" w:themeColor="text1"/>
          <w:sz w:val="28"/>
          <w:szCs w:val="28"/>
        </w:rPr>
        <w:t>T-Test on Overspend Percentage</w:t>
      </w:r>
    </w:p>
    <w:p w14:paraId="391AB4B0" w14:textId="26F49367" w:rsidR="005F5DBC" w:rsidRPr="005F5DBC" w:rsidRDefault="005F5DBC" w:rsidP="005F5DBC">
      <w:pPr>
        <w:pStyle w:val="ListParagraph"/>
        <w:numPr>
          <w:ilvl w:val="0"/>
          <w:numId w:val="18"/>
        </w:numPr>
        <w:rPr>
          <w:color w:val="000000" w:themeColor="text1"/>
          <w:sz w:val="28"/>
          <w:szCs w:val="28"/>
        </w:rPr>
      </w:pPr>
      <w:r w:rsidRPr="005F5DBC">
        <w:rPr>
          <w:color w:val="000000" w:themeColor="text1"/>
          <w:sz w:val="28"/>
          <w:szCs w:val="28"/>
        </w:rPr>
        <w:lastRenderedPageBreak/>
        <w:t xml:space="preserve">Since the </w:t>
      </w:r>
      <w:r w:rsidRPr="005F5DBC">
        <w:rPr>
          <w:b/>
          <w:bCs/>
          <w:color w:val="000000" w:themeColor="text1"/>
          <w:sz w:val="28"/>
          <w:szCs w:val="28"/>
        </w:rPr>
        <w:t>p-value is extremely small</w:t>
      </w:r>
      <w:r w:rsidRPr="005F5DBC">
        <w:rPr>
          <w:color w:val="000000" w:themeColor="text1"/>
          <w:sz w:val="28"/>
          <w:szCs w:val="28"/>
        </w:rPr>
        <w:t xml:space="preserve">, we </w:t>
      </w:r>
      <w:r w:rsidRPr="005F5DBC">
        <w:rPr>
          <w:b/>
          <w:bCs/>
          <w:color w:val="000000" w:themeColor="text1"/>
          <w:sz w:val="28"/>
          <w:szCs w:val="28"/>
        </w:rPr>
        <w:t>reject the null hypothesis.</w:t>
      </w:r>
    </w:p>
    <w:p w14:paraId="13C057C6" w14:textId="45C884CF" w:rsidR="005F5DBC" w:rsidRDefault="005F5DBC" w:rsidP="005F5DBC">
      <w:pPr>
        <w:pStyle w:val="ListParagraph"/>
        <w:numPr>
          <w:ilvl w:val="0"/>
          <w:numId w:val="18"/>
        </w:numPr>
        <w:rPr>
          <w:color w:val="000000" w:themeColor="text1"/>
          <w:sz w:val="28"/>
          <w:szCs w:val="28"/>
        </w:rPr>
      </w:pPr>
      <w:r w:rsidRPr="005F5DBC">
        <w:rPr>
          <w:color w:val="000000" w:themeColor="text1"/>
          <w:sz w:val="28"/>
          <w:szCs w:val="28"/>
        </w:rPr>
        <w:t xml:space="preserve">This indicates there is a </w:t>
      </w:r>
      <w:r w:rsidRPr="005F5DBC">
        <w:rPr>
          <w:b/>
          <w:bCs/>
          <w:color w:val="000000" w:themeColor="text1"/>
          <w:sz w:val="28"/>
          <w:szCs w:val="28"/>
        </w:rPr>
        <w:t>statistically significant difference</w:t>
      </w:r>
      <w:r w:rsidRPr="005F5DBC">
        <w:rPr>
          <w:color w:val="000000" w:themeColor="text1"/>
          <w:sz w:val="28"/>
          <w:szCs w:val="28"/>
        </w:rPr>
        <w:t xml:space="preserve"> in overspend percentages between the control (click-based) and treatment (impression-based) groups.</w:t>
      </w:r>
    </w:p>
    <w:p w14:paraId="2ABD4B0A" w14:textId="56C353A6" w:rsidR="004346DA" w:rsidRPr="005F5DBC" w:rsidRDefault="004346DA" w:rsidP="005F5DBC">
      <w:pPr>
        <w:pStyle w:val="ListParagraph"/>
        <w:numPr>
          <w:ilvl w:val="0"/>
          <w:numId w:val="18"/>
        </w:numPr>
        <w:rPr>
          <w:color w:val="000000" w:themeColor="text1"/>
          <w:sz w:val="28"/>
          <w:szCs w:val="28"/>
        </w:rPr>
      </w:pPr>
      <w:r w:rsidRPr="004346DA">
        <w:rPr>
          <w:color w:val="000000" w:themeColor="text1"/>
          <w:sz w:val="28"/>
          <w:szCs w:val="28"/>
        </w:rPr>
        <w:t xml:space="preserve">The treatment group’s overspend percentage is </w:t>
      </w:r>
      <w:r w:rsidRPr="004346DA">
        <w:rPr>
          <w:b/>
          <w:bCs/>
          <w:color w:val="000000" w:themeColor="text1"/>
          <w:sz w:val="28"/>
          <w:szCs w:val="28"/>
        </w:rPr>
        <w:t>significantly lower</w:t>
      </w:r>
      <w:r w:rsidRPr="004346DA">
        <w:rPr>
          <w:color w:val="000000" w:themeColor="text1"/>
          <w:sz w:val="28"/>
          <w:szCs w:val="28"/>
        </w:rPr>
        <w:t xml:space="preserve"> than the control </w:t>
      </w:r>
      <w:proofErr w:type="gramStart"/>
      <w:r w:rsidRPr="004346DA">
        <w:rPr>
          <w:color w:val="000000" w:themeColor="text1"/>
          <w:sz w:val="28"/>
          <w:szCs w:val="28"/>
        </w:rPr>
        <w:t>group’s</w:t>
      </w:r>
      <w:proofErr w:type="gramEnd"/>
      <w:r w:rsidRPr="004346DA">
        <w:rPr>
          <w:color w:val="000000" w:themeColor="text1"/>
          <w:sz w:val="28"/>
          <w:szCs w:val="28"/>
        </w:rPr>
        <w:t>.</w:t>
      </w:r>
    </w:p>
    <w:p w14:paraId="34438F29" w14:textId="0FCE3A12" w:rsidR="005E5EB1" w:rsidRDefault="005E5EB1" w:rsidP="005E5EB1">
      <w:pPr>
        <w:rPr>
          <w:b/>
          <w:bCs/>
          <w:color w:val="000000" w:themeColor="text1"/>
          <w:sz w:val="28"/>
          <w:szCs w:val="28"/>
        </w:rPr>
      </w:pPr>
      <w:r w:rsidRPr="005E5EB1">
        <w:rPr>
          <w:b/>
          <w:bCs/>
          <w:color w:val="000000" w:themeColor="text1"/>
          <w:sz w:val="28"/>
          <w:szCs w:val="28"/>
        </w:rPr>
        <w:t>Recommendations:</w:t>
      </w:r>
    </w:p>
    <w:p w14:paraId="75826F09" w14:textId="423259C9" w:rsidR="005E5EB1" w:rsidRDefault="005E5EB1" w:rsidP="005E5EB1">
      <w:pPr>
        <w:pStyle w:val="ListParagraph"/>
        <w:numPr>
          <w:ilvl w:val="0"/>
          <w:numId w:val="12"/>
        </w:numPr>
        <w:rPr>
          <w:b/>
          <w:bCs/>
          <w:color w:val="000000" w:themeColor="text1"/>
          <w:sz w:val="28"/>
          <w:szCs w:val="28"/>
        </w:rPr>
      </w:pPr>
      <w:r w:rsidRPr="005E5EB1">
        <w:rPr>
          <w:b/>
          <w:bCs/>
          <w:color w:val="000000" w:themeColor="text1"/>
          <w:sz w:val="28"/>
          <w:szCs w:val="28"/>
        </w:rPr>
        <w:t>Proceed with Treatment Model Rollout</w:t>
      </w:r>
    </w:p>
    <w:p w14:paraId="1D4132BF" w14:textId="57DD918B" w:rsidR="005E5EB1" w:rsidRDefault="005E5EB1" w:rsidP="005E5EB1">
      <w:pPr>
        <w:pStyle w:val="ListParagraph"/>
        <w:numPr>
          <w:ilvl w:val="0"/>
          <w:numId w:val="15"/>
        </w:numPr>
        <w:rPr>
          <w:color w:val="000000" w:themeColor="text1"/>
          <w:sz w:val="28"/>
          <w:szCs w:val="28"/>
        </w:rPr>
      </w:pPr>
      <w:r w:rsidRPr="005E5EB1">
        <w:rPr>
          <w:color w:val="000000" w:themeColor="text1"/>
          <w:sz w:val="28"/>
          <w:szCs w:val="28"/>
        </w:rPr>
        <w:t>The significant reduction in overspending supports broader adoption of the impression-based billing system.</w:t>
      </w:r>
    </w:p>
    <w:p w14:paraId="1C2A7075" w14:textId="5088E231" w:rsidR="005E5EB1" w:rsidRPr="005E5EB1" w:rsidRDefault="005E5EB1" w:rsidP="005E5EB1">
      <w:pPr>
        <w:pStyle w:val="ListParagraph"/>
        <w:numPr>
          <w:ilvl w:val="0"/>
          <w:numId w:val="12"/>
        </w:numPr>
        <w:rPr>
          <w:color w:val="000000" w:themeColor="text1"/>
          <w:sz w:val="28"/>
          <w:szCs w:val="28"/>
        </w:rPr>
      </w:pPr>
      <w:r w:rsidRPr="005E5EB1">
        <w:rPr>
          <w:b/>
          <w:bCs/>
          <w:color w:val="000000" w:themeColor="text1"/>
          <w:sz w:val="28"/>
          <w:szCs w:val="28"/>
        </w:rPr>
        <w:t>Targeted Support for Small Advertisers</w:t>
      </w:r>
    </w:p>
    <w:p w14:paraId="6188AB0D" w14:textId="3686EE33" w:rsidR="005E5EB1" w:rsidRDefault="005E5EB1" w:rsidP="005E5EB1">
      <w:pPr>
        <w:pStyle w:val="ListParagraph"/>
        <w:numPr>
          <w:ilvl w:val="0"/>
          <w:numId w:val="15"/>
        </w:numPr>
        <w:rPr>
          <w:color w:val="000000" w:themeColor="text1"/>
          <w:sz w:val="28"/>
          <w:szCs w:val="28"/>
        </w:rPr>
      </w:pPr>
      <w:r w:rsidRPr="005E5EB1">
        <w:rPr>
          <w:color w:val="000000" w:themeColor="text1"/>
          <w:sz w:val="28"/>
          <w:szCs w:val="28"/>
        </w:rPr>
        <w:t xml:space="preserve">Develop </w:t>
      </w:r>
      <w:r w:rsidRPr="005E5EB1">
        <w:rPr>
          <w:b/>
          <w:bCs/>
          <w:color w:val="000000" w:themeColor="text1"/>
          <w:sz w:val="28"/>
          <w:szCs w:val="28"/>
        </w:rPr>
        <w:t>educational programs, budget management tools, or spend alerts</w:t>
      </w:r>
      <w:r w:rsidRPr="005E5EB1">
        <w:rPr>
          <w:color w:val="000000" w:themeColor="text1"/>
          <w:sz w:val="28"/>
          <w:szCs w:val="28"/>
        </w:rPr>
        <w:t xml:space="preserve"> specifically for small companies.</w:t>
      </w:r>
    </w:p>
    <w:p w14:paraId="5A2C5B55" w14:textId="3A45C053" w:rsidR="005E5EB1" w:rsidRDefault="005E5EB1" w:rsidP="005E5EB1">
      <w:pPr>
        <w:pStyle w:val="ListParagraph"/>
        <w:numPr>
          <w:ilvl w:val="0"/>
          <w:numId w:val="15"/>
        </w:numPr>
        <w:rPr>
          <w:color w:val="000000" w:themeColor="text1"/>
          <w:sz w:val="28"/>
          <w:szCs w:val="28"/>
        </w:rPr>
      </w:pPr>
      <w:r w:rsidRPr="005E5EB1">
        <w:rPr>
          <w:color w:val="000000" w:themeColor="text1"/>
          <w:sz w:val="28"/>
          <w:szCs w:val="28"/>
        </w:rPr>
        <w:t xml:space="preserve">Consider implementing </w:t>
      </w:r>
      <w:r w:rsidRPr="005E5EB1">
        <w:rPr>
          <w:b/>
          <w:bCs/>
          <w:color w:val="000000" w:themeColor="text1"/>
          <w:sz w:val="28"/>
          <w:szCs w:val="28"/>
        </w:rPr>
        <w:t>stricter budget caps or real-time spend tracking</w:t>
      </w:r>
      <w:r w:rsidRPr="005E5EB1">
        <w:rPr>
          <w:color w:val="000000" w:themeColor="text1"/>
          <w:sz w:val="28"/>
          <w:szCs w:val="28"/>
        </w:rPr>
        <w:t xml:space="preserve"> for small advertisers to prevent excessive overspending.</w:t>
      </w:r>
    </w:p>
    <w:p w14:paraId="4BB60613" w14:textId="0BA7A6FC" w:rsidR="005E5EB1" w:rsidRPr="005F5DBC" w:rsidRDefault="005E5EB1" w:rsidP="005E5EB1">
      <w:pPr>
        <w:pStyle w:val="ListParagraph"/>
        <w:numPr>
          <w:ilvl w:val="0"/>
          <w:numId w:val="12"/>
        </w:numPr>
        <w:rPr>
          <w:b/>
          <w:bCs/>
          <w:color w:val="000000" w:themeColor="text1"/>
          <w:sz w:val="28"/>
          <w:szCs w:val="28"/>
        </w:rPr>
      </w:pPr>
      <w:r w:rsidRPr="005F5DBC">
        <w:rPr>
          <w:b/>
          <w:bCs/>
          <w:color w:val="000000" w:themeColor="text1"/>
          <w:sz w:val="28"/>
          <w:szCs w:val="28"/>
        </w:rPr>
        <w:t>Highlight Benefits to Large Companies</w:t>
      </w:r>
    </w:p>
    <w:p w14:paraId="7D053CB0" w14:textId="1E903BA9" w:rsidR="005E5EB1" w:rsidRDefault="005E5EB1" w:rsidP="005E5EB1">
      <w:pPr>
        <w:pStyle w:val="ListParagraph"/>
        <w:numPr>
          <w:ilvl w:val="0"/>
          <w:numId w:val="16"/>
        </w:numPr>
        <w:rPr>
          <w:color w:val="000000" w:themeColor="text1"/>
          <w:sz w:val="28"/>
          <w:szCs w:val="28"/>
        </w:rPr>
      </w:pPr>
      <w:r w:rsidRPr="005E5EB1">
        <w:rPr>
          <w:color w:val="000000" w:themeColor="text1"/>
          <w:sz w:val="28"/>
          <w:szCs w:val="28"/>
        </w:rPr>
        <w:t xml:space="preserve">Use the </w:t>
      </w:r>
      <w:r w:rsidRPr="005E5EB1">
        <w:rPr>
          <w:b/>
          <w:bCs/>
          <w:color w:val="000000" w:themeColor="text1"/>
          <w:sz w:val="28"/>
          <w:szCs w:val="28"/>
        </w:rPr>
        <w:t>substantial overspend reduction for large companies</w:t>
      </w:r>
      <w:r w:rsidRPr="005E5EB1">
        <w:rPr>
          <w:color w:val="000000" w:themeColor="text1"/>
          <w:sz w:val="28"/>
          <w:szCs w:val="28"/>
        </w:rPr>
        <w:t xml:space="preserve"> in marketing materials and case studies to promote the new billing model.</w:t>
      </w:r>
    </w:p>
    <w:p w14:paraId="02DEFAFB" w14:textId="23E3BF31" w:rsidR="005F5DBC" w:rsidRPr="005F5DBC" w:rsidRDefault="005F5DBC" w:rsidP="005F5DBC">
      <w:pPr>
        <w:pStyle w:val="ListParagraph"/>
        <w:numPr>
          <w:ilvl w:val="0"/>
          <w:numId w:val="12"/>
        </w:numPr>
        <w:rPr>
          <w:color w:val="000000" w:themeColor="text1"/>
          <w:sz w:val="28"/>
          <w:szCs w:val="28"/>
        </w:rPr>
      </w:pPr>
      <w:r w:rsidRPr="005F5DBC">
        <w:rPr>
          <w:b/>
          <w:bCs/>
          <w:color w:val="000000" w:themeColor="text1"/>
          <w:sz w:val="28"/>
          <w:szCs w:val="28"/>
        </w:rPr>
        <w:t>Monitor Medium Advertisers</w:t>
      </w:r>
    </w:p>
    <w:p w14:paraId="4925E6C4" w14:textId="68F0931C" w:rsidR="005F5DBC" w:rsidRDefault="005F5DBC" w:rsidP="005F5DBC">
      <w:pPr>
        <w:pStyle w:val="ListParagraph"/>
        <w:numPr>
          <w:ilvl w:val="0"/>
          <w:numId w:val="16"/>
        </w:numPr>
        <w:rPr>
          <w:color w:val="000000" w:themeColor="text1"/>
          <w:sz w:val="28"/>
          <w:szCs w:val="28"/>
        </w:rPr>
      </w:pPr>
      <w:r w:rsidRPr="005F5DBC">
        <w:rPr>
          <w:color w:val="000000" w:themeColor="text1"/>
          <w:sz w:val="28"/>
          <w:szCs w:val="28"/>
        </w:rPr>
        <w:t>The overspend percentage for medium companies remains stable; continue to observe this segment to ensure no future anomalies.</w:t>
      </w:r>
    </w:p>
    <w:p w14:paraId="2D7716DF" w14:textId="77777777" w:rsidR="005F5DBC" w:rsidRPr="005F5DBC" w:rsidRDefault="005F5DBC" w:rsidP="005F5DBC">
      <w:pPr>
        <w:pStyle w:val="ListParagraph"/>
        <w:numPr>
          <w:ilvl w:val="0"/>
          <w:numId w:val="12"/>
        </w:numPr>
        <w:rPr>
          <w:b/>
          <w:bCs/>
          <w:color w:val="000000" w:themeColor="text1"/>
          <w:sz w:val="28"/>
          <w:szCs w:val="28"/>
        </w:rPr>
      </w:pPr>
      <w:r w:rsidRPr="005F5DBC">
        <w:rPr>
          <w:b/>
          <w:bCs/>
          <w:color w:val="000000" w:themeColor="text1"/>
          <w:sz w:val="28"/>
          <w:szCs w:val="28"/>
        </w:rPr>
        <w:t>Future Data Collection</w:t>
      </w:r>
    </w:p>
    <w:p w14:paraId="102BBC8B" w14:textId="641C51B2" w:rsidR="005F5DBC" w:rsidRPr="005F5DBC" w:rsidRDefault="005F5DBC" w:rsidP="005F5DBC">
      <w:pPr>
        <w:pStyle w:val="ListParagraph"/>
        <w:numPr>
          <w:ilvl w:val="0"/>
          <w:numId w:val="16"/>
        </w:numPr>
        <w:rPr>
          <w:color w:val="000000" w:themeColor="text1"/>
          <w:sz w:val="28"/>
          <w:szCs w:val="28"/>
        </w:rPr>
      </w:pPr>
      <w:r w:rsidRPr="005F5DBC">
        <w:rPr>
          <w:color w:val="000000" w:themeColor="text1"/>
          <w:sz w:val="28"/>
          <w:szCs w:val="28"/>
        </w:rPr>
        <w:t xml:space="preserve">To fully understand advertiser behavior, collect and analyze </w:t>
      </w:r>
      <w:r w:rsidRPr="005F5DBC">
        <w:rPr>
          <w:b/>
          <w:bCs/>
          <w:color w:val="000000" w:themeColor="text1"/>
          <w:sz w:val="28"/>
          <w:szCs w:val="28"/>
        </w:rPr>
        <w:t>engagement metrics (clicks, conversions, CTR)</w:t>
      </w:r>
      <w:r w:rsidRPr="005F5DBC">
        <w:rPr>
          <w:color w:val="000000" w:themeColor="text1"/>
          <w:sz w:val="28"/>
          <w:szCs w:val="28"/>
        </w:rPr>
        <w:t xml:space="preserve"> to ensure that cost savings do not come at the expense of campaign performance.</w:t>
      </w:r>
    </w:p>
    <w:p w14:paraId="1C17851C" w14:textId="02C9B69E" w:rsidR="005F5DBC" w:rsidRPr="005F5DBC" w:rsidRDefault="005F5DBC" w:rsidP="005F5DBC">
      <w:pPr>
        <w:pStyle w:val="ListParagraph"/>
        <w:numPr>
          <w:ilvl w:val="0"/>
          <w:numId w:val="12"/>
        </w:numPr>
        <w:rPr>
          <w:b/>
          <w:bCs/>
          <w:color w:val="000000" w:themeColor="text1"/>
          <w:sz w:val="28"/>
          <w:szCs w:val="28"/>
        </w:rPr>
      </w:pPr>
      <w:r w:rsidRPr="005F5DBC">
        <w:rPr>
          <w:b/>
          <w:bCs/>
          <w:color w:val="000000" w:themeColor="text1"/>
          <w:sz w:val="28"/>
          <w:szCs w:val="28"/>
        </w:rPr>
        <w:t>Personalized Billing Strategies</w:t>
      </w:r>
    </w:p>
    <w:p w14:paraId="04ADF7F0" w14:textId="13001E50" w:rsidR="005F5DBC" w:rsidRDefault="005F5DBC" w:rsidP="005F5DBC">
      <w:pPr>
        <w:pStyle w:val="ListParagraph"/>
        <w:numPr>
          <w:ilvl w:val="0"/>
          <w:numId w:val="16"/>
        </w:numPr>
        <w:rPr>
          <w:color w:val="000000" w:themeColor="text1"/>
          <w:sz w:val="28"/>
          <w:szCs w:val="28"/>
        </w:rPr>
      </w:pPr>
      <w:r w:rsidRPr="005F5DBC">
        <w:rPr>
          <w:color w:val="000000" w:themeColor="text1"/>
          <w:sz w:val="28"/>
          <w:szCs w:val="28"/>
        </w:rPr>
        <w:t xml:space="preserve">Consider developing </w:t>
      </w:r>
      <w:r w:rsidRPr="005F5DBC">
        <w:rPr>
          <w:b/>
          <w:bCs/>
          <w:color w:val="000000" w:themeColor="text1"/>
          <w:sz w:val="28"/>
          <w:szCs w:val="28"/>
        </w:rPr>
        <w:t>different billing safeguards or limits</w:t>
      </w:r>
      <w:r w:rsidRPr="005F5DBC">
        <w:rPr>
          <w:color w:val="000000" w:themeColor="text1"/>
          <w:sz w:val="28"/>
          <w:szCs w:val="28"/>
        </w:rPr>
        <w:t xml:space="preserve"> based on company size, since their spending patterns and risk profiles vary significantly.</w:t>
      </w:r>
    </w:p>
    <w:p w14:paraId="7A19B287" w14:textId="77777777" w:rsidR="005F5DBC" w:rsidRDefault="005F5DBC" w:rsidP="005F5DBC">
      <w:pPr>
        <w:pStyle w:val="ListParagraph"/>
        <w:ind w:left="1080"/>
        <w:rPr>
          <w:color w:val="000000" w:themeColor="text1"/>
          <w:sz w:val="28"/>
          <w:szCs w:val="28"/>
        </w:rPr>
      </w:pPr>
    </w:p>
    <w:p w14:paraId="08A41DAC" w14:textId="32F780AD" w:rsidR="005F5DBC" w:rsidRDefault="005F5DBC" w:rsidP="005F5DBC">
      <w:pPr>
        <w:pStyle w:val="ListParagraph"/>
        <w:numPr>
          <w:ilvl w:val="0"/>
          <w:numId w:val="2"/>
        </w:numPr>
        <w:rPr>
          <w:b/>
          <w:bCs/>
          <w:color w:val="000000" w:themeColor="text1"/>
          <w:sz w:val="28"/>
          <w:szCs w:val="28"/>
        </w:rPr>
      </w:pPr>
      <w:r w:rsidRPr="005F5DBC">
        <w:rPr>
          <w:b/>
          <w:bCs/>
          <w:color w:val="000000" w:themeColor="text1"/>
          <w:sz w:val="28"/>
          <w:szCs w:val="28"/>
        </w:rPr>
        <w:t xml:space="preserve">A product manager on the team is concerned that certain advertisers in the treatment group are entering lower budgets because they are wary of the new product. Provide some evidence to support their suspicions, </w:t>
      </w:r>
      <w:r w:rsidRPr="005F5DBC">
        <w:rPr>
          <w:b/>
          <w:bCs/>
          <w:color w:val="000000" w:themeColor="text1"/>
          <w:sz w:val="28"/>
          <w:szCs w:val="28"/>
        </w:rPr>
        <w:lastRenderedPageBreak/>
        <w:t>or show that any differences in budgets are likely due to random fluctuations.</w:t>
      </w:r>
    </w:p>
    <w:p w14:paraId="3DD3890B" w14:textId="77777777" w:rsidR="004346DA" w:rsidRDefault="004346DA" w:rsidP="004346DA">
      <w:pPr>
        <w:pStyle w:val="ListParagraph"/>
        <w:rPr>
          <w:b/>
          <w:bCs/>
          <w:color w:val="000000" w:themeColor="text1"/>
          <w:sz w:val="28"/>
          <w:szCs w:val="28"/>
        </w:rPr>
      </w:pPr>
    </w:p>
    <w:p w14:paraId="068C0024" w14:textId="638CDD17" w:rsidR="004346DA" w:rsidRDefault="004346DA" w:rsidP="004346DA">
      <w:pPr>
        <w:pStyle w:val="ListParagraph"/>
        <w:rPr>
          <w:b/>
          <w:bCs/>
          <w:color w:val="000000" w:themeColor="text1"/>
          <w:sz w:val="28"/>
          <w:szCs w:val="28"/>
        </w:rPr>
      </w:pPr>
      <w:r w:rsidRPr="004346DA">
        <w:rPr>
          <w:b/>
          <w:bCs/>
          <w:noProof/>
          <w:color w:val="000000" w:themeColor="text1"/>
          <w:sz w:val="28"/>
          <w:szCs w:val="28"/>
        </w:rPr>
        <w:drawing>
          <wp:inline distT="0" distB="0" distL="0" distR="0" wp14:anchorId="2E0AAEBF" wp14:editId="297B9F0B">
            <wp:extent cx="5731510" cy="1880870"/>
            <wp:effectExtent l="0" t="0" r="2540" b="5080"/>
            <wp:docPr id="7186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39218" name=""/>
                    <pic:cNvPicPr/>
                  </pic:nvPicPr>
                  <pic:blipFill>
                    <a:blip r:embed="rId11"/>
                    <a:stretch>
                      <a:fillRect/>
                    </a:stretch>
                  </pic:blipFill>
                  <pic:spPr>
                    <a:xfrm>
                      <a:off x="0" y="0"/>
                      <a:ext cx="5731510" cy="1880870"/>
                    </a:xfrm>
                    <a:prstGeom prst="rect">
                      <a:avLst/>
                    </a:prstGeom>
                  </pic:spPr>
                </pic:pic>
              </a:graphicData>
            </a:graphic>
          </wp:inline>
        </w:drawing>
      </w:r>
    </w:p>
    <w:p w14:paraId="0C482E3B" w14:textId="77777777" w:rsidR="004346DA" w:rsidRDefault="004346DA" w:rsidP="004346DA">
      <w:pPr>
        <w:pStyle w:val="ListParagraph"/>
        <w:rPr>
          <w:b/>
          <w:bCs/>
          <w:color w:val="000000" w:themeColor="text1"/>
          <w:sz w:val="28"/>
          <w:szCs w:val="28"/>
        </w:rPr>
      </w:pPr>
    </w:p>
    <w:p w14:paraId="64DBFF6B" w14:textId="62D4BD41" w:rsidR="004346DA" w:rsidRDefault="004346DA" w:rsidP="004346DA">
      <w:pPr>
        <w:pStyle w:val="ListParagraph"/>
        <w:rPr>
          <w:b/>
          <w:bCs/>
          <w:color w:val="000000" w:themeColor="text1"/>
          <w:sz w:val="28"/>
          <w:szCs w:val="28"/>
        </w:rPr>
      </w:pPr>
      <w:r w:rsidRPr="004346DA">
        <w:rPr>
          <w:b/>
          <w:bCs/>
          <w:noProof/>
          <w:color w:val="000000" w:themeColor="text1"/>
          <w:sz w:val="28"/>
          <w:szCs w:val="28"/>
        </w:rPr>
        <w:drawing>
          <wp:inline distT="0" distB="0" distL="0" distR="0" wp14:anchorId="166D506A" wp14:editId="1BD2F0E8">
            <wp:extent cx="4724642" cy="4320540"/>
            <wp:effectExtent l="0" t="0" r="0" b="3810"/>
            <wp:docPr id="37133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3943" name=""/>
                    <pic:cNvPicPr/>
                  </pic:nvPicPr>
                  <pic:blipFill>
                    <a:blip r:embed="rId12"/>
                    <a:stretch>
                      <a:fillRect/>
                    </a:stretch>
                  </pic:blipFill>
                  <pic:spPr>
                    <a:xfrm>
                      <a:off x="0" y="0"/>
                      <a:ext cx="4732006" cy="4327274"/>
                    </a:xfrm>
                    <a:prstGeom prst="rect">
                      <a:avLst/>
                    </a:prstGeom>
                  </pic:spPr>
                </pic:pic>
              </a:graphicData>
            </a:graphic>
          </wp:inline>
        </w:drawing>
      </w:r>
    </w:p>
    <w:p w14:paraId="2B310B87" w14:textId="77777777" w:rsidR="004346DA" w:rsidRDefault="004346DA" w:rsidP="004346DA">
      <w:pPr>
        <w:pStyle w:val="ListParagraph"/>
        <w:rPr>
          <w:b/>
          <w:bCs/>
          <w:color w:val="000000" w:themeColor="text1"/>
          <w:sz w:val="28"/>
          <w:szCs w:val="28"/>
        </w:rPr>
      </w:pPr>
    </w:p>
    <w:p w14:paraId="32AED811" w14:textId="3D96FEC8" w:rsidR="004346DA" w:rsidRDefault="004346DA" w:rsidP="004346DA">
      <w:pPr>
        <w:pStyle w:val="ListParagraph"/>
        <w:rPr>
          <w:b/>
          <w:bCs/>
          <w:color w:val="000000" w:themeColor="text1"/>
          <w:sz w:val="28"/>
          <w:szCs w:val="28"/>
        </w:rPr>
      </w:pPr>
      <w:r w:rsidRPr="004346DA">
        <w:rPr>
          <w:b/>
          <w:bCs/>
          <w:noProof/>
          <w:color w:val="000000" w:themeColor="text1"/>
          <w:sz w:val="28"/>
          <w:szCs w:val="28"/>
        </w:rPr>
        <w:lastRenderedPageBreak/>
        <w:drawing>
          <wp:inline distT="0" distB="0" distL="0" distR="0" wp14:anchorId="64B905B0" wp14:editId="73C34D0F">
            <wp:extent cx="5731510" cy="2684145"/>
            <wp:effectExtent l="0" t="0" r="2540" b="1905"/>
            <wp:docPr id="4580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1418" name=""/>
                    <pic:cNvPicPr/>
                  </pic:nvPicPr>
                  <pic:blipFill>
                    <a:blip r:embed="rId13"/>
                    <a:stretch>
                      <a:fillRect/>
                    </a:stretch>
                  </pic:blipFill>
                  <pic:spPr>
                    <a:xfrm>
                      <a:off x="0" y="0"/>
                      <a:ext cx="5731510" cy="2684145"/>
                    </a:xfrm>
                    <a:prstGeom prst="rect">
                      <a:avLst/>
                    </a:prstGeom>
                  </pic:spPr>
                </pic:pic>
              </a:graphicData>
            </a:graphic>
          </wp:inline>
        </w:drawing>
      </w:r>
    </w:p>
    <w:p w14:paraId="39CFD547" w14:textId="77777777" w:rsidR="004346DA" w:rsidRDefault="004346DA" w:rsidP="004346DA">
      <w:pPr>
        <w:pStyle w:val="ListParagraph"/>
        <w:rPr>
          <w:b/>
          <w:bCs/>
          <w:color w:val="000000" w:themeColor="text1"/>
          <w:sz w:val="28"/>
          <w:szCs w:val="28"/>
        </w:rPr>
      </w:pPr>
    </w:p>
    <w:p w14:paraId="2ACB0B24" w14:textId="536FB34C" w:rsidR="004346DA" w:rsidRDefault="004346DA" w:rsidP="004346DA">
      <w:pPr>
        <w:rPr>
          <w:b/>
          <w:bCs/>
          <w:color w:val="000000" w:themeColor="text1"/>
          <w:sz w:val="28"/>
          <w:szCs w:val="28"/>
        </w:rPr>
      </w:pPr>
      <w:r>
        <w:rPr>
          <w:b/>
          <w:bCs/>
          <w:color w:val="000000" w:themeColor="text1"/>
          <w:sz w:val="28"/>
          <w:szCs w:val="28"/>
        </w:rPr>
        <w:t>Insights:</w:t>
      </w:r>
    </w:p>
    <w:p w14:paraId="15448563" w14:textId="5C7E4EE0" w:rsidR="004346DA" w:rsidRDefault="004346DA" w:rsidP="004346DA">
      <w:pPr>
        <w:pStyle w:val="ListParagraph"/>
        <w:numPr>
          <w:ilvl w:val="0"/>
          <w:numId w:val="12"/>
        </w:numPr>
        <w:rPr>
          <w:color w:val="000000" w:themeColor="text1"/>
          <w:sz w:val="28"/>
          <w:szCs w:val="28"/>
        </w:rPr>
      </w:pPr>
      <w:r w:rsidRPr="004346DA">
        <w:rPr>
          <w:color w:val="000000" w:themeColor="text1"/>
          <w:sz w:val="28"/>
          <w:szCs w:val="28"/>
        </w:rPr>
        <w:t xml:space="preserve">The </w:t>
      </w:r>
      <w:r w:rsidRPr="004346DA">
        <w:rPr>
          <w:b/>
          <w:bCs/>
          <w:color w:val="000000" w:themeColor="text1"/>
          <w:sz w:val="28"/>
          <w:szCs w:val="28"/>
        </w:rPr>
        <w:t>p-value (0.156) is greater than 0.05</w:t>
      </w:r>
      <w:r w:rsidRPr="004346DA">
        <w:rPr>
          <w:color w:val="000000" w:themeColor="text1"/>
          <w:sz w:val="28"/>
          <w:szCs w:val="28"/>
        </w:rPr>
        <w:t xml:space="preserve">, meaning we </w:t>
      </w:r>
      <w:r w:rsidRPr="004346DA">
        <w:rPr>
          <w:b/>
          <w:bCs/>
          <w:color w:val="000000" w:themeColor="text1"/>
          <w:sz w:val="28"/>
          <w:szCs w:val="28"/>
        </w:rPr>
        <w:t>fail to reject the null hypothesis</w:t>
      </w:r>
      <w:r w:rsidRPr="004346DA">
        <w:rPr>
          <w:color w:val="000000" w:themeColor="text1"/>
          <w:sz w:val="28"/>
          <w:szCs w:val="28"/>
        </w:rPr>
        <w:t>.</w:t>
      </w:r>
    </w:p>
    <w:p w14:paraId="4F4CFEE7" w14:textId="080C26FF" w:rsidR="004346DA" w:rsidRDefault="004346DA" w:rsidP="004346DA">
      <w:pPr>
        <w:pStyle w:val="ListParagraph"/>
        <w:numPr>
          <w:ilvl w:val="0"/>
          <w:numId w:val="12"/>
        </w:numPr>
        <w:rPr>
          <w:color w:val="000000" w:themeColor="text1"/>
          <w:sz w:val="28"/>
          <w:szCs w:val="28"/>
        </w:rPr>
      </w:pPr>
      <w:r w:rsidRPr="004346DA">
        <w:rPr>
          <w:b/>
          <w:bCs/>
          <w:color w:val="000000" w:themeColor="text1"/>
          <w:sz w:val="28"/>
          <w:szCs w:val="28"/>
        </w:rPr>
        <w:t>Conclusion:</w:t>
      </w:r>
      <w:r w:rsidRPr="004346DA">
        <w:rPr>
          <w:color w:val="000000" w:themeColor="text1"/>
          <w:sz w:val="28"/>
          <w:szCs w:val="28"/>
        </w:rPr>
        <w:t xml:space="preserve"> There is </w:t>
      </w:r>
      <w:r w:rsidRPr="004346DA">
        <w:rPr>
          <w:b/>
          <w:bCs/>
          <w:color w:val="000000" w:themeColor="text1"/>
          <w:sz w:val="28"/>
          <w:szCs w:val="28"/>
        </w:rPr>
        <w:t>no statistically significant difference</w:t>
      </w:r>
      <w:r w:rsidRPr="004346DA">
        <w:rPr>
          <w:color w:val="000000" w:themeColor="text1"/>
          <w:sz w:val="28"/>
          <w:szCs w:val="28"/>
        </w:rPr>
        <w:t xml:space="preserve"> in the campaign budgets between the control and treatment groups.</w:t>
      </w:r>
    </w:p>
    <w:p w14:paraId="4A33EDF9" w14:textId="6762B165" w:rsidR="00AF6EBD" w:rsidRPr="00AF6EBD" w:rsidRDefault="00AF6EBD" w:rsidP="004346DA">
      <w:pPr>
        <w:pStyle w:val="ListParagraph"/>
        <w:numPr>
          <w:ilvl w:val="0"/>
          <w:numId w:val="12"/>
        </w:numPr>
        <w:rPr>
          <w:b/>
          <w:bCs/>
          <w:color w:val="000000" w:themeColor="text1"/>
          <w:sz w:val="28"/>
          <w:szCs w:val="28"/>
        </w:rPr>
      </w:pPr>
      <w:r w:rsidRPr="00AF6EBD">
        <w:rPr>
          <w:b/>
          <w:bCs/>
          <w:color w:val="000000" w:themeColor="text1"/>
          <w:sz w:val="28"/>
          <w:szCs w:val="28"/>
        </w:rPr>
        <w:t>Advertiser Budgets Are Similar Across Groups:</w:t>
      </w:r>
    </w:p>
    <w:p w14:paraId="26EFF57B" w14:textId="0E82B62A" w:rsidR="00AF6EBD" w:rsidRPr="00AF6EBD" w:rsidRDefault="00AF6EBD" w:rsidP="00AF6EBD">
      <w:pPr>
        <w:pStyle w:val="ListParagraph"/>
        <w:numPr>
          <w:ilvl w:val="0"/>
          <w:numId w:val="16"/>
        </w:numPr>
        <w:rPr>
          <w:color w:val="000000" w:themeColor="text1"/>
          <w:sz w:val="28"/>
          <w:szCs w:val="28"/>
        </w:rPr>
      </w:pPr>
      <w:r w:rsidRPr="00AF6EBD">
        <w:rPr>
          <w:color w:val="000000" w:themeColor="text1"/>
          <w:sz w:val="28"/>
          <w:szCs w:val="28"/>
        </w:rPr>
        <w:t xml:space="preserve">Although the treatment group has a numerically higher average budget, this difference is </w:t>
      </w:r>
      <w:r w:rsidRPr="00AF6EBD">
        <w:rPr>
          <w:b/>
          <w:bCs/>
          <w:color w:val="000000" w:themeColor="text1"/>
          <w:sz w:val="28"/>
          <w:szCs w:val="28"/>
        </w:rPr>
        <w:t>not statistically significant.</w:t>
      </w:r>
    </w:p>
    <w:p w14:paraId="5D15310B" w14:textId="529A8401" w:rsidR="00AF6EBD" w:rsidRDefault="00AF6EBD" w:rsidP="00AF6EBD">
      <w:pPr>
        <w:pStyle w:val="ListParagraph"/>
        <w:numPr>
          <w:ilvl w:val="0"/>
          <w:numId w:val="16"/>
        </w:numPr>
        <w:rPr>
          <w:color w:val="000000" w:themeColor="text1"/>
          <w:sz w:val="28"/>
          <w:szCs w:val="28"/>
        </w:rPr>
      </w:pPr>
      <w:r w:rsidRPr="00AF6EBD">
        <w:rPr>
          <w:color w:val="000000" w:themeColor="text1"/>
          <w:sz w:val="28"/>
          <w:szCs w:val="28"/>
        </w:rPr>
        <w:t xml:space="preserve">Any observed difference is likely due to </w:t>
      </w:r>
      <w:r w:rsidRPr="00AF6EBD">
        <w:rPr>
          <w:b/>
          <w:bCs/>
          <w:color w:val="000000" w:themeColor="text1"/>
          <w:sz w:val="28"/>
          <w:szCs w:val="28"/>
        </w:rPr>
        <w:t>random chance or natural variability</w:t>
      </w:r>
      <w:r w:rsidRPr="00AF6EBD">
        <w:rPr>
          <w:color w:val="000000" w:themeColor="text1"/>
          <w:sz w:val="28"/>
          <w:szCs w:val="28"/>
        </w:rPr>
        <w:t xml:space="preserve"> in the sample.</w:t>
      </w:r>
    </w:p>
    <w:p w14:paraId="5F2A7280" w14:textId="7692076B" w:rsidR="00AF6EBD" w:rsidRP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t>No Evidence of Budget Manipulation:</w:t>
      </w:r>
    </w:p>
    <w:p w14:paraId="57548073" w14:textId="47BAD052" w:rsidR="00AF6EBD" w:rsidRPr="00AF6EBD" w:rsidRDefault="00AF6EBD" w:rsidP="00AF6EBD">
      <w:pPr>
        <w:pStyle w:val="ListParagraph"/>
        <w:numPr>
          <w:ilvl w:val="0"/>
          <w:numId w:val="20"/>
        </w:numPr>
        <w:rPr>
          <w:color w:val="000000" w:themeColor="text1"/>
          <w:sz w:val="28"/>
          <w:szCs w:val="28"/>
        </w:rPr>
      </w:pPr>
      <w:r w:rsidRPr="00AF6EBD">
        <w:rPr>
          <w:color w:val="000000" w:themeColor="text1"/>
          <w:sz w:val="28"/>
          <w:szCs w:val="28"/>
        </w:rPr>
        <w:t xml:space="preserve">This result suggests that advertisers in the treatment group </w:t>
      </w:r>
      <w:r w:rsidRPr="00AF6EBD">
        <w:rPr>
          <w:b/>
          <w:bCs/>
          <w:color w:val="000000" w:themeColor="text1"/>
          <w:sz w:val="28"/>
          <w:szCs w:val="28"/>
        </w:rPr>
        <w:t>are not setting systematically lower or higher budgets out of concern for the new product.</w:t>
      </w:r>
    </w:p>
    <w:p w14:paraId="59295B68" w14:textId="094182BA" w:rsidR="00AF6EBD" w:rsidRPr="00AF6EBD" w:rsidRDefault="00AF6EBD" w:rsidP="00AF6EBD">
      <w:pPr>
        <w:pStyle w:val="ListParagraph"/>
        <w:numPr>
          <w:ilvl w:val="0"/>
          <w:numId w:val="20"/>
        </w:numPr>
        <w:rPr>
          <w:color w:val="000000" w:themeColor="text1"/>
          <w:sz w:val="28"/>
          <w:szCs w:val="28"/>
        </w:rPr>
      </w:pPr>
      <w:r w:rsidRPr="00AF6EBD">
        <w:rPr>
          <w:color w:val="000000" w:themeColor="text1"/>
          <w:sz w:val="28"/>
          <w:szCs w:val="28"/>
        </w:rPr>
        <w:t xml:space="preserve">The product manager’s initial concern that advertisers might be entering lower budgets </w:t>
      </w:r>
      <w:r w:rsidRPr="00AF6EBD">
        <w:rPr>
          <w:b/>
          <w:bCs/>
          <w:color w:val="000000" w:themeColor="text1"/>
          <w:sz w:val="28"/>
          <w:szCs w:val="28"/>
        </w:rPr>
        <w:t>is not supported by the data.</w:t>
      </w:r>
    </w:p>
    <w:p w14:paraId="22BC9941" w14:textId="7DC27A6C" w:rsidR="00AF6EBD" w:rsidRP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t>Focus Can Shift to Overspending, Not Budget Entry:</w:t>
      </w:r>
    </w:p>
    <w:p w14:paraId="1D4E5C83" w14:textId="779F4DD3" w:rsidR="00AF6EBD" w:rsidRDefault="00AF6EBD" w:rsidP="00AF6EBD">
      <w:pPr>
        <w:pStyle w:val="ListParagraph"/>
        <w:numPr>
          <w:ilvl w:val="0"/>
          <w:numId w:val="21"/>
        </w:numPr>
        <w:rPr>
          <w:color w:val="000000" w:themeColor="text1"/>
          <w:sz w:val="28"/>
          <w:szCs w:val="28"/>
        </w:rPr>
      </w:pPr>
      <w:r w:rsidRPr="00AF6EBD">
        <w:rPr>
          <w:color w:val="000000" w:themeColor="text1"/>
          <w:sz w:val="28"/>
          <w:szCs w:val="28"/>
        </w:rPr>
        <w:t xml:space="preserve">Since budget levels are statistically similar, the </w:t>
      </w:r>
      <w:r w:rsidRPr="00AF6EBD">
        <w:rPr>
          <w:b/>
          <w:bCs/>
          <w:color w:val="000000" w:themeColor="text1"/>
          <w:sz w:val="28"/>
          <w:szCs w:val="28"/>
        </w:rPr>
        <w:t>reduction in overspending is likely due to the effectiveness of the new billing model,</w:t>
      </w:r>
      <w:r w:rsidRPr="00AF6EBD">
        <w:rPr>
          <w:color w:val="000000" w:themeColor="text1"/>
          <w:sz w:val="28"/>
          <w:szCs w:val="28"/>
        </w:rPr>
        <w:t xml:space="preserve"> not due to advertisers intentionally setting lower budgets.</w:t>
      </w:r>
    </w:p>
    <w:p w14:paraId="47C5B049" w14:textId="16ADE2F7" w:rsidR="00AF6EBD" w:rsidRDefault="00AF6EBD" w:rsidP="00AF6EBD">
      <w:pPr>
        <w:rPr>
          <w:b/>
          <w:bCs/>
          <w:color w:val="000000" w:themeColor="text1"/>
          <w:sz w:val="28"/>
          <w:szCs w:val="28"/>
        </w:rPr>
      </w:pPr>
      <w:r w:rsidRPr="00AF6EBD">
        <w:rPr>
          <w:b/>
          <w:bCs/>
          <w:color w:val="000000" w:themeColor="text1"/>
          <w:sz w:val="28"/>
          <w:szCs w:val="28"/>
        </w:rPr>
        <w:t>Recommendations:</w:t>
      </w:r>
    </w:p>
    <w:p w14:paraId="1C422C8C" w14:textId="7E70F6E3" w:rsid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lastRenderedPageBreak/>
        <w:t>No Need to Adjust for Budget Bias:</w:t>
      </w:r>
    </w:p>
    <w:p w14:paraId="2D814799" w14:textId="3DF77AD3" w:rsidR="00AF6EBD" w:rsidRDefault="00AF6EBD" w:rsidP="00AF6EBD">
      <w:pPr>
        <w:pStyle w:val="ListParagraph"/>
        <w:numPr>
          <w:ilvl w:val="0"/>
          <w:numId w:val="21"/>
        </w:numPr>
        <w:rPr>
          <w:color w:val="000000" w:themeColor="text1"/>
          <w:sz w:val="28"/>
          <w:szCs w:val="28"/>
        </w:rPr>
      </w:pPr>
      <w:r w:rsidRPr="00AF6EBD">
        <w:rPr>
          <w:color w:val="000000" w:themeColor="text1"/>
          <w:sz w:val="28"/>
          <w:szCs w:val="28"/>
        </w:rPr>
        <w:t>There is no strong evidence that advertisers are altering their budgets based on the billing model. Budget fairness appears intact.</w:t>
      </w:r>
    </w:p>
    <w:p w14:paraId="6B6E0F34" w14:textId="6E92A126" w:rsidR="00AF6EBD" w:rsidRP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t>Focus on Spend Efficiency:</w:t>
      </w:r>
    </w:p>
    <w:p w14:paraId="6BB8854B" w14:textId="4F9B26F5" w:rsidR="00AF6EBD" w:rsidRDefault="00AF6EBD" w:rsidP="00AF6EBD">
      <w:pPr>
        <w:pStyle w:val="ListParagraph"/>
        <w:numPr>
          <w:ilvl w:val="0"/>
          <w:numId w:val="21"/>
        </w:numPr>
        <w:rPr>
          <w:color w:val="000000" w:themeColor="text1"/>
          <w:sz w:val="28"/>
          <w:szCs w:val="28"/>
        </w:rPr>
      </w:pPr>
      <w:r w:rsidRPr="00AF6EBD">
        <w:rPr>
          <w:color w:val="000000" w:themeColor="text1"/>
          <w:sz w:val="28"/>
          <w:szCs w:val="28"/>
        </w:rPr>
        <w:t xml:space="preserve">Continue promoting the impression-based model as a tool for </w:t>
      </w:r>
      <w:r w:rsidRPr="00AF6EBD">
        <w:rPr>
          <w:b/>
          <w:bCs/>
          <w:color w:val="000000" w:themeColor="text1"/>
          <w:sz w:val="28"/>
          <w:szCs w:val="28"/>
        </w:rPr>
        <w:t>budget efficiency and overspend reduction,</w:t>
      </w:r>
      <w:r w:rsidRPr="00AF6EBD">
        <w:rPr>
          <w:color w:val="000000" w:themeColor="text1"/>
          <w:sz w:val="28"/>
          <w:szCs w:val="28"/>
        </w:rPr>
        <w:t xml:space="preserve"> not necessarily budget planning.</w:t>
      </w:r>
    </w:p>
    <w:p w14:paraId="50A97105" w14:textId="2069D83B" w:rsidR="00AF6EBD" w:rsidRP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t>Continue Educating Advertisers:</w:t>
      </w:r>
    </w:p>
    <w:p w14:paraId="13C14B64" w14:textId="78ECCEDC" w:rsidR="00AF6EBD" w:rsidRPr="00AF6EBD" w:rsidRDefault="00AF6EBD" w:rsidP="00AF6EBD">
      <w:pPr>
        <w:pStyle w:val="ListParagraph"/>
        <w:numPr>
          <w:ilvl w:val="0"/>
          <w:numId w:val="21"/>
        </w:numPr>
        <w:rPr>
          <w:color w:val="000000" w:themeColor="text1"/>
          <w:sz w:val="28"/>
          <w:szCs w:val="28"/>
        </w:rPr>
      </w:pPr>
      <w:r w:rsidRPr="00AF6EBD">
        <w:rPr>
          <w:color w:val="000000" w:themeColor="text1"/>
          <w:sz w:val="28"/>
          <w:szCs w:val="28"/>
        </w:rPr>
        <w:t xml:space="preserve">Even though budgets are comparable, it's still valuable to </w:t>
      </w:r>
      <w:r w:rsidRPr="00AF6EBD">
        <w:rPr>
          <w:b/>
          <w:bCs/>
          <w:color w:val="000000" w:themeColor="text1"/>
          <w:sz w:val="28"/>
          <w:szCs w:val="28"/>
        </w:rPr>
        <w:t>educate advertisers on how to optimize budget allocation under the new model.</w:t>
      </w:r>
    </w:p>
    <w:p w14:paraId="64A110F0" w14:textId="10A32A52" w:rsidR="00AF6EBD" w:rsidRP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t>Monitor Future Budget Trends:</w:t>
      </w:r>
    </w:p>
    <w:p w14:paraId="24656DCE" w14:textId="7256DD3C" w:rsidR="00AF6EBD" w:rsidRDefault="00AF6EBD" w:rsidP="00AF6EBD">
      <w:pPr>
        <w:pStyle w:val="ListParagraph"/>
        <w:numPr>
          <w:ilvl w:val="0"/>
          <w:numId w:val="21"/>
        </w:numPr>
        <w:rPr>
          <w:color w:val="000000" w:themeColor="text1"/>
          <w:sz w:val="28"/>
          <w:szCs w:val="28"/>
        </w:rPr>
      </w:pPr>
      <w:r w:rsidRPr="00AF6EBD">
        <w:rPr>
          <w:color w:val="000000" w:themeColor="text1"/>
          <w:sz w:val="28"/>
          <w:szCs w:val="28"/>
        </w:rPr>
        <w:t>While current results show no budget manipulation, keep tracking this metric over time, especially after wider rollout, to ensure long-term budget behavior remains stable.</w:t>
      </w:r>
    </w:p>
    <w:p w14:paraId="7E7B2B9A" w14:textId="4CD73FF0" w:rsidR="00AF6EBD" w:rsidRPr="00AF6EBD" w:rsidRDefault="00AF6EBD" w:rsidP="00AF6EBD">
      <w:pPr>
        <w:pStyle w:val="ListParagraph"/>
        <w:numPr>
          <w:ilvl w:val="0"/>
          <w:numId w:val="19"/>
        </w:numPr>
        <w:rPr>
          <w:b/>
          <w:bCs/>
          <w:color w:val="000000" w:themeColor="text1"/>
          <w:sz w:val="28"/>
          <w:szCs w:val="28"/>
        </w:rPr>
      </w:pPr>
      <w:r w:rsidRPr="00AF6EBD">
        <w:rPr>
          <w:b/>
          <w:bCs/>
          <w:color w:val="000000" w:themeColor="text1"/>
          <w:sz w:val="28"/>
          <w:szCs w:val="28"/>
        </w:rPr>
        <w:t>Prioritize Performance Metrics:</w:t>
      </w:r>
    </w:p>
    <w:p w14:paraId="77AA4261" w14:textId="003D8426" w:rsidR="00AF6EBD" w:rsidRDefault="00AF6EBD" w:rsidP="00AF6EBD">
      <w:pPr>
        <w:pStyle w:val="ListParagraph"/>
        <w:numPr>
          <w:ilvl w:val="0"/>
          <w:numId w:val="21"/>
        </w:numPr>
        <w:rPr>
          <w:color w:val="000000" w:themeColor="text1"/>
          <w:sz w:val="28"/>
          <w:szCs w:val="28"/>
        </w:rPr>
      </w:pPr>
      <w:r w:rsidRPr="00AF6EBD">
        <w:rPr>
          <w:color w:val="000000" w:themeColor="text1"/>
          <w:sz w:val="28"/>
          <w:szCs w:val="28"/>
        </w:rPr>
        <w:t xml:space="preserve">Since budget differences are not a primary concern, future analyses should focus more on </w:t>
      </w:r>
      <w:r w:rsidRPr="00AF6EBD">
        <w:rPr>
          <w:b/>
          <w:bCs/>
          <w:color w:val="000000" w:themeColor="text1"/>
          <w:sz w:val="28"/>
          <w:szCs w:val="28"/>
        </w:rPr>
        <w:t>campaign performance (CTR, conversions)</w:t>
      </w:r>
      <w:r w:rsidRPr="00AF6EBD">
        <w:rPr>
          <w:color w:val="000000" w:themeColor="text1"/>
          <w:sz w:val="28"/>
          <w:szCs w:val="28"/>
        </w:rPr>
        <w:t xml:space="preserve"> and user engagement under each model.</w:t>
      </w:r>
    </w:p>
    <w:p w14:paraId="7B90AEE0" w14:textId="77777777" w:rsidR="00AF6EBD" w:rsidRDefault="00AF6EBD" w:rsidP="00AF6EBD">
      <w:pPr>
        <w:pStyle w:val="ListParagraph"/>
        <w:ind w:left="1080"/>
        <w:rPr>
          <w:color w:val="000000" w:themeColor="text1"/>
          <w:sz w:val="28"/>
          <w:szCs w:val="28"/>
        </w:rPr>
      </w:pPr>
    </w:p>
    <w:p w14:paraId="0B0CD13E" w14:textId="45147CFA" w:rsidR="00AF6EBD" w:rsidRDefault="0093668A" w:rsidP="00AF6EBD">
      <w:pPr>
        <w:pStyle w:val="ListParagraph"/>
        <w:numPr>
          <w:ilvl w:val="0"/>
          <w:numId w:val="2"/>
        </w:numPr>
        <w:rPr>
          <w:b/>
          <w:bCs/>
          <w:color w:val="000000" w:themeColor="text1"/>
          <w:sz w:val="28"/>
          <w:szCs w:val="28"/>
        </w:rPr>
      </w:pPr>
      <w:r w:rsidRPr="0093668A">
        <w:rPr>
          <w:b/>
          <w:bCs/>
          <w:color w:val="000000" w:themeColor="text1"/>
          <w:sz w:val="28"/>
          <w:szCs w:val="28"/>
        </w:rPr>
        <w:t xml:space="preserve">What is the average </w:t>
      </w:r>
      <w:proofErr w:type="gramStart"/>
      <w:r w:rsidRPr="0093668A">
        <w:rPr>
          <w:b/>
          <w:bCs/>
          <w:color w:val="000000" w:themeColor="text1"/>
          <w:sz w:val="28"/>
          <w:szCs w:val="28"/>
        </w:rPr>
        <w:t>overspend</w:t>
      </w:r>
      <w:proofErr w:type="gramEnd"/>
      <w:r w:rsidRPr="0093668A">
        <w:rPr>
          <w:b/>
          <w:bCs/>
          <w:color w:val="000000" w:themeColor="text1"/>
          <w:sz w:val="28"/>
          <w:szCs w:val="28"/>
        </w:rPr>
        <w:t xml:space="preserve"> percentage for campaigns in both the control and treatment groups?</w:t>
      </w:r>
    </w:p>
    <w:p w14:paraId="776DE355" w14:textId="77777777" w:rsidR="0093668A" w:rsidRDefault="0093668A" w:rsidP="0093668A">
      <w:pPr>
        <w:pStyle w:val="ListParagraph"/>
        <w:rPr>
          <w:b/>
          <w:bCs/>
          <w:color w:val="000000" w:themeColor="text1"/>
          <w:sz w:val="28"/>
          <w:szCs w:val="28"/>
        </w:rPr>
      </w:pPr>
    </w:p>
    <w:p w14:paraId="05731CB1" w14:textId="0673753B" w:rsidR="0093668A" w:rsidRDefault="0093668A" w:rsidP="0093668A">
      <w:pPr>
        <w:pStyle w:val="ListParagraph"/>
        <w:rPr>
          <w:b/>
          <w:bCs/>
          <w:color w:val="000000" w:themeColor="text1"/>
          <w:sz w:val="28"/>
          <w:szCs w:val="28"/>
        </w:rPr>
      </w:pPr>
      <w:r w:rsidRPr="0093668A">
        <w:rPr>
          <w:b/>
          <w:bCs/>
          <w:noProof/>
          <w:color w:val="000000" w:themeColor="text1"/>
          <w:sz w:val="28"/>
          <w:szCs w:val="28"/>
        </w:rPr>
        <w:drawing>
          <wp:inline distT="0" distB="0" distL="0" distR="0" wp14:anchorId="1665179A" wp14:editId="2D55DD31">
            <wp:extent cx="5731510" cy="1785620"/>
            <wp:effectExtent l="0" t="0" r="2540" b="5080"/>
            <wp:docPr id="165823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33791" name=""/>
                    <pic:cNvPicPr/>
                  </pic:nvPicPr>
                  <pic:blipFill>
                    <a:blip r:embed="rId14"/>
                    <a:stretch>
                      <a:fillRect/>
                    </a:stretch>
                  </pic:blipFill>
                  <pic:spPr>
                    <a:xfrm>
                      <a:off x="0" y="0"/>
                      <a:ext cx="5731510" cy="1785620"/>
                    </a:xfrm>
                    <a:prstGeom prst="rect">
                      <a:avLst/>
                    </a:prstGeom>
                  </pic:spPr>
                </pic:pic>
              </a:graphicData>
            </a:graphic>
          </wp:inline>
        </w:drawing>
      </w:r>
    </w:p>
    <w:p w14:paraId="4FDBEEFA" w14:textId="4AE718ED" w:rsidR="0093668A" w:rsidRDefault="0093668A" w:rsidP="0093668A">
      <w:pPr>
        <w:rPr>
          <w:b/>
          <w:bCs/>
          <w:color w:val="000000" w:themeColor="text1"/>
          <w:sz w:val="28"/>
          <w:szCs w:val="28"/>
        </w:rPr>
      </w:pPr>
      <w:r>
        <w:rPr>
          <w:b/>
          <w:bCs/>
          <w:color w:val="000000" w:themeColor="text1"/>
          <w:sz w:val="28"/>
          <w:szCs w:val="28"/>
        </w:rPr>
        <w:t>Insights:</w:t>
      </w:r>
    </w:p>
    <w:p w14:paraId="7E66E219" w14:textId="39B2DAC0" w:rsidR="0093668A" w:rsidRDefault="0093668A" w:rsidP="0093668A">
      <w:pPr>
        <w:pStyle w:val="ListParagraph"/>
        <w:numPr>
          <w:ilvl w:val="0"/>
          <w:numId w:val="19"/>
        </w:numPr>
        <w:rPr>
          <w:b/>
          <w:bCs/>
          <w:color w:val="000000" w:themeColor="text1"/>
          <w:sz w:val="28"/>
          <w:szCs w:val="28"/>
        </w:rPr>
      </w:pPr>
      <w:r w:rsidRPr="0093668A">
        <w:rPr>
          <w:b/>
          <w:bCs/>
          <w:color w:val="000000" w:themeColor="text1"/>
          <w:sz w:val="28"/>
          <w:szCs w:val="28"/>
        </w:rPr>
        <w:t>Significant Reduction in Overspending:</w:t>
      </w:r>
    </w:p>
    <w:p w14:paraId="335831E5" w14:textId="5E8B755E" w:rsidR="0093668A" w:rsidRDefault="0093668A" w:rsidP="0093668A">
      <w:pPr>
        <w:pStyle w:val="ListParagraph"/>
        <w:numPr>
          <w:ilvl w:val="0"/>
          <w:numId w:val="21"/>
        </w:numPr>
        <w:rPr>
          <w:color w:val="000000" w:themeColor="text1"/>
          <w:sz w:val="28"/>
          <w:szCs w:val="28"/>
        </w:rPr>
      </w:pPr>
      <w:r w:rsidRPr="0093668A">
        <w:rPr>
          <w:color w:val="000000" w:themeColor="text1"/>
          <w:sz w:val="28"/>
          <w:szCs w:val="28"/>
        </w:rPr>
        <w:t xml:space="preserve">The </w:t>
      </w:r>
      <w:r w:rsidRPr="0093668A">
        <w:rPr>
          <w:b/>
          <w:bCs/>
          <w:color w:val="000000" w:themeColor="text1"/>
          <w:sz w:val="28"/>
          <w:szCs w:val="28"/>
        </w:rPr>
        <w:t>treatment group</w:t>
      </w:r>
      <w:r w:rsidRPr="0093668A">
        <w:rPr>
          <w:color w:val="000000" w:themeColor="text1"/>
          <w:sz w:val="28"/>
          <w:szCs w:val="28"/>
        </w:rPr>
        <w:t xml:space="preserve"> (impression-based model) has an average overspend percentage of </w:t>
      </w:r>
      <w:r w:rsidRPr="0093668A">
        <w:rPr>
          <w:b/>
          <w:bCs/>
          <w:color w:val="000000" w:themeColor="text1"/>
          <w:sz w:val="28"/>
          <w:szCs w:val="28"/>
        </w:rPr>
        <w:t>17.61%,</w:t>
      </w:r>
      <w:r w:rsidRPr="0093668A">
        <w:rPr>
          <w:color w:val="000000" w:themeColor="text1"/>
          <w:sz w:val="28"/>
          <w:szCs w:val="28"/>
        </w:rPr>
        <w:t xml:space="preserve"> which is </w:t>
      </w:r>
      <w:r w:rsidRPr="0093668A">
        <w:rPr>
          <w:b/>
          <w:bCs/>
          <w:color w:val="000000" w:themeColor="text1"/>
          <w:sz w:val="28"/>
          <w:szCs w:val="28"/>
        </w:rPr>
        <w:t xml:space="preserve">7.71 percentage points lower </w:t>
      </w:r>
      <w:r w:rsidRPr="0093668A">
        <w:rPr>
          <w:color w:val="000000" w:themeColor="text1"/>
          <w:sz w:val="28"/>
          <w:szCs w:val="28"/>
        </w:rPr>
        <w:t>than the control group’s 25.32%.</w:t>
      </w:r>
    </w:p>
    <w:p w14:paraId="3FC0C8D3" w14:textId="089B1F39" w:rsidR="0093668A" w:rsidRDefault="0093668A" w:rsidP="0093668A">
      <w:pPr>
        <w:pStyle w:val="ListParagraph"/>
        <w:numPr>
          <w:ilvl w:val="0"/>
          <w:numId w:val="21"/>
        </w:numPr>
        <w:rPr>
          <w:color w:val="000000" w:themeColor="text1"/>
          <w:sz w:val="28"/>
          <w:szCs w:val="28"/>
        </w:rPr>
      </w:pPr>
      <w:r w:rsidRPr="0093668A">
        <w:rPr>
          <w:color w:val="000000" w:themeColor="text1"/>
          <w:sz w:val="28"/>
          <w:szCs w:val="28"/>
        </w:rPr>
        <w:lastRenderedPageBreak/>
        <w:t xml:space="preserve">This is a </w:t>
      </w:r>
      <w:r w:rsidRPr="0093668A">
        <w:rPr>
          <w:b/>
          <w:bCs/>
          <w:color w:val="000000" w:themeColor="text1"/>
          <w:sz w:val="28"/>
          <w:szCs w:val="28"/>
        </w:rPr>
        <w:t>substantial reduction</w:t>
      </w:r>
      <w:r w:rsidRPr="0093668A">
        <w:rPr>
          <w:color w:val="000000" w:themeColor="text1"/>
          <w:sz w:val="28"/>
          <w:szCs w:val="28"/>
        </w:rPr>
        <w:t xml:space="preserve"> and indicates that the new billing model is effective in controlling advertiser overspending.</w:t>
      </w:r>
    </w:p>
    <w:p w14:paraId="5857BFC2" w14:textId="452D6F09" w:rsidR="0093668A" w:rsidRPr="0093668A" w:rsidRDefault="0093668A" w:rsidP="0093668A">
      <w:pPr>
        <w:pStyle w:val="ListParagraph"/>
        <w:numPr>
          <w:ilvl w:val="0"/>
          <w:numId w:val="19"/>
        </w:numPr>
        <w:rPr>
          <w:b/>
          <w:bCs/>
          <w:color w:val="000000" w:themeColor="text1"/>
          <w:sz w:val="28"/>
          <w:szCs w:val="28"/>
        </w:rPr>
      </w:pPr>
      <w:r w:rsidRPr="0093668A">
        <w:rPr>
          <w:b/>
          <w:bCs/>
          <w:color w:val="000000" w:themeColor="text1"/>
          <w:sz w:val="28"/>
          <w:szCs w:val="28"/>
        </w:rPr>
        <w:t>Improved Budget Efficiency:</w:t>
      </w:r>
    </w:p>
    <w:p w14:paraId="6793A523" w14:textId="4C10F6D4"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 xml:space="preserve">The treatment group demonstrates </w:t>
      </w:r>
      <w:r w:rsidRPr="0093668A">
        <w:rPr>
          <w:b/>
          <w:bCs/>
          <w:color w:val="000000" w:themeColor="text1"/>
          <w:sz w:val="28"/>
          <w:szCs w:val="28"/>
        </w:rPr>
        <w:t>better alignment between campaign spend and campaign budget,</w:t>
      </w:r>
      <w:r w:rsidRPr="0093668A">
        <w:rPr>
          <w:color w:val="000000" w:themeColor="text1"/>
          <w:sz w:val="28"/>
          <w:szCs w:val="28"/>
        </w:rPr>
        <w:t xml:space="preserve"> indicating improved budget efficiency.</w:t>
      </w:r>
    </w:p>
    <w:p w14:paraId="72D38CDB" w14:textId="7BE6300F" w:rsidR="0093668A" w:rsidRPr="0093668A" w:rsidRDefault="0093668A" w:rsidP="0093668A">
      <w:pPr>
        <w:pStyle w:val="ListParagraph"/>
        <w:numPr>
          <w:ilvl w:val="0"/>
          <w:numId w:val="19"/>
        </w:numPr>
        <w:rPr>
          <w:b/>
          <w:bCs/>
          <w:color w:val="000000" w:themeColor="text1"/>
          <w:sz w:val="28"/>
          <w:szCs w:val="28"/>
        </w:rPr>
      </w:pPr>
      <w:r w:rsidRPr="0093668A">
        <w:rPr>
          <w:b/>
          <w:bCs/>
          <w:color w:val="000000" w:themeColor="text1"/>
          <w:sz w:val="28"/>
          <w:szCs w:val="28"/>
        </w:rPr>
        <w:t>Potential for Higher Advertiser Satisfaction:</w:t>
      </w:r>
    </w:p>
    <w:p w14:paraId="11B7EDC6" w14:textId="607292D7"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 xml:space="preserve">Advertisers are likely to appreciate the </w:t>
      </w:r>
      <w:r w:rsidRPr="0093668A">
        <w:rPr>
          <w:b/>
          <w:bCs/>
          <w:color w:val="000000" w:themeColor="text1"/>
          <w:sz w:val="28"/>
          <w:szCs w:val="28"/>
        </w:rPr>
        <w:t>increased control over budget adherence,</w:t>
      </w:r>
      <w:r w:rsidRPr="0093668A">
        <w:rPr>
          <w:color w:val="000000" w:themeColor="text1"/>
          <w:sz w:val="28"/>
          <w:szCs w:val="28"/>
        </w:rPr>
        <w:t xml:space="preserve"> which can lead to better trust in the billing system and potentially higher customer retention.</w:t>
      </w:r>
    </w:p>
    <w:p w14:paraId="531309C6" w14:textId="2759B267" w:rsidR="0093668A" w:rsidRPr="0093668A" w:rsidRDefault="0093668A" w:rsidP="0093668A">
      <w:pPr>
        <w:pStyle w:val="ListParagraph"/>
        <w:numPr>
          <w:ilvl w:val="0"/>
          <w:numId w:val="19"/>
        </w:numPr>
        <w:rPr>
          <w:b/>
          <w:bCs/>
          <w:color w:val="000000" w:themeColor="text1"/>
          <w:sz w:val="28"/>
          <w:szCs w:val="28"/>
        </w:rPr>
      </w:pPr>
      <w:r w:rsidRPr="0093668A">
        <w:rPr>
          <w:b/>
          <w:bCs/>
          <w:color w:val="000000" w:themeColor="text1"/>
          <w:sz w:val="28"/>
          <w:szCs w:val="28"/>
        </w:rPr>
        <w:t>Product Differentiation:</w:t>
      </w:r>
    </w:p>
    <w:p w14:paraId="4BD0C808" w14:textId="7ABBFFDF"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 xml:space="preserve">The significant overspending reduction under the new model can serve as a </w:t>
      </w:r>
      <w:r w:rsidRPr="0093668A">
        <w:rPr>
          <w:b/>
          <w:bCs/>
          <w:color w:val="000000" w:themeColor="text1"/>
          <w:sz w:val="28"/>
          <w:szCs w:val="28"/>
        </w:rPr>
        <w:t>strong selling point</w:t>
      </w:r>
      <w:r w:rsidRPr="0093668A">
        <w:rPr>
          <w:color w:val="000000" w:themeColor="text1"/>
          <w:sz w:val="28"/>
          <w:szCs w:val="28"/>
        </w:rPr>
        <w:t xml:space="preserve"> for promoting the impression-based billing system.</w:t>
      </w:r>
    </w:p>
    <w:p w14:paraId="2E02C55E" w14:textId="77777777" w:rsidR="0093668A" w:rsidRDefault="0093668A" w:rsidP="0093668A">
      <w:pPr>
        <w:rPr>
          <w:color w:val="000000" w:themeColor="text1"/>
          <w:sz w:val="28"/>
          <w:szCs w:val="28"/>
        </w:rPr>
      </w:pPr>
    </w:p>
    <w:p w14:paraId="083831A1" w14:textId="2799FC3D" w:rsidR="0093668A" w:rsidRDefault="0093668A" w:rsidP="0093668A">
      <w:pPr>
        <w:rPr>
          <w:b/>
          <w:bCs/>
          <w:color w:val="000000" w:themeColor="text1"/>
          <w:sz w:val="28"/>
          <w:szCs w:val="28"/>
        </w:rPr>
      </w:pPr>
      <w:r w:rsidRPr="0093668A">
        <w:rPr>
          <w:b/>
          <w:bCs/>
          <w:color w:val="000000" w:themeColor="text1"/>
          <w:sz w:val="28"/>
          <w:szCs w:val="28"/>
        </w:rPr>
        <w:t>Recommendations:</w:t>
      </w:r>
    </w:p>
    <w:p w14:paraId="645489F3" w14:textId="7E0CEEA0" w:rsidR="0093668A" w:rsidRPr="008B791A" w:rsidRDefault="0093668A" w:rsidP="0093668A">
      <w:pPr>
        <w:pStyle w:val="ListParagraph"/>
        <w:numPr>
          <w:ilvl w:val="0"/>
          <w:numId w:val="19"/>
        </w:numPr>
        <w:rPr>
          <w:b/>
          <w:bCs/>
          <w:color w:val="000000" w:themeColor="text1"/>
          <w:sz w:val="28"/>
          <w:szCs w:val="28"/>
        </w:rPr>
      </w:pPr>
      <w:r w:rsidRPr="008B791A">
        <w:rPr>
          <w:b/>
          <w:bCs/>
          <w:color w:val="000000" w:themeColor="text1"/>
          <w:sz w:val="28"/>
          <w:szCs w:val="28"/>
        </w:rPr>
        <w:t>Proceed with Product Expansion:</w:t>
      </w:r>
    </w:p>
    <w:p w14:paraId="46797FEC" w14:textId="474F5083"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 xml:space="preserve">The new impression-based billing model should be considered for </w:t>
      </w:r>
      <w:r w:rsidRPr="0093668A">
        <w:rPr>
          <w:b/>
          <w:bCs/>
          <w:color w:val="000000" w:themeColor="text1"/>
          <w:sz w:val="28"/>
          <w:szCs w:val="28"/>
        </w:rPr>
        <w:t>broader rollout</w:t>
      </w:r>
      <w:r w:rsidRPr="0093668A">
        <w:rPr>
          <w:color w:val="000000" w:themeColor="text1"/>
          <w:sz w:val="28"/>
          <w:szCs w:val="28"/>
        </w:rPr>
        <w:t xml:space="preserve"> since it effectively reduces overspending.</w:t>
      </w:r>
    </w:p>
    <w:p w14:paraId="1429C0EB" w14:textId="4B11C9DA" w:rsidR="0093668A" w:rsidRPr="008B791A" w:rsidRDefault="0093668A" w:rsidP="0093668A">
      <w:pPr>
        <w:pStyle w:val="ListParagraph"/>
        <w:numPr>
          <w:ilvl w:val="0"/>
          <w:numId w:val="19"/>
        </w:numPr>
        <w:rPr>
          <w:b/>
          <w:bCs/>
          <w:color w:val="000000" w:themeColor="text1"/>
          <w:sz w:val="28"/>
          <w:szCs w:val="28"/>
        </w:rPr>
      </w:pPr>
      <w:r w:rsidRPr="008B791A">
        <w:rPr>
          <w:b/>
          <w:bCs/>
          <w:color w:val="000000" w:themeColor="text1"/>
          <w:sz w:val="28"/>
          <w:szCs w:val="28"/>
        </w:rPr>
        <w:t>Promote the Cost Control Benefits:</w:t>
      </w:r>
    </w:p>
    <w:p w14:paraId="1A59FD37" w14:textId="3682985A"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 xml:space="preserve">Market the new model’s ability to </w:t>
      </w:r>
      <w:r w:rsidRPr="0093668A">
        <w:rPr>
          <w:b/>
          <w:bCs/>
          <w:color w:val="000000" w:themeColor="text1"/>
          <w:sz w:val="28"/>
          <w:szCs w:val="28"/>
        </w:rPr>
        <w:t>help advertisers stay within budget,</w:t>
      </w:r>
      <w:r w:rsidRPr="0093668A">
        <w:rPr>
          <w:color w:val="000000" w:themeColor="text1"/>
          <w:sz w:val="28"/>
          <w:szCs w:val="28"/>
        </w:rPr>
        <w:t xml:space="preserve"> which could attract advertisers who are sensitive to budget overruns.</w:t>
      </w:r>
    </w:p>
    <w:p w14:paraId="1E2E0D97" w14:textId="7F810EF8" w:rsidR="0093668A" w:rsidRPr="008B791A" w:rsidRDefault="0093668A" w:rsidP="0093668A">
      <w:pPr>
        <w:pStyle w:val="ListParagraph"/>
        <w:numPr>
          <w:ilvl w:val="0"/>
          <w:numId w:val="19"/>
        </w:numPr>
        <w:rPr>
          <w:b/>
          <w:bCs/>
          <w:color w:val="000000" w:themeColor="text1"/>
          <w:sz w:val="28"/>
          <w:szCs w:val="28"/>
        </w:rPr>
      </w:pPr>
      <w:r w:rsidRPr="008B791A">
        <w:rPr>
          <w:b/>
          <w:bCs/>
          <w:color w:val="000000" w:themeColor="text1"/>
          <w:sz w:val="28"/>
          <w:szCs w:val="28"/>
        </w:rPr>
        <w:t>Build Customer Confidence:</w:t>
      </w:r>
    </w:p>
    <w:p w14:paraId="40249A0D" w14:textId="0DB3482E"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 xml:space="preserve">Use this reduction in overspend as a </w:t>
      </w:r>
      <w:r w:rsidRPr="0093668A">
        <w:rPr>
          <w:b/>
          <w:bCs/>
          <w:color w:val="000000" w:themeColor="text1"/>
          <w:sz w:val="28"/>
          <w:szCs w:val="28"/>
        </w:rPr>
        <w:t>data-driven proof point</w:t>
      </w:r>
      <w:r w:rsidRPr="0093668A">
        <w:rPr>
          <w:color w:val="000000" w:themeColor="text1"/>
          <w:sz w:val="28"/>
          <w:szCs w:val="28"/>
        </w:rPr>
        <w:t xml:space="preserve"> to build advertiser confidence in the product.</w:t>
      </w:r>
    </w:p>
    <w:p w14:paraId="069F0F30" w14:textId="54FE6767" w:rsidR="0093668A" w:rsidRPr="008B791A" w:rsidRDefault="0093668A" w:rsidP="0093668A">
      <w:pPr>
        <w:pStyle w:val="ListParagraph"/>
        <w:numPr>
          <w:ilvl w:val="0"/>
          <w:numId w:val="19"/>
        </w:numPr>
        <w:rPr>
          <w:b/>
          <w:bCs/>
          <w:color w:val="000000" w:themeColor="text1"/>
          <w:sz w:val="28"/>
          <w:szCs w:val="28"/>
        </w:rPr>
      </w:pPr>
      <w:r w:rsidRPr="008B791A">
        <w:rPr>
          <w:b/>
          <w:bCs/>
          <w:color w:val="000000" w:themeColor="text1"/>
          <w:sz w:val="28"/>
          <w:szCs w:val="28"/>
        </w:rPr>
        <w:t>Continue Tracking Performance:</w:t>
      </w:r>
    </w:p>
    <w:p w14:paraId="725B5649" w14:textId="6BDEEACE" w:rsidR="0093668A" w:rsidRDefault="0093668A" w:rsidP="0093668A">
      <w:pPr>
        <w:pStyle w:val="ListParagraph"/>
        <w:numPr>
          <w:ilvl w:val="0"/>
          <w:numId w:val="22"/>
        </w:numPr>
        <w:rPr>
          <w:color w:val="000000" w:themeColor="text1"/>
          <w:sz w:val="28"/>
          <w:szCs w:val="28"/>
        </w:rPr>
      </w:pPr>
      <w:r w:rsidRPr="0093668A">
        <w:rPr>
          <w:color w:val="000000" w:themeColor="text1"/>
          <w:sz w:val="28"/>
          <w:szCs w:val="28"/>
        </w:rPr>
        <w:t>Post-rollout, continue monitoring overspend percentages to ensure the observed benefits are sustained at scale.</w:t>
      </w:r>
    </w:p>
    <w:p w14:paraId="362EB85B" w14:textId="2A5E9677" w:rsidR="0093668A" w:rsidRPr="008B791A" w:rsidRDefault="0093668A" w:rsidP="0093668A">
      <w:pPr>
        <w:pStyle w:val="ListParagraph"/>
        <w:numPr>
          <w:ilvl w:val="0"/>
          <w:numId w:val="19"/>
        </w:numPr>
        <w:rPr>
          <w:b/>
          <w:bCs/>
          <w:color w:val="000000" w:themeColor="text1"/>
          <w:sz w:val="28"/>
          <w:szCs w:val="28"/>
        </w:rPr>
      </w:pPr>
      <w:r w:rsidRPr="008B791A">
        <w:rPr>
          <w:b/>
          <w:bCs/>
          <w:color w:val="000000" w:themeColor="text1"/>
          <w:sz w:val="28"/>
          <w:szCs w:val="28"/>
        </w:rPr>
        <w:t>Collect Additional Performance Metrics:</w:t>
      </w:r>
    </w:p>
    <w:p w14:paraId="7EAC6329" w14:textId="6C461EAF" w:rsidR="0093668A" w:rsidRDefault="008B791A" w:rsidP="0093668A">
      <w:pPr>
        <w:pStyle w:val="ListParagraph"/>
        <w:numPr>
          <w:ilvl w:val="0"/>
          <w:numId w:val="22"/>
        </w:numPr>
        <w:rPr>
          <w:color w:val="000000" w:themeColor="text1"/>
          <w:sz w:val="28"/>
          <w:szCs w:val="28"/>
        </w:rPr>
      </w:pPr>
      <w:r w:rsidRPr="008B791A">
        <w:rPr>
          <w:color w:val="000000" w:themeColor="text1"/>
          <w:sz w:val="28"/>
          <w:szCs w:val="28"/>
        </w:rPr>
        <w:t xml:space="preserve">To fully validate the model’s effectiveness, track </w:t>
      </w:r>
      <w:r w:rsidRPr="008B791A">
        <w:rPr>
          <w:b/>
          <w:bCs/>
          <w:color w:val="000000" w:themeColor="text1"/>
          <w:sz w:val="28"/>
          <w:szCs w:val="28"/>
        </w:rPr>
        <w:t>engagement rates (CTR, conversions, etc.)</w:t>
      </w:r>
      <w:r w:rsidRPr="008B791A">
        <w:rPr>
          <w:color w:val="000000" w:themeColor="text1"/>
          <w:sz w:val="28"/>
          <w:szCs w:val="28"/>
        </w:rPr>
        <w:t xml:space="preserve"> to ensure that budget control improvements are not achieved at the expense of campaign performance.</w:t>
      </w:r>
    </w:p>
    <w:p w14:paraId="14EE5A56" w14:textId="71FD7AC1" w:rsidR="008B791A" w:rsidRDefault="008B791A" w:rsidP="008B791A">
      <w:pPr>
        <w:pStyle w:val="ListParagraph"/>
        <w:numPr>
          <w:ilvl w:val="0"/>
          <w:numId w:val="2"/>
        </w:numPr>
        <w:rPr>
          <w:b/>
          <w:bCs/>
          <w:color w:val="000000" w:themeColor="text1"/>
          <w:sz w:val="28"/>
          <w:szCs w:val="28"/>
        </w:rPr>
      </w:pPr>
      <w:r w:rsidRPr="008B791A">
        <w:rPr>
          <w:b/>
          <w:bCs/>
          <w:color w:val="000000" w:themeColor="text1"/>
          <w:sz w:val="28"/>
          <w:szCs w:val="28"/>
        </w:rPr>
        <w:lastRenderedPageBreak/>
        <w:t>How does the click-through rate (CTR) compare between the traditional click-based model and the impression-based model?</w:t>
      </w:r>
    </w:p>
    <w:p w14:paraId="562FEB03" w14:textId="77777777" w:rsidR="008B791A" w:rsidRDefault="008B791A" w:rsidP="008B791A">
      <w:pPr>
        <w:pStyle w:val="ListParagraph"/>
        <w:rPr>
          <w:b/>
          <w:bCs/>
          <w:color w:val="000000" w:themeColor="text1"/>
          <w:sz w:val="28"/>
          <w:szCs w:val="28"/>
        </w:rPr>
      </w:pPr>
    </w:p>
    <w:p w14:paraId="02F91CCC" w14:textId="04FD4300" w:rsidR="008B791A" w:rsidRPr="008B791A" w:rsidRDefault="008B791A" w:rsidP="008B791A">
      <w:pPr>
        <w:pStyle w:val="ListParagraph"/>
        <w:rPr>
          <w:color w:val="000000" w:themeColor="text1"/>
          <w:sz w:val="28"/>
          <w:szCs w:val="28"/>
        </w:rPr>
      </w:pPr>
      <w:r w:rsidRPr="008B791A">
        <w:rPr>
          <w:color w:val="000000" w:themeColor="text1"/>
          <w:sz w:val="28"/>
          <w:szCs w:val="28"/>
        </w:rPr>
        <w:t>The DataFrame does not include include click or impression data, so click-through rate (CTR) cannot be calculated from the provided information. To perform this analysis, additional click and impression columns would be required.</w:t>
      </w:r>
    </w:p>
    <w:p w14:paraId="29D25D95" w14:textId="77777777" w:rsidR="008B791A" w:rsidRPr="008B791A" w:rsidRDefault="008B791A" w:rsidP="008B791A">
      <w:pPr>
        <w:pStyle w:val="ListParagraph"/>
        <w:rPr>
          <w:b/>
          <w:bCs/>
          <w:color w:val="000000" w:themeColor="text1"/>
          <w:sz w:val="28"/>
          <w:szCs w:val="28"/>
        </w:rPr>
      </w:pPr>
    </w:p>
    <w:p w14:paraId="065CDBB3" w14:textId="326E09B4" w:rsidR="008B791A" w:rsidRPr="008B791A" w:rsidRDefault="008B791A" w:rsidP="008B791A">
      <w:pPr>
        <w:pStyle w:val="ListParagraph"/>
        <w:rPr>
          <w:b/>
          <w:bCs/>
          <w:color w:val="000000" w:themeColor="text1"/>
          <w:sz w:val="28"/>
          <w:szCs w:val="28"/>
        </w:rPr>
      </w:pPr>
      <w:r w:rsidRPr="008B791A">
        <w:rPr>
          <w:b/>
          <w:bCs/>
          <w:color w:val="000000" w:themeColor="text1"/>
          <w:sz w:val="28"/>
          <w:szCs w:val="28"/>
        </w:rPr>
        <w:t>CTR is usually calculated as:</w:t>
      </w:r>
    </w:p>
    <w:p w14:paraId="33651FD8" w14:textId="77777777" w:rsidR="008B791A" w:rsidRPr="008B791A" w:rsidRDefault="008B791A" w:rsidP="008B791A">
      <w:pPr>
        <w:pStyle w:val="ListParagraph"/>
        <w:rPr>
          <w:b/>
          <w:bCs/>
          <w:color w:val="000000" w:themeColor="text1"/>
          <w:sz w:val="28"/>
          <w:szCs w:val="28"/>
        </w:rPr>
      </w:pPr>
    </w:p>
    <w:p w14:paraId="498375B0" w14:textId="6A51A17E" w:rsidR="008B791A" w:rsidRDefault="008B791A" w:rsidP="008B791A">
      <w:pPr>
        <w:pStyle w:val="ListParagraph"/>
        <w:rPr>
          <w:b/>
          <w:bCs/>
          <w:color w:val="000000" w:themeColor="text1"/>
          <w:sz w:val="28"/>
          <w:szCs w:val="28"/>
        </w:rPr>
      </w:pPr>
      <w:r w:rsidRPr="008B791A">
        <w:rPr>
          <w:b/>
          <w:bCs/>
          <w:color w:val="000000" w:themeColor="text1"/>
          <w:sz w:val="28"/>
          <w:szCs w:val="28"/>
        </w:rPr>
        <w:t xml:space="preserve">CTR = </w:t>
      </w:r>
      <w:proofErr w:type="gramStart"/>
      <w:r w:rsidRPr="008B791A">
        <w:rPr>
          <w:b/>
          <w:bCs/>
          <w:color w:val="000000" w:themeColor="text1"/>
          <w:sz w:val="28"/>
          <w:szCs w:val="28"/>
        </w:rPr>
        <w:t>Number</w:t>
      </w:r>
      <w:proofErr w:type="gramEnd"/>
      <w:r w:rsidRPr="008B791A">
        <w:rPr>
          <w:b/>
          <w:bCs/>
          <w:color w:val="000000" w:themeColor="text1"/>
          <w:sz w:val="28"/>
          <w:szCs w:val="28"/>
        </w:rPr>
        <w:t xml:space="preserve"> of Clicks / Number of Impressions</w:t>
      </w:r>
    </w:p>
    <w:p w14:paraId="091C884E" w14:textId="77777777" w:rsidR="008B791A" w:rsidRDefault="008B791A" w:rsidP="008B791A">
      <w:pPr>
        <w:pStyle w:val="ListParagraph"/>
        <w:rPr>
          <w:b/>
          <w:bCs/>
          <w:color w:val="000000" w:themeColor="text1"/>
          <w:sz w:val="28"/>
          <w:szCs w:val="28"/>
        </w:rPr>
      </w:pPr>
    </w:p>
    <w:p w14:paraId="3F8851EC" w14:textId="77777777" w:rsidR="008B791A" w:rsidRPr="008B791A" w:rsidRDefault="008B791A" w:rsidP="008B791A">
      <w:pPr>
        <w:pStyle w:val="NormalWeb"/>
        <w:numPr>
          <w:ilvl w:val="0"/>
          <w:numId w:val="2"/>
        </w:numPr>
        <w:spacing w:before="0" w:beforeAutospacing="0" w:after="0" w:afterAutospacing="0"/>
        <w:textAlignment w:val="baseline"/>
        <w:rPr>
          <w:rFonts w:asciiTheme="minorHAnsi" w:eastAsiaTheme="minorHAnsi" w:hAnsiTheme="minorHAnsi" w:cstheme="minorBidi"/>
          <w:b/>
          <w:bCs/>
          <w:color w:val="000000" w:themeColor="text1"/>
          <w:kern w:val="2"/>
          <w:sz w:val="28"/>
          <w:szCs w:val="28"/>
          <w:lang w:eastAsia="en-US"/>
          <w14:ligatures w14:val="standardContextual"/>
        </w:rPr>
      </w:pPr>
      <w:r w:rsidRPr="008B791A">
        <w:rPr>
          <w:rFonts w:asciiTheme="minorHAnsi" w:eastAsiaTheme="minorHAnsi" w:hAnsiTheme="minorHAnsi" w:cstheme="minorBidi"/>
          <w:b/>
          <w:bCs/>
          <w:color w:val="000000" w:themeColor="text1"/>
          <w:kern w:val="2"/>
          <w:sz w:val="28"/>
          <w:szCs w:val="28"/>
          <w:lang w:eastAsia="en-US"/>
          <w14:ligatures w14:val="standardContextual"/>
        </w:rPr>
        <w:t>What demographic factors (e.g., industry, company size) correlate with higher overspending rates in both groups?</w:t>
      </w:r>
    </w:p>
    <w:p w14:paraId="41915BD9" w14:textId="77777777" w:rsidR="008B791A" w:rsidRDefault="008B791A" w:rsidP="008B791A">
      <w:pPr>
        <w:pStyle w:val="ListParagraph"/>
        <w:rPr>
          <w:b/>
          <w:bCs/>
          <w:color w:val="000000" w:themeColor="text1"/>
          <w:sz w:val="28"/>
          <w:szCs w:val="28"/>
        </w:rPr>
      </w:pPr>
    </w:p>
    <w:p w14:paraId="4F425D85" w14:textId="7843B0D3" w:rsidR="008B791A" w:rsidRDefault="008B791A" w:rsidP="008B791A">
      <w:pPr>
        <w:pStyle w:val="ListParagraph"/>
        <w:rPr>
          <w:b/>
          <w:bCs/>
          <w:color w:val="000000" w:themeColor="text1"/>
          <w:sz w:val="28"/>
          <w:szCs w:val="28"/>
        </w:rPr>
      </w:pPr>
      <w:r w:rsidRPr="008B791A">
        <w:rPr>
          <w:b/>
          <w:bCs/>
          <w:noProof/>
          <w:color w:val="000000" w:themeColor="text1"/>
          <w:sz w:val="28"/>
          <w:szCs w:val="28"/>
        </w:rPr>
        <w:drawing>
          <wp:inline distT="0" distB="0" distL="0" distR="0" wp14:anchorId="57E37A40" wp14:editId="45F02A7B">
            <wp:extent cx="5731510" cy="2317115"/>
            <wp:effectExtent l="0" t="0" r="2540" b="6985"/>
            <wp:docPr id="87845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5863" name=""/>
                    <pic:cNvPicPr/>
                  </pic:nvPicPr>
                  <pic:blipFill>
                    <a:blip r:embed="rId15"/>
                    <a:stretch>
                      <a:fillRect/>
                    </a:stretch>
                  </pic:blipFill>
                  <pic:spPr>
                    <a:xfrm>
                      <a:off x="0" y="0"/>
                      <a:ext cx="5731510" cy="2317115"/>
                    </a:xfrm>
                    <a:prstGeom prst="rect">
                      <a:avLst/>
                    </a:prstGeom>
                  </pic:spPr>
                </pic:pic>
              </a:graphicData>
            </a:graphic>
          </wp:inline>
        </w:drawing>
      </w:r>
    </w:p>
    <w:p w14:paraId="2759B885" w14:textId="77777777" w:rsidR="008B791A" w:rsidRDefault="008B791A" w:rsidP="008B791A">
      <w:pPr>
        <w:pStyle w:val="ListParagraph"/>
        <w:rPr>
          <w:b/>
          <w:bCs/>
          <w:color w:val="000000" w:themeColor="text1"/>
          <w:sz w:val="28"/>
          <w:szCs w:val="28"/>
        </w:rPr>
      </w:pPr>
    </w:p>
    <w:p w14:paraId="3A9976DF" w14:textId="522A8980" w:rsidR="008B791A" w:rsidRDefault="008B791A" w:rsidP="008B791A">
      <w:pPr>
        <w:pStyle w:val="ListParagraph"/>
        <w:rPr>
          <w:b/>
          <w:bCs/>
          <w:color w:val="000000" w:themeColor="text1"/>
          <w:sz w:val="28"/>
          <w:szCs w:val="28"/>
        </w:rPr>
      </w:pPr>
      <w:r w:rsidRPr="008B791A">
        <w:rPr>
          <w:b/>
          <w:bCs/>
          <w:noProof/>
          <w:color w:val="000000" w:themeColor="text1"/>
          <w:sz w:val="28"/>
          <w:szCs w:val="28"/>
        </w:rPr>
        <w:drawing>
          <wp:inline distT="0" distB="0" distL="0" distR="0" wp14:anchorId="44E9E458" wp14:editId="71CE8FBE">
            <wp:extent cx="3403600" cy="2442779"/>
            <wp:effectExtent l="0" t="0" r="6350" b="0"/>
            <wp:docPr id="128702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4654" name=""/>
                    <pic:cNvPicPr/>
                  </pic:nvPicPr>
                  <pic:blipFill>
                    <a:blip r:embed="rId16"/>
                    <a:stretch>
                      <a:fillRect/>
                    </a:stretch>
                  </pic:blipFill>
                  <pic:spPr>
                    <a:xfrm>
                      <a:off x="0" y="0"/>
                      <a:ext cx="3451741" cy="2477330"/>
                    </a:xfrm>
                    <a:prstGeom prst="rect">
                      <a:avLst/>
                    </a:prstGeom>
                  </pic:spPr>
                </pic:pic>
              </a:graphicData>
            </a:graphic>
          </wp:inline>
        </w:drawing>
      </w:r>
    </w:p>
    <w:p w14:paraId="261BC2DB" w14:textId="2F4434B2" w:rsidR="008B791A" w:rsidRDefault="008B791A" w:rsidP="008B791A">
      <w:pPr>
        <w:rPr>
          <w:b/>
          <w:bCs/>
          <w:color w:val="000000" w:themeColor="text1"/>
          <w:sz w:val="28"/>
          <w:szCs w:val="28"/>
        </w:rPr>
      </w:pPr>
      <w:r>
        <w:rPr>
          <w:b/>
          <w:bCs/>
          <w:color w:val="000000" w:themeColor="text1"/>
          <w:sz w:val="28"/>
          <w:szCs w:val="28"/>
        </w:rPr>
        <w:lastRenderedPageBreak/>
        <w:t>Insights:</w:t>
      </w:r>
    </w:p>
    <w:p w14:paraId="172E811C" w14:textId="6480DC5F" w:rsidR="008B791A" w:rsidRDefault="008B791A" w:rsidP="008B791A">
      <w:pPr>
        <w:pStyle w:val="ListParagraph"/>
        <w:numPr>
          <w:ilvl w:val="0"/>
          <w:numId w:val="19"/>
        </w:numPr>
        <w:rPr>
          <w:b/>
          <w:bCs/>
          <w:color w:val="000000" w:themeColor="text1"/>
          <w:sz w:val="28"/>
          <w:szCs w:val="28"/>
        </w:rPr>
      </w:pPr>
      <w:r w:rsidRPr="008B791A">
        <w:rPr>
          <w:b/>
          <w:bCs/>
          <w:color w:val="000000" w:themeColor="text1"/>
          <w:sz w:val="28"/>
          <w:szCs w:val="28"/>
        </w:rPr>
        <w:t>Large Companies Benefit the Most</w:t>
      </w:r>
    </w:p>
    <w:p w14:paraId="440A98CF" w14:textId="5074D858" w:rsidR="00081A19" w:rsidRDefault="008B791A" w:rsidP="00081A19">
      <w:pPr>
        <w:pStyle w:val="ListParagraph"/>
        <w:numPr>
          <w:ilvl w:val="0"/>
          <w:numId w:val="22"/>
        </w:numPr>
        <w:rPr>
          <w:color w:val="000000" w:themeColor="text1"/>
          <w:sz w:val="28"/>
          <w:szCs w:val="28"/>
        </w:rPr>
      </w:pPr>
      <w:r w:rsidRPr="008B791A">
        <w:rPr>
          <w:color w:val="000000" w:themeColor="text1"/>
          <w:sz w:val="28"/>
          <w:szCs w:val="28"/>
        </w:rPr>
        <w:t xml:space="preserve">Overspending dropped significantly from </w:t>
      </w:r>
      <w:r w:rsidRPr="00081A19">
        <w:rPr>
          <w:b/>
          <w:bCs/>
          <w:color w:val="000000" w:themeColor="text1"/>
          <w:sz w:val="28"/>
          <w:szCs w:val="28"/>
        </w:rPr>
        <w:t>12.29% to 3.26%</w:t>
      </w:r>
      <w:r w:rsidRPr="008B791A">
        <w:rPr>
          <w:color w:val="000000" w:themeColor="text1"/>
          <w:sz w:val="28"/>
          <w:szCs w:val="28"/>
        </w:rPr>
        <w:t xml:space="preserve"> for large companies under the impression-based model.</w:t>
      </w:r>
    </w:p>
    <w:p w14:paraId="672A1683" w14:textId="728CFCA9" w:rsidR="00081A19" w:rsidRDefault="00081A19" w:rsidP="00081A19">
      <w:pPr>
        <w:pStyle w:val="ListParagraph"/>
        <w:numPr>
          <w:ilvl w:val="0"/>
          <w:numId w:val="22"/>
        </w:numPr>
        <w:rPr>
          <w:color w:val="000000" w:themeColor="text1"/>
          <w:sz w:val="28"/>
          <w:szCs w:val="28"/>
        </w:rPr>
      </w:pPr>
      <w:r w:rsidRPr="00081A19">
        <w:rPr>
          <w:color w:val="000000" w:themeColor="text1"/>
          <w:sz w:val="28"/>
          <w:szCs w:val="28"/>
        </w:rPr>
        <w:t xml:space="preserve">This suggests </w:t>
      </w:r>
      <w:r w:rsidRPr="00081A19">
        <w:rPr>
          <w:b/>
          <w:bCs/>
          <w:color w:val="000000" w:themeColor="text1"/>
          <w:sz w:val="28"/>
          <w:szCs w:val="28"/>
        </w:rPr>
        <w:t>large advertisers are the biggest beneficiaries</w:t>
      </w:r>
      <w:r w:rsidRPr="00081A19">
        <w:rPr>
          <w:color w:val="000000" w:themeColor="text1"/>
          <w:sz w:val="28"/>
          <w:szCs w:val="28"/>
        </w:rPr>
        <w:t xml:space="preserve"> of the new billing system, likely due to better resource management and more predictable spend patterns.</w:t>
      </w:r>
    </w:p>
    <w:p w14:paraId="07FFCF05" w14:textId="659B4C6B"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Small Companies Consistently Overspend</w:t>
      </w:r>
    </w:p>
    <w:p w14:paraId="045055A7" w14:textId="4444D1A1" w:rsidR="00081A19" w:rsidRDefault="00081A19" w:rsidP="00081A19">
      <w:pPr>
        <w:pStyle w:val="ListParagraph"/>
        <w:numPr>
          <w:ilvl w:val="0"/>
          <w:numId w:val="24"/>
        </w:numPr>
        <w:rPr>
          <w:color w:val="000000" w:themeColor="text1"/>
          <w:sz w:val="28"/>
          <w:szCs w:val="28"/>
        </w:rPr>
      </w:pPr>
      <w:r w:rsidRPr="00081A19">
        <w:rPr>
          <w:color w:val="000000" w:themeColor="text1"/>
          <w:sz w:val="28"/>
          <w:szCs w:val="28"/>
        </w:rPr>
        <w:t>Small companies overspend the most in both models.</w:t>
      </w:r>
    </w:p>
    <w:p w14:paraId="1AC2185B" w14:textId="16270545" w:rsidR="00081A19" w:rsidRDefault="00081A19" w:rsidP="00081A19">
      <w:pPr>
        <w:pStyle w:val="ListParagraph"/>
        <w:numPr>
          <w:ilvl w:val="0"/>
          <w:numId w:val="24"/>
        </w:numPr>
        <w:rPr>
          <w:color w:val="000000" w:themeColor="text1"/>
          <w:sz w:val="28"/>
          <w:szCs w:val="28"/>
        </w:rPr>
      </w:pPr>
      <w:r w:rsidRPr="00081A19">
        <w:rPr>
          <w:color w:val="000000" w:themeColor="text1"/>
          <w:sz w:val="28"/>
          <w:szCs w:val="28"/>
        </w:rPr>
        <w:t xml:space="preserve">While overspending reduced from </w:t>
      </w:r>
      <w:r w:rsidRPr="00081A19">
        <w:rPr>
          <w:b/>
          <w:bCs/>
          <w:color w:val="000000" w:themeColor="text1"/>
          <w:sz w:val="28"/>
          <w:szCs w:val="28"/>
        </w:rPr>
        <w:t>37.06% to 27.10%</w:t>
      </w:r>
      <w:r w:rsidRPr="00081A19">
        <w:rPr>
          <w:color w:val="000000" w:themeColor="text1"/>
          <w:sz w:val="28"/>
          <w:szCs w:val="28"/>
        </w:rPr>
        <w:t xml:space="preserve">, it </w:t>
      </w:r>
      <w:r w:rsidRPr="00081A19">
        <w:rPr>
          <w:b/>
          <w:bCs/>
          <w:color w:val="000000" w:themeColor="text1"/>
          <w:sz w:val="28"/>
          <w:szCs w:val="28"/>
        </w:rPr>
        <w:t>remains high</w:t>
      </w:r>
      <w:r w:rsidRPr="00081A19">
        <w:rPr>
          <w:color w:val="000000" w:themeColor="text1"/>
          <w:sz w:val="28"/>
          <w:szCs w:val="28"/>
        </w:rPr>
        <w:t>, indicating that small companies may face challenges in managing campaign budgets effectively, regardless of billing model.</w:t>
      </w:r>
    </w:p>
    <w:p w14:paraId="47278814" w14:textId="7269D1E2"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Medium Companies Show Minor Change</w:t>
      </w:r>
    </w:p>
    <w:p w14:paraId="6BECC244" w14:textId="21DCC78A" w:rsidR="00081A19" w:rsidRPr="00081A19" w:rsidRDefault="00081A19" w:rsidP="00081A19">
      <w:pPr>
        <w:pStyle w:val="ListParagraph"/>
        <w:numPr>
          <w:ilvl w:val="0"/>
          <w:numId w:val="25"/>
        </w:numPr>
        <w:rPr>
          <w:color w:val="000000" w:themeColor="text1"/>
          <w:sz w:val="28"/>
          <w:szCs w:val="28"/>
        </w:rPr>
      </w:pPr>
      <w:r w:rsidRPr="00081A19">
        <w:rPr>
          <w:color w:val="000000" w:themeColor="text1"/>
          <w:sz w:val="28"/>
          <w:szCs w:val="28"/>
        </w:rPr>
        <w:t xml:space="preserve">Medium-sized companies had </w:t>
      </w:r>
      <w:r w:rsidRPr="00081A19">
        <w:rPr>
          <w:b/>
          <w:bCs/>
          <w:color w:val="000000" w:themeColor="text1"/>
          <w:sz w:val="28"/>
          <w:szCs w:val="28"/>
        </w:rPr>
        <w:t>relatively low overspending in both models.</w:t>
      </w:r>
    </w:p>
    <w:p w14:paraId="7780ECCC" w14:textId="31CF4E9E" w:rsidR="00081A19" w:rsidRDefault="00081A19" w:rsidP="00081A19">
      <w:pPr>
        <w:pStyle w:val="ListParagraph"/>
        <w:numPr>
          <w:ilvl w:val="0"/>
          <w:numId w:val="25"/>
        </w:numPr>
        <w:rPr>
          <w:color w:val="000000" w:themeColor="text1"/>
          <w:sz w:val="28"/>
          <w:szCs w:val="28"/>
        </w:rPr>
      </w:pPr>
      <w:r w:rsidRPr="00081A19">
        <w:rPr>
          <w:color w:val="000000" w:themeColor="text1"/>
          <w:sz w:val="28"/>
          <w:szCs w:val="28"/>
        </w:rPr>
        <w:t xml:space="preserve">Interestingly, overspending </w:t>
      </w:r>
      <w:r w:rsidRPr="00081A19">
        <w:rPr>
          <w:b/>
          <w:bCs/>
          <w:color w:val="000000" w:themeColor="text1"/>
          <w:sz w:val="28"/>
          <w:szCs w:val="28"/>
        </w:rPr>
        <w:t>increased slightly</w:t>
      </w:r>
      <w:r w:rsidRPr="00081A19">
        <w:rPr>
          <w:color w:val="000000" w:themeColor="text1"/>
          <w:sz w:val="28"/>
          <w:szCs w:val="28"/>
        </w:rPr>
        <w:t xml:space="preserve"> from 4.56% to 5.14% under the new model, but this difference is likely not practically significant.</w:t>
      </w:r>
    </w:p>
    <w:p w14:paraId="0616E26F" w14:textId="46342EE5"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Product Effectiveness Varies by Company Size</w:t>
      </w:r>
    </w:p>
    <w:p w14:paraId="2DEED29C" w14:textId="549FA67E" w:rsidR="00081A19" w:rsidRPr="00081A19" w:rsidRDefault="00081A19" w:rsidP="00081A19">
      <w:pPr>
        <w:pStyle w:val="ListParagraph"/>
        <w:numPr>
          <w:ilvl w:val="0"/>
          <w:numId w:val="26"/>
        </w:numPr>
        <w:rPr>
          <w:color w:val="000000" w:themeColor="text1"/>
          <w:sz w:val="28"/>
          <w:szCs w:val="28"/>
        </w:rPr>
      </w:pPr>
      <w:r w:rsidRPr="00081A19">
        <w:rPr>
          <w:color w:val="000000" w:themeColor="text1"/>
          <w:sz w:val="28"/>
          <w:szCs w:val="28"/>
        </w:rPr>
        <w:t xml:space="preserve">The </w:t>
      </w:r>
      <w:r w:rsidRPr="00081A19">
        <w:rPr>
          <w:b/>
          <w:bCs/>
          <w:color w:val="000000" w:themeColor="text1"/>
          <w:sz w:val="28"/>
          <w:szCs w:val="28"/>
        </w:rPr>
        <w:t>impression-based model is particularly effective for large and small companies,</w:t>
      </w:r>
      <w:r w:rsidRPr="00081A19">
        <w:rPr>
          <w:color w:val="000000" w:themeColor="text1"/>
          <w:sz w:val="28"/>
          <w:szCs w:val="28"/>
        </w:rPr>
        <w:t xml:space="preserve"> but may not make a meaningful difference for medium-sized companies.</w:t>
      </w:r>
    </w:p>
    <w:p w14:paraId="76163487" w14:textId="2F7215BE" w:rsidR="00081A19" w:rsidRDefault="00081A19" w:rsidP="00081A19">
      <w:pPr>
        <w:rPr>
          <w:b/>
          <w:bCs/>
          <w:color w:val="000000" w:themeColor="text1"/>
          <w:sz w:val="28"/>
          <w:szCs w:val="28"/>
        </w:rPr>
      </w:pPr>
      <w:r w:rsidRPr="00081A19">
        <w:rPr>
          <w:b/>
          <w:bCs/>
          <w:color w:val="000000" w:themeColor="text1"/>
          <w:sz w:val="28"/>
          <w:szCs w:val="28"/>
        </w:rPr>
        <w:t>Recommendations:</w:t>
      </w:r>
    </w:p>
    <w:p w14:paraId="53C7C40B" w14:textId="46E9C2ED" w:rsid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Promote the New Model to Large Advertisers</w:t>
      </w:r>
    </w:p>
    <w:p w14:paraId="63813659" w14:textId="69F8AB94" w:rsidR="00081A19" w:rsidRDefault="00081A19" w:rsidP="00081A19">
      <w:pPr>
        <w:pStyle w:val="ListParagraph"/>
        <w:numPr>
          <w:ilvl w:val="0"/>
          <w:numId w:val="26"/>
        </w:numPr>
        <w:rPr>
          <w:color w:val="000000" w:themeColor="text1"/>
          <w:sz w:val="28"/>
          <w:szCs w:val="28"/>
        </w:rPr>
      </w:pPr>
      <w:r w:rsidRPr="00081A19">
        <w:rPr>
          <w:color w:val="000000" w:themeColor="text1"/>
          <w:sz w:val="28"/>
          <w:szCs w:val="28"/>
        </w:rPr>
        <w:t>Large companies should be a key target segment for full-scale rollout and marketing of the impression-based model.</w:t>
      </w:r>
    </w:p>
    <w:p w14:paraId="5E0EC4B7" w14:textId="16B3D19E" w:rsidR="00081A19" w:rsidRDefault="00081A19" w:rsidP="00081A19">
      <w:pPr>
        <w:pStyle w:val="ListParagraph"/>
        <w:numPr>
          <w:ilvl w:val="0"/>
          <w:numId w:val="26"/>
        </w:numPr>
        <w:rPr>
          <w:color w:val="000000" w:themeColor="text1"/>
          <w:sz w:val="28"/>
          <w:szCs w:val="28"/>
        </w:rPr>
      </w:pPr>
      <w:r w:rsidRPr="00081A19">
        <w:rPr>
          <w:color w:val="000000" w:themeColor="text1"/>
          <w:sz w:val="28"/>
          <w:szCs w:val="28"/>
        </w:rPr>
        <w:t xml:space="preserve">Highlight the </w:t>
      </w:r>
      <w:r w:rsidRPr="00081A19">
        <w:rPr>
          <w:b/>
          <w:bCs/>
          <w:color w:val="000000" w:themeColor="text1"/>
          <w:sz w:val="28"/>
          <w:szCs w:val="28"/>
        </w:rPr>
        <w:t>significant cost control benefits</w:t>
      </w:r>
      <w:r w:rsidRPr="00081A19">
        <w:rPr>
          <w:color w:val="000000" w:themeColor="text1"/>
          <w:sz w:val="28"/>
          <w:szCs w:val="28"/>
        </w:rPr>
        <w:t xml:space="preserve"> specifically for this group.</w:t>
      </w:r>
    </w:p>
    <w:p w14:paraId="2FA35112" w14:textId="51F502DF"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Develop Budget Management Tools for Small Companies</w:t>
      </w:r>
    </w:p>
    <w:p w14:paraId="19DC90B8" w14:textId="5F832AA0" w:rsidR="00081A19" w:rsidRDefault="00081A19" w:rsidP="00081A19">
      <w:pPr>
        <w:pStyle w:val="ListParagraph"/>
        <w:numPr>
          <w:ilvl w:val="0"/>
          <w:numId w:val="27"/>
        </w:numPr>
        <w:rPr>
          <w:color w:val="000000" w:themeColor="text1"/>
          <w:sz w:val="28"/>
          <w:szCs w:val="28"/>
        </w:rPr>
      </w:pPr>
      <w:r w:rsidRPr="00081A19">
        <w:rPr>
          <w:color w:val="000000" w:themeColor="text1"/>
          <w:sz w:val="28"/>
          <w:szCs w:val="28"/>
        </w:rPr>
        <w:t xml:space="preserve">Since small advertisers still overspend heavily, </w:t>
      </w:r>
      <w:r w:rsidRPr="00081A19">
        <w:rPr>
          <w:b/>
          <w:bCs/>
          <w:color w:val="000000" w:themeColor="text1"/>
          <w:sz w:val="28"/>
          <w:szCs w:val="28"/>
        </w:rPr>
        <w:t>provide additional support, educational resources, or automated budget alerts</w:t>
      </w:r>
      <w:r w:rsidRPr="00081A19">
        <w:rPr>
          <w:color w:val="000000" w:themeColor="text1"/>
          <w:sz w:val="28"/>
          <w:szCs w:val="28"/>
        </w:rPr>
        <w:t xml:space="preserve"> to help them manage their campaigns more effectively.</w:t>
      </w:r>
    </w:p>
    <w:p w14:paraId="46260AB3" w14:textId="53A38AB5"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Offer Tailored Campaign Controls</w:t>
      </w:r>
    </w:p>
    <w:p w14:paraId="35FF1EA7" w14:textId="48E43684" w:rsidR="00081A19" w:rsidRDefault="00081A19" w:rsidP="00081A19">
      <w:pPr>
        <w:pStyle w:val="ListParagraph"/>
        <w:numPr>
          <w:ilvl w:val="0"/>
          <w:numId w:val="27"/>
        </w:numPr>
        <w:rPr>
          <w:color w:val="000000" w:themeColor="text1"/>
          <w:sz w:val="28"/>
          <w:szCs w:val="28"/>
        </w:rPr>
      </w:pPr>
      <w:r w:rsidRPr="00081A19">
        <w:rPr>
          <w:color w:val="000000" w:themeColor="text1"/>
          <w:sz w:val="28"/>
          <w:szCs w:val="28"/>
        </w:rPr>
        <w:lastRenderedPageBreak/>
        <w:t xml:space="preserve">Introduce </w:t>
      </w:r>
      <w:r w:rsidRPr="00081A19">
        <w:rPr>
          <w:b/>
          <w:bCs/>
          <w:color w:val="000000" w:themeColor="text1"/>
          <w:sz w:val="28"/>
          <w:szCs w:val="28"/>
        </w:rPr>
        <w:t>optional budget caps, automated pacing tools, or real-time spend trackers</w:t>
      </w:r>
      <w:r w:rsidRPr="00081A19">
        <w:rPr>
          <w:color w:val="000000" w:themeColor="text1"/>
          <w:sz w:val="28"/>
          <w:szCs w:val="28"/>
        </w:rPr>
        <w:t xml:space="preserve"> for small businesses to reduce the risk of overspending.</w:t>
      </w:r>
    </w:p>
    <w:p w14:paraId="7875AAC4" w14:textId="6C7336E9"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Monitor Medium Advertisers</w:t>
      </w:r>
    </w:p>
    <w:p w14:paraId="4DFB4A9A" w14:textId="3F9946CE" w:rsidR="00081A19" w:rsidRDefault="00081A19" w:rsidP="00081A19">
      <w:pPr>
        <w:pStyle w:val="ListParagraph"/>
        <w:numPr>
          <w:ilvl w:val="0"/>
          <w:numId w:val="27"/>
        </w:numPr>
        <w:rPr>
          <w:color w:val="000000" w:themeColor="text1"/>
          <w:sz w:val="28"/>
          <w:szCs w:val="28"/>
        </w:rPr>
      </w:pPr>
      <w:r w:rsidRPr="00081A19">
        <w:rPr>
          <w:color w:val="000000" w:themeColor="text1"/>
          <w:sz w:val="28"/>
          <w:szCs w:val="28"/>
        </w:rPr>
        <w:t>Although medium companies are not significantly impacted, continue to track their performance and investigate if the slight increase in overspend is consistent over time.</w:t>
      </w:r>
    </w:p>
    <w:p w14:paraId="1DEFB544" w14:textId="34D57B81"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Segmented Product Rollout Strategy</w:t>
      </w:r>
    </w:p>
    <w:p w14:paraId="18EE7BE6" w14:textId="24F6634E" w:rsidR="00081A19" w:rsidRDefault="00081A19" w:rsidP="00081A19">
      <w:pPr>
        <w:pStyle w:val="ListParagraph"/>
        <w:numPr>
          <w:ilvl w:val="0"/>
          <w:numId w:val="27"/>
        </w:numPr>
        <w:rPr>
          <w:color w:val="000000" w:themeColor="text1"/>
          <w:sz w:val="28"/>
          <w:szCs w:val="28"/>
        </w:rPr>
      </w:pPr>
      <w:r w:rsidRPr="00081A19">
        <w:rPr>
          <w:color w:val="000000" w:themeColor="text1"/>
          <w:sz w:val="28"/>
          <w:szCs w:val="28"/>
        </w:rPr>
        <w:t xml:space="preserve">Consider a </w:t>
      </w:r>
      <w:r w:rsidRPr="00081A19">
        <w:rPr>
          <w:b/>
          <w:bCs/>
          <w:color w:val="000000" w:themeColor="text1"/>
          <w:sz w:val="28"/>
          <w:szCs w:val="28"/>
        </w:rPr>
        <w:t>staggered or prioritized rollout</w:t>
      </w:r>
      <w:r w:rsidRPr="00081A19">
        <w:rPr>
          <w:color w:val="000000" w:themeColor="text1"/>
          <w:sz w:val="28"/>
          <w:szCs w:val="28"/>
        </w:rPr>
        <w:t xml:space="preserve"> of the impression-based model, focusing first on large advertisers, then small, while monitoring medium-sized advertisers.</w:t>
      </w:r>
    </w:p>
    <w:p w14:paraId="5A1B139D" w14:textId="03C5BD0D" w:rsidR="00081A19" w:rsidRPr="00081A19" w:rsidRDefault="00081A19" w:rsidP="00081A19">
      <w:pPr>
        <w:pStyle w:val="ListParagraph"/>
        <w:numPr>
          <w:ilvl w:val="0"/>
          <w:numId w:val="19"/>
        </w:numPr>
        <w:rPr>
          <w:b/>
          <w:bCs/>
          <w:color w:val="000000" w:themeColor="text1"/>
          <w:sz w:val="28"/>
          <w:szCs w:val="28"/>
        </w:rPr>
      </w:pPr>
      <w:r w:rsidRPr="00081A19">
        <w:rPr>
          <w:b/>
          <w:bCs/>
          <w:color w:val="000000" w:themeColor="text1"/>
          <w:sz w:val="28"/>
          <w:szCs w:val="28"/>
        </w:rPr>
        <w:t>Continue Data Collection Post-Rollout</w:t>
      </w:r>
    </w:p>
    <w:p w14:paraId="40178561" w14:textId="213770E8" w:rsidR="00081A19" w:rsidRDefault="00081A19" w:rsidP="00081A19">
      <w:pPr>
        <w:pStyle w:val="ListParagraph"/>
        <w:numPr>
          <w:ilvl w:val="0"/>
          <w:numId w:val="27"/>
        </w:numPr>
        <w:rPr>
          <w:color w:val="000000" w:themeColor="text1"/>
          <w:sz w:val="28"/>
          <w:szCs w:val="28"/>
        </w:rPr>
      </w:pPr>
      <w:r w:rsidRPr="00081A19">
        <w:rPr>
          <w:color w:val="000000" w:themeColor="text1"/>
          <w:sz w:val="28"/>
          <w:szCs w:val="28"/>
        </w:rPr>
        <w:t xml:space="preserve">Collect </w:t>
      </w:r>
      <w:r w:rsidRPr="00081A19">
        <w:rPr>
          <w:b/>
          <w:bCs/>
          <w:color w:val="000000" w:themeColor="text1"/>
          <w:sz w:val="28"/>
          <w:szCs w:val="28"/>
        </w:rPr>
        <w:t>click-through rates, conversions, and engagement metrics</w:t>
      </w:r>
      <w:r w:rsidRPr="00081A19">
        <w:rPr>
          <w:color w:val="000000" w:themeColor="text1"/>
          <w:sz w:val="28"/>
          <w:szCs w:val="28"/>
        </w:rPr>
        <w:t xml:space="preserve"> to ensure that budget control improvements do not compromise campaign effectiveness.</w:t>
      </w:r>
    </w:p>
    <w:p w14:paraId="6BD2F12D" w14:textId="77777777" w:rsidR="00081A19" w:rsidRDefault="00081A19" w:rsidP="00081A19">
      <w:pPr>
        <w:pStyle w:val="ListParagraph"/>
        <w:ind w:left="1080"/>
        <w:rPr>
          <w:color w:val="000000" w:themeColor="text1"/>
          <w:sz w:val="28"/>
          <w:szCs w:val="28"/>
        </w:rPr>
      </w:pPr>
    </w:p>
    <w:p w14:paraId="0FD25738" w14:textId="1128C878" w:rsidR="00081A19" w:rsidRDefault="00081A19" w:rsidP="00081A19">
      <w:pPr>
        <w:pStyle w:val="ListParagraph"/>
        <w:numPr>
          <w:ilvl w:val="0"/>
          <w:numId w:val="2"/>
        </w:numPr>
        <w:rPr>
          <w:b/>
          <w:bCs/>
          <w:color w:val="000000" w:themeColor="text1"/>
          <w:sz w:val="28"/>
          <w:szCs w:val="28"/>
        </w:rPr>
      </w:pPr>
      <w:r w:rsidRPr="00081A19">
        <w:rPr>
          <w:b/>
          <w:bCs/>
          <w:color w:val="000000" w:themeColor="text1"/>
          <w:sz w:val="28"/>
          <w:szCs w:val="28"/>
        </w:rPr>
        <w:t>How do the overall engagement metrics (likes, retweets, replies) differ between the two advertising models?</w:t>
      </w:r>
    </w:p>
    <w:p w14:paraId="787D4FA5" w14:textId="77777777" w:rsidR="00081A19" w:rsidRDefault="00081A19" w:rsidP="00081A19">
      <w:pPr>
        <w:pStyle w:val="ListParagraph"/>
        <w:rPr>
          <w:b/>
          <w:bCs/>
          <w:color w:val="000000" w:themeColor="text1"/>
          <w:sz w:val="28"/>
          <w:szCs w:val="28"/>
        </w:rPr>
      </w:pPr>
    </w:p>
    <w:p w14:paraId="29331F69" w14:textId="5E78CDB4" w:rsidR="00081A19" w:rsidRDefault="00081A19" w:rsidP="00081A19">
      <w:pPr>
        <w:pStyle w:val="ListParagraph"/>
        <w:rPr>
          <w:color w:val="000000" w:themeColor="text1"/>
          <w:sz w:val="28"/>
          <w:szCs w:val="28"/>
        </w:rPr>
      </w:pPr>
      <w:r w:rsidRPr="00081A19">
        <w:rPr>
          <w:color w:val="000000" w:themeColor="text1"/>
          <w:sz w:val="28"/>
          <w:szCs w:val="28"/>
        </w:rPr>
        <w:t>Engagement metrics such as likes, retweets, and replies are not included in the provided dataset. Further analysis would require these additional features.</w:t>
      </w:r>
    </w:p>
    <w:p w14:paraId="3424E1AC" w14:textId="77777777" w:rsidR="00081A19" w:rsidRDefault="00081A19" w:rsidP="00081A19">
      <w:pPr>
        <w:pStyle w:val="ListParagraph"/>
        <w:rPr>
          <w:color w:val="000000" w:themeColor="text1"/>
          <w:sz w:val="28"/>
          <w:szCs w:val="28"/>
        </w:rPr>
      </w:pPr>
    </w:p>
    <w:p w14:paraId="3B63A850" w14:textId="7AF78FA0" w:rsidR="00081A19" w:rsidRDefault="00081A19" w:rsidP="00081A19">
      <w:pPr>
        <w:pStyle w:val="ListParagraph"/>
        <w:numPr>
          <w:ilvl w:val="0"/>
          <w:numId w:val="2"/>
        </w:numPr>
        <w:rPr>
          <w:b/>
          <w:bCs/>
          <w:color w:val="000000" w:themeColor="text1"/>
          <w:sz w:val="28"/>
          <w:szCs w:val="28"/>
        </w:rPr>
      </w:pPr>
      <w:r w:rsidRPr="00081A19">
        <w:rPr>
          <w:b/>
          <w:bCs/>
          <w:color w:val="000000" w:themeColor="text1"/>
          <w:sz w:val="28"/>
          <w:szCs w:val="28"/>
        </w:rPr>
        <w:t>Is there a statistically significant difference in the percentage of budget spent between the control and treatment groups?</w:t>
      </w:r>
    </w:p>
    <w:p w14:paraId="41D15C16" w14:textId="77777777" w:rsidR="00081A19" w:rsidRDefault="00081A19" w:rsidP="00081A19">
      <w:pPr>
        <w:pStyle w:val="ListParagraph"/>
        <w:rPr>
          <w:b/>
          <w:bCs/>
          <w:color w:val="000000" w:themeColor="text1"/>
          <w:sz w:val="28"/>
          <w:szCs w:val="28"/>
        </w:rPr>
      </w:pPr>
    </w:p>
    <w:p w14:paraId="3A08D0B4" w14:textId="068FE697" w:rsidR="00081A19" w:rsidRDefault="00D753F1" w:rsidP="00081A19">
      <w:pPr>
        <w:pStyle w:val="ListParagraph"/>
        <w:rPr>
          <w:b/>
          <w:bCs/>
          <w:color w:val="000000" w:themeColor="text1"/>
          <w:sz w:val="28"/>
          <w:szCs w:val="28"/>
        </w:rPr>
      </w:pPr>
      <w:r w:rsidRPr="00D753F1">
        <w:rPr>
          <w:b/>
          <w:bCs/>
          <w:noProof/>
          <w:color w:val="000000" w:themeColor="text1"/>
          <w:sz w:val="28"/>
          <w:szCs w:val="28"/>
        </w:rPr>
        <w:drawing>
          <wp:inline distT="0" distB="0" distL="0" distR="0" wp14:anchorId="598DF4FD" wp14:editId="457BA6F8">
            <wp:extent cx="4254500" cy="2274314"/>
            <wp:effectExtent l="0" t="0" r="0" b="0"/>
            <wp:docPr id="115496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8370" name=""/>
                    <pic:cNvPicPr/>
                  </pic:nvPicPr>
                  <pic:blipFill>
                    <a:blip r:embed="rId17"/>
                    <a:stretch>
                      <a:fillRect/>
                    </a:stretch>
                  </pic:blipFill>
                  <pic:spPr>
                    <a:xfrm>
                      <a:off x="0" y="0"/>
                      <a:ext cx="4292926" cy="2294855"/>
                    </a:xfrm>
                    <a:prstGeom prst="rect">
                      <a:avLst/>
                    </a:prstGeom>
                  </pic:spPr>
                </pic:pic>
              </a:graphicData>
            </a:graphic>
          </wp:inline>
        </w:drawing>
      </w:r>
    </w:p>
    <w:p w14:paraId="1CE9730C" w14:textId="5DC843FD" w:rsidR="00D753F1" w:rsidRDefault="00D753F1" w:rsidP="00D753F1">
      <w:pPr>
        <w:rPr>
          <w:b/>
          <w:bCs/>
          <w:color w:val="000000" w:themeColor="text1"/>
          <w:sz w:val="28"/>
          <w:szCs w:val="28"/>
        </w:rPr>
      </w:pPr>
      <w:r w:rsidRPr="00D753F1">
        <w:rPr>
          <w:b/>
          <w:bCs/>
          <w:color w:val="000000" w:themeColor="text1"/>
          <w:sz w:val="28"/>
          <w:szCs w:val="28"/>
        </w:rPr>
        <w:lastRenderedPageBreak/>
        <w:t>Statistical Conclusion:</w:t>
      </w:r>
    </w:p>
    <w:p w14:paraId="0D3D58EE" w14:textId="067F4507" w:rsidR="00D753F1" w:rsidRDefault="00D753F1" w:rsidP="00D753F1">
      <w:pPr>
        <w:pStyle w:val="ListParagraph"/>
        <w:numPr>
          <w:ilvl w:val="0"/>
          <w:numId w:val="19"/>
        </w:numPr>
        <w:rPr>
          <w:color w:val="000000" w:themeColor="text1"/>
          <w:sz w:val="28"/>
          <w:szCs w:val="28"/>
        </w:rPr>
      </w:pPr>
      <w:r w:rsidRPr="00D753F1">
        <w:rPr>
          <w:color w:val="000000" w:themeColor="text1"/>
          <w:sz w:val="28"/>
          <w:szCs w:val="28"/>
        </w:rPr>
        <w:t xml:space="preserve">Since the </w:t>
      </w:r>
      <w:r w:rsidRPr="00D753F1">
        <w:rPr>
          <w:b/>
          <w:bCs/>
          <w:color w:val="000000" w:themeColor="text1"/>
          <w:sz w:val="28"/>
          <w:szCs w:val="28"/>
        </w:rPr>
        <w:t>p-value</w:t>
      </w:r>
      <w:r w:rsidRPr="00D753F1">
        <w:rPr>
          <w:color w:val="000000" w:themeColor="text1"/>
          <w:sz w:val="28"/>
          <w:szCs w:val="28"/>
        </w:rPr>
        <w:t xml:space="preserve"> is significantly </w:t>
      </w:r>
      <w:r w:rsidRPr="00D753F1">
        <w:rPr>
          <w:b/>
          <w:bCs/>
          <w:color w:val="000000" w:themeColor="text1"/>
          <w:sz w:val="28"/>
          <w:szCs w:val="28"/>
        </w:rPr>
        <w:t>less than 0.05</w:t>
      </w:r>
      <w:r w:rsidRPr="00D753F1">
        <w:rPr>
          <w:color w:val="000000" w:themeColor="text1"/>
          <w:sz w:val="28"/>
          <w:szCs w:val="28"/>
        </w:rPr>
        <w:t xml:space="preserve">, </w:t>
      </w:r>
      <w:r w:rsidRPr="00D753F1">
        <w:rPr>
          <w:b/>
          <w:bCs/>
          <w:color w:val="000000" w:themeColor="text1"/>
          <w:sz w:val="28"/>
          <w:szCs w:val="28"/>
        </w:rPr>
        <w:t>we reject the null hypothesis</w:t>
      </w:r>
      <w:r w:rsidRPr="00D753F1">
        <w:rPr>
          <w:color w:val="000000" w:themeColor="text1"/>
          <w:sz w:val="28"/>
          <w:szCs w:val="28"/>
        </w:rPr>
        <w:t>.</w:t>
      </w:r>
    </w:p>
    <w:p w14:paraId="7581EC5D" w14:textId="06A4BF46" w:rsidR="00D753F1" w:rsidRDefault="00D753F1" w:rsidP="00D753F1">
      <w:pPr>
        <w:pStyle w:val="ListParagraph"/>
        <w:numPr>
          <w:ilvl w:val="0"/>
          <w:numId w:val="19"/>
        </w:numPr>
        <w:rPr>
          <w:color w:val="000000" w:themeColor="text1"/>
          <w:sz w:val="28"/>
          <w:szCs w:val="28"/>
        </w:rPr>
      </w:pPr>
      <w:r w:rsidRPr="00D753F1">
        <w:rPr>
          <w:color w:val="000000" w:themeColor="text1"/>
          <w:sz w:val="28"/>
          <w:szCs w:val="28"/>
        </w:rPr>
        <w:t xml:space="preserve">This confirms that there is a </w:t>
      </w:r>
      <w:r w:rsidRPr="00D753F1">
        <w:rPr>
          <w:b/>
          <w:bCs/>
          <w:color w:val="000000" w:themeColor="text1"/>
          <w:sz w:val="28"/>
          <w:szCs w:val="28"/>
        </w:rPr>
        <w:t>statistically significant difference</w:t>
      </w:r>
      <w:r w:rsidRPr="00D753F1">
        <w:rPr>
          <w:color w:val="000000" w:themeColor="text1"/>
          <w:sz w:val="28"/>
          <w:szCs w:val="28"/>
        </w:rPr>
        <w:t xml:space="preserve"> in overspend percentages between the control group (click-based model) and the treatment group (impression-based model).</w:t>
      </w:r>
    </w:p>
    <w:p w14:paraId="71A57350" w14:textId="748650CD" w:rsidR="00D753F1" w:rsidRDefault="00D753F1" w:rsidP="00D753F1">
      <w:pPr>
        <w:rPr>
          <w:b/>
          <w:bCs/>
          <w:color w:val="000000" w:themeColor="text1"/>
          <w:sz w:val="28"/>
          <w:szCs w:val="28"/>
        </w:rPr>
      </w:pPr>
      <w:r w:rsidRPr="00D753F1">
        <w:rPr>
          <w:b/>
          <w:bCs/>
          <w:color w:val="000000" w:themeColor="text1"/>
          <w:sz w:val="28"/>
          <w:szCs w:val="28"/>
        </w:rPr>
        <w:t>Insights:</w:t>
      </w:r>
    </w:p>
    <w:p w14:paraId="4E4AA1AE" w14:textId="55E63017" w:rsid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Statistically Significant Reduction in Overspend:</w:t>
      </w:r>
    </w:p>
    <w:p w14:paraId="00872BB2" w14:textId="6560CCAA" w:rsidR="00D753F1" w:rsidRDefault="00D753F1" w:rsidP="00D753F1">
      <w:pPr>
        <w:pStyle w:val="ListParagraph"/>
        <w:numPr>
          <w:ilvl w:val="0"/>
          <w:numId w:val="27"/>
        </w:numPr>
        <w:rPr>
          <w:color w:val="000000" w:themeColor="text1"/>
          <w:sz w:val="28"/>
          <w:szCs w:val="28"/>
        </w:rPr>
      </w:pPr>
      <w:r w:rsidRPr="00D753F1">
        <w:rPr>
          <w:color w:val="000000" w:themeColor="text1"/>
          <w:sz w:val="28"/>
          <w:szCs w:val="28"/>
        </w:rPr>
        <w:t>The overspend percentage in the treatment group is significantly lower than in the control group.</w:t>
      </w:r>
    </w:p>
    <w:p w14:paraId="7E266F0D" w14:textId="2DD1C791" w:rsidR="00D753F1" w:rsidRDefault="00D753F1" w:rsidP="00D753F1">
      <w:pPr>
        <w:pStyle w:val="ListParagraph"/>
        <w:numPr>
          <w:ilvl w:val="0"/>
          <w:numId w:val="27"/>
        </w:numPr>
        <w:rPr>
          <w:color w:val="000000" w:themeColor="text1"/>
          <w:sz w:val="28"/>
          <w:szCs w:val="28"/>
        </w:rPr>
      </w:pPr>
      <w:r w:rsidRPr="00D753F1">
        <w:rPr>
          <w:color w:val="000000" w:themeColor="text1"/>
          <w:sz w:val="28"/>
          <w:szCs w:val="28"/>
        </w:rPr>
        <w:t>The likelihood that this difference is due to random chance is extremely low.</w:t>
      </w:r>
    </w:p>
    <w:p w14:paraId="5D36E28A" w14:textId="5B26BACD"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The New Model is Clearly Effective:</w:t>
      </w:r>
    </w:p>
    <w:p w14:paraId="7114A8B0" w14:textId="7349A218" w:rsidR="00D753F1" w:rsidRDefault="00D753F1" w:rsidP="00D753F1">
      <w:pPr>
        <w:pStyle w:val="ListParagraph"/>
        <w:numPr>
          <w:ilvl w:val="0"/>
          <w:numId w:val="29"/>
        </w:numPr>
        <w:rPr>
          <w:color w:val="000000" w:themeColor="text1"/>
          <w:sz w:val="28"/>
          <w:szCs w:val="28"/>
        </w:rPr>
      </w:pPr>
      <w:r w:rsidRPr="00D753F1">
        <w:rPr>
          <w:color w:val="000000" w:themeColor="text1"/>
          <w:sz w:val="28"/>
          <w:szCs w:val="28"/>
        </w:rPr>
        <w:t xml:space="preserve">The impression-based billing system </w:t>
      </w:r>
      <w:r w:rsidRPr="00D753F1">
        <w:rPr>
          <w:b/>
          <w:bCs/>
          <w:color w:val="000000" w:themeColor="text1"/>
          <w:sz w:val="28"/>
          <w:szCs w:val="28"/>
        </w:rPr>
        <w:t>substantially improves budget adherence</w:t>
      </w:r>
      <w:r w:rsidRPr="00D753F1">
        <w:rPr>
          <w:color w:val="000000" w:themeColor="text1"/>
          <w:sz w:val="28"/>
          <w:szCs w:val="28"/>
        </w:rPr>
        <w:t xml:space="preserve"> and helps reduce advertiser overspending.</w:t>
      </w:r>
    </w:p>
    <w:p w14:paraId="28EC30DC" w14:textId="671D9EAF"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Business Impact is Meaningful:</w:t>
      </w:r>
    </w:p>
    <w:p w14:paraId="479794EB" w14:textId="09EB9B42" w:rsidR="00D753F1" w:rsidRPr="00D753F1" w:rsidRDefault="00D753F1" w:rsidP="00D753F1">
      <w:pPr>
        <w:pStyle w:val="ListParagraph"/>
        <w:numPr>
          <w:ilvl w:val="0"/>
          <w:numId w:val="29"/>
        </w:numPr>
        <w:rPr>
          <w:color w:val="000000" w:themeColor="text1"/>
          <w:sz w:val="28"/>
          <w:szCs w:val="28"/>
        </w:rPr>
      </w:pPr>
      <w:r w:rsidRPr="00D753F1">
        <w:rPr>
          <w:color w:val="000000" w:themeColor="text1"/>
          <w:sz w:val="28"/>
          <w:szCs w:val="28"/>
        </w:rPr>
        <w:t xml:space="preserve">This finding is both statistically and practically significant. A consistent reduction in overspending can </w:t>
      </w:r>
      <w:r w:rsidRPr="00D753F1">
        <w:rPr>
          <w:b/>
          <w:bCs/>
          <w:color w:val="000000" w:themeColor="text1"/>
          <w:sz w:val="28"/>
          <w:szCs w:val="28"/>
        </w:rPr>
        <w:t>increase advertiser trust, platform credibility, and billing efficiency.</w:t>
      </w:r>
    </w:p>
    <w:p w14:paraId="686880C0" w14:textId="6BF6BB8D"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Supports a Major Product Shift:</w:t>
      </w:r>
    </w:p>
    <w:p w14:paraId="7050E6F1" w14:textId="0EACC8F4" w:rsidR="00D753F1" w:rsidRDefault="00D753F1" w:rsidP="00D753F1">
      <w:pPr>
        <w:pStyle w:val="ListParagraph"/>
        <w:numPr>
          <w:ilvl w:val="0"/>
          <w:numId w:val="29"/>
        </w:numPr>
        <w:rPr>
          <w:color w:val="000000" w:themeColor="text1"/>
          <w:sz w:val="28"/>
          <w:szCs w:val="28"/>
        </w:rPr>
      </w:pPr>
      <w:r w:rsidRPr="00D753F1">
        <w:rPr>
          <w:color w:val="000000" w:themeColor="text1"/>
          <w:sz w:val="28"/>
          <w:szCs w:val="28"/>
        </w:rPr>
        <w:t xml:space="preserve">The evidence justifies a </w:t>
      </w:r>
      <w:r w:rsidRPr="00D753F1">
        <w:rPr>
          <w:b/>
          <w:bCs/>
          <w:color w:val="000000" w:themeColor="text1"/>
          <w:sz w:val="28"/>
          <w:szCs w:val="28"/>
        </w:rPr>
        <w:t>broader rollout of the impression-based model</w:t>
      </w:r>
      <w:r w:rsidRPr="00D753F1">
        <w:rPr>
          <w:color w:val="000000" w:themeColor="text1"/>
          <w:sz w:val="28"/>
          <w:szCs w:val="28"/>
        </w:rPr>
        <w:t xml:space="preserve"> as a more effective billing solution.</w:t>
      </w:r>
    </w:p>
    <w:p w14:paraId="6EA088BE" w14:textId="2454803D" w:rsidR="00D753F1" w:rsidRDefault="00D753F1" w:rsidP="00D753F1">
      <w:pPr>
        <w:rPr>
          <w:b/>
          <w:bCs/>
          <w:color w:val="000000" w:themeColor="text1"/>
          <w:sz w:val="28"/>
          <w:szCs w:val="28"/>
        </w:rPr>
      </w:pPr>
      <w:r w:rsidRPr="00D753F1">
        <w:rPr>
          <w:b/>
          <w:bCs/>
          <w:color w:val="000000" w:themeColor="text1"/>
          <w:sz w:val="28"/>
          <w:szCs w:val="28"/>
        </w:rPr>
        <w:t>Recommendations:</w:t>
      </w:r>
    </w:p>
    <w:p w14:paraId="603CAE3B" w14:textId="1E629535" w:rsid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Proceed with Confidence to Scale the New Model:</w:t>
      </w:r>
    </w:p>
    <w:p w14:paraId="256E67D6" w14:textId="70A59266" w:rsidR="00D753F1" w:rsidRDefault="00D753F1" w:rsidP="00D753F1">
      <w:pPr>
        <w:pStyle w:val="ListParagraph"/>
        <w:numPr>
          <w:ilvl w:val="0"/>
          <w:numId w:val="29"/>
        </w:numPr>
        <w:rPr>
          <w:color w:val="000000" w:themeColor="text1"/>
          <w:sz w:val="28"/>
          <w:szCs w:val="28"/>
        </w:rPr>
      </w:pPr>
      <w:r w:rsidRPr="00D753F1">
        <w:rPr>
          <w:color w:val="000000" w:themeColor="text1"/>
          <w:sz w:val="28"/>
          <w:szCs w:val="28"/>
        </w:rPr>
        <w:t>The new billing approach has a proven, statistically significant impact on reducing overspending.</w:t>
      </w:r>
    </w:p>
    <w:p w14:paraId="24DDBE3E" w14:textId="7292A2A9" w:rsidR="00D753F1" w:rsidRDefault="00D753F1" w:rsidP="00D753F1">
      <w:pPr>
        <w:pStyle w:val="ListParagraph"/>
        <w:numPr>
          <w:ilvl w:val="0"/>
          <w:numId w:val="29"/>
        </w:numPr>
        <w:rPr>
          <w:color w:val="000000" w:themeColor="text1"/>
          <w:sz w:val="28"/>
          <w:szCs w:val="28"/>
        </w:rPr>
      </w:pPr>
      <w:r w:rsidRPr="00D753F1">
        <w:rPr>
          <w:color w:val="000000" w:themeColor="text1"/>
          <w:sz w:val="28"/>
          <w:szCs w:val="28"/>
        </w:rPr>
        <w:t>Recommend scaling it to a larger advertiser base.</w:t>
      </w:r>
    </w:p>
    <w:p w14:paraId="085A01C1" w14:textId="15C299F7"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Position Budget Control as a Key Benefit:</w:t>
      </w:r>
    </w:p>
    <w:p w14:paraId="6C897079" w14:textId="1242557C" w:rsidR="00D753F1" w:rsidRDefault="00D753F1" w:rsidP="00D753F1">
      <w:pPr>
        <w:pStyle w:val="ListParagraph"/>
        <w:numPr>
          <w:ilvl w:val="0"/>
          <w:numId w:val="30"/>
        </w:numPr>
        <w:rPr>
          <w:color w:val="000000" w:themeColor="text1"/>
          <w:sz w:val="28"/>
          <w:szCs w:val="28"/>
        </w:rPr>
      </w:pPr>
      <w:r w:rsidRPr="00D753F1">
        <w:rPr>
          <w:color w:val="000000" w:themeColor="text1"/>
          <w:sz w:val="28"/>
          <w:szCs w:val="28"/>
        </w:rPr>
        <w:t xml:space="preserve">Marketing and product teams should </w:t>
      </w:r>
      <w:r w:rsidRPr="00D753F1">
        <w:rPr>
          <w:b/>
          <w:bCs/>
          <w:color w:val="000000" w:themeColor="text1"/>
          <w:sz w:val="28"/>
          <w:szCs w:val="28"/>
        </w:rPr>
        <w:t>emphasize improved budget control</w:t>
      </w:r>
      <w:r w:rsidRPr="00D753F1">
        <w:rPr>
          <w:color w:val="000000" w:themeColor="text1"/>
          <w:sz w:val="28"/>
          <w:szCs w:val="28"/>
        </w:rPr>
        <w:t xml:space="preserve"> and minimized overspending as a primary value proposition.</w:t>
      </w:r>
    </w:p>
    <w:p w14:paraId="214F2D07" w14:textId="1289627F"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Educate Advertisers to Drive Adoption:</w:t>
      </w:r>
    </w:p>
    <w:p w14:paraId="7BCA99F4" w14:textId="018A2E19" w:rsidR="00D753F1" w:rsidRDefault="00D753F1" w:rsidP="00D753F1">
      <w:pPr>
        <w:pStyle w:val="ListParagraph"/>
        <w:numPr>
          <w:ilvl w:val="0"/>
          <w:numId w:val="30"/>
        </w:numPr>
        <w:rPr>
          <w:color w:val="000000" w:themeColor="text1"/>
          <w:sz w:val="28"/>
          <w:szCs w:val="28"/>
        </w:rPr>
      </w:pPr>
      <w:r w:rsidRPr="00D753F1">
        <w:rPr>
          <w:color w:val="000000" w:themeColor="text1"/>
          <w:sz w:val="28"/>
          <w:szCs w:val="28"/>
        </w:rPr>
        <w:lastRenderedPageBreak/>
        <w:t xml:space="preserve">Provide </w:t>
      </w:r>
      <w:r w:rsidRPr="00D753F1">
        <w:rPr>
          <w:b/>
          <w:bCs/>
          <w:color w:val="000000" w:themeColor="text1"/>
          <w:sz w:val="28"/>
          <w:szCs w:val="28"/>
        </w:rPr>
        <w:t>clear educational materials, success stories, and case studies</w:t>
      </w:r>
      <w:r w:rsidRPr="00D753F1">
        <w:rPr>
          <w:color w:val="000000" w:themeColor="text1"/>
          <w:sz w:val="28"/>
          <w:szCs w:val="28"/>
        </w:rPr>
        <w:t xml:space="preserve"> demonstrating the benefits of switching to the impression-based model.</w:t>
      </w:r>
    </w:p>
    <w:p w14:paraId="7D51BC2A" w14:textId="2E794E36"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Monitor Post-Rollout Trends:</w:t>
      </w:r>
    </w:p>
    <w:p w14:paraId="76EB9DB3" w14:textId="7C424792" w:rsidR="00D753F1" w:rsidRDefault="00D753F1" w:rsidP="00D753F1">
      <w:pPr>
        <w:pStyle w:val="ListParagraph"/>
        <w:numPr>
          <w:ilvl w:val="0"/>
          <w:numId w:val="30"/>
        </w:numPr>
        <w:rPr>
          <w:color w:val="000000" w:themeColor="text1"/>
          <w:sz w:val="28"/>
          <w:szCs w:val="28"/>
        </w:rPr>
      </w:pPr>
      <w:r w:rsidRPr="00D753F1">
        <w:rPr>
          <w:color w:val="000000" w:themeColor="text1"/>
          <w:sz w:val="28"/>
          <w:szCs w:val="28"/>
        </w:rPr>
        <w:t>Continue to track overspending, campaign success rates, and advertiser satisfaction after rollout to ensure that results are sustainable.</w:t>
      </w:r>
    </w:p>
    <w:p w14:paraId="3F853766" w14:textId="254F8C1F" w:rsidR="00D753F1" w:rsidRPr="00D753F1" w:rsidRDefault="00D753F1" w:rsidP="00D753F1">
      <w:pPr>
        <w:pStyle w:val="ListParagraph"/>
        <w:numPr>
          <w:ilvl w:val="0"/>
          <w:numId w:val="28"/>
        </w:numPr>
        <w:rPr>
          <w:b/>
          <w:bCs/>
          <w:color w:val="000000" w:themeColor="text1"/>
          <w:sz w:val="28"/>
          <w:szCs w:val="28"/>
        </w:rPr>
      </w:pPr>
      <w:r w:rsidRPr="00D753F1">
        <w:rPr>
          <w:b/>
          <w:bCs/>
          <w:color w:val="000000" w:themeColor="text1"/>
          <w:sz w:val="28"/>
          <w:szCs w:val="28"/>
        </w:rPr>
        <w:t>Segment Future Analysis by Advertiser Size and Industry:</w:t>
      </w:r>
    </w:p>
    <w:p w14:paraId="408D85DA" w14:textId="44A7BB30" w:rsidR="00D753F1" w:rsidRPr="00D3066D" w:rsidRDefault="00D753F1" w:rsidP="00D753F1">
      <w:pPr>
        <w:pStyle w:val="ListParagraph"/>
        <w:numPr>
          <w:ilvl w:val="0"/>
          <w:numId w:val="30"/>
        </w:numPr>
        <w:rPr>
          <w:color w:val="000000" w:themeColor="text1"/>
          <w:sz w:val="28"/>
          <w:szCs w:val="28"/>
        </w:rPr>
      </w:pPr>
      <w:r w:rsidRPr="00D753F1">
        <w:rPr>
          <w:color w:val="000000" w:themeColor="text1"/>
          <w:sz w:val="28"/>
          <w:szCs w:val="28"/>
        </w:rPr>
        <w:t xml:space="preserve">Based on previous findings, small companies still tend to overspend more. Future product adjustments should consider </w:t>
      </w:r>
      <w:r w:rsidRPr="00D753F1">
        <w:rPr>
          <w:b/>
          <w:bCs/>
          <w:color w:val="000000" w:themeColor="text1"/>
          <w:sz w:val="28"/>
          <w:szCs w:val="28"/>
        </w:rPr>
        <w:t>company size-specific support.</w:t>
      </w:r>
    </w:p>
    <w:p w14:paraId="1A287534" w14:textId="77777777" w:rsidR="00D3066D" w:rsidRDefault="00D3066D" w:rsidP="00D3066D">
      <w:pPr>
        <w:pStyle w:val="ListParagraph"/>
        <w:ind w:left="1080"/>
        <w:rPr>
          <w:b/>
          <w:bCs/>
          <w:color w:val="000000" w:themeColor="text1"/>
          <w:sz w:val="28"/>
          <w:szCs w:val="28"/>
        </w:rPr>
      </w:pPr>
    </w:p>
    <w:p w14:paraId="4EBF636B" w14:textId="53131DFB" w:rsidR="00D3066D" w:rsidRDefault="00D3066D" w:rsidP="00D3066D">
      <w:pPr>
        <w:pStyle w:val="ListParagraph"/>
        <w:numPr>
          <w:ilvl w:val="0"/>
          <w:numId w:val="2"/>
        </w:numPr>
        <w:rPr>
          <w:b/>
          <w:bCs/>
          <w:color w:val="000000" w:themeColor="text1"/>
          <w:sz w:val="28"/>
          <w:szCs w:val="28"/>
        </w:rPr>
      </w:pPr>
      <w:r w:rsidRPr="00D3066D">
        <w:rPr>
          <w:b/>
          <w:bCs/>
          <w:color w:val="000000" w:themeColor="text1"/>
          <w:sz w:val="28"/>
          <w:szCs w:val="28"/>
        </w:rPr>
        <w:t>Does company size have a significant impact on the overspend percentage in both control and treatment groups?</w:t>
      </w:r>
    </w:p>
    <w:p w14:paraId="72A76B13" w14:textId="77777777" w:rsidR="00D3066D" w:rsidRDefault="00D3066D" w:rsidP="00D3066D">
      <w:pPr>
        <w:pStyle w:val="ListParagraph"/>
        <w:rPr>
          <w:b/>
          <w:bCs/>
          <w:color w:val="000000" w:themeColor="text1"/>
          <w:sz w:val="28"/>
          <w:szCs w:val="28"/>
        </w:rPr>
      </w:pPr>
    </w:p>
    <w:p w14:paraId="3ED0F1AD" w14:textId="68EA1876" w:rsidR="00D3066D" w:rsidRDefault="00D3066D" w:rsidP="00D3066D">
      <w:pPr>
        <w:pStyle w:val="ListParagraph"/>
        <w:rPr>
          <w:b/>
          <w:bCs/>
          <w:color w:val="000000" w:themeColor="text1"/>
          <w:sz w:val="28"/>
          <w:szCs w:val="28"/>
        </w:rPr>
      </w:pPr>
      <w:r w:rsidRPr="00D3066D">
        <w:rPr>
          <w:b/>
          <w:bCs/>
          <w:noProof/>
          <w:color w:val="000000" w:themeColor="text1"/>
          <w:sz w:val="28"/>
          <w:szCs w:val="28"/>
        </w:rPr>
        <w:drawing>
          <wp:inline distT="0" distB="0" distL="0" distR="0" wp14:anchorId="77B95383" wp14:editId="2EF7B25E">
            <wp:extent cx="5731510" cy="2524760"/>
            <wp:effectExtent l="0" t="0" r="2540" b="8890"/>
            <wp:docPr id="78963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31052" name=""/>
                    <pic:cNvPicPr/>
                  </pic:nvPicPr>
                  <pic:blipFill>
                    <a:blip r:embed="rId18"/>
                    <a:stretch>
                      <a:fillRect/>
                    </a:stretch>
                  </pic:blipFill>
                  <pic:spPr>
                    <a:xfrm>
                      <a:off x="0" y="0"/>
                      <a:ext cx="5731510" cy="2524760"/>
                    </a:xfrm>
                    <a:prstGeom prst="rect">
                      <a:avLst/>
                    </a:prstGeom>
                  </pic:spPr>
                </pic:pic>
              </a:graphicData>
            </a:graphic>
          </wp:inline>
        </w:drawing>
      </w:r>
    </w:p>
    <w:p w14:paraId="7DA58FBF" w14:textId="77777777" w:rsidR="00D3066D" w:rsidRDefault="00D3066D" w:rsidP="00D3066D">
      <w:pPr>
        <w:pStyle w:val="ListParagraph"/>
        <w:rPr>
          <w:b/>
          <w:bCs/>
          <w:color w:val="000000" w:themeColor="text1"/>
          <w:sz w:val="28"/>
          <w:szCs w:val="28"/>
        </w:rPr>
      </w:pPr>
    </w:p>
    <w:p w14:paraId="6FADB83A" w14:textId="7E7F30A5" w:rsidR="00D3066D" w:rsidRDefault="00D3066D" w:rsidP="00D3066D">
      <w:pPr>
        <w:rPr>
          <w:b/>
          <w:bCs/>
          <w:color w:val="000000" w:themeColor="text1"/>
          <w:sz w:val="28"/>
          <w:szCs w:val="28"/>
        </w:rPr>
      </w:pPr>
      <w:r w:rsidRPr="00D3066D">
        <w:rPr>
          <w:b/>
          <w:bCs/>
          <w:color w:val="000000" w:themeColor="text1"/>
          <w:sz w:val="28"/>
          <w:szCs w:val="28"/>
        </w:rPr>
        <w:t>Statistical Conclusion:</w:t>
      </w:r>
    </w:p>
    <w:p w14:paraId="6C604B1E" w14:textId="7A783DCF" w:rsidR="00D3066D" w:rsidRDefault="00D3066D" w:rsidP="00D3066D">
      <w:pPr>
        <w:pStyle w:val="ListParagraph"/>
        <w:numPr>
          <w:ilvl w:val="0"/>
          <w:numId w:val="28"/>
        </w:numPr>
        <w:rPr>
          <w:color w:val="000000" w:themeColor="text1"/>
          <w:sz w:val="28"/>
          <w:szCs w:val="28"/>
        </w:rPr>
      </w:pPr>
      <w:r w:rsidRPr="00D3066D">
        <w:rPr>
          <w:color w:val="000000" w:themeColor="text1"/>
          <w:sz w:val="28"/>
          <w:szCs w:val="28"/>
        </w:rPr>
        <w:t xml:space="preserve">The </w:t>
      </w:r>
      <w:r w:rsidRPr="00D3066D">
        <w:rPr>
          <w:b/>
          <w:bCs/>
          <w:color w:val="000000" w:themeColor="text1"/>
          <w:sz w:val="28"/>
          <w:szCs w:val="28"/>
        </w:rPr>
        <w:t>extremely small p-value</w:t>
      </w:r>
      <w:r w:rsidRPr="00D3066D">
        <w:rPr>
          <w:color w:val="000000" w:themeColor="text1"/>
          <w:sz w:val="28"/>
          <w:szCs w:val="28"/>
        </w:rPr>
        <w:t xml:space="preserve"> (&lt; 0.05) provides very strong evidence to </w:t>
      </w:r>
      <w:r w:rsidRPr="00D3066D">
        <w:rPr>
          <w:b/>
          <w:bCs/>
          <w:color w:val="000000" w:themeColor="text1"/>
          <w:sz w:val="28"/>
          <w:szCs w:val="28"/>
        </w:rPr>
        <w:t>reject the null hypothesis</w:t>
      </w:r>
      <w:r w:rsidRPr="00D3066D">
        <w:rPr>
          <w:color w:val="000000" w:themeColor="text1"/>
          <w:sz w:val="28"/>
          <w:szCs w:val="28"/>
        </w:rPr>
        <w:t>.</w:t>
      </w:r>
    </w:p>
    <w:p w14:paraId="3B0BB677" w14:textId="1E3BACDA" w:rsidR="00D3066D" w:rsidRDefault="00D3066D" w:rsidP="00D3066D">
      <w:pPr>
        <w:pStyle w:val="ListParagraph"/>
        <w:numPr>
          <w:ilvl w:val="0"/>
          <w:numId w:val="28"/>
        </w:numPr>
        <w:rPr>
          <w:color w:val="000000" w:themeColor="text1"/>
          <w:sz w:val="28"/>
          <w:szCs w:val="28"/>
        </w:rPr>
      </w:pPr>
      <w:r w:rsidRPr="00D3066D">
        <w:rPr>
          <w:color w:val="000000" w:themeColor="text1"/>
          <w:sz w:val="28"/>
          <w:szCs w:val="28"/>
        </w:rPr>
        <w:t xml:space="preserve">This confirms that </w:t>
      </w:r>
      <w:r w:rsidRPr="00D3066D">
        <w:rPr>
          <w:b/>
          <w:bCs/>
          <w:color w:val="000000" w:themeColor="text1"/>
          <w:sz w:val="28"/>
          <w:szCs w:val="28"/>
        </w:rPr>
        <w:t>company size has a statistically significant impact</w:t>
      </w:r>
      <w:r w:rsidRPr="00D3066D">
        <w:rPr>
          <w:color w:val="000000" w:themeColor="text1"/>
          <w:sz w:val="28"/>
          <w:szCs w:val="28"/>
        </w:rPr>
        <w:t xml:space="preserve"> on overspend percentages.</w:t>
      </w:r>
    </w:p>
    <w:p w14:paraId="1B1BD9D7" w14:textId="3CCA16FD" w:rsidR="00D3066D" w:rsidRDefault="00D3066D" w:rsidP="00D3066D">
      <w:pPr>
        <w:rPr>
          <w:color w:val="000000" w:themeColor="text1"/>
          <w:sz w:val="28"/>
          <w:szCs w:val="28"/>
        </w:rPr>
      </w:pPr>
      <w:r w:rsidRPr="00D3066D">
        <w:rPr>
          <w:b/>
          <w:bCs/>
          <w:color w:val="000000" w:themeColor="text1"/>
          <w:sz w:val="28"/>
          <w:szCs w:val="28"/>
        </w:rPr>
        <w:t>Insights:</w:t>
      </w:r>
    </w:p>
    <w:p w14:paraId="5BF4713E" w14:textId="33C060EB" w:rsidR="00D3066D" w:rsidRPr="00D3066D" w:rsidRDefault="00D3066D" w:rsidP="00D3066D">
      <w:pPr>
        <w:pStyle w:val="ListParagraph"/>
        <w:numPr>
          <w:ilvl w:val="0"/>
          <w:numId w:val="31"/>
        </w:numPr>
        <w:rPr>
          <w:b/>
          <w:bCs/>
          <w:color w:val="000000" w:themeColor="text1"/>
          <w:sz w:val="28"/>
          <w:szCs w:val="28"/>
        </w:rPr>
      </w:pPr>
      <w:r w:rsidRPr="00D3066D">
        <w:rPr>
          <w:b/>
          <w:bCs/>
          <w:color w:val="000000" w:themeColor="text1"/>
          <w:sz w:val="28"/>
          <w:szCs w:val="28"/>
        </w:rPr>
        <w:t>Company Size Significantly Influences Overspending:</w:t>
      </w:r>
    </w:p>
    <w:p w14:paraId="3CAE5F6B" w14:textId="32185F64" w:rsidR="00D3066D" w:rsidRPr="00D3066D" w:rsidRDefault="00D3066D" w:rsidP="00D3066D">
      <w:pPr>
        <w:pStyle w:val="ListParagraph"/>
        <w:numPr>
          <w:ilvl w:val="0"/>
          <w:numId w:val="30"/>
        </w:numPr>
        <w:rPr>
          <w:color w:val="000000" w:themeColor="text1"/>
          <w:sz w:val="28"/>
          <w:szCs w:val="28"/>
        </w:rPr>
      </w:pPr>
      <w:r w:rsidRPr="00D3066D">
        <w:rPr>
          <w:color w:val="000000" w:themeColor="text1"/>
          <w:sz w:val="28"/>
          <w:szCs w:val="28"/>
        </w:rPr>
        <w:lastRenderedPageBreak/>
        <w:t xml:space="preserve">Overspend behavior is </w:t>
      </w:r>
      <w:r w:rsidRPr="00D3066D">
        <w:rPr>
          <w:b/>
          <w:bCs/>
          <w:color w:val="000000" w:themeColor="text1"/>
          <w:sz w:val="28"/>
          <w:szCs w:val="28"/>
        </w:rPr>
        <w:t>not uniform across company sizes.</w:t>
      </w:r>
    </w:p>
    <w:p w14:paraId="4B431427" w14:textId="5AB27AC5" w:rsidR="00D3066D" w:rsidRDefault="00D3066D" w:rsidP="00D3066D">
      <w:pPr>
        <w:pStyle w:val="ListParagraph"/>
        <w:numPr>
          <w:ilvl w:val="0"/>
          <w:numId w:val="30"/>
        </w:numPr>
        <w:rPr>
          <w:color w:val="000000" w:themeColor="text1"/>
          <w:sz w:val="28"/>
          <w:szCs w:val="28"/>
        </w:rPr>
      </w:pPr>
      <w:r w:rsidRPr="00D3066D">
        <w:rPr>
          <w:color w:val="000000" w:themeColor="text1"/>
          <w:sz w:val="28"/>
          <w:szCs w:val="28"/>
        </w:rPr>
        <w:t>This indicates that different-sized companies manage their ad budgets differently, and the level of overspending varies significantly by size.</w:t>
      </w:r>
    </w:p>
    <w:p w14:paraId="775E42CD" w14:textId="04A9841F" w:rsidR="00D3066D" w:rsidRPr="00D3066D" w:rsidRDefault="00D3066D" w:rsidP="00D3066D">
      <w:pPr>
        <w:pStyle w:val="ListParagraph"/>
        <w:numPr>
          <w:ilvl w:val="0"/>
          <w:numId w:val="31"/>
        </w:numPr>
        <w:rPr>
          <w:b/>
          <w:bCs/>
          <w:color w:val="000000" w:themeColor="text1"/>
          <w:sz w:val="28"/>
          <w:szCs w:val="28"/>
        </w:rPr>
      </w:pPr>
      <w:r w:rsidRPr="00D3066D">
        <w:rPr>
          <w:b/>
          <w:bCs/>
          <w:color w:val="000000" w:themeColor="text1"/>
          <w:sz w:val="28"/>
          <w:szCs w:val="28"/>
        </w:rPr>
        <w:t>Small Companies Are at Highest Risk:</w:t>
      </w:r>
    </w:p>
    <w:p w14:paraId="27C5C29F" w14:textId="1FF395C1" w:rsidR="00D3066D" w:rsidRPr="00D3066D" w:rsidRDefault="00D3066D" w:rsidP="00D3066D">
      <w:pPr>
        <w:pStyle w:val="ListParagraph"/>
        <w:numPr>
          <w:ilvl w:val="0"/>
          <w:numId w:val="32"/>
        </w:numPr>
        <w:rPr>
          <w:color w:val="000000" w:themeColor="text1"/>
          <w:sz w:val="28"/>
          <w:szCs w:val="28"/>
        </w:rPr>
      </w:pPr>
      <w:r w:rsidRPr="00D3066D">
        <w:rPr>
          <w:color w:val="000000" w:themeColor="text1"/>
          <w:sz w:val="28"/>
          <w:szCs w:val="28"/>
        </w:rPr>
        <w:t xml:space="preserve">Based on your previous data, </w:t>
      </w:r>
      <w:r w:rsidRPr="00D3066D">
        <w:rPr>
          <w:b/>
          <w:bCs/>
          <w:color w:val="000000" w:themeColor="text1"/>
          <w:sz w:val="28"/>
          <w:szCs w:val="28"/>
        </w:rPr>
        <w:t>small companies consistently have the highest overspend percentages.</w:t>
      </w:r>
    </w:p>
    <w:p w14:paraId="3BA6780B" w14:textId="79F7BE17" w:rsidR="00D3066D" w:rsidRDefault="00D3066D" w:rsidP="00D3066D">
      <w:pPr>
        <w:pStyle w:val="ListParagraph"/>
        <w:numPr>
          <w:ilvl w:val="0"/>
          <w:numId w:val="32"/>
        </w:numPr>
        <w:rPr>
          <w:color w:val="000000" w:themeColor="text1"/>
          <w:sz w:val="28"/>
          <w:szCs w:val="28"/>
        </w:rPr>
      </w:pPr>
      <w:r w:rsidRPr="00D3066D">
        <w:rPr>
          <w:color w:val="000000" w:themeColor="text1"/>
          <w:sz w:val="28"/>
          <w:szCs w:val="28"/>
        </w:rPr>
        <w:t>This group seems to struggle the most with budget control and campaign pacing.</w:t>
      </w:r>
    </w:p>
    <w:p w14:paraId="0D326E7C" w14:textId="65ADCA84" w:rsidR="00D3066D" w:rsidRPr="00D3066D" w:rsidRDefault="00D3066D" w:rsidP="00D3066D">
      <w:pPr>
        <w:pStyle w:val="ListParagraph"/>
        <w:numPr>
          <w:ilvl w:val="0"/>
          <w:numId w:val="31"/>
        </w:numPr>
        <w:rPr>
          <w:b/>
          <w:bCs/>
          <w:color w:val="000000" w:themeColor="text1"/>
          <w:sz w:val="28"/>
          <w:szCs w:val="28"/>
        </w:rPr>
      </w:pPr>
      <w:r w:rsidRPr="00D3066D">
        <w:rPr>
          <w:b/>
          <w:bCs/>
          <w:color w:val="000000" w:themeColor="text1"/>
          <w:sz w:val="28"/>
          <w:szCs w:val="28"/>
        </w:rPr>
        <w:t>Large Companies Benefit from Better Overspend Management:</w:t>
      </w:r>
    </w:p>
    <w:p w14:paraId="218C915E" w14:textId="49263D51" w:rsidR="00D3066D" w:rsidRDefault="00D3066D" w:rsidP="00D3066D">
      <w:pPr>
        <w:pStyle w:val="ListParagraph"/>
        <w:numPr>
          <w:ilvl w:val="0"/>
          <w:numId w:val="33"/>
        </w:numPr>
        <w:rPr>
          <w:color w:val="000000" w:themeColor="text1"/>
          <w:sz w:val="28"/>
          <w:szCs w:val="28"/>
        </w:rPr>
      </w:pPr>
      <w:r w:rsidRPr="00D3066D">
        <w:rPr>
          <w:color w:val="000000" w:themeColor="text1"/>
          <w:sz w:val="28"/>
          <w:szCs w:val="28"/>
        </w:rPr>
        <w:t xml:space="preserve">Large companies typically have </w:t>
      </w:r>
      <w:r w:rsidRPr="00D3066D">
        <w:rPr>
          <w:b/>
          <w:bCs/>
          <w:color w:val="000000" w:themeColor="text1"/>
          <w:sz w:val="28"/>
          <w:szCs w:val="28"/>
        </w:rPr>
        <w:t xml:space="preserve">lower </w:t>
      </w:r>
      <w:proofErr w:type="gramStart"/>
      <w:r w:rsidRPr="00D3066D">
        <w:rPr>
          <w:b/>
          <w:bCs/>
          <w:color w:val="000000" w:themeColor="text1"/>
          <w:sz w:val="28"/>
          <w:szCs w:val="28"/>
        </w:rPr>
        <w:t>overspend</w:t>
      </w:r>
      <w:proofErr w:type="gramEnd"/>
      <w:r w:rsidRPr="00D3066D">
        <w:rPr>
          <w:b/>
          <w:bCs/>
          <w:color w:val="000000" w:themeColor="text1"/>
          <w:sz w:val="28"/>
          <w:szCs w:val="28"/>
        </w:rPr>
        <w:t xml:space="preserve"> percentages</w:t>
      </w:r>
      <w:r w:rsidRPr="00D3066D">
        <w:rPr>
          <w:color w:val="000000" w:themeColor="text1"/>
          <w:sz w:val="28"/>
          <w:szCs w:val="28"/>
        </w:rPr>
        <w:t xml:space="preserve"> compared to small companies.</w:t>
      </w:r>
    </w:p>
    <w:p w14:paraId="5D0B5EDB" w14:textId="363F62AF" w:rsidR="00D3066D" w:rsidRDefault="00D3066D" w:rsidP="00D3066D">
      <w:pPr>
        <w:pStyle w:val="ListParagraph"/>
        <w:numPr>
          <w:ilvl w:val="0"/>
          <w:numId w:val="33"/>
        </w:numPr>
        <w:rPr>
          <w:color w:val="000000" w:themeColor="text1"/>
          <w:sz w:val="28"/>
          <w:szCs w:val="28"/>
        </w:rPr>
      </w:pPr>
      <w:r w:rsidRPr="00D3066D">
        <w:rPr>
          <w:color w:val="000000" w:themeColor="text1"/>
          <w:sz w:val="28"/>
          <w:szCs w:val="28"/>
        </w:rPr>
        <w:t>They likely have more sophisticated ad management practices and budget monitoring.</w:t>
      </w:r>
    </w:p>
    <w:p w14:paraId="3F4BA782" w14:textId="205D0534" w:rsidR="00D3066D" w:rsidRPr="00D3066D" w:rsidRDefault="00D3066D" w:rsidP="00D3066D">
      <w:pPr>
        <w:pStyle w:val="ListParagraph"/>
        <w:numPr>
          <w:ilvl w:val="0"/>
          <w:numId w:val="31"/>
        </w:numPr>
        <w:rPr>
          <w:b/>
          <w:bCs/>
          <w:color w:val="000000" w:themeColor="text1"/>
          <w:sz w:val="28"/>
          <w:szCs w:val="28"/>
        </w:rPr>
      </w:pPr>
      <w:r w:rsidRPr="00D3066D">
        <w:rPr>
          <w:b/>
          <w:bCs/>
          <w:color w:val="000000" w:themeColor="text1"/>
          <w:sz w:val="28"/>
          <w:szCs w:val="28"/>
        </w:rPr>
        <w:t>Medium Companies Are Relatively Stable:</w:t>
      </w:r>
    </w:p>
    <w:p w14:paraId="1D20CEDA" w14:textId="1BA0DB8F" w:rsidR="00D3066D" w:rsidRDefault="00D3066D" w:rsidP="00D3066D">
      <w:pPr>
        <w:pStyle w:val="ListParagraph"/>
        <w:numPr>
          <w:ilvl w:val="0"/>
          <w:numId w:val="34"/>
        </w:numPr>
        <w:rPr>
          <w:color w:val="000000" w:themeColor="text1"/>
          <w:sz w:val="28"/>
          <w:szCs w:val="28"/>
        </w:rPr>
      </w:pPr>
      <w:r w:rsidRPr="00D3066D">
        <w:rPr>
          <w:color w:val="000000" w:themeColor="text1"/>
          <w:sz w:val="28"/>
          <w:szCs w:val="28"/>
        </w:rPr>
        <w:t xml:space="preserve">Medium-sized companies consistently show </w:t>
      </w:r>
      <w:r w:rsidRPr="00D3066D">
        <w:rPr>
          <w:b/>
          <w:bCs/>
          <w:color w:val="000000" w:themeColor="text1"/>
          <w:sz w:val="28"/>
          <w:szCs w:val="28"/>
        </w:rPr>
        <w:t>moderate and stable overspending patterns</w:t>
      </w:r>
      <w:r w:rsidRPr="00D3066D">
        <w:rPr>
          <w:color w:val="000000" w:themeColor="text1"/>
          <w:sz w:val="28"/>
          <w:szCs w:val="28"/>
        </w:rPr>
        <w:t xml:space="preserve"> across both billing models.</w:t>
      </w:r>
    </w:p>
    <w:p w14:paraId="608EE6A3" w14:textId="0035BF41" w:rsidR="00D3066D" w:rsidRPr="00D3066D" w:rsidRDefault="00D3066D" w:rsidP="00D3066D">
      <w:pPr>
        <w:pStyle w:val="ListParagraph"/>
        <w:numPr>
          <w:ilvl w:val="0"/>
          <w:numId w:val="31"/>
        </w:numPr>
        <w:rPr>
          <w:b/>
          <w:bCs/>
          <w:color w:val="000000" w:themeColor="text1"/>
          <w:sz w:val="28"/>
          <w:szCs w:val="28"/>
        </w:rPr>
      </w:pPr>
      <w:r w:rsidRPr="00D3066D">
        <w:rPr>
          <w:b/>
          <w:bCs/>
          <w:color w:val="000000" w:themeColor="text1"/>
          <w:sz w:val="28"/>
          <w:szCs w:val="28"/>
        </w:rPr>
        <w:t>One-Size-Fits-All Solutions May Not Work:</w:t>
      </w:r>
    </w:p>
    <w:p w14:paraId="1F5E5B5D" w14:textId="150067B8" w:rsidR="00D3066D" w:rsidRDefault="00D3066D" w:rsidP="00D3066D">
      <w:pPr>
        <w:pStyle w:val="ListParagraph"/>
        <w:numPr>
          <w:ilvl w:val="0"/>
          <w:numId w:val="34"/>
        </w:numPr>
        <w:rPr>
          <w:color w:val="000000" w:themeColor="text1"/>
          <w:sz w:val="28"/>
          <w:szCs w:val="28"/>
        </w:rPr>
      </w:pPr>
      <w:r w:rsidRPr="00D3066D">
        <w:rPr>
          <w:color w:val="000000" w:themeColor="text1"/>
          <w:sz w:val="28"/>
          <w:szCs w:val="28"/>
        </w:rPr>
        <w:t xml:space="preserve">The significant differences between company sizes indicate the </w:t>
      </w:r>
      <w:r w:rsidRPr="00D3066D">
        <w:rPr>
          <w:b/>
          <w:bCs/>
          <w:color w:val="000000" w:themeColor="text1"/>
          <w:sz w:val="28"/>
          <w:szCs w:val="28"/>
        </w:rPr>
        <w:t>need for tailored solutions</w:t>
      </w:r>
      <w:r w:rsidRPr="00D3066D">
        <w:rPr>
          <w:color w:val="000000" w:themeColor="text1"/>
          <w:sz w:val="28"/>
          <w:szCs w:val="28"/>
        </w:rPr>
        <w:t xml:space="preserve"> for different advertiser segments.</w:t>
      </w:r>
    </w:p>
    <w:p w14:paraId="4D02CB72" w14:textId="2D7A56EF" w:rsidR="00D3066D" w:rsidRDefault="00D3066D" w:rsidP="00D3066D">
      <w:pPr>
        <w:rPr>
          <w:b/>
          <w:bCs/>
          <w:color w:val="000000" w:themeColor="text1"/>
          <w:sz w:val="28"/>
          <w:szCs w:val="28"/>
        </w:rPr>
      </w:pPr>
      <w:r w:rsidRPr="00D3066D">
        <w:rPr>
          <w:b/>
          <w:bCs/>
          <w:color w:val="000000" w:themeColor="text1"/>
          <w:sz w:val="28"/>
          <w:szCs w:val="28"/>
        </w:rPr>
        <w:t>Recommendations:</w:t>
      </w:r>
    </w:p>
    <w:p w14:paraId="39EC700F" w14:textId="756D0E9E" w:rsidR="00D3066D" w:rsidRPr="00D3066D" w:rsidRDefault="00D3066D" w:rsidP="00D3066D">
      <w:pPr>
        <w:pStyle w:val="ListParagraph"/>
        <w:numPr>
          <w:ilvl w:val="0"/>
          <w:numId w:val="31"/>
        </w:numPr>
        <w:rPr>
          <w:b/>
          <w:bCs/>
          <w:color w:val="000000" w:themeColor="text1"/>
          <w:sz w:val="28"/>
          <w:szCs w:val="28"/>
        </w:rPr>
      </w:pPr>
      <w:r w:rsidRPr="00D3066D">
        <w:rPr>
          <w:b/>
          <w:bCs/>
          <w:color w:val="000000" w:themeColor="text1"/>
          <w:sz w:val="28"/>
          <w:szCs w:val="28"/>
        </w:rPr>
        <w:t>Segmented Budget Control Tools:</w:t>
      </w:r>
      <w:r>
        <w:rPr>
          <w:b/>
          <w:bCs/>
          <w:color w:val="000000" w:themeColor="text1"/>
          <w:sz w:val="28"/>
          <w:szCs w:val="28"/>
        </w:rPr>
        <w:t xml:space="preserve"> </w:t>
      </w:r>
      <w:r w:rsidRPr="00D3066D">
        <w:rPr>
          <w:color w:val="000000" w:themeColor="text1"/>
          <w:sz w:val="28"/>
          <w:szCs w:val="28"/>
        </w:rPr>
        <w:t>Develop company size-specific features</w:t>
      </w:r>
      <w:r>
        <w:rPr>
          <w:color w:val="000000" w:themeColor="text1"/>
          <w:sz w:val="28"/>
          <w:szCs w:val="28"/>
        </w:rPr>
        <w:t>.</w:t>
      </w:r>
    </w:p>
    <w:p w14:paraId="11B035F8" w14:textId="6C1CB50D" w:rsidR="00D3066D" w:rsidRDefault="00D3066D" w:rsidP="00D3066D">
      <w:pPr>
        <w:pStyle w:val="ListParagraph"/>
        <w:numPr>
          <w:ilvl w:val="0"/>
          <w:numId w:val="34"/>
        </w:numPr>
        <w:rPr>
          <w:color w:val="000000" w:themeColor="text1"/>
          <w:sz w:val="28"/>
          <w:szCs w:val="28"/>
        </w:rPr>
      </w:pPr>
      <w:r w:rsidRPr="00D3066D">
        <w:rPr>
          <w:color w:val="000000" w:themeColor="text1"/>
          <w:sz w:val="28"/>
          <w:szCs w:val="28"/>
        </w:rPr>
        <w:t>Small Companies: Real-time budget alerts, stricter pacing, and automatic budget caps.</w:t>
      </w:r>
    </w:p>
    <w:p w14:paraId="31877144" w14:textId="65ED7875" w:rsidR="00D3066D" w:rsidRDefault="00D3066D" w:rsidP="00D3066D">
      <w:pPr>
        <w:pStyle w:val="ListParagraph"/>
        <w:numPr>
          <w:ilvl w:val="0"/>
          <w:numId w:val="34"/>
        </w:numPr>
        <w:rPr>
          <w:color w:val="000000" w:themeColor="text1"/>
          <w:sz w:val="28"/>
          <w:szCs w:val="28"/>
        </w:rPr>
      </w:pPr>
      <w:r w:rsidRPr="00D3066D">
        <w:rPr>
          <w:color w:val="000000" w:themeColor="text1"/>
          <w:sz w:val="28"/>
          <w:szCs w:val="28"/>
        </w:rPr>
        <w:t>Medium Companies: Customizable monitoring tools and budget forecasting aids.</w:t>
      </w:r>
    </w:p>
    <w:p w14:paraId="290A739D" w14:textId="6A2A31E9" w:rsidR="00D3066D" w:rsidRDefault="0092535F" w:rsidP="00D3066D">
      <w:pPr>
        <w:pStyle w:val="ListParagraph"/>
        <w:numPr>
          <w:ilvl w:val="0"/>
          <w:numId w:val="34"/>
        </w:numPr>
        <w:rPr>
          <w:color w:val="000000" w:themeColor="text1"/>
          <w:sz w:val="28"/>
          <w:szCs w:val="28"/>
        </w:rPr>
      </w:pPr>
      <w:r w:rsidRPr="0092535F">
        <w:rPr>
          <w:color w:val="000000" w:themeColor="text1"/>
          <w:sz w:val="28"/>
          <w:szCs w:val="28"/>
        </w:rPr>
        <w:t>Large Companies: Advanced analytics dashboards and flexible pacing strategies.</w:t>
      </w:r>
    </w:p>
    <w:p w14:paraId="11C9D086" w14:textId="704956CF" w:rsidR="0092535F" w:rsidRPr="0092535F" w:rsidRDefault="0092535F" w:rsidP="0092535F">
      <w:pPr>
        <w:pStyle w:val="ListParagraph"/>
        <w:numPr>
          <w:ilvl w:val="0"/>
          <w:numId w:val="31"/>
        </w:numPr>
        <w:rPr>
          <w:b/>
          <w:bCs/>
          <w:color w:val="000000" w:themeColor="text1"/>
          <w:sz w:val="28"/>
          <w:szCs w:val="28"/>
        </w:rPr>
      </w:pPr>
      <w:r w:rsidRPr="0092535F">
        <w:rPr>
          <w:b/>
          <w:bCs/>
          <w:color w:val="000000" w:themeColor="text1"/>
          <w:sz w:val="28"/>
          <w:szCs w:val="28"/>
        </w:rPr>
        <w:t>Targeted Training and Support:</w:t>
      </w:r>
    </w:p>
    <w:p w14:paraId="5AADF255" w14:textId="7CC947D2" w:rsidR="0092535F" w:rsidRDefault="0092535F" w:rsidP="0092535F">
      <w:pPr>
        <w:pStyle w:val="ListParagraph"/>
        <w:numPr>
          <w:ilvl w:val="0"/>
          <w:numId w:val="35"/>
        </w:numPr>
        <w:rPr>
          <w:color w:val="000000" w:themeColor="text1"/>
          <w:sz w:val="28"/>
          <w:szCs w:val="28"/>
        </w:rPr>
      </w:pPr>
      <w:r w:rsidRPr="0092535F">
        <w:rPr>
          <w:b/>
          <w:bCs/>
          <w:color w:val="000000" w:themeColor="text1"/>
          <w:sz w:val="28"/>
          <w:szCs w:val="28"/>
        </w:rPr>
        <w:t>Small advertisers</w:t>
      </w:r>
      <w:r w:rsidRPr="0092535F">
        <w:rPr>
          <w:color w:val="000000" w:themeColor="text1"/>
          <w:sz w:val="28"/>
          <w:szCs w:val="28"/>
        </w:rPr>
        <w:t xml:space="preserve"> may benefit from webinars, tutorials, and personal account support focused on campaign budget management.</w:t>
      </w:r>
    </w:p>
    <w:p w14:paraId="5405F881" w14:textId="13EB052F" w:rsidR="0092535F" w:rsidRDefault="0092535F" w:rsidP="0092535F">
      <w:pPr>
        <w:pStyle w:val="ListParagraph"/>
        <w:numPr>
          <w:ilvl w:val="0"/>
          <w:numId w:val="35"/>
        </w:numPr>
        <w:rPr>
          <w:color w:val="000000" w:themeColor="text1"/>
          <w:sz w:val="28"/>
          <w:szCs w:val="28"/>
        </w:rPr>
      </w:pPr>
      <w:r w:rsidRPr="0092535F">
        <w:rPr>
          <w:color w:val="000000" w:themeColor="text1"/>
          <w:sz w:val="28"/>
          <w:szCs w:val="28"/>
        </w:rPr>
        <w:t xml:space="preserve">Provide </w:t>
      </w:r>
      <w:r w:rsidRPr="0092535F">
        <w:rPr>
          <w:b/>
          <w:bCs/>
          <w:color w:val="000000" w:themeColor="text1"/>
          <w:sz w:val="28"/>
          <w:szCs w:val="28"/>
        </w:rPr>
        <w:t>self-serve budget tracking tools</w:t>
      </w:r>
      <w:r w:rsidRPr="0092535F">
        <w:rPr>
          <w:color w:val="000000" w:themeColor="text1"/>
          <w:sz w:val="28"/>
          <w:szCs w:val="28"/>
        </w:rPr>
        <w:t xml:space="preserve"> for small and medium companies to help them stay within planned budgets.</w:t>
      </w:r>
    </w:p>
    <w:p w14:paraId="7E4F5CC4" w14:textId="686DA591" w:rsidR="0092535F" w:rsidRPr="0092535F" w:rsidRDefault="0092535F" w:rsidP="0092535F">
      <w:pPr>
        <w:pStyle w:val="ListParagraph"/>
        <w:numPr>
          <w:ilvl w:val="0"/>
          <w:numId w:val="31"/>
        </w:numPr>
        <w:rPr>
          <w:b/>
          <w:bCs/>
          <w:color w:val="000000" w:themeColor="text1"/>
          <w:sz w:val="28"/>
          <w:szCs w:val="28"/>
        </w:rPr>
      </w:pPr>
      <w:r w:rsidRPr="0092535F">
        <w:rPr>
          <w:b/>
          <w:bCs/>
          <w:color w:val="000000" w:themeColor="text1"/>
          <w:sz w:val="28"/>
          <w:szCs w:val="28"/>
        </w:rPr>
        <w:t>Product Messaging Should Be Segmented:</w:t>
      </w:r>
    </w:p>
    <w:p w14:paraId="31F937A5" w14:textId="259147C5" w:rsidR="0092535F" w:rsidRDefault="0092535F" w:rsidP="0092535F">
      <w:pPr>
        <w:pStyle w:val="ListParagraph"/>
        <w:numPr>
          <w:ilvl w:val="0"/>
          <w:numId w:val="36"/>
        </w:numPr>
        <w:rPr>
          <w:color w:val="000000" w:themeColor="text1"/>
          <w:sz w:val="28"/>
          <w:szCs w:val="28"/>
        </w:rPr>
      </w:pPr>
      <w:r w:rsidRPr="0092535F">
        <w:rPr>
          <w:color w:val="000000" w:themeColor="text1"/>
          <w:sz w:val="28"/>
          <w:szCs w:val="28"/>
        </w:rPr>
        <w:lastRenderedPageBreak/>
        <w:t xml:space="preserve">Emphasize </w:t>
      </w:r>
      <w:r w:rsidRPr="0092535F">
        <w:rPr>
          <w:b/>
          <w:bCs/>
          <w:color w:val="000000" w:themeColor="text1"/>
          <w:sz w:val="28"/>
          <w:szCs w:val="28"/>
        </w:rPr>
        <w:t>budget protection and control</w:t>
      </w:r>
      <w:r w:rsidRPr="0092535F">
        <w:rPr>
          <w:color w:val="000000" w:themeColor="text1"/>
          <w:sz w:val="28"/>
          <w:szCs w:val="28"/>
        </w:rPr>
        <w:t xml:space="preserve"> for small companies.</w:t>
      </w:r>
    </w:p>
    <w:p w14:paraId="3D920172" w14:textId="5B92E0E4" w:rsidR="0092535F" w:rsidRDefault="0092535F" w:rsidP="0092535F">
      <w:pPr>
        <w:pStyle w:val="ListParagraph"/>
        <w:numPr>
          <w:ilvl w:val="0"/>
          <w:numId w:val="36"/>
        </w:numPr>
        <w:rPr>
          <w:color w:val="000000" w:themeColor="text1"/>
          <w:sz w:val="28"/>
          <w:szCs w:val="28"/>
        </w:rPr>
      </w:pPr>
      <w:r w:rsidRPr="0092535F">
        <w:rPr>
          <w:color w:val="000000" w:themeColor="text1"/>
          <w:sz w:val="28"/>
          <w:szCs w:val="28"/>
        </w:rPr>
        <w:t xml:space="preserve">Highlight </w:t>
      </w:r>
      <w:r w:rsidRPr="0092535F">
        <w:rPr>
          <w:b/>
          <w:bCs/>
          <w:color w:val="000000" w:themeColor="text1"/>
          <w:sz w:val="28"/>
          <w:szCs w:val="28"/>
        </w:rPr>
        <w:t>efficiency, scale, and control flexibility</w:t>
      </w:r>
      <w:r w:rsidRPr="0092535F">
        <w:rPr>
          <w:color w:val="000000" w:themeColor="text1"/>
          <w:sz w:val="28"/>
          <w:szCs w:val="28"/>
        </w:rPr>
        <w:t xml:space="preserve"> for large advertisers.</w:t>
      </w:r>
    </w:p>
    <w:p w14:paraId="486AAB95" w14:textId="5B256266" w:rsidR="0092535F" w:rsidRPr="0092535F" w:rsidRDefault="0092535F" w:rsidP="0092535F">
      <w:pPr>
        <w:pStyle w:val="ListParagraph"/>
        <w:numPr>
          <w:ilvl w:val="0"/>
          <w:numId w:val="31"/>
        </w:numPr>
        <w:rPr>
          <w:b/>
          <w:bCs/>
          <w:color w:val="000000" w:themeColor="text1"/>
          <w:sz w:val="28"/>
          <w:szCs w:val="28"/>
        </w:rPr>
      </w:pPr>
      <w:r w:rsidRPr="0092535F">
        <w:rPr>
          <w:b/>
          <w:bCs/>
          <w:color w:val="000000" w:themeColor="text1"/>
          <w:sz w:val="28"/>
          <w:szCs w:val="28"/>
        </w:rPr>
        <w:t>Monitor and Optimize Continuously:</w:t>
      </w:r>
    </w:p>
    <w:p w14:paraId="7921C418" w14:textId="4585C59D" w:rsidR="0092535F" w:rsidRDefault="0092535F" w:rsidP="0092535F">
      <w:pPr>
        <w:pStyle w:val="ListParagraph"/>
        <w:numPr>
          <w:ilvl w:val="0"/>
          <w:numId w:val="37"/>
        </w:numPr>
        <w:rPr>
          <w:color w:val="000000" w:themeColor="text1"/>
          <w:sz w:val="28"/>
          <w:szCs w:val="28"/>
        </w:rPr>
      </w:pPr>
      <w:r w:rsidRPr="0092535F">
        <w:rPr>
          <w:color w:val="000000" w:themeColor="text1"/>
          <w:sz w:val="28"/>
          <w:szCs w:val="28"/>
        </w:rPr>
        <w:t>Regularly track overspending patterns by company size post-rollout to</w:t>
      </w:r>
      <w:r>
        <w:rPr>
          <w:color w:val="000000" w:themeColor="text1"/>
          <w:sz w:val="28"/>
          <w:szCs w:val="28"/>
        </w:rPr>
        <w:t xml:space="preserve"> </w:t>
      </w:r>
      <w:r w:rsidRPr="0092535F">
        <w:rPr>
          <w:color w:val="000000" w:themeColor="text1"/>
          <w:sz w:val="28"/>
          <w:szCs w:val="28"/>
        </w:rPr>
        <w:t>Ensure continued improvement</w:t>
      </w:r>
      <w:r>
        <w:rPr>
          <w:color w:val="000000" w:themeColor="text1"/>
          <w:sz w:val="28"/>
          <w:szCs w:val="28"/>
        </w:rPr>
        <w:t xml:space="preserve"> and </w:t>
      </w:r>
      <w:proofErr w:type="gramStart"/>
      <w:r w:rsidRPr="0092535F">
        <w:rPr>
          <w:color w:val="000000" w:themeColor="text1"/>
          <w:sz w:val="28"/>
          <w:szCs w:val="28"/>
        </w:rPr>
        <w:t>Quickly</w:t>
      </w:r>
      <w:proofErr w:type="gramEnd"/>
      <w:r w:rsidRPr="0092535F">
        <w:rPr>
          <w:color w:val="000000" w:themeColor="text1"/>
          <w:sz w:val="28"/>
          <w:szCs w:val="28"/>
        </w:rPr>
        <w:t xml:space="preserve"> address any emerging budget management challenges.</w:t>
      </w:r>
    </w:p>
    <w:p w14:paraId="72851781" w14:textId="3D61AFDE" w:rsidR="0092535F" w:rsidRPr="0092535F" w:rsidRDefault="0092535F" w:rsidP="0092535F">
      <w:pPr>
        <w:pStyle w:val="ListParagraph"/>
        <w:numPr>
          <w:ilvl w:val="0"/>
          <w:numId w:val="31"/>
        </w:numPr>
        <w:rPr>
          <w:b/>
          <w:bCs/>
          <w:color w:val="000000" w:themeColor="text1"/>
          <w:sz w:val="28"/>
          <w:szCs w:val="28"/>
        </w:rPr>
      </w:pPr>
      <w:r w:rsidRPr="0092535F">
        <w:rPr>
          <w:b/>
          <w:bCs/>
          <w:color w:val="000000" w:themeColor="text1"/>
          <w:sz w:val="28"/>
          <w:szCs w:val="28"/>
        </w:rPr>
        <w:t>Consider Adaptive Budget Enforcement:</w:t>
      </w:r>
    </w:p>
    <w:p w14:paraId="3173B4E6" w14:textId="7F2024DE" w:rsidR="0092535F" w:rsidRDefault="0092535F" w:rsidP="0092535F">
      <w:pPr>
        <w:pStyle w:val="ListParagraph"/>
        <w:numPr>
          <w:ilvl w:val="0"/>
          <w:numId w:val="37"/>
        </w:numPr>
        <w:rPr>
          <w:color w:val="000000" w:themeColor="text1"/>
          <w:sz w:val="28"/>
          <w:szCs w:val="28"/>
        </w:rPr>
      </w:pPr>
      <w:r w:rsidRPr="0092535F">
        <w:rPr>
          <w:color w:val="000000" w:themeColor="text1"/>
          <w:sz w:val="28"/>
          <w:szCs w:val="28"/>
        </w:rPr>
        <w:t xml:space="preserve">Implement </w:t>
      </w:r>
      <w:r w:rsidRPr="0092535F">
        <w:rPr>
          <w:b/>
          <w:bCs/>
          <w:color w:val="000000" w:themeColor="text1"/>
          <w:sz w:val="28"/>
          <w:szCs w:val="28"/>
        </w:rPr>
        <w:t>dynamic budget enforcement mechanisms</w:t>
      </w:r>
      <w:r w:rsidRPr="0092535F">
        <w:rPr>
          <w:color w:val="000000" w:themeColor="text1"/>
          <w:sz w:val="28"/>
          <w:szCs w:val="28"/>
        </w:rPr>
        <w:t xml:space="preserve"> where smaller advertisers are offered more guardrails, and larger advertisers have more customizable options.</w:t>
      </w:r>
    </w:p>
    <w:p w14:paraId="6998CA01" w14:textId="77777777" w:rsidR="0092535F" w:rsidRDefault="0092535F" w:rsidP="0092535F">
      <w:pPr>
        <w:rPr>
          <w:color w:val="000000" w:themeColor="text1"/>
          <w:sz w:val="28"/>
          <w:szCs w:val="28"/>
        </w:rPr>
      </w:pPr>
    </w:p>
    <w:p w14:paraId="03D065E7" w14:textId="1D1DF42E" w:rsidR="0092535F" w:rsidRDefault="0092535F" w:rsidP="0092535F">
      <w:pPr>
        <w:pStyle w:val="ListParagraph"/>
        <w:numPr>
          <w:ilvl w:val="0"/>
          <w:numId w:val="2"/>
        </w:numPr>
        <w:rPr>
          <w:b/>
          <w:bCs/>
          <w:color w:val="000000" w:themeColor="text1"/>
          <w:sz w:val="28"/>
          <w:szCs w:val="28"/>
        </w:rPr>
      </w:pPr>
      <w:r w:rsidRPr="0092535F">
        <w:rPr>
          <w:b/>
          <w:bCs/>
          <w:color w:val="000000" w:themeColor="text1"/>
          <w:sz w:val="28"/>
          <w:szCs w:val="28"/>
        </w:rPr>
        <w:t xml:space="preserve"> Is the variance in campaign spend significantly different between the control and treatment groups?</w:t>
      </w:r>
    </w:p>
    <w:p w14:paraId="083B746C" w14:textId="77777777" w:rsidR="0092535F" w:rsidRDefault="0092535F" w:rsidP="0092535F">
      <w:pPr>
        <w:pStyle w:val="ListParagraph"/>
        <w:rPr>
          <w:b/>
          <w:bCs/>
          <w:color w:val="000000" w:themeColor="text1"/>
          <w:sz w:val="28"/>
          <w:szCs w:val="28"/>
        </w:rPr>
      </w:pPr>
    </w:p>
    <w:p w14:paraId="2810C86F" w14:textId="19211126" w:rsidR="0092535F" w:rsidRDefault="0092535F" w:rsidP="0092535F">
      <w:pPr>
        <w:pStyle w:val="ListParagraph"/>
        <w:rPr>
          <w:b/>
          <w:bCs/>
          <w:color w:val="000000" w:themeColor="text1"/>
          <w:sz w:val="28"/>
          <w:szCs w:val="28"/>
        </w:rPr>
      </w:pPr>
      <w:r w:rsidRPr="0092535F">
        <w:rPr>
          <w:b/>
          <w:bCs/>
          <w:noProof/>
          <w:color w:val="000000" w:themeColor="text1"/>
          <w:sz w:val="28"/>
          <w:szCs w:val="28"/>
        </w:rPr>
        <w:drawing>
          <wp:inline distT="0" distB="0" distL="0" distR="0" wp14:anchorId="249BA863" wp14:editId="3E61291C">
            <wp:extent cx="5099050" cy="3336310"/>
            <wp:effectExtent l="0" t="0" r="6350" b="0"/>
            <wp:docPr id="175465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52721" name=""/>
                    <pic:cNvPicPr/>
                  </pic:nvPicPr>
                  <pic:blipFill>
                    <a:blip r:embed="rId19"/>
                    <a:stretch>
                      <a:fillRect/>
                    </a:stretch>
                  </pic:blipFill>
                  <pic:spPr>
                    <a:xfrm>
                      <a:off x="0" y="0"/>
                      <a:ext cx="5105816" cy="3340737"/>
                    </a:xfrm>
                    <a:prstGeom prst="rect">
                      <a:avLst/>
                    </a:prstGeom>
                  </pic:spPr>
                </pic:pic>
              </a:graphicData>
            </a:graphic>
          </wp:inline>
        </w:drawing>
      </w:r>
    </w:p>
    <w:p w14:paraId="42FCA420" w14:textId="77777777" w:rsidR="0092535F" w:rsidRDefault="0092535F" w:rsidP="0092535F">
      <w:pPr>
        <w:pStyle w:val="ListParagraph"/>
        <w:rPr>
          <w:b/>
          <w:bCs/>
          <w:color w:val="000000" w:themeColor="text1"/>
          <w:sz w:val="28"/>
          <w:szCs w:val="28"/>
        </w:rPr>
      </w:pPr>
    </w:p>
    <w:p w14:paraId="09DACBDF" w14:textId="19C3A3C1" w:rsidR="0092535F" w:rsidRDefault="00FD20EB" w:rsidP="00FD20EB">
      <w:pPr>
        <w:pStyle w:val="ListParagraph"/>
        <w:numPr>
          <w:ilvl w:val="0"/>
          <w:numId w:val="31"/>
        </w:numPr>
        <w:rPr>
          <w:b/>
          <w:bCs/>
          <w:color w:val="000000" w:themeColor="text1"/>
          <w:sz w:val="28"/>
          <w:szCs w:val="28"/>
        </w:rPr>
      </w:pPr>
      <w:r w:rsidRPr="00FD20EB">
        <w:rPr>
          <w:b/>
          <w:bCs/>
          <w:color w:val="000000" w:themeColor="text1"/>
          <w:sz w:val="28"/>
          <w:szCs w:val="28"/>
        </w:rPr>
        <w:t xml:space="preserve">Variance (Control Group): </w:t>
      </w:r>
      <w:r w:rsidRPr="00FD20EB">
        <w:rPr>
          <w:color w:val="000000" w:themeColor="text1"/>
          <w:sz w:val="28"/>
          <w:szCs w:val="28"/>
        </w:rPr>
        <w:t>5,456.99</w:t>
      </w:r>
    </w:p>
    <w:p w14:paraId="0B4339D6" w14:textId="107FFB84" w:rsidR="00FD20EB" w:rsidRDefault="00FD20EB" w:rsidP="00FD20EB">
      <w:pPr>
        <w:pStyle w:val="ListParagraph"/>
        <w:numPr>
          <w:ilvl w:val="0"/>
          <w:numId w:val="31"/>
        </w:numPr>
        <w:rPr>
          <w:b/>
          <w:bCs/>
          <w:color w:val="000000" w:themeColor="text1"/>
          <w:sz w:val="28"/>
          <w:szCs w:val="28"/>
        </w:rPr>
      </w:pPr>
      <w:r w:rsidRPr="00FD20EB">
        <w:rPr>
          <w:b/>
          <w:bCs/>
          <w:color w:val="000000" w:themeColor="text1"/>
          <w:sz w:val="28"/>
          <w:szCs w:val="28"/>
        </w:rPr>
        <w:t xml:space="preserve">Variance (Treatment Group): </w:t>
      </w:r>
      <w:r w:rsidRPr="00FD20EB">
        <w:rPr>
          <w:color w:val="000000" w:themeColor="text1"/>
          <w:sz w:val="28"/>
          <w:szCs w:val="28"/>
        </w:rPr>
        <w:t>4,876.91</w:t>
      </w:r>
    </w:p>
    <w:p w14:paraId="655846CD" w14:textId="46A5798F" w:rsidR="00FD20EB" w:rsidRDefault="00FD20EB" w:rsidP="00FD20EB">
      <w:pPr>
        <w:pStyle w:val="ListParagraph"/>
        <w:numPr>
          <w:ilvl w:val="0"/>
          <w:numId w:val="31"/>
        </w:numPr>
        <w:rPr>
          <w:b/>
          <w:bCs/>
          <w:color w:val="000000" w:themeColor="text1"/>
          <w:sz w:val="28"/>
          <w:szCs w:val="28"/>
        </w:rPr>
      </w:pPr>
      <w:r w:rsidRPr="00FD20EB">
        <w:rPr>
          <w:b/>
          <w:bCs/>
          <w:color w:val="000000" w:themeColor="text1"/>
          <w:sz w:val="28"/>
          <w:szCs w:val="28"/>
        </w:rPr>
        <w:t xml:space="preserve">F-statistic: </w:t>
      </w:r>
      <w:r w:rsidRPr="00FD20EB">
        <w:rPr>
          <w:color w:val="000000" w:themeColor="text1"/>
          <w:sz w:val="28"/>
          <w:szCs w:val="28"/>
        </w:rPr>
        <w:t>1.12</w:t>
      </w:r>
    </w:p>
    <w:p w14:paraId="774FD8B5" w14:textId="56C3FB82" w:rsidR="00FD20EB" w:rsidRDefault="00FD20EB" w:rsidP="00FD20EB">
      <w:pPr>
        <w:rPr>
          <w:b/>
          <w:bCs/>
          <w:color w:val="000000" w:themeColor="text1"/>
          <w:sz w:val="28"/>
          <w:szCs w:val="28"/>
        </w:rPr>
      </w:pPr>
      <w:r>
        <w:rPr>
          <w:b/>
          <w:bCs/>
          <w:color w:val="000000" w:themeColor="text1"/>
          <w:sz w:val="28"/>
          <w:szCs w:val="28"/>
        </w:rPr>
        <w:t>Insights:</w:t>
      </w:r>
    </w:p>
    <w:p w14:paraId="686B9CCC" w14:textId="00B7B4CF" w:rsidR="00FD20EB" w:rsidRDefault="00FD20EB" w:rsidP="00FD20EB">
      <w:pPr>
        <w:pStyle w:val="ListParagraph"/>
        <w:numPr>
          <w:ilvl w:val="0"/>
          <w:numId w:val="38"/>
        </w:numPr>
        <w:rPr>
          <w:color w:val="000000" w:themeColor="text1"/>
          <w:sz w:val="28"/>
          <w:szCs w:val="28"/>
        </w:rPr>
      </w:pPr>
      <w:r w:rsidRPr="00FD20EB">
        <w:rPr>
          <w:color w:val="000000" w:themeColor="text1"/>
          <w:sz w:val="28"/>
          <w:szCs w:val="28"/>
        </w:rPr>
        <w:lastRenderedPageBreak/>
        <w:t>The F-statistic close to 1 suggests that the variances between the control and treatment groups are very similar.</w:t>
      </w:r>
    </w:p>
    <w:p w14:paraId="43C5F28F" w14:textId="5BE60341" w:rsidR="00FD20EB" w:rsidRPr="00FD20EB" w:rsidRDefault="00FD20EB" w:rsidP="00FD20EB">
      <w:pPr>
        <w:pStyle w:val="ListParagraph"/>
        <w:numPr>
          <w:ilvl w:val="0"/>
          <w:numId w:val="38"/>
        </w:numPr>
        <w:rPr>
          <w:color w:val="000000" w:themeColor="text1"/>
          <w:sz w:val="28"/>
          <w:szCs w:val="28"/>
        </w:rPr>
      </w:pPr>
      <w:r>
        <w:rPr>
          <w:color w:val="000000" w:themeColor="text1"/>
          <w:sz w:val="28"/>
          <w:szCs w:val="28"/>
        </w:rPr>
        <w:t>T</w:t>
      </w:r>
      <w:r w:rsidRPr="00FD20EB">
        <w:rPr>
          <w:color w:val="000000" w:themeColor="text1"/>
          <w:sz w:val="28"/>
          <w:szCs w:val="28"/>
        </w:rPr>
        <w:t xml:space="preserve">he F-statistic is not </w:t>
      </w:r>
      <w:proofErr w:type="gramStart"/>
      <w:r w:rsidRPr="00FD20EB">
        <w:rPr>
          <w:color w:val="000000" w:themeColor="text1"/>
          <w:sz w:val="28"/>
          <w:szCs w:val="28"/>
        </w:rPr>
        <w:t>large,</w:t>
      </w:r>
      <w:proofErr w:type="gramEnd"/>
      <w:r w:rsidRPr="00FD20EB">
        <w:rPr>
          <w:color w:val="000000" w:themeColor="text1"/>
          <w:sz w:val="28"/>
          <w:szCs w:val="28"/>
        </w:rPr>
        <w:t xml:space="preserve"> we can reasonably infer that </w:t>
      </w:r>
      <w:r w:rsidRPr="00FD20EB">
        <w:rPr>
          <w:b/>
          <w:bCs/>
          <w:color w:val="000000" w:themeColor="text1"/>
          <w:sz w:val="28"/>
          <w:szCs w:val="28"/>
        </w:rPr>
        <w:t>there is no statistically significant difference in variance.</w:t>
      </w:r>
    </w:p>
    <w:p w14:paraId="05DC3828" w14:textId="485983BE" w:rsidR="00FD20EB" w:rsidRPr="00FD20EB" w:rsidRDefault="00FD20EB" w:rsidP="00FD20EB">
      <w:pPr>
        <w:pStyle w:val="ListParagraph"/>
        <w:numPr>
          <w:ilvl w:val="0"/>
          <w:numId w:val="38"/>
        </w:numPr>
        <w:rPr>
          <w:b/>
          <w:bCs/>
          <w:color w:val="000000" w:themeColor="text1"/>
          <w:sz w:val="28"/>
          <w:szCs w:val="28"/>
        </w:rPr>
      </w:pPr>
      <w:r w:rsidRPr="00FD20EB">
        <w:rPr>
          <w:b/>
          <w:bCs/>
          <w:color w:val="000000" w:themeColor="text1"/>
          <w:sz w:val="28"/>
          <w:szCs w:val="28"/>
        </w:rPr>
        <w:t>Similar Spending Variability Across Groups:</w:t>
      </w:r>
    </w:p>
    <w:p w14:paraId="28057BA0" w14:textId="69F0C1A5" w:rsidR="00FD20EB" w:rsidRPr="00FD20EB" w:rsidRDefault="00FD20EB" w:rsidP="00FD20EB">
      <w:pPr>
        <w:pStyle w:val="ListParagraph"/>
        <w:numPr>
          <w:ilvl w:val="0"/>
          <w:numId w:val="37"/>
        </w:numPr>
        <w:rPr>
          <w:color w:val="000000" w:themeColor="text1"/>
          <w:sz w:val="28"/>
          <w:szCs w:val="28"/>
        </w:rPr>
      </w:pPr>
      <w:r w:rsidRPr="00FD20EB">
        <w:rPr>
          <w:color w:val="000000" w:themeColor="text1"/>
          <w:sz w:val="28"/>
          <w:szCs w:val="28"/>
        </w:rPr>
        <w:t xml:space="preserve">Both the control and treatment groups </w:t>
      </w:r>
      <w:r w:rsidRPr="00FD20EB">
        <w:rPr>
          <w:b/>
          <w:bCs/>
          <w:color w:val="000000" w:themeColor="text1"/>
          <w:sz w:val="28"/>
          <w:szCs w:val="28"/>
        </w:rPr>
        <w:t>exhibit similar levels of variability in overspending.</w:t>
      </w:r>
    </w:p>
    <w:p w14:paraId="3BDED84C" w14:textId="79C6B291" w:rsidR="00FD20EB" w:rsidRPr="00FD20EB" w:rsidRDefault="00FD20EB" w:rsidP="00FD20EB">
      <w:pPr>
        <w:pStyle w:val="ListParagraph"/>
        <w:numPr>
          <w:ilvl w:val="0"/>
          <w:numId w:val="37"/>
        </w:numPr>
        <w:rPr>
          <w:color w:val="000000" w:themeColor="text1"/>
          <w:sz w:val="28"/>
          <w:szCs w:val="28"/>
        </w:rPr>
      </w:pPr>
      <w:r w:rsidRPr="00FD20EB">
        <w:rPr>
          <w:color w:val="000000" w:themeColor="text1"/>
          <w:sz w:val="28"/>
          <w:szCs w:val="28"/>
        </w:rPr>
        <w:t xml:space="preserve">This indicates that </w:t>
      </w:r>
      <w:r w:rsidRPr="00FD20EB">
        <w:rPr>
          <w:b/>
          <w:bCs/>
          <w:color w:val="000000" w:themeColor="text1"/>
          <w:sz w:val="28"/>
          <w:szCs w:val="28"/>
        </w:rPr>
        <w:t>the impression-based billing model reduces overspend amounts on average, but does not significantly change the spread (consistency) of overspending across campaigns.</w:t>
      </w:r>
    </w:p>
    <w:p w14:paraId="61C10A8F" w14:textId="36F7F5C2" w:rsidR="00FD20EB" w:rsidRPr="00FD20EB" w:rsidRDefault="00FD20EB" w:rsidP="00FD20EB">
      <w:pPr>
        <w:pStyle w:val="ListParagraph"/>
        <w:numPr>
          <w:ilvl w:val="0"/>
          <w:numId w:val="39"/>
        </w:numPr>
        <w:rPr>
          <w:b/>
          <w:bCs/>
          <w:color w:val="000000" w:themeColor="text1"/>
          <w:sz w:val="28"/>
          <w:szCs w:val="28"/>
        </w:rPr>
      </w:pPr>
      <w:r w:rsidRPr="00FD20EB">
        <w:rPr>
          <w:b/>
          <w:bCs/>
          <w:color w:val="000000" w:themeColor="text1"/>
          <w:sz w:val="28"/>
          <w:szCs w:val="28"/>
        </w:rPr>
        <w:t>Stability Across Campaigns:</w:t>
      </w:r>
    </w:p>
    <w:p w14:paraId="60756834" w14:textId="09A067A8" w:rsidR="00FD20EB" w:rsidRDefault="00FD20EB" w:rsidP="00FD20EB">
      <w:pPr>
        <w:pStyle w:val="ListParagraph"/>
        <w:numPr>
          <w:ilvl w:val="0"/>
          <w:numId w:val="40"/>
        </w:numPr>
        <w:rPr>
          <w:color w:val="000000" w:themeColor="text1"/>
          <w:sz w:val="28"/>
          <w:szCs w:val="28"/>
        </w:rPr>
      </w:pPr>
      <w:r w:rsidRPr="00FD20EB">
        <w:rPr>
          <w:color w:val="000000" w:themeColor="text1"/>
          <w:sz w:val="28"/>
          <w:szCs w:val="28"/>
        </w:rPr>
        <w:t xml:space="preserve">The new billing system provides cost control </w:t>
      </w:r>
      <w:r w:rsidRPr="00FD20EB">
        <w:rPr>
          <w:b/>
          <w:bCs/>
          <w:color w:val="000000" w:themeColor="text1"/>
          <w:sz w:val="28"/>
          <w:szCs w:val="28"/>
        </w:rPr>
        <w:t>without introducing additional volatility</w:t>
      </w:r>
      <w:r w:rsidRPr="00FD20EB">
        <w:rPr>
          <w:color w:val="000000" w:themeColor="text1"/>
          <w:sz w:val="28"/>
          <w:szCs w:val="28"/>
        </w:rPr>
        <w:t xml:space="preserve"> or inconsistency in advertiser spending patterns.</w:t>
      </w:r>
    </w:p>
    <w:p w14:paraId="768C40B0" w14:textId="6263CBAD" w:rsidR="00FD20EB" w:rsidRPr="00FD20EB" w:rsidRDefault="00FD20EB" w:rsidP="00FD20EB">
      <w:pPr>
        <w:pStyle w:val="ListParagraph"/>
        <w:numPr>
          <w:ilvl w:val="0"/>
          <w:numId w:val="39"/>
        </w:numPr>
        <w:rPr>
          <w:b/>
          <w:bCs/>
          <w:color w:val="000000" w:themeColor="text1"/>
          <w:sz w:val="28"/>
          <w:szCs w:val="28"/>
        </w:rPr>
      </w:pPr>
      <w:r w:rsidRPr="00FD20EB">
        <w:rPr>
          <w:b/>
          <w:bCs/>
          <w:color w:val="000000" w:themeColor="text1"/>
          <w:sz w:val="28"/>
          <w:szCs w:val="28"/>
        </w:rPr>
        <w:t>Consistent Advertiser Behavior:</w:t>
      </w:r>
    </w:p>
    <w:p w14:paraId="1AE3D481" w14:textId="0ECA3098" w:rsidR="00FD20EB" w:rsidRDefault="00FD20EB" w:rsidP="00FD20EB">
      <w:pPr>
        <w:pStyle w:val="ListParagraph"/>
        <w:numPr>
          <w:ilvl w:val="0"/>
          <w:numId w:val="40"/>
        </w:numPr>
        <w:rPr>
          <w:color w:val="000000" w:themeColor="text1"/>
          <w:sz w:val="28"/>
          <w:szCs w:val="28"/>
        </w:rPr>
      </w:pPr>
      <w:r w:rsidRPr="00FD20EB">
        <w:rPr>
          <w:color w:val="000000" w:themeColor="text1"/>
          <w:sz w:val="28"/>
          <w:szCs w:val="28"/>
        </w:rPr>
        <w:t xml:space="preserve">Despite the shift in billing method, advertisers in both groups display </w:t>
      </w:r>
      <w:r w:rsidRPr="00FD20EB">
        <w:rPr>
          <w:b/>
          <w:bCs/>
          <w:color w:val="000000" w:themeColor="text1"/>
          <w:sz w:val="28"/>
          <w:szCs w:val="28"/>
        </w:rPr>
        <w:t>comparable variance in their budget management,</w:t>
      </w:r>
      <w:r w:rsidRPr="00FD20EB">
        <w:rPr>
          <w:color w:val="000000" w:themeColor="text1"/>
          <w:sz w:val="28"/>
          <w:szCs w:val="28"/>
        </w:rPr>
        <w:t xml:space="preserve"> which suggests the new system does not disproportionately affect any specific campaigns.</w:t>
      </w:r>
    </w:p>
    <w:p w14:paraId="4652E411" w14:textId="7274CC1F" w:rsidR="00FD20EB" w:rsidRDefault="00FD20EB" w:rsidP="00FD20EB">
      <w:pPr>
        <w:rPr>
          <w:b/>
          <w:bCs/>
          <w:color w:val="000000" w:themeColor="text1"/>
          <w:sz w:val="28"/>
          <w:szCs w:val="28"/>
        </w:rPr>
      </w:pPr>
      <w:r w:rsidRPr="00FD20EB">
        <w:rPr>
          <w:b/>
          <w:bCs/>
          <w:color w:val="000000" w:themeColor="text1"/>
          <w:sz w:val="28"/>
          <w:szCs w:val="28"/>
        </w:rPr>
        <w:t>Recommendations:</w:t>
      </w:r>
    </w:p>
    <w:p w14:paraId="0313C48A" w14:textId="45D64710" w:rsidR="00FD20EB" w:rsidRDefault="00FD20EB" w:rsidP="00FD20EB">
      <w:pPr>
        <w:pStyle w:val="ListParagraph"/>
        <w:numPr>
          <w:ilvl w:val="0"/>
          <w:numId w:val="39"/>
        </w:numPr>
        <w:rPr>
          <w:b/>
          <w:bCs/>
          <w:color w:val="000000" w:themeColor="text1"/>
          <w:sz w:val="28"/>
          <w:szCs w:val="28"/>
        </w:rPr>
      </w:pPr>
      <w:r w:rsidRPr="00FD20EB">
        <w:rPr>
          <w:b/>
          <w:bCs/>
          <w:color w:val="000000" w:themeColor="text1"/>
          <w:sz w:val="28"/>
          <w:szCs w:val="28"/>
        </w:rPr>
        <w:t>Proceed with Rollout:</w:t>
      </w:r>
    </w:p>
    <w:p w14:paraId="78273E1C" w14:textId="55BE33A7" w:rsidR="00FD20EB" w:rsidRDefault="00FD20EB" w:rsidP="00FD20EB">
      <w:pPr>
        <w:pStyle w:val="ListParagraph"/>
        <w:numPr>
          <w:ilvl w:val="0"/>
          <w:numId w:val="40"/>
        </w:numPr>
        <w:rPr>
          <w:color w:val="000000" w:themeColor="text1"/>
          <w:sz w:val="28"/>
          <w:szCs w:val="28"/>
        </w:rPr>
      </w:pPr>
      <w:r w:rsidRPr="00FD20EB">
        <w:rPr>
          <w:color w:val="000000" w:themeColor="text1"/>
          <w:sz w:val="28"/>
          <w:szCs w:val="28"/>
        </w:rPr>
        <w:t>Since the variance is stable, the impression-based model can be safely scaled without concern for introducing unpredictability in campaign spending.</w:t>
      </w:r>
    </w:p>
    <w:p w14:paraId="024140C3" w14:textId="66C09098" w:rsidR="00FD20EB" w:rsidRPr="0093787A" w:rsidRDefault="00FD20EB" w:rsidP="00FD20EB">
      <w:pPr>
        <w:pStyle w:val="ListParagraph"/>
        <w:numPr>
          <w:ilvl w:val="0"/>
          <w:numId w:val="39"/>
        </w:numPr>
        <w:rPr>
          <w:b/>
          <w:bCs/>
          <w:color w:val="000000" w:themeColor="text1"/>
          <w:sz w:val="28"/>
          <w:szCs w:val="28"/>
        </w:rPr>
      </w:pPr>
      <w:r w:rsidRPr="0093787A">
        <w:rPr>
          <w:b/>
          <w:bCs/>
          <w:color w:val="000000" w:themeColor="text1"/>
          <w:sz w:val="28"/>
          <w:szCs w:val="28"/>
        </w:rPr>
        <w:t>Focus Messaging on Mean Reduction, Not Variance Control:</w:t>
      </w:r>
    </w:p>
    <w:p w14:paraId="4BEA974D" w14:textId="487BA6A2" w:rsidR="00FD20EB" w:rsidRPr="0093787A" w:rsidRDefault="0093787A" w:rsidP="00FD20EB">
      <w:pPr>
        <w:pStyle w:val="ListParagraph"/>
        <w:numPr>
          <w:ilvl w:val="0"/>
          <w:numId w:val="40"/>
        </w:numPr>
        <w:rPr>
          <w:color w:val="000000" w:themeColor="text1"/>
          <w:sz w:val="28"/>
          <w:szCs w:val="28"/>
        </w:rPr>
      </w:pPr>
      <w:r w:rsidRPr="0093787A">
        <w:rPr>
          <w:color w:val="000000" w:themeColor="text1"/>
          <w:sz w:val="28"/>
          <w:szCs w:val="28"/>
        </w:rPr>
        <w:t xml:space="preserve">The key benefit to highlight is </w:t>
      </w:r>
      <w:r w:rsidRPr="0093787A">
        <w:rPr>
          <w:b/>
          <w:bCs/>
          <w:color w:val="000000" w:themeColor="text1"/>
          <w:sz w:val="28"/>
          <w:szCs w:val="28"/>
        </w:rPr>
        <w:t>the reduction in average overspend, not necessarily improved consistency.</w:t>
      </w:r>
    </w:p>
    <w:p w14:paraId="08756903" w14:textId="78989B1B" w:rsidR="0093787A" w:rsidRDefault="0093787A" w:rsidP="00FD20EB">
      <w:pPr>
        <w:pStyle w:val="ListParagraph"/>
        <w:numPr>
          <w:ilvl w:val="0"/>
          <w:numId w:val="40"/>
        </w:numPr>
        <w:rPr>
          <w:color w:val="000000" w:themeColor="text1"/>
          <w:sz w:val="28"/>
          <w:szCs w:val="28"/>
        </w:rPr>
      </w:pPr>
      <w:r w:rsidRPr="0093787A">
        <w:rPr>
          <w:color w:val="000000" w:themeColor="text1"/>
          <w:sz w:val="28"/>
          <w:szCs w:val="28"/>
        </w:rPr>
        <w:t>Campaign-to-campaign variability remains unchanged.</w:t>
      </w:r>
    </w:p>
    <w:p w14:paraId="7A55BCBB" w14:textId="38484F28" w:rsidR="0093787A" w:rsidRPr="0093787A" w:rsidRDefault="0093787A" w:rsidP="0093787A">
      <w:pPr>
        <w:pStyle w:val="ListParagraph"/>
        <w:numPr>
          <w:ilvl w:val="0"/>
          <w:numId w:val="39"/>
        </w:numPr>
        <w:rPr>
          <w:b/>
          <w:bCs/>
          <w:color w:val="000000" w:themeColor="text1"/>
          <w:sz w:val="28"/>
          <w:szCs w:val="28"/>
        </w:rPr>
      </w:pPr>
      <w:r w:rsidRPr="0093787A">
        <w:rPr>
          <w:b/>
          <w:bCs/>
          <w:color w:val="000000" w:themeColor="text1"/>
          <w:sz w:val="28"/>
          <w:szCs w:val="28"/>
        </w:rPr>
        <w:t>Target Additional Support for High-Variance Advertisers:</w:t>
      </w:r>
    </w:p>
    <w:p w14:paraId="38DDBFB1" w14:textId="6D6B4917" w:rsidR="0093787A" w:rsidRDefault="0093787A" w:rsidP="0093787A">
      <w:pPr>
        <w:pStyle w:val="ListParagraph"/>
        <w:numPr>
          <w:ilvl w:val="0"/>
          <w:numId w:val="41"/>
        </w:numPr>
        <w:rPr>
          <w:color w:val="000000" w:themeColor="text1"/>
          <w:sz w:val="28"/>
          <w:szCs w:val="28"/>
        </w:rPr>
      </w:pPr>
      <w:r w:rsidRPr="0093787A">
        <w:rPr>
          <w:color w:val="000000" w:themeColor="text1"/>
          <w:sz w:val="28"/>
          <w:szCs w:val="28"/>
        </w:rPr>
        <w:t xml:space="preserve">Even though overall variance is similar, </w:t>
      </w:r>
      <w:r w:rsidRPr="0093787A">
        <w:rPr>
          <w:b/>
          <w:bCs/>
          <w:color w:val="000000" w:themeColor="text1"/>
          <w:sz w:val="28"/>
          <w:szCs w:val="28"/>
        </w:rPr>
        <w:t>small companies or high-risk advertisers</w:t>
      </w:r>
      <w:r w:rsidRPr="0093787A">
        <w:rPr>
          <w:color w:val="000000" w:themeColor="text1"/>
          <w:sz w:val="28"/>
          <w:szCs w:val="28"/>
        </w:rPr>
        <w:t xml:space="preserve"> may still show wide individual spending patterns. Consider providing additional spend management tools for these groups.</w:t>
      </w:r>
    </w:p>
    <w:p w14:paraId="6F49019A" w14:textId="1CA6FF96" w:rsidR="0093787A" w:rsidRPr="0093787A" w:rsidRDefault="0093787A" w:rsidP="0093787A">
      <w:pPr>
        <w:pStyle w:val="ListParagraph"/>
        <w:numPr>
          <w:ilvl w:val="0"/>
          <w:numId w:val="39"/>
        </w:numPr>
        <w:rPr>
          <w:b/>
          <w:bCs/>
          <w:color w:val="000000" w:themeColor="text1"/>
          <w:sz w:val="28"/>
          <w:szCs w:val="28"/>
        </w:rPr>
      </w:pPr>
      <w:r w:rsidRPr="0093787A">
        <w:rPr>
          <w:b/>
          <w:bCs/>
          <w:color w:val="000000" w:themeColor="text1"/>
          <w:sz w:val="28"/>
          <w:szCs w:val="28"/>
        </w:rPr>
        <w:t>Monitor Outliers:</w:t>
      </w:r>
    </w:p>
    <w:p w14:paraId="12158DB4" w14:textId="0EE1DBC6" w:rsidR="0093787A" w:rsidRDefault="0093787A" w:rsidP="0093787A">
      <w:pPr>
        <w:pStyle w:val="ListParagraph"/>
        <w:numPr>
          <w:ilvl w:val="0"/>
          <w:numId w:val="41"/>
        </w:numPr>
        <w:rPr>
          <w:color w:val="000000" w:themeColor="text1"/>
          <w:sz w:val="28"/>
          <w:szCs w:val="28"/>
        </w:rPr>
      </w:pPr>
      <w:r w:rsidRPr="0093787A">
        <w:rPr>
          <w:color w:val="000000" w:themeColor="text1"/>
          <w:sz w:val="28"/>
          <w:szCs w:val="28"/>
        </w:rPr>
        <w:lastRenderedPageBreak/>
        <w:t xml:space="preserve">Continue to track </w:t>
      </w:r>
      <w:r w:rsidRPr="0093787A">
        <w:rPr>
          <w:b/>
          <w:bCs/>
          <w:color w:val="000000" w:themeColor="text1"/>
          <w:sz w:val="28"/>
          <w:szCs w:val="28"/>
        </w:rPr>
        <w:t>campaigns with extreme overspending</w:t>
      </w:r>
      <w:r w:rsidRPr="0093787A">
        <w:rPr>
          <w:color w:val="000000" w:themeColor="text1"/>
          <w:sz w:val="28"/>
          <w:szCs w:val="28"/>
        </w:rPr>
        <w:t xml:space="preserve"> even if overall variance remains consistent, to quickly catch and address any unusual spending behaviors.</w:t>
      </w:r>
    </w:p>
    <w:p w14:paraId="3D74016C" w14:textId="35D48C8E" w:rsidR="0093787A" w:rsidRPr="0093787A" w:rsidRDefault="0093787A" w:rsidP="0093787A">
      <w:pPr>
        <w:pStyle w:val="ListParagraph"/>
        <w:numPr>
          <w:ilvl w:val="0"/>
          <w:numId w:val="39"/>
        </w:numPr>
        <w:rPr>
          <w:b/>
          <w:bCs/>
          <w:color w:val="000000" w:themeColor="text1"/>
          <w:sz w:val="28"/>
          <w:szCs w:val="28"/>
        </w:rPr>
      </w:pPr>
      <w:r w:rsidRPr="0093787A">
        <w:rPr>
          <w:b/>
          <w:bCs/>
          <w:color w:val="000000" w:themeColor="text1"/>
          <w:sz w:val="28"/>
          <w:szCs w:val="28"/>
        </w:rPr>
        <w:t>Consider Future Variance Analysis by Company Size:</w:t>
      </w:r>
    </w:p>
    <w:p w14:paraId="2DC9B3A4" w14:textId="6629B0CC" w:rsidR="0093787A" w:rsidRPr="0093787A" w:rsidRDefault="0093787A" w:rsidP="0093787A">
      <w:pPr>
        <w:pStyle w:val="ListParagraph"/>
        <w:numPr>
          <w:ilvl w:val="0"/>
          <w:numId w:val="41"/>
        </w:numPr>
        <w:rPr>
          <w:color w:val="000000" w:themeColor="text1"/>
          <w:sz w:val="28"/>
          <w:szCs w:val="28"/>
        </w:rPr>
      </w:pPr>
      <w:r w:rsidRPr="0093787A">
        <w:rPr>
          <w:color w:val="000000" w:themeColor="text1"/>
          <w:sz w:val="28"/>
          <w:szCs w:val="28"/>
        </w:rPr>
        <w:t xml:space="preserve">While overall group variances are similar, </w:t>
      </w:r>
      <w:r w:rsidRPr="0093787A">
        <w:rPr>
          <w:b/>
          <w:bCs/>
          <w:color w:val="000000" w:themeColor="text1"/>
          <w:sz w:val="28"/>
          <w:szCs w:val="28"/>
        </w:rPr>
        <w:t>a deeper variance analysis by company size</w:t>
      </w:r>
      <w:r w:rsidRPr="0093787A">
        <w:rPr>
          <w:color w:val="000000" w:themeColor="text1"/>
          <w:sz w:val="28"/>
          <w:szCs w:val="28"/>
        </w:rPr>
        <w:t xml:space="preserve"> may reveal subgroups (like small advertisers) where spending variability differs significantly.</w:t>
      </w:r>
    </w:p>
    <w:p w14:paraId="57E04EBE" w14:textId="77777777" w:rsidR="00FD20EB" w:rsidRPr="00FD20EB" w:rsidRDefault="00FD20EB" w:rsidP="00FD20EB">
      <w:pPr>
        <w:rPr>
          <w:b/>
          <w:bCs/>
          <w:color w:val="000000" w:themeColor="text1"/>
          <w:sz w:val="28"/>
          <w:szCs w:val="28"/>
        </w:rPr>
      </w:pPr>
    </w:p>
    <w:p w14:paraId="2077D1D9" w14:textId="77777777" w:rsidR="00081A19" w:rsidRPr="00081A19" w:rsidRDefault="00081A19" w:rsidP="00081A19">
      <w:pPr>
        <w:pStyle w:val="ListParagraph"/>
        <w:rPr>
          <w:b/>
          <w:bCs/>
          <w:color w:val="000000" w:themeColor="text1"/>
          <w:sz w:val="28"/>
          <w:szCs w:val="28"/>
        </w:rPr>
      </w:pPr>
    </w:p>
    <w:p w14:paraId="4B7F6335" w14:textId="77777777" w:rsidR="008B791A" w:rsidRPr="008B791A" w:rsidRDefault="008B791A" w:rsidP="008B791A">
      <w:pPr>
        <w:pStyle w:val="ListParagraph"/>
        <w:rPr>
          <w:b/>
          <w:bCs/>
          <w:color w:val="000000" w:themeColor="text1"/>
          <w:sz w:val="28"/>
          <w:szCs w:val="28"/>
        </w:rPr>
      </w:pPr>
    </w:p>
    <w:p w14:paraId="261B908C" w14:textId="77777777" w:rsidR="005F5DBC" w:rsidRDefault="005F5DBC" w:rsidP="005F5DBC">
      <w:pPr>
        <w:pStyle w:val="ListParagraph"/>
        <w:rPr>
          <w:b/>
          <w:bCs/>
          <w:color w:val="000000" w:themeColor="text1"/>
          <w:sz w:val="28"/>
          <w:szCs w:val="28"/>
        </w:rPr>
      </w:pPr>
    </w:p>
    <w:p w14:paraId="2DF81A11" w14:textId="77777777" w:rsidR="005F5DBC" w:rsidRPr="005F5DBC" w:rsidRDefault="005F5DBC" w:rsidP="005F5DBC">
      <w:pPr>
        <w:pStyle w:val="ListParagraph"/>
        <w:rPr>
          <w:b/>
          <w:bCs/>
          <w:color w:val="000000" w:themeColor="text1"/>
          <w:sz w:val="28"/>
          <w:szCs w:val="28"/>
        </w:rPr>
      </w:pPr>
    </w:p>
    <w:p w14:paraId="233583F3" w14:textId="77777777" w:rsidR="009A3F71" w:rsidRPr="009A3F71" w:rsidRDefault="009A3F71" w:rsidP="009A3F71">
      <w:pPr>
        <w:ind w:left="360"/>
        <w:rPr>
          <w:color w:val="000000" w:themeColor="text1"/>
          <w:sz w:val="28"/>
          <w:szCs w:val="28"/>
        </w:rPr>
      </w:pPr>
    </w:p>
    <w:sectPr w:rsidR="009A3F71" w:rsidRPr="009A3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34B8A"/>
    <w:multiLevelType w:val="hybridMultilevel"/>
    <w:tmpl w:val="5E0C7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0B56AF"/>
    <w:multiLevelType w:val="hybridMultilevel"/>
    <w:tmpl w:val="8A96479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9F36C4F"/>
    <w:multiLevelType w:val="hybridMultilevel"/>
    <w:tmpl w:val="6CAEF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9272B"/>
    <w:multiLevelType w:val="hybridMultilevel"/>
    <w:tmpl w:val="97BC9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A85311"/>
    <w:multiLevelType w:val="hybridMultilevel"/>
    <w:tmpl w:val="135E7C3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27671C0"/>
    <w:multiLevelType w:val="hybridMultilevel"/>
    <w:tmpl w:val="5E6231A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8540DB7"/>
    <w:multiLevelType w:val="hybridMultilevel"/>
    <w:tmpl w:val="1A6E2F9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8E54F16"/>
    <w:multiLevelType w:val="hybridMultilevel"/>
    <w:tmpl w:val="A458334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91327E5"/>
    <w:multiLevelType w:val="hybridMultilevel"/>
    <w:tmpl w:val="4A76E2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EF603AE"/>
    <w:multiLevelType w:val="hybridMultilevel"/>
    <w:tmpl w:val="C5CEEA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F6B7D5C"/>
    <w:multiLevelType w:val="hybridMultilevel"/>
    <w:tmpl w:val="1FDC7B3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8481B85"/>
    <w:multiLevelType w:val="hybridMultilevel"/>
    <w:tmpl w:val="471C81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F852F48"/>
    <w:multiLevelType w:val="multilevel"/>
    <w:tmpl w:val="3B3A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D4547"/>
    <w:multiLevelType w:val="hybridMultilevel"/>
    <w:tmpl w:val="CB7858B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0974A64"/>
    <w:multiLevelType w:val="hybridMultilevel"/>
    <w:tmpl w:val="3796F33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0F67EAF"/>
    <w:multiLevelType w:val="hybridMultilevel"/>
    <w:tmpl w:val="5650C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82772D"/>
    <w:multiLevelType w:val="hybridMultilevel"/>
    <w:tmpl w:val="F786799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2BC704D"/>
    <w:multiLevelType w:val="hybridMultilevel"/>
    <w:tmpl w:val="3A008DF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2FF71D1"/>
    <w:multiLevelType w:val="hybridMultilevel"/>
    <w:tmpl w:val="7C868E6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33638F6"/>
    <w:multiLevelType w:val="hybridMultilevel"/>
    <w:tmpl w:val="4F001CD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C9661DC"/>
    <w:multiLevelType w:val="hybridMultilevel"/>
    <w:tmpl w:val="560A1B1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DC2511E"/>
    <w:multiLevelType w:val="hybridMultilevel"/>
    <w:tmpl w:val="40101BC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F176C4B"/>
    <w:multiLevelType w:val="hybridMultilevel"/>
    <w:tmpl w:val="6BE24C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0521ECC"/>
    <w:multiLevelType w:val="hybridMultilevel"/>
    <w:tmpl w:val="0512E70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3507A1D"/>
    <w:multiLevelType w:val="hybridMultilevel"/>
    <w:tmpl w:val="1E1A449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5B66244"/>
    <w:multiLevelType w:val="hybridMultilevel"/>
    <w:tmpl w:val="4A4842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676418F"/>
    <w:multiLevelType w:val="hybridMultilevel"/>
    <w:tmpl w:val="50843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BA5AC6"/>
    <w:multiLevelType w:val="hybridMultilevel"/>
    <w:tmpl w:val="308A9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A11BA2"/>
    <w:multiLevelType w:val="hybridMultilevel"/>
    <w:tmpl w:val="81DC5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20289D"/>
    <w:multiLevelType w:val="hybridMultilevel"/>
    <w:tmpl w:val="3FA275B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F2E2D79"/>
    <w:multiLevelType w:val="hybridMultilevel"/>
    <w:tmpl w:val="5C94F77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2581D1B"/>
    <w:multiLevelType w:val="hybridMultilevel"/>
    <w:tmpl w:val="87A2B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B87B53"/>
    <w:multiLevelType w:val="hybridMultilevel"/>
    <w:tmpl w:val="C36456A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3CE2A95"/>
    <w:multiLevelType w:val="multilevel"/>
    <w:tmpl w:val="A6F8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E62464"/>
    <w:multiLevelType w:val="hybridMultilevel"/>
    <w:tmpl w:val="8D02F17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8084924"/>
    <w:multiLevelType w:val="multilevel"/>
    <w:tmpl w:val="36D04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F246F1"/>
    <w:multiLevelType w:val="hybridMultilevel"/>
    <w:tmpl w:val="DF1A7DC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BFE3042"/>
    <w:multiLevelType w:val="hybridMultilevel"/>
    <w:tmpl w:val="6C2C72C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67B2461"/>
    <w:multiLevelType w:val="hybridMultilevel"/>
    <w:tmpl w:val="C08C331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E0E2AF0"/>
    <w:multiLevelType w:val="hybridMultilevel"/>
    <w:tmpl w:val="07244C7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E3D35BB"/>
    <w:multiLevelType w:val="hybridMultilevel"/>
    <w:tmpl w:val="E9586F8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34971691">
    <w:abstractNumId w:val="22"/>
  </w:num>
  <w:num w:numId="2" w16cid:durableId="1714229438">
    <w:abstractNumId w:val="0"/>
  </w:num>
  <w:num w:numId="3" w16cid:durableId="1749495996">
    <w:abstractNumId w:val="28"/>
  </w:num>
  <w:num w:numId="4" w16cid:durableId="301617539">
    <w:abstractNumId w:val="24"/>
  </w:num>
  <w:num w:numId="5" w16cid:durableId="752049073">
    <w:abstractNumId w:val="21"/>
  </w:num>
  <w:num w:numId="6" w16cid:durableId="1814447137">
    <w:abstractNumId w:val="38"/>
  </w:num>
  <w:num w:numId="7" w16cid:durableId="1410075917">
    <w:abstractNumId w:val="34"/>
  </w:num>
  <w:num w:numId="8" w16cid:durableId="662706750">
    <w:abstractNumId w:val="35"/>
  </w:num>
  <w:num w:numId="9" w16cid:durableId="841163746">
    <w:abstractNumId w:val="30"/>
  </w:num>
  <w:num w:numId="10" w16cid:durableId="531111047">
    <w:abstractNumId w:val="6"/>
  </w:num>
  <w:num w:numId="11" w16cid:durableId="1006905914">
    <w:abstractNumId w:val="16"/>
  </w:num>
  <w:num w:numId="12" w16cid:durableId="1965228870">
    <w:abstractNumId w:val="26"/>
  </w:num>
  <w:num w:numId="13" w16cid:durableId="1780686949">
    <w:abstractNumId w:val="39"/>
  </w:num>
  <w:num w:numId="14" w16cid:durableId="1667976756">
    <w:abstractNumId w:val="25"/>
  </w:num>
  <w:num w:numId="15" w16cid:durableId="1020660686">
    <w:abstractNumId w:val="10"/>
  </w:num>
  <w:num w:numId="16" w16cid:durableId="1416979397">
    <w:abstractNumId w:val="23"/>
  </w:num>
  <w:num w:numId="17" w16cid:durableId="319818990">
    <w:abstractNumId w:val="33"/>
  </w:num>
  <w:num w:numId="18" w16cid:durableId="1029796435">
    <w:abstractNumId w:val="13"/>
  </w:num>
  <w:num w:numId="19" w16cid:durableId="2044011390">
    <w:abstractNumId w:val="31"/>
  </w:num>
  <w:num w:numId="20" w16cid:durableId="555238391">
    <w:abstractNumId w:val="7"/>
  </w:num>
  <w:num w:numId="21" w16cid:durableId="1914897179">
    <w:abstractNumId w:val="19"/>
  </w:num>
  <w:num w:numId="22" w16cid:durableId="889001659">
    <w:abstractNumId w:val="11"/>
  </w:num>
  <w:num w:numId="23" w16cid:durableId="1630014322">
    <w:abstractNumId w:val="12"/>
  </w:num>
  <w:num w:numId="24" w16cid:durableId="671955846">
    <w:abstractNumId w:val="17"/>
  </w:num>
  <w:num w:numId="25" w16cid:durableId="2057587353">
    <w:abstractNumId w:val="4"/>
  </w:num>
  <w:num w:numId="26" w16cid:durableId="1969164612">
    <w:abstractNumId w:val="9"/>
  </w:num>
  <w:num w:numId="27" w16cid:durableId="458842665">
    <w:abstractNumId w:val="1"/>
  </w:num>
  <w:num w:numId="28" w16cid:durableId="1471165711">
    <w:abstractNumId w:val="15"/>
  </w:num>
  <w:num w:numId="29" w16cid:durableId="1562016056">
    <w:abstractNumId w:val="14"/>
  </w:num>
  <w:num w:numId="30" w16cid:durableId="1939361682">
    <w:abstractNumId w:val="37"/>
  </w:num>
  <w:num w:numId="31" w16cid:durableId="1715035425">
    <w:abstractNumId w:val="2"/>
  </w:num>
  <w:num w:numId="32" w16cid:durableId="376859247">
    <w:abstractNumId w:val="40"/>
  </w:num>
  <w:num w:numId="33" w16cid:durableId="882517206">
    <w:abstractNumId w:val="32"/>
  </w:num>
  <w:num w:numId="34" w16cid:durableId="554003529">
    <w:abstractNumId w:val="36"/>
  </w:num>
  <w:num w:numId="35" w16cid:durableId="1027949015">
    <w:abstractNumId w:val="5"/>
  </w:num>
  <w:num w:numId="36" w16cid:durableId="570313043">
    <w:abstractNumId w:val="18"/>
  </w:num>
  <w:num w:numId="37" w16cid:durableId="2147308377">
    <w:abstractNumId w:val="20"/>
  </w:num>
  <w:num w:numId="38" w16cid:durableId="2016104723">
    <w:abstractNumId w:val="3"/>
  </w:num>
  <w:num w:numId="39" w16cid:durableId="1125545189">
    <w:abstractNumId w:val="27"/>
  </w:num>
  <w:num w:numId="40" w16cid:durableId="1594364055">
    <w:abstractNumId w:val="8"/>
  </w:num>
  <w:num w:numId="41" w16cid:durableId="121230981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2D4"/>
    <w:rsid w:val="00081A19"/>
    <w:rsid w:val="00270695"/>
    <w:rsid w:val="002A7323"/>
    <w:rsid w:val="002B6594"/>
    <w:rsid w:val="004346DA"/>
    <w:rsid w:val="005474FF"/>
    <w:rsid w:val="005E5EB1"/>
    <w:rsid w:val="005F5DBC"/>
    <w:rsid w:val="008B791A"/>
    <w:rsid w:val="0092535F"/>
    <w:rsid w:val="0093668A"/>
    <w:rsid w:val="0093787A"/>
    <w:rsid w:val="00963C31"/>
    <w:rsid w:val="009A3F71"/>
    <w:rsid w:val="00AF6EBD"/>
    <w:rsid w:val="00CF22D4"/>
    <w:rsid w:val="00D3066D"/>
    <w:rsid w:val="00D753F1"/>
    <w:rsid w:val="00DF2188"/>
    <w:rsid w:val="00E625F8"/>
    <w:rsid w:val="00FD2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E77FF"/>
  <w15:chartTrackingRefBased/>
  <w15:docId w15:val="{48396408-5D55-4770-92AB-800028162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2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22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22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22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22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22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22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22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22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22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22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22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22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22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2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2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2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22D4"/>
    <w:rPr>
      <w:rFonts w:eastAsiaTheme="majorEastAsia" w:cstheme="majorBidi"/>
      <w:color w:val="272727" w:themeColor="text1" w:themeTint="D8"/>
    </w:rPr>
  </w:style>
  <w:style w:type="paragraph" w:styleId="Title">
    <w:name w:val="Title"/>
    <w:basedOn w:val="Normal"/>
    <w:next w:val="Normal"/>
    <w:link w:val="TitleChar"/>
    <w:uiPriority w:val="10"/>
    <w:qFormat/>
    <w:rsid w:val="00CF2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2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2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2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22D4"/>
    <w:pPr>
      <w:spacing w:before="160"/>
      <w:jc w:val="center"/>
    </w:pPr>
    <w:rPr>
      <w:i/>
      <w:iCs/>
      <w:color w:val="404040" w:themeColor="text1" w:themeTint="BF"/>
    </w:rPr>
  </w:style>
  <w:style w:type="character" w:customStyle="1" w:styleId="QuoteChar">
    <w:name w:val="Quote Char"/>
    <w:basedOn w:val="DefaultParagraphFont"/>
    <w:link w:val="Quote"/>
    <w:uiPriority w:val="29"/>
    <w:rsid w:val="00CF22D4"/>
    <w:rPr>
      <w:i/>
      <w:iCs/>
      <w:color w:val="404040" w:themeColor="text1" w:themeTint="BF"/>
    </w:rPr>
  </w:style>
  <w:style w:type="paragraph" w:styleId="ListParagraph">
    <w:name w:val="List Paragraph"/>
    <w:basedOn w:val="Normal"/>
    <w:uiPriority w:val="34"/>
    <w:qFormat/>
    <w:rsid w:val="00CF22D4"/>
    <w:pPr>
      <w:ind w:left="720"/>
      <w:contextualSpacing/>
    </w:pPr>
  </w:style>
  <w:style w:type="character" w:styleId="IntenseEmphasis">
    <w:name w:val="Intense Emphasis"/>
    <w:basedOn w:val="DefaultParagraphFont"/>
    <w:uiPriority w:val="21"/>
    <w:qFormat/>
    <w:rsid w:val="00CF22D4"/>
    <w:rPr>
      <w:i/>
      <w:iCs/>
      <w:color w:val="2F5496" w:themeColor="accent1" w:themeShade="BF"/>
    </w:rPr>
  </w:style>
  <w:style w:type="paragraph" w:styleId="IntenseQuote">
    <w:name w:val="Intense Quote"/>
    <w:basedOn w:val="Normal"/>
    <w:next w:val="Normal"/>
    <w:link w:val="IntenseQuoteChar"/>
    <w:uiPriority w:val="30"/>
    <w:qFormat/>
    <w:rsid w:val="00CF22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22D4"/>
    <w:rPr>
      <w:i/>
      <w:iCs/>
      <w:color w:val="2F5496" w:themeColor="accent1" w:themeShade="BF"/>
    </w:rPr>
  </w:style>
  <w:style w:type="character" w:styleId="IntenseReference">
    <w:name w:val="Intense Reference"/>
    <w:basedOn w:val="DefaultParagraphFont"/>
    <w:uiPriority w:val="32"/>
    <w:qFormat/>
    <w:rsid w:val="00CF22D4"/>
    <w:rPr>
      <w:b/>
      <w:bCs/>
      <w:smallCaps/>
      <w:color w:val="2F5496" w:themeColor="accent1" w:themeShade="BF"/>
      <w:spacing w:val="5"/>
    </w:rPr>
  </w:style>
  <w:style w:type="paragraph" w:styleId="NormalWeb">
    <w:name w:val="Normal (Web)"/>
    <w:basedOn w:val="Normal"/>
    <w:uiPriority w:val="99"/>
    <w:semiHidden/>
    <w:unhideWhenUsed/>
    <w:rsid w:val="005F5DB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5F5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021877">
      <w:bodyDiv w:val="1"/>
      <w:marLeft w:val="0"/>
      <w:marRight w:val="0"/>
      <w:marTop w:val="0"/>
      <w:marBottom w:val="0"/>
      <w:divBdr>
        <w:top w:val="none" w:sz="0" w:space="0" w:color="auto"/>
        <w:left w:val="none" w:sz="0" w:space="0" w:color="auto"/>
        <w:bottom w:val="none" w:sz="0" w:space="0" w:color="auto"/>
        <w:right w:val="none" w:sz="0" w:space="0" w:color="auto"/>
      </w:divBdr>
      <w:divsChild>
        <w:div w:id="1127773236">
          <w:marLeft w:val="0"/>
          <w:marRight w:val="0"/>
          <w:marTop w:val="0"/>
          <w:marBottom w:val="0"/>
          <w:divBdr>
            <w:top w:val="none" w:sz="0" w:space="0" w:color="auto"/>
            <w:left w:val="none" w:sz="0" w:space="0" w:color="auto"/>
            <w:bottom w:val="none" w:sz="0" w:space="0" w:color="auto"/>
            <w:right w:val="none" w:sz="0" w:space="0" w:color="auto"/>
          </w:divBdr>
          <w:divsChild>
            <w:div w:id="86267862">
              <w:marLeft w:val="0"/>
              <w:marRight w:val="0"/>
              <w:marTop w:val="0"/>
              <w:marBottom w:val="0"/>
              <w:divBdr>
                <w:top w:val="none" w:sz="0" w:space="0" w:color="auto"/>
                <w:left w:val="none" w:sz="0" w:space="0" w:color="auto"/>
                <w:bottom w:val="none" w:sz="0" w:space="0" w:color="auto"/>
                <w:right w:val="none" w:sz="0" w:space="0" w:color="auto"/>
              </w:divBdr>
            </w:div>
            <w:div w:id="13322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176">
      <w:bodyDiv w:val="1"/>
      <w:marLeft w:val="0"/>
      <w:marRight w:val="0"/>
      <w:marTop w:val="0"/>
      <w:marBottom w:val="0"/>
      <w:divBdr>
        <w:top w:val="none" w:sz="0" w:space="0" w:color="auto"/>
        <w:left w:val="none" w:sz="0" w:space="0" w:color="auto"/>
        <w:bottom w:val="none" w:sz="0" w:space="0" w:color="auto"/>
        <w:right w:val="none" w:sz="0" w:space="0" w:color="auto"/>
      </w:divBdr>
    </w:div>
    <w:div w:id="660812504">
      <w:bodyDiv w:val="1"/>
      <w:marLeft w:val="0"/>
      <w:marRight w:val="0"/>
      <w:marTop w:val="0"/>
      <w:marBottom w:val="0"/>
      <w:divBdr>
        <w:top w:val="none" w:sz="0" w:space="0" w:color="auto"/>
        <w:left w:val="none" w:sz="0" w:space="0" w:color="auto"/>
        <w:bottom w:val="none" w:sz="0" w:space="0" w:color="auto"/>
        <w:right w:val="none" w:sz="0" w:space="0" w:color="auto"/>
      </w:divBdr>
      <w:divsChild>
        <w:div w:id="304358200">
          <w:marLeft w:val="0"/>
          <w:marRight w:val="0"/>
          <w:marTop w:val="0"/>
          <w:marBottom w:val="0"/>
          <w:divBdr>
            <w:top w:val="none" w:sz="0" w:space="0" w:color="auto"/>
            <w:left w:val="none" w:sz="0" w:space="0" w:color="auto"/>
            <w:bottom w:val="none" w:sz="0" w:space="0" w:color="auto"/>
            <w:right w:val="none" w:sz="0" w:space="0" w:color="auto"/>
          </w:divBdr>
          <w:divsChild>
            <w:div w:id="1947150198">
              <w:marLeft w:val="0"/>
              <w:marRight w:val="0"/>
              <w:marTop w:val="0"/>
              <w:marBottom w:val="0"/>
              <w:divBdr>
                <w:top w:val="none" w:sz="0" w:space="0" w:color="auto"/>
                <w:left w:val="none" w:sz="0" w:space="0" w:color="auto"/>
                <w:bottom w:val="none" w:sz="0" w:space="0" w:color="auto"/>
                <w:right w:val="none" w:sz="0" w:space="0" w:color="auto"/>
              </w:divBdr>
            </w:div>
            <w:div w:id="2046712016">
              <w:marLeft w:val="0"/>
              <w:marRight w:val="0"/>
              <w:marTop w:val="0"/>
              <w:marBottom w:val="0"/>
              <w:divBdr>
                <w:top w:val="none" w:sz="0" w:space="0" w:color="auto"/>
                <w:left w:val="none" w:sz="0" w:space="0" w:color="auto"/>
                <w:bottom w:val="none" w:sz="0" w:space="0" w:color="auto"/>
                <w:right w:val="none" w:sz="0" w:space="0" w:color="auto"/>
              </w:divBdr>
            </w:div>
            <w:div w:id="1052727295">
              <w:marLeft w:val="0"/>
              <w:marRight w:val="0"/>
              <w:marTop w:val="0"/>
              <w:marBottom w:val="0"/>
              <w:divBdr>
                <w:top w:val="none" w:sz="0" w:space="0" w:color="auto"/>
                <w:left w:val="none" w:sz="0" w:space="0" w:color="auto"/>
                <w:bottom w:val="none" w:sz="0" w:space="0" w:color="auto"/>
                <w:right w:val="none" w:sz="0" w:space="0" w:color="auto"/>
              </w:divBdr>
            </w:div>
            <w:div w:id="2060936045">
              <w:marLeft w:val="0"/>
              <w:marRight w:val="0"/>
              <w:marTop w:val="0"/>
              <w:marBottom w:val="0"/>
              <w:divBdr>
                <w:top w:val="none" w:sz="0" w:space="0" w:color="auto"/>
                <w:left w:val="none" w:sz="0" w:space="0" w:color="auto"/>
                <w:bottom w:val="none" w:sz="0" w:space="0" w:color="auto"/>
                <w:right w:val="none" w:sz="0" w:space="0" w:color="auto"/>
              </w:divBdr>
            </w:div>
            <w:div w:id="159751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8320">
      <w:bodyDiv w:val="1"/>
      <w:marLeft w:val="0"/>
      <w:marRight w:val="0"/>
      <w:marTop w:val="0"/>
      <w:marBottom w:val="0"/>
      <w:divBdr>
        <w:top w:val="none" w:sz="0" w:space="0" w:color="auto"/>
        <w:left w:val="none" w:sz="0" w:space="0" w:color="auto"/>
        <w:bottom w:val="none" w:sz="0" w:space="0" w:color="auto"/>
        <w:right w:val="none" w:sz="0" w:space="0" w:color="auto"/>
      </w:divBdr>
    </w:div>
    <w:div w:id="1036656273">
      <w:bodyDiv w:val="1"/>
      <w:marLeft w:val="0"/>
      <w:marRight w:val="0"/>
      <w:marTop w:val="0"/>
      <w:marBottom w:val="0"/>
      <w:divBdr>
        <w:top w:val="none" w:sz="0" w:space="0" w:color="auto"/>
        <w:left w:val="none" w:sz="0" w:space="0" w:color="auto"/>
        <w:bottom w:val="none" w:sz="0" w:space="0" w:color="auto"/>
        <w:right w:val="none" w:sz="0" w:space="0" w:color="auto"/>
      </w:divBdr>
      <w:divsChild>
        <w:div w:id="131489326">
          <w:marLeft w:val="0"/>
          <w:marRight w:val="0"/>
          <w:marTop w:val="0"/>
          <w:marBottom w:val="0"/>
          <w:divBdr>
            <w:top w:val="none" w:sz="0" w:space="0" w:color="auto"/>
            <w:left w:val="none" w:sz="0" w:space="0" w:color="auto"/>
            <w:bottom w:val="none" w:sz="0" w:space="0" w:color="auto"/>
            <w:right w:val="none" w:sz="0" w:space="0" w:color="auto"/>
          </w:divBdr>
          <w:divsChild>
            <w:div w:id="1412240906">
              <w:marLeft w:val="0"/>
              <w:marRight w:val="0"/>
              <w:marTop w:val="0"/>
              <w:marBottom w:val="0"/>
              <w:divBdr>
                <w:top w:val="none" w:sz="0" w:space="0" w:color="auto"/>
                <w:left w:val="none" w:sz="0" w:space="0" w:color="auto"/>
                <w:bottom w:val="none" w:sz="0" w:space="0" w:color="auto"/>
                <w:right w:val="none" w:sz="0" w:space="0" w:color="auto"/>
              </w:divBdr>
            </w:div>
            <w:div w:id="4854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967">
      <w:bodyDiv w:val="1"/>
      <w:marLeft w:val="0"/>
      <w:marRight w:val="0"/>
      <w:marTop w:val="0"/>
      <w:marBottom w:val="0"/>
      <w:divBdr>
        <w:top w:val="none" w:sz="0" w:space="0" w:color="auto"/>
        <w:left w:val="none" w:sz="0" w:space="0" w:color="auto"/>
        <w:bottom w:val="none" w:sz="0" w:space="0" w:color="auto"/>
        <w:right w:val="none" w:sz="0" w:space="0" w:color="auto"/>
      </w:divBdr>
    </w:div>
    <w:div w:id="1641418940">
      <w:bodyDiv w:val="1"/>
      <w:marLeft w:val="0"/>
      <w:marRight w:val="0"/>
      <w:marTop w:val="0"/>
      <w:marBottom w:val="0"/>
      <w:divBdr>
        <w:top w:val="none" w:sz="0" w:space="0" w:color="auto"/>
        <w:left w:val="none" w:sz="0" w:space="0" w:color="auto"/>
        <w:bottom w:val="none" w:sz="0" w:space="0" w:color="auto"/>
        <w:right w:val="none" w:sz="0" w:space="0" w:color="auto"/>
      </w:divBdr>
      <w:divsChild>
        <w:div w:id="869804181">
          <w:marLeft w:val="0"/>
          <w:marRight w:val="0"/>
          <w:marTop w:val="0"/>
          <w:marBottom w:val="0"/>
          <w:divBdr>
            <w:top w:val="none" w:sz="0" w:space="0" w:color="auto"/>
            <w:left w:val="none" w:sz="0" w:space="0" w:color="auto"/>
            <w:bottom w:val="none" w:sz="0" w:space="0" w:color="auto"/>
            <w:right w:val="none" w:sz="0" w:space="0" w:color="auto"/>
          </w:divBdr>
          <w:divsChild>
            <w:div w:id="380709041">
              <w:marLeft w:val="0"/>
              <w:marRight w:val="0"/>
              <w:marTop w:val="0"/>
              <w:marBottom w:val="0"/>
              <w:divBdr>
                <w:top w:val="none" w:sz="0" w:space="0" w:color="auto"/>
                <w:left w:val="none" w:sz="0" w:space="0" w:color="auto"/>
                <w:bottom w:val="none" w:sz="0" w:space="0" w:color="auto"/>
                <w:right w:val="none" w:sz="0" w:space="0" w:color="auto"/>
              </w:divBdr>
            </w:div>
            <w:div w:id="723910922">
              <w:marLeft w:val="0"/>
              <w:marRight w:val="0"/>
              <w:marTop w:val="0"/>
              <w:marBottom w:val="0"/>
              <w:divBdr>
                <w:top w:val="none" w:sz="0" w:space="0" w:color="auto"/>
                <w:left w:val="none" w:sz="0" w:space="0" w:color="auto"/>
                <w:bottom w:val="none" w:sz="0" w:space="0" w:color="auto"/>
                <w:right w:val="none" w:sz="0" w:space="0" w:color="auto"/>
              </w:divBdr>
            </w:div>
            <w:div w:id="1816070240">
              <w:marLeft w:val="0"/>
              <w:marRight w:val="0"/>
              <w:marTop w:val="0"/>
              <w:marBottom w:val="0"/>
              <w:divBdr>
                <w:top w:val="none" w:sz="0" w:space="0" w:color="auto"/>
                <w:left w:val="none" w:sz="0" w:space="0" w:color="auto"/>
                <w:bottom w:val="none" w:sz="0" w:space="0" w:color="auto"/>
                <w:right w:val="none" w:sz="0" w:space="0" w:color="auto"/>
              </w:divBdr>
            </w:div>
            <w:div w:id="1181049523">
              <w:marLeft w:val="0"/>
              <w:marRight w:val="0"/>
              <w:marTop w:val="0"/>
              <w:marBottom w:val="0"/>
              <w:divBdr>
                <w:top w:val="none" w:sz="0" w:space="0" w:color="auto"/>
                <w:left w:val="none" w:sz="0" w:space="0" w:color="auto"/>
                <w:bottom w:val="none" w:sz="0" w:space="0" w:color="auto"/>
                <w:right w:val="none" w:sz="0" w:space="0" w:color="auto"/>
              </w:divBdr>
            </w:div>
            <w:div w:id="5374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1228</TotalTime>
  <Pages>18</Pages>
  <Words>2829</Words>
  <Characters>16126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badal bhati</dc:creator>
  <cp:keywords/>
  <dc:description/>
  <cp:lastModifiedBy>badal bhati</cp:lastModifiedBy>
  <cp:revision>3</cp:revision>
  <dcterms:created xsi:type="dcterms:W3CDTF">2025-07-01T12:10:00Z</dcterms:created>
  <dcterms:modified xsi:type="dcterms:W3CDTF">2025-07-02T08:41:00Z</dcterms:modified>
</cp:coreProperties>
</file>