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18B5492" w14:textId="77777777" w:rsidR="000547C0" w:rsidRPr="000C158A" w:rsidRDefault="000547C0" w:rsidP="000547C0">
      <w:pPr>
        <w:outlineLvl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Gangadhar</w:t>
      </w:r>
      <w:proofErr w:type="spell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Reddy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                  </w:t>
      </w:r>
      <w:r w:rsidR="00BC259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</w:t>
      </w:r>
      <w:r w:rsidR="002A4D96" w:rsidRPr="000C15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hyperlink r:id="rId7" w:history="1">
        <w:r w:rsidRPr="000C158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gangadhardevops@gmail.com</w:t>
        </w:r>
      </w:hyperlink>
    </w:p>
    <w:p w14:paraId="493828B3" w14:textId="77777777" w:rsidR="000547C0" w:rsidRPr="000C158A" w:rsidRDefault="00C94F27" w:rsidP="000547C0">
      <w:pPr>
        <w:pStyle w:val="ListParagraph"/>
        <w:ind w:left="3600" w:firstLine="720"/>
        <w:outlineLvl w:val="0"/>
        <w:rPr>
          <w:rFonts w:ascii="Arial" w:eastAsiaTheme="minorHAnsi" w:hAnsi="Arial" w:cs="Arial"/>
          <w:sz w:val="20"/>
          <w:szCs w:val="20"/>
          <w:lang w:val="en-GB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GB" w:eastAsia="en-GB"/>
        </w:rPr>
        <w:pict w14:anchorId="3E97315C">
          <v:line id="Straight Connector 1" o:spid="_x0000_s1026" style="position:absolute;left:0;text-align:left;flip:y;z-index:251660288;visibility:visible;mso-width-relative:margin;mso-height-relative:margin" from="-30.65pt,23.9pt" to="489.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" strokecolor="#1f497d [3215]" strokeweight="1.75pt">
            <v:stroke joinstyle="miter"/>
          </v:line>
        </w:pict>
      </w:r>
      <w:r w:rsidR="000C15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</w:t>
      </w:r>
      <w:r w:rsidR="002A4D96" w:rsidRPr="000C158A">
        <w:rPr>
          <w:rFonts w:ascii="Arial" w:hAnsi="Arial" w:cs="Arial"/>
          <w:color w:val="000000"/>
          <w:sz w:val="20"/>
          <w:szCs w:val="20"/>
          <w:shd w:val="clear" w:color="auto" w:fill="FFFFFF"/>
        </w:rPr>
        <w:t>Phone</w:t>
      </w:r>
      <w:r w:rsidR="000547C0" w:rsidRPr="000C158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9A5CE0" w:rsidRPr="000C158A">
        <w:rPr>
          <w:rFonts w:ascii="Arial" w:eastAsiaTheme="minorHAnsi" w:hAnsi="Arial" w:cs="Arial"/>
          <w:sz w:val="20"/>
          <w:szCs w:val="20"/>
          <w:lang w:val="en-GB" w:eastAsia="en-US"/>
        </w:rPr>
        <w:t xml:space="preserve"> +91-9513834837</w:t>
      </w:r>
    </w:p>
    <w:p w14:paraId="0A7E35B2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Arial" w:eastAsiaTheme="minorHAnsi" w:hAnsi="Arial" w:cs="Arial"/>
          <w:sz w:val="20"/>
          <w:szCs w:val="20"/>
          <w:lang w:val="en-GB"/>
        </w:rPr>
      </w:pPr>
    </w:p>
    <w:p w14:paraId="26DE98E6" w14:textId="77777777" w:rsidR="000547C0" w:rsidRPr="000C158A" w:rsidRDefault="000547C0" w:rsidP="000547C0">
      <w:pPr>
        <w:spacing w:after="0" w:line="240" w:lineRule="auto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Objective</w:t>
      </w:r>
      <w:r w:rsidR="000B575B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</w:p>
    <w:p w14:paraId="449C81FA" w14:textId="77777777" w:rsidR="000547C0" w:rsidRPr="000C158A" w:rsidRDefault="000547C0" w:rsidP="000547C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4333262B" w14:textId="77777777" w:rsidR="000547C0" w:rsidRPr="000C158A" w:rsidRDefault="000547C0" w:rsidP="000547C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0C158A">
        <w:rPr>
          <w:rFonts w:ascii="Arial" w:eastAsia="Times New Roman" w:hAnsi="Arial" w:cs="Arial"/>
          <w:sz w:val="20"/>
          <w:szCs w:val="20"/>
          <w:lang w:val="en-GB" w:eastAsia="en-GB"/>
        </w:rPr>
        <w:t>DevOps Engineer working on a challenging and rewarding position where I can continue learning and using all my knowledge. In companies that can utilize a performance driven individual; providing cost-effective solutions and implementing quality driven environments.</w:t>
      </w:r>
    </w:p>
    <w:p w14:paraId="1C4C0B00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2C4ECE80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Summary</w:t>
      </w:r>
      <w:r w:rsidR="000B575B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</w:p>
    <w:p w14:paraId="6654D39F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5F4773C5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Having 4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+ years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of experience in IT industry with major focus on Software Configuration and Build/Release Management.</w:t>
      </w:r>
    </w:p>
    <w:p w14:paraId="533133D1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Extensive experience in installing and administrating CI tools like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JENKINS</w:t>
      </w:r>
      <w:r w:rsidR="00193201">
        <w:rPr>
          <w:rFonts w:ascii="Arial" w:eastAsiaTheme="minorHAnsi" w:hAnsi="Arial" w:cs="Arial"/>
          <w:b/>
          <w:bCs/>
          <w:sz w:val="20"/>
          <w:szCs w:val="20"/>
          <w:lang w:val="en-GB"/>
        </w:rPr>
        <w:t>.</w:t>
      </w:r>
    </w:p>
    <w:p w14:paraId="219DBE4E" w14:textId="77777777" w:rsidR="000547C0" w:rsidRPr="000C158A" w:rsidRDefault="00193201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>Having e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xperience in administering and supporting the CM tools </w:t>
      </w:r>
      <w:r w:rsidR="000547C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GIT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on LINUX environments</w:t>
      </w:r>
      <w:r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3B9A86F6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Experience in demonstrated understanding of source control management concepts such as Branching, Merging, Labelling/Tagging and Integration</w:t>
      </w:r>
      <w:r w:rsidR="00193201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32384FEE" w14:textId="77777777" w:rsidR="000547C0" w:rsidRPr="00B108E7" w:rsidRDefault="009B5C9D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>Good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experience in using Build Automation scripting like Apache </w:t>
      </w:r>
      <w:r w:rsidR="00193201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ANT </w:t>
      </w:r>
      <w:r w:rsidR="00193201" w:rsidRPr="00193201">
        <w:rPr>
          <w:rFonts w:ascii="Arial" w:eastAsiaTheme="minorHAnsi" w:hAnsi="Arial" w:cs="Arial"/>
          <w:bCs/>
          <w:sz w:val="20"/>
          <w:szCs w:val="20"/>
          <w:lang w:val="en-GB"/>
        </w:rPr>
        <w:t>and</w:t>
      </w:r>
      <w:r w:rsidR="000547C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Maven</w:t>
      </w:r>
      <w:r w:rsidR="00193201">
        <w:rPr>
          <w:rFonts w:ascii="Arial" w:eastAsiaTheme="minorHAnsi" w:hAnsi="Arial" w:cs="Arial"/>
          <w:b/>
          <w:bCs/>
          <w:sz w:val="20"/>
          <w:szCs w:val="20"/>
          <w:lang w:val="en-GB"/>
        </w:rPr>
        <w:t>.</w:t>
      </w:r>
    </w:p>
    <w:p w14:paraId="355F18A8" w14:textId="77777777" w:rsidR="00B108E7" w:rsidRPr="00B108E7" w:rsidRDefault="00B108E7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bCs/>
          <w:sz w:val="20"/>
          <w:szCs w:val="20"/>
          <w:lang w:val="en-GB"/>
        </w:rPr>
        <w:t xml:space="preserve">Experienced in Jenkins to perform </w:t>
      </w:r>
      <w:r w:rsidRPr="00B108E7">
        <w:rPr>
          <w:rFonts w:ascii="Arial" w:eastAsiaTheme="minorHAnsi" w:hAnsi="Arial" w:cs="Arial"/>
          <w:bCs/>
          <w:sz w:val="20"/>
          <w:szCs w:val="20"/>
          <w:lang w:val="en-GB"/>
        </w:rPr>
        <w:t>Nightly builds</w:t>
      </w:r>
      <w:r>
        <w:rPr>
          <w:rFonts w:ascii="Arial" w:eastAsiaTheme="minorHAnsi" w:hAnsi="Arial" w:cs="Arial"/>
          <w:bCs/>
          <w:sz w:val="20"/>
          <w:szCs w:val="20"/>
          <w:lang w:val="en-GB"/>
        </w:rPr>
        <w:t xml:space="preserve"> and </w:t>
      </w:r>
      <w:r w:rsidRPr="00B108E7">
        <w:rPr>
          <w:rFonts w:ascii="Arial" w:eastAsiaTheme="minorHAnsi" w:hAnsi="Arial" w:cs="Arial"/>
          <w:bCs/>
          <w:sz w:val="20"/>
          <w:szCs w:val="20"/>
          <w:lang w:val="en-GB"/>
        </w:rPr>
        <w:t>Milestone builds</w:t>
      </w:r>
      <w:r>
        <w:rPr>
          <w:rFonts w:ascii="Arial" w:eastAsiaTheme="minorHAnsi" w:hAnsi="Arial" w:cs="Arial"/>
          <w:bCs/>
          <w:sz w:val="20"/>
          <w:szCs w:val="20"/>
          <w:lang w:val="en-GB"/>
        </w:rPr>
        <w:t xml:space="preserve"> and </w:t>
      </w:r>
      <w:proofErr w:type="spellStart"/>
      <w:r w:rsidRPr="00B108E7">
        <w:rPr>
          <w:rFonts w:ascii="Arial" w:eastAsiaTheme="minorHAnsi" w:hAnsi="Arial" w:cs="Arial"/>
          <w:bCs/>
          <w:sz w:val="20"/>
          <w:szCs w:val="20"/>
          <w:lang w:val="en-GB"/>
        </w:rPr>
        <w:t>Continous</w:t>
      </w:r>
      <w:proofErr w:type="spellEnd"/>
      <w:r w:rsidRPr="00B108E7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Integration</w:t>
      </w:r>
      <w:r>
        <w:rPr>
          <w:rFonts w:ascii="Arial" w:eastAsiaTheme="minorHAnsi" w:hAnsi="Arial" w:cs="Arial"/>
          <w:bCs/>
          <w:sz w:val="20"/>
          <w:szCs w:val="20"/>
          <w:lang w:val="en-GB"/>
        </w:rPr>
        <w:t>.</w:t>
      </w:r>
    </w:p>
    <w:p w14:paraId="1C41AB8B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Extensive experience in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Shell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Scripting</w:t>
      </w:r>
      <w:r w:rsidR="00193201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1E5EA40D" w14:textId="77777777" w:rsidR="000547C0" w:rsidRPr="000C158A" w:rsidRDefault="00B108E7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Experienced in</w:t>
      </w:r>
      <w:r w:rsidR="00765667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configuring, troubleshooting and deploying Enterprise Applications 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>in Application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Servers like </w:t>
      </w:r>
      <w:r w:rsidR="000547C0" w:rsidRPr="000C158A">
        <w:rPr>
          <w:rFonts w:ascii="Arial" w:eastAsiaTheme="minorHAnsi" w:hAnsi="Arial" w:cs="Arial"/>
          <w:b/>
          <w:sz w:val="20"/>
          <w:szCs w:val="20"/>
          <w:lang w:val="en-GB"/>
        </w:rPr>
        <w:t xml:space="preserve">Apache Tomcat, </w:t>
      </w:r>
      <w:proofErr w:type="spellStart"/>
      <w:r w:rsidR="000547C0" w:rsidRPr="000C158A">
        <w:rPr>
          <w:rFonts w:ascii="Arial" w:eastAsiaTheme="minorHAnsi" w:hAnsi="Arial" w:cs="Arial"/>
          <w:b/>
          <w:sz w:val="20"/>
          <w:szCs w:val="20"/>
          <w:lang w:val="en-GB"/>
        </w:rPr>
        <w:t>JBoss</w:t>
      </w:r>
      <w:proofErr w:type="spellEnd"/>
      <w:r w:rsidR="000547C0" w:rsidRPr="000C158A">
        <w:rPr>
          <w:rFonts w:ascii="Arial" w:eastAsiaTheme="minorHAnsi" w:hAnsi="Arial" w:cs="Arial"/>
          <w:b/>
          <w:sz w:val="20"/>
          <w:szCs w:val="20"/>
          <w:lang w:val="en-GB"/>
        </w:rPr>
        <w:t xml:space="preserve"> 7.1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and </w:t>
      </w:r>
      <w:r w:rsidR="000547C0" w:rsidRPr="000C158A">
        <w:rPr>
          <w:rFonts w:ascii="Arial" w:eastAsiaTheme="minorHAnsi" w:hAnsi="Arial" w:cs="Arial"/>
          <w:b/>
          <w:sz w:val="20"/>
          <w:szCs w:val="20"/>
          <w:lang w:val="en-GB"/>
        </w:rPr>
        <w:t xml:space="preserve">IBM </w:t>
      </w:r>
      <w:proofErr w:type="spellStart"/>
      <w:r w:rsidR="000547C0" w:rsidRPr="000C158A">
        <w:rPr>
          <w:rFonts w:ascii="Arial" w:eastAsiaTheme="minorHAnsi" w:hAnsi="Arial" w:cs="Arial"/>
          <w:b/>
          <w:sz w:val="20"/>
          <w:szCs w:val="20"/>
          <w:lang w:val="en-GB"/>
        </w:rPr>
        <w:t>Bluemix</w:t>
      </w:r>
      <w:proofErr w:type="spellEnd"/>
      <w:r w:rsidR="000547C0" w:rsidRPr="000C158A">
        <w:rPr>
          <w:rFonts w:ascii="Arial" w:eastAsiaTheme="minorHAnsi" w:hAnsi="Arial" w:cs="Arial"/>
          <w:b/>
          <w:sz w:val="20"/>
          <w:szCs w:val="20"/>
          <w:lang w:val="en-GB"/>
        </w:rPr>
        <w:t>.</w:t>
      </w:r>
    </w:p>
    <w:p w14:paraId="2FC8552D" w14:textId="77777777" w:rsidR="00460810" w:rsidRPr="000C158A" w:rsidRDefault="009B5C9D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>Good e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>xperience</w:t>
      </w:r>
      <w:r w:rsidR="00460810" w:rsidRPr="000C158A">
        <w:rPr>
          <w:rFonts w:ascii="Arial" w:eastAsiaTheme="minorHAnsi" w:hAnsi="Arial" w:cs="Arial"/>
          <w:sz w:val="20"/>
          <w:szCs w:val="20"/>
          <w:lang w:val="en-GB"/>
        </w:rPr>
        <w:t>d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in </w:t>
      </w:r>
      <w:r w:rsidR="0046081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Build and Deployment of applications on to different environments like </w:t>
      </w:r>
      <w:r w:rsidR="00460810" w:rsidRPr="000C158A">
        <w:rPr>
          <w:rFonts w:ascii="Arial" w:eastAsiaTheme="minorHAnsi" w:hAnsi="Arial" w:cs="Arial"/>
          <w:b/>
          <w:sz w:val="20"/>
          <w:szCs w:val="20"/>
          <w:lang w:val="en-GB"/>
        </w:rPr>
        <w:t>Development, QA, UAT</w:t>
      </w:r>
      <w:r w:rsidR="0046081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</w:t>
      </w:r>
      <w:r w:rsidR="009E1E42" w:rsidRPr="000C158A">
        <w:rPr>
          <w:rFonts w:ascii="Arial" w:eastAsiaTheme="minorHAnsi" w:hAnsi="Arial" w:cs="Arial"/>
          <w:sz w:val="20"/>
          <w:szCs w:val="20"/>
          <w:lang w:val="en-GB"/>
        </w:rPr>
        <w:t>and Production</w:t>
      </w:r>
      <w:r w:rsidR="0046081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</w:t>
      </w:r>
      <w:r w:rsidR="009E1E42" w:rsidRPr="000C158A">
        <w:rPr>
          <w:rFonts w:ascii="Arial" w:eastAsiaTheme="minorHAnsi" w:hAnsi="Arial" w:cs="Arial"/>
          <w:sz w:val="20"/>
          <w:szCs w:val="20"/>
          <w:lang w:val="en-GB"/>
        </w:rPr>
        <w:t>which includes designing, development and implementation?</w:t>
      </w:r>
    </w:p>
    <w:p w14:paraId="337859A5" w14:textId="77777777" w:rsidR="001C7B59" w:rsidRPr="009B5C9D" w:rsidRDefault="001C7B59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hAnsi="Arial" w:cs="Arial"/>
          <w:sz w:val="20"/>
          <w:szCs w:val="20"/>
        </w:rPr>
        <w:t xml:space="preserve">Extensive experience using </w:t>
      </w:r>
      <w:r w:rsidRPr="000C158A">
        <w:rPr>
          <w:rFonts w:ascii="Arial" w:hAnsi="Arial" w:cs="Arial"/>
          <w:b/>
          <w:sz w:val="20"/>
          <w:szCs w:val="20"/>
        </w:rPr>
        <w:t>Maven</w:t>
      </w:r>
      <w:r w:rsidRPr="000C158A">
        <w:rPr>
          <w:rFonts w:ascii="Arial" w:hAnsi="Arial" w:cs="Arial"/>
          <w:sz w:val="20"/>
          <w:szCs w:val="20"/>
        </w:rPr>
        <w:t xml:space="preserve"> and </w:t>
      </w:r>
      <w:r w:rsidRPr="000C158A">
        <w:rPr>
          <w:rFonts w:ascii="Arial" w:hAnsi="Arial" w:cs="Arial"/>
          <w:b/>
          <w:sz w:val="20"/>
          <w:szCs w:val="20"/>
        </w:rPr>
        <w:t>ANT</w:t>
      </w:r>
      <w:r w:rsidRPr="000C158A">
        <w:rPr>
          <w:rFonts w:ascii="Arial" w:hAnsi="Arial" w:cs="Arial"/>
          <w:sz w:val="20"/>
          <w:szCs w:val="20"/>
        </w:rPr>
        <w:t xml:space="preserve"> as build tools for the building of deployable artifacts (jar, war &amp; ear) from source code</w:t>
      </w:r>
      <w:r w:rsidRPr="000C158A">
        <w:rPr>
          <w:rFonts w:ascii="Times New Roman" w:hAnsi="Times New Roman"/>
          <w:sz w:val="20"/>
          <w:szCs w:val="20"/>
        </w:rPr>
        <w:t>.</w:t>
      </w:r>
    </w:p>
    <w:p w14:paraId="2B13CE8F" w14:textId="77777777" w:rsidR="009B5C9D" w:rsidRPr="009B5C9D" w:rsidRDefault="009B5C9D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 xml:space="preserve">Having experience in development and configuration with software provisioning tools like </w:t>
      </w:r>
      <w:r w:rsidRPr="009B5C9D">
        <w:rPr>
          <w:rFonts w:ascii="Arial" w:eastAsiaTheme="minorHAnsi" w:hAnsi="Arial" w:cs="Arial"/>
          <w:b/>
          <w:sz w:val="20"/>
          <w:szCs w:val="20"/>
          <w:lang w:val="en-GB"/>
        </w:rPr>
        <w:t>Chef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 and </w:t>
      </w:r>
      <w:r w:rsidRPr="009B5C9D">
        <w:rPr>
          <w:rFonts w:ascii="Arial" w:eastAsiaTheme="minorHAnsi" w:hAnsi="Arial" w:cs="Arial"/>
          <w:b/>
          <w:sz w:val="20"/>
          <w:szCs w:val="20"/>
          <w:lang w:val="en-GB"/>
        </w:rPr>
        <w:t>Docker</w:t>
      </w:r>
      <w:r>
        <w:rPr>
          <w:rFonts w:ascii="Arial" w:eastAsiaTheme="minorHAnsi" w:hAnsi="Arial" w:cs="Arial"/>
          <w:b/>
          <w:sz w:val="20"/>
          <w:szCs w:val="20"/>
          <w:lang w:val="en-GB"/>
        </w:rPr>
        <w:t>.</w:t>
      </w:r>
    </w:p>
    <w:p w14:paraId="31E7FF98" w14:textId="77777777" w:rsidR="000547C0" w:rsidRPr="000C158A" w:rsidRDefault="008E4C82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Experience in</w:t>
      </w:r>
      <w:r w:rsidR="0046081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>maintaining and executing build scripts to automate development and production builds by using CI tools.</w:t>
      </w:r>
    </w:p>
    <w:p w14:paraId="2C45342D" w14:textId="77777777" w:rsidR="00EF4EEB" w:rsidRPr="000C158A" w:rsidRDefault="00EF4EEB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Involved with setup of continuous integration and daily builds using </w:t>
      </w:r>
      <w:r w:rsidR="00005A2E" w:rsidRPr="000C158A">
        <w:rPr>
          <w:rFonts w:ascii="Arial" w:eastAsiaTheme="minorHAnsi" w:hAnsi="Arial" w:cs="Arial"/>
          <w:b/>
          <w:sz w:val="20"/>
          <w:szCs w:val="20"/>
          <w:lang w:val="en-GB"/>
        </w:rPr>
        <w:t>Jenkins with Artifa</w:t>
      </w:r>
      <w:r w:rsidRPr="000C158A">
        <w:rPr>
          <w:rFonts w:ascii="Arial" w:eastAsiaTheme="minorHAnsi" w:hAnsi="Arial" w:cs="Arial"/>
          <w:b/>
          <w:sz w:val="20"/>
          <w:szCs w:val="20"/>
          <w:lang w:val="en-GB"/>
        </w:rPr>
        <w:t>ctory Repository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manager. </w:t>
      </w:r>
    </w:p>
    <w:p w14:paraId="75EF6089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Excellent communication skills, ability to work as a team or individually, ability to learn new technologies quickly</w:t>
      </w:r>
      <w:r w:rsidR="00193201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7B575ED4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Experience in building and deploying Java applications and troubleshooting the build and deploy failures</w:t>
      </w:r>
      <w:r w:rsidR="00193201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61DDDCFB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jc w:val="both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Working with developers to resolve build issues, as well as identifying and implementing improvements to processes</w:t>
      </w:r>
      <w:r w:rsidR="00193201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17736DAA" w14:textId="77777777" w:rsidR="000547C0" w:rsidRPr="000C158A" w:rsidRDefault="000547C0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jc w:val="both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Strong in preparing the Release Packages to</w:t>
      </w:r>
      <w:r w:rsidR="00E715CB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DEV,</w:t>
      </w:r>
      <w:r w:rsidR="00FD7FB4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085A15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QA,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UAT and PROD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Environments.</w:t>
      </w:r>
    </w:p>
    <w:p w14:paraId="4242DC7D" w14:textId="77777777" w:rsidR="00BF45EB" w:rsidRDefault="00BF45EB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jc w:val="both"/>
        <w:outlineLvl w:val="0"/>
        <w:rPr>
          <w:rFonts w:ascii="Arial" w:hAnsi="Arial" w:cs="Arial"/>
          <w:sz w:val="20"/>
          <w:szCs w:val="20"/>
          <w:lang w:eastAsia="zh-CN"/>
        </w:rPr>
      </w:pPr>
    </w:p>
    <w:p w14:paraId="1A117710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jc w:val="both"/>
        <w:outlineLvl w:val="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Experience Summary:</w:t>
      </w:r>
    </w:p>
    <w:p w14:paraId="2B115783" w14:textId="77777777" w:rsidR="000547C0" w:rsidRDefault="003F4251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jc w:val="both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>Working</w:t>
      </w:r>
      <w:r w:rsidR="00E66027">
        <w:rPr>
          <w:rFonts w:ascii="Arial" w:eastAsiaTheme="minorHAnsi" w:hAnsi="Arial" w:cs="Arial"/>
          <w:sz w:val="20"/>
          <w:szCs w:val="20"/>
          <w:lang w:val="en-GB"/>
        </w:rPr>
        <w:t xml:space="preserve"> as DevOps Engineer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 at Wipro Limited s</w:t>
      </w:r>
      <w:r w:rsidR="00D20548">
        <w:rPr>
          <w:rFonts w:ascii="Arial" w:eastAsiaTheme="minorHAnsi" w:hAnsi="Arial" w:cs="Arial"/>
          <w:sz w:val="20"/>
          <w:szCs w:val="20"/>
          <w:lang w:val="en-GB"/>
        </w:rPr>
        <w:t>ince August 2015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to till date.</w:t>
      </w:r>
    </w:p>
    <w:p w14:paraId="535706FE" w14:textId="77777777" w:rsidR="000547C0" w:rsidRPr="00193201" w:rsidRDefault="00D20548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jc w:val="both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sz w:val="20"/>
          <w:szCs w:val="20"/>
          <w:lang w:val="en-GB"/>
        </w:rPr>
        <w:t xml:space="preserve">Worked at </w:t>
      </w:r>
      <w:proofErr w:type="spellStart"/>
      <w:r>
        <w:rPr>
          <w:rFonts w:ascii="Arial" w:eastAsiaTheme="minorHAnsi" w:hAnsi="Arial" w:cs="Arial"/>
          <w:sz w:val="20"/>
          <w:szCs w:val="20"/>
          <w:lang w:val="en-GB"/>
        </w:rPr>
        <w:t>Zensar</w:t>
      </w:r>
      <w:proofErr w:type="spellEnd"/>
      <w:r>
        <w:rPr>
          <w:rFonts w:ascii="Arial" w:eastAsiaTheme="minorHAnsi" w:hAnsi="Arial" w:cs="Arial"/>
          <w:sz w:val="20"/>
          <w:szCs w:val="20"/>
          <w:lang w:val="en-GB"/>
        </w:rPr>
        <w:t xml:space="preserve"> Technologies from July 2013 to June 2015.</w:t>
      </w:r>
    </w:p>
    <w:p w14:paraId="4CB42646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jc w:val="both"/>
        <w:outlineLvl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lastRenderedPageBreak/>
        <w:t>Education Qualification:</w:t>
      </w:r>
    </w:p>
    <w:p w14:paraId="362D29C4" w14:textId="77777777" w:rsidR="00547C33" w:rsidRPr="000C158A" w:rsidRDefault="000547C0" w:rsidP="000547C0">
      <w:pPr>
        <w:widowControl w:val="0"/>
        <w:numPr>
          <w:ilvl w:val="0"/>
          <w:numId w:val="4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MCA from Osmania Univer</w:t>
      </w:r>
      <w:r w:rsidR="00202379">
        <w:rPr>
          <w:rFonts w:ascii="Arial" w:eastAsiaTheme="minorHAnsi" w:hAnsi="Arial" w:cs="Arial"/>
          <w:sz w:val="20"/>
          <w:szCs w:val="20"/>
          <w:lang w:val="en-GB"/>
        </w:rPr>
        <w:t>sity</w:t>
      </w:r>
      <w:r w:rsidR="00547C33" w:rsidRPr="000C158A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7DA811FA" w14:textId="77777777" w:rsidR="000C158A" w:rsidRPr="000C158A" w:rsidRDefault="00547C33" w:rsidP="000C158A">
      <w:pPr>
        <w:widowControl w:val="0"/>
        <w:numPr>
          <w:ilvl w:val="0"/>
          <w:numId w:val="4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sz w:val="20"/>
          <w:szCs w:val="20"/>
          <w:lang w:val="en-GB"/>
        </w:rPr>
        <w:t>B.Sc</w:t>
      </w:r>
      <w:r w:rsidR="000547C0" w:rsidRPr="000C158A">
        <w:rPr>
          <w:rFonts w:ascii="Arial" w:eastAsiaTheme="minorHAnsi" w:hAnsi="Arial" w:cs="Arial"/>
          <w:sz w:val="20"/>
          <w:szCs w:val="20"/>
          <w:lang w:val="en-GB"/>
        </w:rPr>
        <w:t>.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 xml:space="preserve"> from </w:t>
      </w:r>
      <w:proofErr w:type="spellStart"/>
      <w:r w:rsidRPr="000C158A">
        <w:rPr>
          <w:rFonts w:ascii="Arial" w:eastAsiaTheme="minorHAnsi" w:hAnsi="Arial" w:cs="Arial"/>
          <w:sz w:val="20"/>
          <w:szCs w:val="20"/>
          <w:lang w:val="en-GB"/>
        </w:rPr>
        <w:t>SriKish</w:t>
      </w:r>
      <w:r w:rsidR="00202379">
        <w:rPr>
          <w:rFonts w:ascii="Arial" w:eastAsiaTheme="minorHAnsi" w:hAnsi="Arial" w:cs="Arial"/>
          <w:sz w:val="20"/>
          <w:szCs w:val="20"/>
          <w:lang w:val="en-GB"/>
        </w:rPr>
        <w:t>nadevaraya</w:t>
      </w:r>
      <w:proofErr w:type="spellEnd"/>
      <w:r w:rsidR="00202379">
        <w:rPr>
          <w:rFonts w:ascii="Arial" w:eastAsiaTheme="minorHAnsi" w:hAnsi="Arial" w:cs="Arial"/>
          <w:sz w:val="20"/>
          <w:szCs w:val="20"/>
          <w:lang w:val="en-GB"/>
        </w:rPr>
        <w:t xml:space="preserve"> University</w:t>
      </w:r>
      <w:r w:rsidR="000C158A">
        <w:rPr>
          <w:rFonts w:ascii="Arial" w:eastAsiaTheme="minorHAnsi" w:hAnsi="Arial" w:cs="Arial"/>
          <w:sz w:val="20"/>
          <w:szCs w:val="20"/>
          <w:lang w:val="en-GB"/>
        </w:rPr>
        <w:t>.</w:t>
      </w:r>
    </w:p>
    <w:p w14:paraId="33C6927E" w14:textId="77777777" w:rsidR="003F4251" w:rsidRDefault="003F4251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outlineLvl w:val="0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</w:p>
    <w:p w14:paraId="63EEAA30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outlineLvl w:val="0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t>Technical Skills:</w:t>
      </w:r>
    </w:p>
    <w:p w14:paraId="5603D90A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Operating Systems                  </w:t>
      </w:r>
      <w:r w:rsidR="007F0675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LINUX &amp; Windows</w:t>
      </w:r>
    </w:p>
    <w:p w14:paraId="6CAA3A29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Version Control Tools             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GIT</w:t>
      </w:r>
    </w:p>
    <w:p w14:paraId="59861574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Build Tools                               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ANT, MAVEN</w:t>
      </w:r>
    </w:p>
    <w:p w14:paraId="07F1E5FA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Application Server                   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Apache Tomcat, JBoss7.1 and </w:t>
      </w:r>
      <w:proofErr w:type="spellStart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Wildfly</w:t>
      </w:r>
      <w:proofErr w:type="spellEnd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</w:t>
      </w:r>
      <w:r w:rsidR="00F155A8" w:rsidRPr="000C158A">
        <w:rPr>
          <w:rFonts w:ascii="Arial" w:eastAsiaTheme="minorHAnsi" w:hAnsi="Arial" w:cs="Arial"/>
          <w:bCs/>
          <w:sz w:val="20"/>
          <w:szCs w:val="20"/>
          <w:lang w:val="en-GB"/>
        </w:rPr>
        <w:t>10</w:t>
      </w:r>
    </w:p>
    <w:p w14:paraId="66104B56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A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rtifactory Repositories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JFrog</w:t>
      </w:r>
    </w:p>
    <w:p w14:paraId="1A26FFD5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Continuous Integration Tools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Jenkins</w:t>
      </w:r>
    </w:p>
    <w:p w14:paraId="65313CD5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Continuous Monitoring Tools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NewRelic</w:t>
      </w:r>
    </w:p>
    <w:p w14:paraId="2CF7A8E6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Cl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oud Services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       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IBM </w:t>
      </w:r>
      <w:proofErr w:type="spellStart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Bluemix</w:t>
      </w:r>
      <w:proofErr w:type="spellEnd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and AWS</w:t>
      </w:r>
    </w:p>
    <w:p w14:paraId="34173A26" w14:textId="77777777" w:rsidR="000547C0" w:rsidRDefault="008E4C82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Container Services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="000547C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="000547C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0547C0" w:rsidRPr="000C158A">
        <w:rPr>
          <w:rFonts w:ascii="Arial" w:eastAsiaTheme="minorHAnsi" w:hAnsi="Arial" w:cs="Arial"/>
          <w:bCs/>
          <w:sz w:val="20"/>
          <w:szCs w:val="20"/>
          <w:lang w:val="en-GB"/>
        </w:rPr>
        <w:t>Docker</w:t>
      </w:r>
    </w:p>
    <w:p w14:paraId="7A1E9F4A" w14:textId="77777777" w:rsidR="002F089C" w:rsidRPr="002F089C" w:rsidRDefault="002F089C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2F089C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Configuration Management </w:t>
      </w:r>
      <w:r w:rsidR="009E1E42" w:rsidRPr="002F089C">
        <w:rPr>
          <w:rFonts w:ascii="Arial" w:eastAsiaTheme="minorHAnsi" w:hAnsi="Arial" w:cs="Arial"/>
          <w:b/>
          <w:bCs/>
          <w:sz w:val="20"/>
          <w:szCs w:val="20"/>
          <w:lang w:val="en-GB"/>
        </w:rPr>
        <w:t>Tool:</w:t>
      </w:r>
      <w:r w:rsidRPr="002F089C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Chef</w:t>
      </w:r>
    </w:p>
    <w:p w14:paraId="03D1D1C6" w14:textId="77777777" w:rsidR="000547C0" w:rsidRPr="000C158A" w:rsidRDefault="008E4C82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Continuous Code Inspection 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0547C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:</w:t>
      </w:r>
      <w:proofErr w:type="gramEnd"/>
      <w:r w:rsidR="000547C0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0547C0" w:rsidRPr="000C158A">
        <w:rPr>
          <w:rFonts w:ascii="Arial" w:eastAsiaTheme="minorHAnsi" w:hAnsi="Arial" w:cs="Arial"/>
          <w:bCs/>
          <w:sz w:val="20"/>
          <w:szCs w:val="20"/>
          <w:lang w:val="en-GB"/>
        </w:rPr>
        <w:t>SonarQube</w:t>
      </w:r>
    </w:p>
    <w:p w14:paraId="23693E05" w14:textId="77777777" w:rsidR="00782D9C" w:rsidRPr="000C158A" w:rsidRDefault="00782D9C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proofErr w:type="spell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DataBase</w:t>
      </w:r>
      <w:proofErr w:type="spell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</w:t>
      </w:r>
      <w:proofErr w:type="gramStart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Oracle 10g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</w:p>
    <w:p w14:paraId="177D1C49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jc w:val="both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</w:p>
    <w:p w14:paraId="35B2E786" w14:textId="77777777" w:rsidR="000547C0" w:rsidRPr="000C158A" w:rsidRDefault="00D443F1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jc w:val="both"/>
        <w:outlineLvl w:val="0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t>Projects Details</w:t>
      </w:r>
      <w:r w:rsidR="000547C0" w:rsidRPr="000C158A"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t>:</w:t>
      </w:r>
      <w:r w:rsidR="002F089C" w:rsidRPr="002F089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</w:p>
    <w:p w14:paraId="2B68D2B4" w14:textId="77777777" w:rsidR="000547C0" w:rsidRPr="000C158A" w:rsidRDefault="00850865" w:rsidP="000547C0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360" w:lineRule="auto"/>
        <w:ind w:right="-720"/>
        <w:outlineLvl w:val="0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t>Project: #3</w:t>
      </w:r>
    </w:p>
    <w:p w14:paraId="6F6800C1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Title       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: </w:t>
      </w:r>
      <w:proofErr w:type="spellStart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Opserv</w:t>
      </w:r>
      <w:proofErr w:type="spellEnd"/>
    </w:p>
    <w:p w14:paraId="03F1E341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Client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: 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Wipro</w:t>
      </w:r>
    </w:p>
    <w:p w14:paraId="71A7E0E5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Environment  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8603C3"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Jenkins,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GitHub, Maven, </w:t>
      </w:r>
      <w:r w:rsidR="008603C3" w:rsidRPr="000C158A">
        <w:rPr>
          <w:rFonts w:ascii="Arial" w:eastAsiaTheme="minorHAnsi" w:hAnsi="Arial" w:cs="Arial"/>
          <w:bCs/>
          <w:sz w:val="20"/>
          <w:szCs w:val="20"/>
          <w:lang w:val="en-GB"/>
        </w:rPr>
        <w:t>Apache Tomcat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App Server,</w:t>
      </w:r>
      <w:r w:rsidR="008603C3"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Linux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</w:t>
      </w:r>
    </w:p>
    <w:p w14:paraId="506B9871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Duration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: </w:t>
      </w:r>
      <w:r w:rsidR="009072DB" w:rsidRPr="000C158A">
        <w:rPr>
          <w:rFonts w:ascii="Arial" w:eastAsiaTheme="minorHAnsi" w:hAnsi="Arial" w:cs="Arial"/>
          <w:bCs/>
          <w:sz w:val="20"/>
          <w:szCs w:val="20"/>
          <w:lang w:val="en-GB"/>
        </w:rPr>
        <w:t>Aug 2016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to till Date.</w:t>
      </w:r>
    </w:p>
    <w:p w14:paraId="4AC40C94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Role              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E75BA2">
        <w:rPr>
          <w:rFonts w:ascii="Arial" w:eastAsiaTheme="minorHAnsi" w:hAnsi="Arial" w:cs="Arial"/>
          <w:bCs/>
          <w:sz w:val="20"/>
          <w:szCs w:val="20"/>
          <w:lang w:val="en-GB"/>
        </w:rPr>
        <w:t>DevOps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Engineer</w:t>
      </w:r>
    </w:p>
    <w:p w14:paraId="5E236853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before="120" w:after="0" w:line="360" w:lineRule="auto"/>
        <w:ind w:right="-720"/>
        <w:jc w:val="both"/>
        <w:outlineLvl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Description:</w:t>
      </w:r>
    </w:p>
    <w:p w14:paraId="0F661AD6" w14:textId="77777777" w:rsidR="00DA64CD" w:rsidRPr="000C158A" w:rsidRDefault="00DA64CD" w:rsidP="00DA64CD">
      <w:pPr>
        <w:pStyle w:val="BodyText"/>
        <w:spacing w:line="276" w:lineRule="auto"/>
        <w:rPr>
          <w:rStyle w:val="apple-converted-space"/>
          <w:rFonts w:ascii="Arial" w:hAnsi="Arial" w:cs="Arial"/>
          <w:color w:val="000000"/>
          <w:sz w:val="20"/>
          <w:szCs w:val="20"/>
        </w:rPr>
      </w:pPr>
      <w:proofErr w:type="spellStart"/>
      <w:r w:rsidRPr="000C158A">
        <w:rPr>
          <w:rFonts w:ascii="Arial" w:hAnsi="Arial" w:cs="Arial"/>
          <w:color w:val="000000"/>
          <w:sz w:val="20"/>
          <w:szCs w:val="20"/>
        </w:rPr>
        <w:t>OpSERV</w:t>
      </w:r>
      <w:proofErr w:type="spellEnd"/>
      <w:r w:rsidRPr="000C158A">
        <w:rPr>
          <w:rFonts w:ascii="Arial" w:hAnsi="Arial" w:cs="Arial"/>
          <w:color w:val="000000"/>
          <w:sz w:val="20"/>
          <w:szCs w:val="20"/>
        </w:rPr>
        <w:t xml:space="preserve"> enables effective collaboration between commercial operations teams and sales forces and empowers them to make efficient decisions that can be implemented quickly.</w:t>
      </w:r>
    </w:p>
    <w:p w14:paraId="5B203FAF" w14:textId="77777777" w:rsidR="00DA64CD" w:rsidRPr="000C158A" w:rsidRDefault="00DA64CD" w:rsidP="00DA64CD">
      <w:pPr>
        <w:pStyle w:val="BodyText"/>
        <w:spacing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C158A">
        <w:rPr>
          <w:rFonts w:ascii="Arial" w:hAnsi="Arial" w:cs="Arial"/>
          <w:color w:val="000000"/>
          <w:sz w:val="20"/>
          <w:szCs w:val="20"/>
        </w:rPr>
        <w:t>OpSERV</w:t>
      </w:r>
      <w:proofErr w:type="spellEnd"/>
      <w:r w:rsidRPr="000C158A">
        <w:rPr>
          <w:rFonts w:ascii="Arial" w:hAnsi="Arial" w:cs="Arial"/>
          <w:color w:val="000000"/>
          <w:sz w:val="20"/>
          <w:szCs w:val="20"/>
        </w:rPr>
        <w:t xml:space="preserve"> is a cloud-based unified commercial operations self-service platform that integrates the various sales planning, incentive compensation and reporting business processes through intuitive visualization, simplified workflows, and seamless visualization. </w:t>
      </w:r>
    </w:p>
    <w:p w14:paraId="7F380266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after="0" w:line="360" w:lineRule="auto"/>
        <w:ind w:right="-720"/>
        <w:outlineLvl w:val="0"/>
        <w:rPr>
          <w:rStyle w:val="apple-converted-space"/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Job Responsibilities:</w:t>
      </w:r>
    </w:p>
    <w:p w14:paraId="22C0FD7D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Jenkins continuous integration server installation and configuration for all GIT Repositories. </w:t>
      </w:r>
    </w:p>
    <w:p w14:paraId="60C976C1" w14:textId="77777777" w:rsidR="008C2FB9" w:rsidRPr="000C158A" w:rsidRDefault="008C2FB9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Automating the Build process using </w:t>
      </w:r>
      <w:proofErr w:type="spellStart"/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</w:t>
      </w:r>
      <w:proofErr w:type="spellEnd"/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and Maven</w:t>
      </w:r>
    </w:p>
    <w:p w14:paraId="2BDDBBDB" w14:textId="77777777" w:rsidR="008C2FB9" w:rsidRPr="000C158A" w:rsidRDefault="008C2FB9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Configured </w:t>
      </w:r>
      <w:proofErr w:type="spellStart"/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</w:t>
      </w:r>
      <w:proofErr w:type="spellEnd"/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with Jenkins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schedule jobs using </w:t>
      </w:r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Poll SCM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option</w:t>
      </w:r>
    </w:p>
    <w:p w14:paraId="747C900E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Aut</w:t>
      </w:r>
      <w:r w:rsidR="002D18D3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omated application packaging an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d deployments. </w:t>
      </w:r>
    </w:p>
    <w:p w14:paraId="69AF5E92" w14:textId="77777777" w:rsidR="008E1CFF" w:rsidRDefault="008E1CFF" w:rsidP="008E1CFF">
      <w:pPr>
        <w:pStyle w:val="ListParagraph"/>
        <w:numPr>
          <w:ilvl w:val="0"/>
          <w:numId w:val="2"/>
        </w:numPr>
        <w:shd w:val="clear" w:color="auto" w:fill="FFFFFF"/>
        <w:spacing w:before="150" w:after="200" w:line="234" w:lineRule="atLeast"/>
        <w:rPr>
          <w:rFonts w:ascii="Arial" w:eastAsia="Times New Roman" w:hAnsi="Arial" w:cs="Arial"/>
          <w:sz w:val="20"/>
          <w:szCs w:val="20"/>
        </w:rPr>
      </w:pPr>
      <w:r w:rsidRPr="002F089C">
        <w:rPr>
          <w:rFonts w:ascii="Arial" w:eastAsia="Times New Roman" w:hAnsi="Arial" w:cs="Arial"/>
          <w:sz w:val="20"/>
          <w:szCs w:val="20"/>
        </w:rPr>
        <w:t xml:space="preserve">Automated the Build Process using </w:t>
      </w:r>
      <w:r w:rsidRPr="002F089C">
        <w:rPr>
          <w:rFonts w:ascii="Arial" w:eastAsia="Times New Roman" w:hAnsi="Arial" w:cs="Arial"/>
          <w:b/>
          <w:sz w:val="20"/>
          <w:szCs w:val="20"/>
        </w:rPr>
        <w:t>Jenkins</w:t>
      </w:r>
      <w:r w:rsidRPr="002F089C">
        <w:rPr>
          <w:rFonts w:ascii="Arial" w:eastAsia="Times New Roman" w:hAnsi="Arial" w:cs="Arial"/>
          <w:sz w:val="20"/>
          <w:szCs w:val="20"/>
        </w:rPr>
        <w:t xml:space="preserve"> and handled complete Build and Release process including code, documentation and supporting testing team along with the server Administration.</w:t>
      </w:r>
    </w:p>
    <w:p w14:paraId="07CC000D" w14:textId="77777777" w:rsidR="00B108E7" w:rsidRPr="00B108E7" w:rsidRDefault="00B108E7" w:rsidP="00B108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08E7">
        <w:rPr>
          <w:rFonts w:ascii="Arial" w:hAnsi="Arial" w:cs="Arial"/>
          <w:color w:val="000000"/>
          <w:sz w:val="20"/>
          <w:szCs w:val="20"/>
        </w:rPr>
        <w:t xml:space="preserve">Integrated </w:t>
      </w:r>
      <w:r>
        <w:rPr>
          <w:rFonts w:ascii="Arial" w:hAnsi="Arial" w:cs="Arial"/>
          <w:b/>
          <w:color w:val="000000"/>
          <w:sz w:val="20"/>
          <w:szCs w:val="20"/>
        </w:rPr>
        <w:t>GitHub</w:t>
      </w:r>
      <w:r w:rsidRPr="00B108E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108E7">
        <w:rPr>
          <w:rFonts w:ascii="Arial" w:hAnsi="Arial" w:cs="Arial"/>
          <w:color w:val="000000"/>
          <w:sz w:val="20"/>
          <w:szCs w:val="20"/>
        </w:rPr>
        <w:t xml:space="preserve">into </w:t>
      </w:r>
      <w:r w:rsidRPr="00B108E7">
        <w:rPr>
          <w:rFonts w:ascii="Arial" w:hAnsi="Arial" w:cs="Arial"/>
          <w:b/>
          <w:color w:val="000000"/>
          <w:sz w:val="20"/>
          <w:szCs w:val="20"/>
        </w:rPr>
        <w:t>Jenkins</w:t>
      </w:r>
      <w:r w:rsidRPr="00B108E7">
        <w:rPr>
          <w:rFonts w:ascii="Arial" w:hAnsi="Arial" w:cs="Arial"/>
          <w:color w:val="000000"/>
          <w:sz w:val="20"/>
          <w:szCs w:val="20"/>
        </w:rPr>
        <w:t xml:space="preserve"> to automate the code check-out process </w:t>
      </w:r>
    </w:p>
    <w:p w14:paraId="382AB39D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Managed Linux staging and testing environments. </w:t>
      </w:r>
    </w:p>
    <w:p w14:paraId="59394D0C" w14:textId="77777777" w:rsidR="000547C0" w:rsidRPr="000C158A" w:rsidRDefault="000547C0" w:rsidP="00955B8D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Established coding standards and enforced them through automated tools (SonarQube)</w:t>
      </w:r>
      <w:proofErr w:type="gramStart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. .</w:t>
      </w:r>
      <w:proofErr w:type="gramEnd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064DBC59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Educated team about continuous integration and automated testing practices and supported them throughout development. </w:t>
      </w:r>
    </w:p>
    <w:p w14:paraId="6F3F66E4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Configured Jenkins to implement nightly builds on daily basis and generated change log that includes changes happened from last 24 hours. </w:t>
      </w:r>
    </w:p>
    <w:p w14:paraId="6E5B1A62" w14:textId="77777777" w:rsidR="000547C0" w:rsidRPr="002F089C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Integrated Testing Tools like Junit</w:t>
      </w:r>
      <w:r w:rsidR="002D18D3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which provide unit testing and code coverage with detailed graphical reports. </w:t>
      </w:r>
    </w:p>
    <w:p w14:paraId="38100E9F" w14:textId="77777777" w:rsidR="002F089C" w:rsidRPr="002F089C" w:rsidRDefault="002F089C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Deployed and Configured using Chef</w:t>
      </w:r>
    </w:p>
    <w:p w14:paraId="5B0DCEB0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Connected continuous integration system with GIT version control repository and continually build as the check-in's come from the developer. </w:t>
      </w:r>
    </w:p>
    <w:p w14:paraId="3BBF297A" w14:textId="77777777" w:rsidR="00B97E5B" w:rsidRPr="000C158A" w:rsidRDefault="00B97E5B" w:rsidP="00B97E5B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Analyze and resolve conflicts related to merging of source code for </w:t>
      </w:r>
      <w:proofErr w:type="spellStart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2FA70A9B" w14:textId="77777777" w:rsidR="000547C0" w:rsidRPr="000C158A" w:rsidRDefault="009E1E42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Written</w:t>
      </w:r>
      <w:r w:rsidR="000547C0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Shell scripts for build automation and deployment. </w:t>
      </w:r>
    </w:p>
    <w:p w14:paraId="364EBB9E" w14:textId="77777777" w:rsidR="000547C0" w:rsidRPr="000C158A" w:rsidRDefault="000547C0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Defined branching and merging strategies. </w:t>
      </w:r>
    </w:p>
    <w:p w14:paraId="0580780A" w14:textId="77777777" w:rsidR="00191B5C" w:rsidRPr="001E3E9B" w:rsidRDefault="00191B5C" w:rsidP="000547C0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Manual installation and configuration of Apache Tomcat and </w:t>
      </w:r>
      <w:proofErr w:type="spellStart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Jboss</w:t>
      </w:r>
      <w:proofErr w:type="spellEnd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Application Servers</w:t>
      </w:r>
      <w:r w:rsidR="001E3E9B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2C89D0BB" w14:textId="77777777" w:rsidR="001E3E9B" w:rsidRPr="00062106" w:rsidRDefault="001E3E9B" w:rsidP="001E3E9B">
      <w:pPr>
        <w:pStyle w:val="ListParagraph"/>
        <w:numPr>
          <w:ilvl w:val="0"/>
          <w:numId w:val="2"/>
        </w:numPr>
        <w:spacing w:after="200" w:line="360" w:lineRule="auto"/>
        <w:rPr>
          <w:rFonts w:ascii="Calibri" w:eastAsia="Calibri" w:hAnsi="Calibri" w:cs="Calibri"/>
        </w:rPr>
      </w:pPr>
      <w:r w:rsidRPr="00062106">
        <w:rPr>
          <w:rFonts w:ascii="Calibri" w:eastAsia="Calibri" w:hAnsi="Calibri" w:cs="Calibri"/>
        </w:rPr>
        <w:t>Involved in automation of deployment and configuration process</w:t>
      </w:r>
      <w:r>
        <w:rPr>
          <w:rFonts w:ascii="Calibri" w:eastAsia="Calibri" w:hAnsi="Calibri" w:cs="Calibri"/>
        </w:rPr>
        <w:t xml:space="preserve"> using Ansible and UCD</w:t>
      </w:r>
      <w:r w:rsidRPr="00062106">
        <w:rPr>
          <w:rFonts w:ascii="Calibri" w:eastAsia="Calibri" w:hAnsi="Calibri" w:cs="Calibri"/>
        </w:rPr>
        <w:t>.</w:t>
      </w:r>
    </w:p>
    <w:p w14:paraId="3E195925" w14:textId="77777777" w:rsidR="001E3E9B" w:rsidRPr="000C158A" w:rsidRDefault="001E3E9B" w:rsidP="001E3E9B">
      <w:pPr>
        <w:pStyle w:val="ListParagraph"/>
        <w:ind w:left="772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14:paraId="6D7DB7A8" w14:textId="77777777" w:rsidR="002E4DC7" w:rsidRPr="000C158A" w:rsidRDefault="002E4DC7" w:rsidP="000547C0">
      <w:pPr>
        <w:pStyle w:val="ListParagraph"/>
        <w:ind w:left="772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0AFB925C" w14:textId="77777777" w:rsidR="000547C0" w:rsidRPr="000C158A" w:rsidRDefault="000547C0" w:rsidP="000547C0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360" w:lineRule="auto"/>
        <w:ind w:right="-720"/>
        <w:outlineLvl w:val="0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t xml:space="preserve"> Project: #2</w:t>
      </w:r>
    </w:p>
    <w:p w14:paraId="702A7D4E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Title       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: </w:t>
      </w:r>
      <w:r w:rsidRPr="000C158A">
        <w:rPr>
          <w:rFonts w:ascii="Arial" w:hAnsi="Arial" w:cs="Arial"/>
          <w:sz w:val="20"/>
          <w:szCs w:val="20"/>
        </w:rPr>
        <w:t>Online Update</w:t>
      </w:r>
    </w:p>
    <w:p w14:paraId="291607C8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Client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: 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Wipro</w:t>
      </w:r>
    </w:p>
    <w:p w14:paraId="4D35539B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Environment  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GitHub, Maven, </w:t>
      </w:r>
      <w:proofErr w:type="spellStart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JBoss</w:t>
      </w:r>
      <w:proofErr w:type="spellEnd"/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App Server, Jenkins, Linux</w:t>
      </w:r>
    </w:p>
    <w:p w14:paraId="11D533E2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Duration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: </w:t>
      </w:r>
      <w:r w:rsidR="009072DB" w:rsidRPr="000C158A">
        <w:rPr>
          <w:rFonts w:ascii="Arial" w:eastAsiaTheme="minorHAnsi" w:hAnsi="Arial" w:cs="Arial"/>
          <w:bCs/>
          <w:sz w:val="20"/>
          <w:szCs w:val="20"/>
          <w:lang w:val="en-GB"/>
        </w:rPr>
        <w:t>Aug 2015 to July 2016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.</w:t>
      </w:r>
    </w:p>
    <w:p w14:paraId="3B341F06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Role              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A20478">
        <w:rPr>
          <w:rFonts w:ascii="Arial" w:eastAsiaTheme="minorHAnsi" w:hAnsi="Arial" w:cs="Arial"/>
          <w:bCs/>
          <w:sz w:val="20"/>
          <w:szCs w:val="20"/>
          <w:lang w:val="en-GB"/>
        </w:rPr>
        <w:t>DevOps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Engineer</w:t>
      </w:r>
    </w:p>
    <w:p w14:paraId="5996EC50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before="120" w:after="0" w:line="360" w:lineRule="auto"/>
        <w:ind w:right="-720"/>
        <w:jc w:val="both"/>
        <w:outlineLvl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Description:</w:t>
      </w:r>
    </w:p>
    <w:p w14:paraId="0DF4AFAD" w14:textId="77777777" w:rsidR="000547C0" w:rsidRPr="000C158A" w:rsidRDefault="000547C0" w:rsidP="000547C0">
      <w:pPr>
        <w:pStyle w:val="BodyText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0C158A">
        <w:rPr>
          <w:rFonts w:ascii="Arial" w:hAnsi="Arial" w:cs="Arial"/>
          <w:color w:val="000000"/>
          <w:sz w:val="20"/>
          <w:szCs w:val="20"/>
        </w:rPr>
        <w:t>The overall goal of this project is to provide the ability to insert, update or delete any p</w:t>
      </w:r>
      <w:r w:rsidR="00A211A1" w:rsidRPr="000C158A">
        <w:rPr>
          <w:rFonts w:ascii="Arial" w:hAnsi="Arial" w:cs="Arial"/>
          <w:color w:val="000000"/>
          <w:sz w:val="20"/>
          <w:szCs w:val="20"/>
        </w:rPr>
        <w:t xml:space="preserve">ortfolio item or asset from </w:t>
      </w:r>
      <w:r w:rsidRPr="000C158A">
        <w:rPr>
          <w:rFonts w:ascii="Arial" w:hAnsi="Arial" w:cs="Arial"/>
          <w:color w:val="000000"/>
          <w:sz w:val="20"/>
          <w:szCs w:val="20"/>
        </w:rPr>
        <w:t>Solution Gateway and it will provide an interface to approve or reject the requests manually.</w:t>
      </w:r>
    </w:p>
    <w:p w14:paraId="7F0447ED" w14:textId="77777777" w:rsidR="000547C0" w:rsidRPr="000C158A" w:rsidRDefault="000547C0" w:rsidP="000547C0">
      <w:pPr>
        <w:outlineLvl w:val="0"/>
        <w:rPr>
          <w:rStyle w:val="apple-converted-space"/>
          <w:rFonts w:ascii="Arial" w:hAnsi="Arial" w:cs="Arial"/>
          <w:sz w:val="20"/>
          <w:szCs w:val="20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Job Responsibilities:</w:t>
      </w:r>
      <w:r w:rsidRPr="000C158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62484542" w14:textId="77777777" w:rsidR="000547C0" w:rsidRPr="000C158A" w:rsidRDefault="000547C0" w:rsidP="00DA64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Responsible for creating &amp; maintaining J</w:t>
      </w:r>
      <w:r w:rsidR="008E1CFF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ava application builds using Maven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14:paraId="0995E00E" w14:textId="77777777" w:rsidR="000547C0" w:rsidRPr="009F7852" w:rsidRDefault="000547C0" w:rsidP="00DA64CD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Installation and upgrade of Jenkins</w:t>
      </w:r>
      <w:r w:rsidR="008E1CFF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Server.</w:t>
      </w:r>
    </w:p>
    <w:p w14:paraId="55C11BDA" w14:textId="77777777" w:rsidR="009F7852" w:rsidRPr="009F7852" w:rsidRDefault="009F7852" w:rsidP="00DA64CD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Automate build process using Jenkins.</w:t>
      </w:r>
    </w:p>
    <w:p w14:paraId="6C565ED2" w14:textId="77777777" w:rsidR="000547C0" w:rsidRPr="000C158A" w:rsidRDefault="000547C0" w:rsidP="00DA64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Primary point of contact for all Build, Infrastructure &amp; SCM related issues. </w:t>
      </w:r>
    </w:p>
    <w:p w14:paraId="48809C51" w14:textId="77777777" w:rsidR="000547C0" w:rsidRPr="00CE64E4" w:rsidRDefault="000547C0" w:rsidP="00DA64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Involved for configuring Hooks and Triggers using </w:t>
      </w:r>
      <w:proofErr w:type="spellStart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proofErr w:type="spellEnd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hooks and services. </w:t>
      </w:r>
    </w:p>
    <w:p w14:paraId="08F9BD59" w14:textId="77777777" w:rsidR="00CE64E4" w:rsidRPr="00CE64E4" w:rsidRDefault="00CE64E4" w:rsidP="00CE64E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Automated deployment process, where it copies the jar &amp; war files and starts deploying into Tomcat environment using Jenkins.</w:t>
      </w:r>
    </w:p>
    <w:p w14:paraId="6FE1C4B7" w14:textId="77777777" w:rsidR="000547C0" w:rsidRPr="000C158A" w:rsidRDefault="000547C0" w:rsidP="00DA64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Build management through Jenkins and used Maven for packaging, release. </w:t>
      </w:r>
    </w:p>
    <w:p w14:paraId="434481F6" w14:textId="77777777" w:rsidR="000547C0" w:rsidRPr="000C158A" w:rsidRDefault="000547C0" w:rsidP="00DA64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Configured Junit with Jenkins.</w:t>
      </w:r>
    </w:p>
    <w:p w14:paraId="363AA058" w14:textId="77777777" w:rsidR="00191B5C" w:rsidRPr="000C158A" w:rsidRDefault="000547C0" w:rsidP="00DA64C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Created and maintained </w:t>
      </w:r>
      <w:r w:rsidR="009E1E42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repositories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branches in GitHub.</w:t>
      </w:r>
    </w:p>
    <w:p w14:paraId="022631FB" w14:textId="77777777" w:rsidR="00191B5C" w:rsidRPr="000C158A" w:rsidRDefault="00191B5C" w:rsidP="000547C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Coordinating with development teams to perform builds.</w:t>
      </w:r>
    </w:p>
    <w:p w14:paraId="0E580DC7" w14:textId="77777777" w:rsidR="00191B5C" w:rsidRPr="00F840A8" w:rsidRDefault="00191B5C" w:rsidP="00191B5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Responsible for resolve the builds issues.</w:t>
      </w:r>
    </w:p>
    <w:p w14:paraId="6315497C" w14:textId="77777777" w:rsidR="00F840A8" w:rsidRPr="00F840A8" w:rsidRDefault="00F840A8" w:rsidP="00191B5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 closely with </w:t>
      </w:r>
      <w:r w:rsidR="009E1E42"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QA teams on Build and Deployment issues.</w:t>
      </w:r>
    </w:p>
    <w:p w14:paraId="42B101BF" w14:textId="77777777" w:rsidR="00F840A8" w:rsidRDefault="00F840A8" w:rsidP="00191B5C">
      <w:pPr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</w:p>
    <w:p w14:paraId="1B9CE537" w14:textId="77777777" w:rsidR="000547C0" w:rsidRPr="000C158A" w:rsidRDefault="00850865" w:rsidP="00191B5C">
      <w:pPr>
        <w:rPr>
          <w:rFonts w:ascii="Arial" w:hAnsi="Arial" w:cs="Arial"/>
          <w:sz w:val="20"/>
          <w:szCs w:val="20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t xml:space="preserve"> Project: #1</w:t>
      </w:r>
    </w:p>
    <w:p w14:paraId="6D1226E0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Title       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>: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Solution Gateway</w:t>
      </w:r>
    </w:p>
    <w:p w14:paraId="6C6A4C8B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Client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ab/>
        <w:t xml:space="preserve">: </w:t>
      </w:r>
      <w:proofErr w:type="spellStart"/>
      <w:r w:rsidR="003D4F3B" w:rsidRPr="000C158A">
        <w:rPr>
          <w:rFonts w:ascii="Arial" w:eastAsiaTheme="minorHAnsi" w:hAnsi="Arial" w:cs="Arial"/>
          <w:bCs/>
          <w:sz w:val="20"/>
          <w:szCs w:val="20"/>
          <w:lang w:val="en-GB"/>
        </w:rPr>
        <w:t>Zensor</w:t>
      </w:r>
      <w:proofErr w:type="spellEnd"/>
      <w:r w:rsidR="003D4F3B"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Technologies</w:t>
      </w:r>
    </w:p>
    <w:p w14:paraId="4507635C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lastRenderedPageBreak/>
        <w:t xml:space="preserve">Environment  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="00850865"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GitHub, </w:t>
      </w:r>
      <w:r w:rsidR="00254B41"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ANT, </w:t>
      </w:r>
      <w:r w:rsidR="00850865" w:rsidRPr="000C158A">
        <w:rPr>
          <w:rFonts w:ascii="Arial" w:eastAsiaTheme="minorHAnsi" w:hAnsi="Arial" w:cs="Arial"/>
          <w:bCs/>
          <w:sz w:val="20"/>
          <w:szCs w:val="20"/>
          <w:lang w:val="en-GB"/>
        </w:rPr>
        <w:t>Maven, Apache Tomcat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 xml:space="preserve"> App Server, Jenkins, Linux</w:t>
      </w:r>
    </w:p>
    <w:p w14:paraId="477BABCB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Duration</w:t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sz w:val="20"/>
          <w:szCs w:val="20"/>
          <w:lang w:val="en-GB"/>
        </w:rPr>
        <w:tab/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: </w:t>
      </w:r>
      <w:r w:rsidR="009072DB" w:rsidRPr="000C158A">
        <w:rPr>
          <w:rFonts w:ascii="Arial" w:eastAsiaTheme="minorHAnsi" w:hAnsi="Arial" w:cs="Arial"/>
          <w:bCs/>
          <w:sz w:val="20"/>
          <w:szCs w:val="20"/>
          <w:lang w:val="en-GB"/>
        </w:rPr>
        <w:t>Jul 2013 to Jun 2015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.</w:t>
      </w:r>
    </w:p>
    <w:p w14:paraId="6E7A6FBF" w14:textId="77777777" w:rsidR="000547C0" w:rsidRPr="000C158A" w:rsidRDefault="000547C0" w:rsidP="002F089C">
      <w:pPr>
        <w:widowControl w:val="0"/>
        <w:autoSpaceDE w:val="0"/>
        <w:autoSpaceDN w:val="0"/>
        <w:adjustRightInd w:val="0"/>
        <w:spacing w:after="0" w:line="360" w:lineRule="auto"/>
        <w:ind w:left="720" w:right="-72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Role                       </w:t>
      </w:r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    </w:t>
      </w:r>
      <w:proofErr w:type="gramStart"/>
      <w:r w:rsid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 </w:t>
      </w: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:</w:t>
      </w:r>
      <w:proofErr w:type="gramEnd"/>
      <w:r w:rsidR="00A9630D"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 xml:space="preserve"> </w:t>
      </w:r>
      <w:r w:rsidRPr="000C158A">
        <w:rPr>
          <w:rFonts w:ascii="Arial" w:eastAsiaTheme="minorHAnsi" w:hAnsi="Arial" w:cs="Arial"/>
          <w:bCs/>
          <w:sz w:val="20"/>
          <w:szCs w:val="20"/>
          <w:lang w:val="en-GB"/>
        </w:rPr>
        <w:t>Build and Release Engineer</w:t>
      </w:r>
    </w:p>
    <w:p w14:paraId="6A1DECE4" w14:textId="77777777" w:rsidR="000547C0" w:rsidRPr="000C158A" w:rsidRDefault="000547C0" w:rsidP="000547C0">
      <w:pPr>
        <w:widowControl w:val="0"/>
        <w:autoSpaceDE w:val="0"/>
        <w:autoSpaceDN w:val="0"/>
        <w:adjustRightInd w:val="0"/>
        <w:spacing w:before="120" w:after="0" w:line="360" w:lineRule="auto"/>
        <w:ind w:right="-720"/>
        <w:jc w:val="both"/>
        <w:outlineLvl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Description:</w:t>
      </w:r>
    </w:p>
    <w:p w14:paraId="1915E66F" w14:textId="77777777" w:rsidR="000547C0" w:rsidRPr="000C158A" w:rsidRDefault="00E420FD" w:rsidP="000547C0">
      <w:pPr>
        <w:pStyle w:val="BodyText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0C158A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Solution</w:t>
      </w:r>
      <w:r w:rsidR="00B46023">
        <w:rPr>
          <w:rFonts w:ascii="Arial" w:hAnsi="Arial" w:cs="Arial"/>
          <w:sz w:val="20"/>
          <w:szCs w:val="20"/>
        </w:rPr>
        <w:t xml:space="preserve"> Gateway is </w:t>
      </w:r>
      <w:r>
        <w:rPr>
          <w:rFonts w:ascii="Arial" w:hAnsi="Arial" w:cs="Arial"/>
          <w:sz w:val="20"/>
          <w:szCs w:val="20"/>
        </w:rPr>
        <w:t xml:space="preserve">the </w:t>
      </w:r>
      <w:r w:rsidRPr="000C158A">
        <w:rPr>
          <w:rFonts w:ascii="Arial" w:hAnsi="Arial" w:cs="Arial"/>
          <w:sz w:val="20"/>
          <w:szCs w:val="20"/>
        </w:rPr>
        <w:t>asset</w:t>
      </w:r>
      <w:r w:rsidR="000547C0" w:rsidRPr="000C158A">
        <w:rPr>
          <w:rFonts w:ascii="Arial" w:hAnsi="Arial" w:cs="Arial"/>
          <w:sz w:val="20"/>
          <w:szCs w:val="20"/>
        </w:rPr>
        <w:t xml:space="preserve"> management tool focused on provid</w:t>
      </w:r>
      <w:r w:rsidR="00B46023">
        <w:rPr>
          <w:rFonts w:ascii="Arial" w:hAnsi="Arial" w:cs="Arial"/>
          <w:sz w:val="20"/>
          <w:szCs w:val="20"/>
        </w:rPr>
        <w:t xml:space="preserve">ing access and visibility </w:t>
      </w:r>
      <w:r>
        <w:rPr>
          <w:rFonts w:ascii="Arial" w:hAnsi="Arial" w:cs="Arial"/>
          <w:sz w:val="20"/>
          <w:szCs w:val="20"/>
        </w:rPr>
        <w:t xml:space="preserve">to </w:t>
      </w:r>
      <w:r w:rsidRPr="000C158A">
        <w:rPr>
          <w:rFonts w:ascii="Arial" w:hAnsi="Arial" w:cs="Arial"/>
          <w:sz w:val="20"/>
          <w:szCs w:val="20"/>
        </w:rPr>
        <w:t>intellectual</w:t>
      </w:r>
      <w:r w:rsidR="000547C0" w:rsidRPr="000C158A">
        <w:rPr>
          <w:rFonts w:ascii="Arial" w:hAnsi="Arial" w:cs="Arial"/>
          <w:sz w:val="20"/>
          <w:szCs w:val="20"/>
        </w:rPr>
        <w:t xml:space="preserve"> capital. It is the trusted source for offering-aligned assets, providing a quick and easy way for you to access powerful assets in context, whether you are selling or delivering solutions.</w:t>
      </w:r>
    </w:p>
    <w:p w14:paraId="7835F09C" w14:textId="77777777" w:rsidR="000547C0" w:rsidRPr="000C158A" w:rsidRDefault="000547C0" w:rsidP="000547C0">
      <w:pPr>
        <w:outlineLvl w:val="0"/>
        <w:rPr>
          <w:rFonts w:ascii="Arial" w:hAnsi="Arial" w:cs="Arial"/>
          <w:sz w:val="20"/>
          <w:szCs w:val="20"/>
        </w:rPr>
      </w:pPr>
      <w:r w:rsidRPr="000C158A">
        <w:rPr>
          <w:rFonts w:ascii="Arial" w:eastAsiaTheme="minorHAnsi" w:hAnsi="Arial" w:cs="Arial"/>
          <w:b/>
          <w:bCs/>
          <w:sz w:val="20"/>
          <w:szCs w:val="20"/>
          <w:lang w:val="en-GB"/>
        </w:rPr>
        <w:t>Job Responsibilities:</w:t>
      </w:r>
      <w:r w:rsidRPr="000C158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485C8B08" w14:textId="77777777" w:rsidR="000547C0" w:rsidRPr="000C158A" w:rsidRDefault="00550474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Used the Ant</w:t>
      </w:r>
      <w:r w:rsidR="00E257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Maven</w:t>
      </w:r>
      <w:r w:rsidR="000547C0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building war file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="000547C0"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214E7D36" w14:textId="77777777" w:rsidR="00086164" w:rsidRPr="009F7852" w:rsidRDefault="00086164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Setting up the build</w:t>
      </w:r>
      <w:r w:rsidR="009F78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deployment automation for 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java based Projects by using </w:t>
      </w:r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Jenkins</w:t>
      </w: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0C15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Ant.</w:t>
      </w:r>
    </w:p>
    <w:p w14:paraId="5B264925" w14:textId="77777777" w:rsidR="009F7852" w:rsidRDefault="00E420FD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Creating jobs</w:t>
      </w:r>
      <w:r w:rsidR="009F785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using Jenkins.</w:t>
      </w:r>
    </w:p>
    <w:p w14:paraId="66D10A0C" w14:textId="77777777" w:rsidR="005C78C7" w:rsidRPr="005C78C7" w:rsidRDefault="005C78C7" w:rsidP="005C78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08E7">
        <w:rPr>
          <w:rFonts w:ascii="Arial" w:hAnsi="Arial" w:cs="Arial"/>
          <w:color w:val="000000"/>
          <w:sz w:val="20"/>
          <w:szCs w:val="20"/>
        </w:rPr>
        <w:t xml:space="preserve">Integrated </w:t>
      </w:r>
      <w:r>
        <w:rPr>
          <w:rFonts w:ascii="Arial" w:hAnsi="Arial" w:cs="Arial"/>
          <w:b/>
          <w:color w:val="000000"/>
          <w:sz w:val="20"/>
          <w:szCs w:val="20"/>
        </w:rPr>
        <w:t>GitHub</w:t>
      </w:r>
      <w:r w:rsidRPr="00B108E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108E7">
        <w:rPr>
          <w:rFonts w:ascii="Arial" w:hAnsi="Arial" w:cs="Arial"/>
          <w:color w:val="000000"/>
          <w:sz w:val="20"/>
          <w:szCs w:val="20"/>
        </w:rPr>
        <w:t xml:space="preserve">into </w:t>
      </w:r>
      <w:r w:rsidRPr="00B108E7">
        <w:rPr>
          <w:rFonts w:ascii="Arial" w:hAnsi="Arial" w:cs="Arial"/>
          <w:b/>
          <w:color w:val="000000"/>
          <w:sz w:val="20"/>
          <w:szCs w:val="20"/>
        </w:rPr>
        <w:t>Jenkins</w:t>
      </w:r>
      <w:r w:rsidRPr="00B108E7">
        <w:rPr>
          <w:rFonts w:ascii="Arial" w:hAnsi="Arial" w:cs="Arial"/>
          <w:color w:val="000000"/>
          <w:sz w:val="20"/>
          <w:szCs w:val="20"/>
        </w:rPr>
        <w:t xml:space="preserve"> to automate the code check-out process </w:t>
      </w:r>
    </w:p>
    <w:p w14:paraId="7C7B66FE" w14:textId="77777777" w:rsidR="009F7852" w:rsidRDefault="009F7852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Verify deployment logs to check for successful deployments.</w:t>
      </w:r>
    </w:p>
    <w:p w14:paraId="252B090C" w14:textId="77777777" w:rsidR="009F7852" w:rsidRDefault="009F7852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Troubleshooting application related issues by log verification.</w:t>
      </w:r>
    </w:p>
    <w:p w14:paraId="7F06E50D" w14:textId="77777777" w:rsidR="00F840A8" w:rsidRDefault="00F840A8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Worked on Jenkins by creating and scheduling jobs, builds and deployments. </w:t>
      </w:r>
    </w:p>
    <w:p w14:paraId="468E1FCE" w14:textId="77777777" w:rsidR="000547C0" w:rsidRPr="000C158A" w:rsidRDefault="000547C0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Configured the Jenkins with GitHub repository.</w:t>
      </w:r>
    </w:p>
    <w:p w14:paraId="5566F3E2" w14:textId="77777777" w:rsidR="00086164" w:rsidRPr="000C158A" w:rsidRDefault="00086164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Created </w:t>
      </w:r>
      <w:proofErr w:type="spellStart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Repositories and specified branching strategies that best fitted the needs for the client.</w:t>
      </w:r>
    </w:p>
    <w:p w14:paraId="69A6FAF8" w14:textId="77777777" w:rsidR="000547C0" w:rsidRPr="000C158A" w:rsidRDefault="000547C0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Configured the SonarQube with Jenkins server.</w:t>
      </w:r>
    </w:p>
    <w:p w14:paraId="45F6DC14" w14:textId="77777777" w:rsidR="000547C0" w:rsidRPr="000C158A" w:rsidRDefault="000547C0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Configured the LDAP with Jenkins for security.</w:t>
      </w:r>
    </w:p>
    <w:p w14:paraId="2A65B8E5" w14:textId="77777777" w:rsidR="000547C0" w:rsidRPr="000C158A" w:rsidRDefault="000547C0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Configured the JFrog Artifactory repo with Jenkins.</w:t>
      </w:r>
    </w:p>
    <w:p w14:paraId="1B72E390" w14:textId="77777777" w:rsidR="00086164" w:rsidRPr="000C158A" w:rsidRDefault="00086164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Used Ant and Maven as a build tools on java projects for the development of build artifacts on the source code.</w:t>
      </w:r>
    </w:p>
    <w:p w14:paraId="2190D1E6" w14:textId="77777777" w:rsidR="00191B5C" w:rsidRPr="000C158A" w:rsidRDefault="00191B5C" w:rsidP="00191B5C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Defined branching and merging strategies. </w:t>
      </w:r>
    </w:p>
    <w:p w14:paraId="4BD11C13" w14:textId="77777777" w:rsidR="00086164" w:rsidRPr="000C158A" w:rsidRDefault="00086164" w:rsidP="000547C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Deployed the java applications into web servers like Apache Tomcat.</w:t>
      </w:r>
    </w:p>
    <w:p w14:paraId="302EF599" w14:textId="77777777" w:rsidR="00086164" w:rsidRPr="00031A2E" w:rsidRDefault="00086164" w:rsidP="00086164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C158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Connected continuous integration system with GIT version control repository and continually build as the check-in's come from the developer. </w:t>
      </w:r>
    </w:p>
    <w:p w14:paraId="1490A941" w14:textId="77777777" w:rsidR="00031A2E" w:rsidRDefault="00031A2E" w:rsidP="00031A2E">
      <w:p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0CB9DEB6" w14:textId="77777777" w:rsidR="00031A2E" w:rsidRDefault="00031A2E" w:rsidP="00031A2E">
      <w:p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51A19327" w14:textId="77777777" w:rsidR="00031A2E" w:rsidRDefault="00031A2E" w:rsidP="00031A2E">
      <w:pP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sectPr w:rsidR="00031A2E" w:rsidSect="002A4D96">
      <w:pgSz w:w="11907" w:h="16839" w:code="9"/>
      <w:pgMar w:top="1440" w:right="1440" w:bottom="1440" w:left="1440" w:header="720" w:footer="720" w:gutter="0"/>
      <w:pgBorders w:offsetFrom="page">
        <w:top w:val="single" w:sz="8" w:space="31" w:color="auto"/>
        <w:left w:val="single" w:sz="8" w:space="30" w:color="auto"/>
        <w:bottom w:val="single" w:sz="8" w:space="31" w:color="auto"/>
        <w:right w:val="single" w:sz="8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C7B5919" w14:textId="77777777" w:rsidR="00C94F27" w:rsidRDefault="00C94F27" w:rsidP="001C4D78">
      <w:pPr>
        <w:spacing w:after="0" w:line="240" w:lineRule="auto"/>
      </w:pPr>
      <w:r>
        <w:separator/>
      </w:r>
    </w:p>
  </w:endnote>
  <w:endnote w:type="continuationSeparator" w:id="0">
    <w:p w14:paraId="10D00960" w14:textId="77777777" w:rsidR="00C94F27" w:rsidRDefault="00C94F27" w:rsidP="001C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4499E16" w14:textId="77777777" w:rsidR="00C94F27" w:rsidRDefault="00C94F27" w:rsidP="001C4D78">
      <w:pPr>
        <w:spacing w:after="0" w:line="240" w:lineRule="auto"/>
      </w:pPr>
      <w:r>
        <w:separator/>
      </w:r>
    </w:p>
  </w:footnote>
  <w:footnote w:type="continuationSeparator" w:id="0">
    <w:p w14:paraId="2F8DD575" w14:textId="77777777" w:rsidR="00C94F27" w:rsidRDefault="00C94F27" w:rsidP="001C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747766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677C"/>
    <w:multiLevelType w:val="hybridMultilevel"/>
    <w:tmpl w:val="8AA2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A28B0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5727C"/>
    <w:multiLevelType w:val="hybridMultilevel"/>
    <w:tmpl w:val="7F04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7122C"/>
    <w:multiLevelType w:val="hybridMultilevel"/>
    <w:tmpl w:val="A5D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37A4D"/>
    <w:multiLevelType w:val="hybridMultilevel"/>
    <w:tmpl w:val="58681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41AAE"/>
    <w:multiLevelType w:val="hybridMultilevel"/>
    <w:tmpl w:val="8B3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20CFA"/>
    <w:multiLevelType w:val="hybridMultilevel"/>
    <w:tmpl w:val="1D0E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66B7560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682812AC"/>
    <w:multiLevelType w:val="hybridMultilevel"/>
    <w:tmpl w:val="01F69BC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68ED2AD2"/>
    <w:multiLevelType w:val="hybridMultilevel"/>
    <w:tmpl w:val="7514E236"/>
    <w:lvl w:ilvl="0" w:tplc="4F8AE50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EB9A1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0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C4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A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C2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AC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E8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94402"/>
    <w:multiLevelType w:val="hybridMultilevel"/>
    <w:tmpl w:val="A71420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47C0"/>
    <w:rsid w:val="00005A2E"/>
    <w:rsid w:val="00031A2E"/>
    <w:rsid w:val="00045013"/>
    <w:rsid w:val="000547C0"/>
    <w:rsid w:val="00085A15"/>
    <w:rsid w:val="00086164"/>
    <w:rsid w:val="000B575B"/>
    <w:rsid w:val="000C158A"/>
    <w:rsid w:val="00127F5B"/>
    <w:rsid w:val="00152170"/>
    <w:rsid w:val="00163EDD"/>
    <w:rsid w:val="00171F23"/>
    <w:rsid w:val="00191B5C"/>
    <w:rsid w:val="00192015"/>
    <w:rsid w:val="00193201"/>
    <w:rsid w:val="001A4B49"/>
    <w:rsid w:val="001C4D78"/>
    <w:rsid w:val="001C7B59"/>
    <w:rsid w:val="001E3E9B"/>
    <w:rsid w:val="001E5ABC"/>
    <w:rsid w:val="00202379"/>
    <w:rsid w:val="002056B2"/>
    <w:rsid w:val="00250748"/>
    <w:rsid w:val="00254B41"/>
    <w:rsid w:val="002A4D96"/>
    <w:rsid w:val="002D18D3"/>
    <w:rsid w:val="002E4DC7"/>
    <w:rsid w:val="002F089C"/>
    <w:rsid w:val="003622E9"/>
    <w:rsid w:val="00377331"/>
    <w:rsid w:val="003D33E2"/>
    <w:rsid w:val="003D4F3B"/>
    <w:rsid w:val="003F4251"/>
    <w:rsid w:val="00405809"/>
    <w:rsid w:val="00417452"/>
    <w:rsid w:val="00426DD6"/>
    <w:rsid w:val="00455190"/>
    <w:rsid w:val="00460810"/>
    <w:rsid w:val="00461817"/>
    <w:rsid w:val="00463359"/>
    <w:rsid w:val="00464CE0"/>
    <w:rsid w:val="004B7652"/>
    <w:rsid w:val="0050286D"/>
    <w:rsid w:val="00503D5F"/>
    <w:rsid w:val="00547C33"/>
    <w:rsid w:val="00550474"/>
    <w:rsid w:val="005741CE"/>
    <w:rsid w:val="005779D1"/>
    <w:rsid w:val="005C78C7"/>
    <w:rsid w:val="0062039B"/>
    <w:rsid w:val="00765667"/>
    <w:rsid w:val="00766B87"/>
    <w:rsid w:val="00773ACC"/>
    <w:rsid w:val="00782D9C"/>
    <w:rsid w:val="0078408E"/>
    <w:rsid w:val="007C723C"/>
    <w:rsid w:val="007F0675"/>
    <w:rsid w:val="007F6BDB"/>
    <w:rsid w:val="00813031"/>
    <w:rsid w:val="00850865"/>
    <w:rsid w:val="00850A69"/>
    <w:rsid w:val="008603C3"/>
    <w:rsid w:val="008C2FB9"/>
    <w:rsid w:val="008E1CFF"/>
    <w:rsid w:val="008E4C82"/>
    <w:rsid w:val="009072DB"/>
    <w:rsid w:val="00955B8D"/>
    <w:rsid w:val="009561B2"/>
    <w:rsid w:val="009A5CE0"/>
    <w:rsid w:val="009B5C9D"/>
    <w:rsid w:val="009E1E42"/>
    <w:rsid w:val="009F7852"/>
    <w:rsid w:val="00A1242E"/>
    <w:rsid w:val="00A20478"/>
    <w:rsid w:val="00A211A1"/>
    <w:rsid w:val="00A9630D"/>
    <w:rsid w:val="00AF4F68"/>
    <w:rsid w:val="00B108E7"/>
    <w:rsid w:val="00B4497E"/>
    <w:rsid w:val="00B46023"/>
    <w:rsid w:val="00B627BC"/>
    <w:rsid w:val="00B97E5B"/>
    <w:rsid w:val="00BC1611"/>
    <w:rsid w:val="00BC2590"/>
    <w:rsid w:val="00BD1744"/>
    <w:rsid w:val="00BF3099"/>
    <w:rsid w:val="00BF45EB"/>
    <w:rsid w:val="00C94F27"/>
    <w:rsid w:val="00CE64E4"/>
    <w:rsid w:val="00CF232F"/>
    <w:rsid w:val="00D005BC"/>
    <w:rsid w:val="00D20548"/>
    <w:rsid w:val="00D41FDA"/>
    <w:rsid w:val="00D443F1"/>
    <w:rsid w:val="00DA64CD"/>
    <w:rsid w:val="00E22848"/>
    <w:rsid w:val="00E25723"/>
    <w:rsid w:val="00E33222"/>
    <w:rsid w:val="00E420FD"/>
    <w:rsid w:val="00E62A0E"/>
    <w:rsid w:val="00E66027"/>
    <w:rsid w:val="00E661DE"/>
    <w:rsid w:val="00E715CB"/>
    <w:rsid w:val="00E747FD"/>
    <w:rsid w:val="00E75BA2"/>
    <w:rsid w:val="00EF4EEB"/>
    <w:rsid w:val="00F155A8"/>
    <w:rsid w:val="00F840A8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8EB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4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47C0"/>
    <w:pPr>
      <w:spacing w:after="160" w:line="259" w:lineRule="auto"/>
      <w:ind w:left="720"/>
      <w:contextualSpacing/>
    </w:pPr>
    <w:rPr>
      <w:lang w:eastAsia="zh-CN"/>
    </w:rPr>
  </w:style>
  <w:style w:type="character" w:customStyle="1" w:styleId="apple-converted-space">
    <w:name w:val="apple-converted-space"/>
    <w:basedOn w:val="DefaultParagraphFont"/>
    <w:rsid w:val="000547C0"/>
  </w:style>
  <w:style w:type="paragraph" w:styleId="BodyText">
    <w:name w:val="Body Text"/>
    <w:basedOn w:val="Normal"/>
    <w:link w:val="BodyTextChar"/>
    <w:rsid w:val="000547C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0547C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547C0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8E1CFF"/>
    <w:rPr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1C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D78"/>
  </w:style>
  <w:style w:type="paragraph" w:styleId="Footer">
    <w:name w:val="footer"/>
    <w:basedOn w:val="Normal"/>
    <w:link w:val="FooterChar"/>
    <w:uiPriority w:val="99"/>
    <w:semiHidden/>
    <w:unhideWhenUsed/>
    <w:rsid w:val="001C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angadhardevops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1255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Bhaskar Reddy Lacchannagari</cp:lastModifiedBy>
  <cp:revision>209</cp:revision>
  <dcterms:created xsi:type="dcterms:W3CDTF">2017-08-15T09:43:00Z</dcterms:created>
  <dcterms:modified xsi:type="dcterms:W3CDTF">2018-01-16T14:18:00Z</dcterms:modified>
</cp:coreProperties>
</file>