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111FE" w14:textId="4F076F80" w:rsidR="002377C9" w:rsidRDefault="002E7BD4">
      <w:pPr>
        <w:spacing w:after="250"/>
        <w:jc w:val="center"/>
        <w:rPr>
          <w:rFonts w:ascii="Aptos Narrow" w:hAnsi="Aptos Narrow"/>
          <w:b/>
          <w:bCs/>
          <w:sz w:val="36"/>
          <w:szCs w:val="36"/>
          <w:u w:val="double"/>
        </w:rPr>
      </w:pPr>
      <w:r w:rsidRPr="002E7BD4">
        <w:rPr>
          <w:rFonts w:ascii="Aptos Narrow" w:hAnsi="Aptos Narrow"/>
          <w:b/>
          <w:bCs/>
          <w:sz w:val="36"/>
          <w:szCs w:val="36"/>
          <w:u w:val="double"/>
        </w:rPr>
        <w:t>Amazon S3 – Bucket Creation &amp; Upload Guide</w:t>
      </w:r>
    </w:p>
    <w:p w14:paraId="45040B74" w14:textId="77777777" w:rsidR="002E7BD4" w:rsidRPr="002E7BD4" w:rsidRDefault="002E7BD4">
      <w:pPr>
        <w:spacing w:after="250"/>
        <w:jc w:val="center"/>
        <w:rPr>
          <w:rFonts w:ascii="Aptos Narrow" w:hAnsi="Aptos Narrow"/>
          <w:b/>
          <w:bCs/>
          <w:sz w:val="36"/>
          <w:szCs w:val="36"/>
          <w:u w:val="double"/>
        </w:rPr>
      </w:pPr>
    </w:p>
    <w:p w14:paraId="305E0430" w14:textId="434D0110" w:rsidR="005A24F4" w:rsidRDefault="00000000">
      <w:pPr>
        <w:spacing w:before="300" w:after="120"/>
      </w:pPr>
      <w:r>
        <w:rPr>
          <w:b/>
          <w:bCs/>
          <w:color w:val="000000"/>
          <w:sz w:val="32"/>
          <w:szCs w:val="32"/>
        </w:rPr>
        <w:t>Overview</w:t>
      </w:r>
      <w:r w:rsidR="002377C9">
        <w:rPr>
          <w:b/>
          <w:bCs/>
          <w:color w:val="000000"/>
          <w:sz w:val="32"/>
          <w:szCs w:val="32"/>
        </w:rPr>
        <w:t xml:space="preserve"> :-</w:t>
      </w:r>
    </w:p>
    <w:p w14:paraId="21D3644E" w14:textId="77777777" w:rsidR="005A24F4" w:rsidRPr="002377C9" w:rsidRDefault="00000000">
      <w:pPr>
        <w:spacing w:after="200"/>
        <w:rPr>
          <w:rFonts w:asciiTheme="minorHAnsi" w:hAnsiTheme="minorHAnsi"/>
        </w:rPr>
      </w:pPr>
      <w:r w:rsidRPr="002377C9">
        <w:rPr>
          <w:rFonts w:asciiTheme="minorHAnsi" w:hAnsiTheme="minorHAnsi"/>
          <w:sz w:val="28"/>
          <w:szCs w:val="28"/>
        </w:rPr>
        <w:t>Amazon S3 (Simple Storage Service) is AWS's object storage service. It lets you store and retrieve any amount of data from anywhere. Files are stored as "objects" inside containers called "buckets", with high scalability, availability, security and performance.</w:t>
      </w:r>
    </w:p>
    <w:p w14:paraId="45BBC706" w14:textId="77777777" w:rsidR="005A24F4" w:rsidRPr="002377C9" w:rsidRDefault="00000000">
      <w:pPr>
        <w:spacing w:after="200"/>
        <w:rPr>
          <w:rFonts w:asciiTheme="minorHAnsi" w:hAnsiTheme="minorHAnsi"/>
          <w:sz w:val="28"/>
          <w:szCs w:val="28"/>
        </w:rPr>
      </w:pPr>
      <w:r w:rsidRPr="002377C9">
        <w:rPr>
          <w:rFonts w:asciiTheme="minorHAnsi" w:hAnsiTheme="minorHAnsi"/>
          <w:sz w:val="28"/>
          <w:szCs w:val="28"/>
        </w:rPr>
        <w:t>Below is a quick, step-by-step look at the screenshots:</w:t>
      </w:r>
    </w:p>
    <w:p w14:paraId="50C48E70" w14:textId="77777777" w:rsidR="002377C9" w:rsidRDefault="002377C9">
      <w:pPr>
        <w:spacing w:after="200"/>
      </w:pPr>
    </w:p>
    <w:p w14:paraId="4FCEFDFB" w14:textId="19898047" w:rsidR="005A24F4" w:rsidRPr="002377C9" w:rsidRDefault="00000000">
      <w:pPr>
        <w:spacing w:before="300" w:after="120"/>
        <w:rPr>
          <w:rFonts w:asciiTheme="minorHAnsi" w:hAnsiTheme="minorHAnsi"/>
        </w:rPr>
      </w:pPr>
      <w:r w:rsidRPr="002377C9">
        <w:rPr>
          <w:rFonts w:asciiTheme="minorHAnsi" w:hAnsiTheme="minorHAnsi"/>
          <w:b/>
          <w:bCs/>
          <w:color w:val="000000"/>
          <w:sz w:val="32"/>
          <w:szCs w:val="32"/>
        </w:rPr>
        <w:t>Step 1 – Amazon S3 Home Page</w:t>
      </w:r>
      <w:r w:rsidR="002377C9" w:rsidRPr="002377C9">
        <w:rPr>
          <w:rFonts w:asciiTheme="minorHAnsi" w:hAnsiTheme="minorHAnsi"/>
          <w:b/>
          <w:bCs/>
          <w:color w:val="000000"/>
          <w:sz w:val="32"/>
          <w:szCs w:val="32"/>
        </w:rPr>
        <w:t xml:space="preserve"> :-</w:t>
      </w:r>
    </w:p>
    <w:p w14:paraId="6346A8BB" w14:textId="28C3E933" w:rsidR="002377C9" w:rsidRPr="00506384" w:rsidRDefault="002377C9" w:rsidP="00506384">
      <w:pPr>
        <w:pStyle w:val="ListParagraph"/>
        <w:numPr>
          <w:ilvl w:val="0"/>
          <w:numId w:val="2"/>
        </w:numPr>
        <w:spacing w:after="200"/>
        <w:rPr>
          <w:rFonts w:asciiTheme="minorHAnsi" w:hAnsiTheme="minorHAnsi"/>
          <w:sz w:val="28"/>
          <w:szCs w:val="28"/>
        </w:rPr>
      </w:pPr>
      <w:r w:rsidRPr="00506384">
        <w:rPr>
          <w:rFonts w:asciiTheme="minorHAnsi" w:hAnsiTheme="minorHAnsi"/>
          <w:b/>
          <w:bCs/>
          <w:sz w:val="28"/>
          <w:szCs w:val="28"/>
        </w:rPr>
        <w:t>Define :-</w:t>
      </w:r>
      <w:r w:rsidRPr="00506384">
        <w:rPr>
          <w:sz w:val="28"/>
          <w:szCs w:val="28"/>
        </w:rPr>
        <w:t xml:space="preserve"> </w:t>
      </w:r>
      <w:r w:rsidRPr="00506384">
        <w:rPr>
          <w:rFonts w:asciiTheme="minorHAnsi" w:hAnsiTheme="minorHAnsi"/>
          <w:sz w:val="28"/>
          <w:szCs w:val="28"/>
        </w:rPr>
        <w:t>The S3 landing page in the AWS console. It shows the "Create a bucket" option along with pricing and resource links.</w:t>
      </w:r>
    </w:p>
    <w:p w14:paraId="7CB743CB" w14:textId="57E710A2" w:rsidR="002377C9" w:rsidRPr="00506384" w:rsidRDefault="002377C9" w:rsidP="00506384">
      <w:pPr>
        <w:pStyle w:val="ListParagraph"/>
        <w:numPr>
          <w:ilvl w:val="0"/>
          <w:numId w:val="2"/>
        </w:numPr>
        <w:spacing w:after="200"/>
        <w:rPr>
          <w:rFonts w:asciiTheme="minorHAnsi" w:hAnsiTheme="minorHAnsi"/>
          <w:b/>
          <w:bCs/>
          <w:sz w:val="28"/>
          <w:szCs w:val="28"/>
        </w:rPr>
      </w:pPr>
      <w:r w:rsidRPr="00506384">
        <w:rPr>
          <w:rFonts w:asciiTheme="minorHAnsi" w:hAnsiTheme="minorHAnsi"/>
          <w:b/>
          <w:bCs/>
          <w:sz w:val="28"/>
          <w:szCs w:val="28"/>
        </w:rPr>
        <w:t>Screenshot :-</w:t>
      </w:r>
      <w:r w:rsidR="00506384">
        <w:rPr>
          <w:rFonts w:asciiTheme="minorHAnsi" w:hAnsiTheme="minorHAnsi"/>
          <w:b/>
          <w:bCs/>
          <w:sz w:val="28"/>
          <w:szCs w:val="28"/>
        </w:rPr>
        <w:t xml:space="preserve"> </w:t>
      </w:r>
    </w:p>
    <w:p w14:paraId="09F5160E" w14:textId="0CD13D8C" w:rsidR="00506384" w:rsidRPr="00506384" w:rsidRDefault="00506384" w:rsidP="00506384">
      <w:pPr>
        <w:spacing w:after="200"/>
        <w:rPr>
          <w:rFonts w:asciiTheme="minorHAnsi" w:hAnsiTheme="minorHAnsi"/>
          <w:b/>
          <w:bCs/>
          <w:sz w:val="28"/>
          <w:szCs w:val="28"/>
        </w:rPr>
      </w:pPr>
      <w:r>
        <w:rPr>
          <w:noProof/>
        </w:rPr>
        <w:drawing>
          <wp:inline distT="0" distB="0" distL="0" distR="0" wp14:anchorId="5232EB31" wp14:editId="2FFD7192">
            <wp:extent cx="6751320" cy="3265805"/>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751320" cy="3265805"/>
                    </a:xfrm>
                    <a:prstGeom prst="rect">
                      <a:avLst/>
                    </a:prstGeom>
                  </pic:spPr>
                </pic:pic>
              </a:graphicData>
            </a:graphic>
          </wp:inline>
        </w:drawing>
      </w:r>
    </w:p>
    <w:p w14:paraId="3865EBD3" w14:textId="1104843F" w:rsidR="005A24F4" w:rsidRDefault="00506384">
      <w:pPr>
        <w:spacing w:after="300"/>
        <w:jc w:val="center"/>
      </w:pPr>
      <w:r>
        <w:t xml:space="preserve">        </w:t>
      </w:r>
    </w:p>
    <w:p w14:paraId="24352D6F" w14:textId="77777777" w:rsidR="002377C9" w:rsidRPr="002377C9" w:rsidRDefault="002377C9" w:rsidP="00506384">
      <w:pPr>
        <w:spacing w:after="300"/>
        <w:rPr>
          <w:rFonts w:asciiTheme="minorHAnsi" w:hAnsiTheme="minorHAnsi"/>
        </w:rPr>
      </w:pPr>
    </w:p>
    <w:p w14:paraId="3914D76B" w14:textId="361DBA9D" w:rsidR="005A24F4" w:rsidRPr="002377C9" w:rsidRDefault="00000000">
      <w:pPr>
        <w:spacing w:before="300" w:after="120"/>
        <w:rPr>
          <w:rFonts w:asciiTheme="minorHAnsi" w:hAnsiTheme="minorHAnsi"/>
        </w:rPr>
      </w:pPr>
      <w:r w:rsidRPr="002377C9">
        <w:rPr>
          <w:rFonts w:asciiTheme="minorHAnsi" w:hAnsiTheme="minorHAnsi"/>
          <w:b/>
          <w:bCs/>
          <w:color w:val="000000"/>
          <w:sz w:val="32"/>
          <w:szCs w:val="32"/>
        </w:rPr>
        <w:t>Step 2 – Create Bucket (General Configuration)</w:t>
      </w:r>
      <w:r w:rsidR="00506384">
        <w:rPr>
          <w:rFonts w:asciiTheme="minorHAnsi" w:hAnsiTheme="minorHAnsi"/>
          <w:b/>
          <w:bCs/>
          <w:color w:val="000000"/>
          <w:sz w:val="32"/>
          <w:szCs w:val="32"/>
        </w:rPr>
        <w:t xml:space="preserve"> :-</w:t>
      </w:r>
    </w:p>
    <w:p w14:paraId="6F98EE92" w14:textId="6BD5E909" w:rsidR="005A24F4" w:rsidRPr="00506384" w:rsidRDefault="002377C9" w:rsidP="00506384">
      <w:pPr>
        <w:pStyle w:val="ListParagraph"/>
        <w:numPr>
          <w:ilvl w:val="0"/>
          <w:numId w:val="3"/>
        </w:numPr>
        <w:spacing w:after="200"/>
        <w:rPr>
          <w:rFonts w:asciiTheme="minorHAnsi" w:hAnsiTheme="minorHAnsi"/>
          <w:sz w:val="28"/>
          <w:szCs w:val="28"/>
        </w:rPr>
      </w:pPr>
      <w:r w:rsidRPr="00506384">
        <w:rPr>
          <w:rFonts w:asciiTheme="minorHAnsi" w:hAnsiTheme="minorHAnsi"/>
          <w:b/>
          <w:bCs/>
          <w:sz w:val="28"/>
          <w:szCs w:val="28"/>
        </w:rPr>
        <w:t xml:space="preserve">Define :- </w:t>
      </w:r>
      <w:r w:rsidRPr="00506384">
        <w:rPr>
          <w:rFonts w:asciiTheme="minorHAnsi" w:hAnsiTheme="minorHAnsi"/>
          <w:sz w:val="28"/>
          <w:szCs w:val="28"/>
        </w:rPr>
        <w:t>Basic bucket settings: Region set to Mumbai, Bucket type set to General purpose, and bucket name entered as "vikas123-s".</w:t>
      </w:r>
    </w:p>
    <w:p w14:paraId="2C29405F" w14:textId="77777777" w:rsidR="002377C9" w:rsidRDefault="002377C9">
      <w:pPr>
        <w:spacing w:after="200"/>
        <w:rPr>
          <w:rFonts w:asciiTheme="minorHAnsi" w:hAnsiTheme="minorHAnsi"/>
          <w:sz w:val="28"/>
          <w:szCs w:val="28"/>
        </w:rPr>
      </w:pPr>
    </w:p>
    <w:p w14:paraId="09400C8F" w14:textId="77777777" w:rsidR="002E7BD4" w:rsidRDefault="002E7BD4">
      <w:pPr>
        <w:spacing w:after="200"/>
        <w:rPr>
          <w:rFonts w:asciiTheme="minorHAnsi" w:hAnsiTheme="minorHAnsi"/>
          <w:sz w:val="28"/>
          <w:szCs w:val="28"/>
        </w:rPr>
      </w:pPr>
    </w:p>
    <w:p w14:paraId="59F82AF1" w14:textId="0CEACBE7" w:rsidR="002377C9" w:rsidRPr="00506384" w:rsidRDefault="002377C9" w:rsidP="00506384">
      <w:pPr>
        <w:pStyle w:val="ListParagraph"/>
        <w:numPr>
          <w:ilvl w:val="0"/>
          <w:numId w:val="3"/>
        </w:numPr>
        <w:spacing w:after="200"/>
        <w:rPr>
          <w:rFonts w:asciiTheme="minorHAnsi" w:hAnsiTheme="minorHAnsi"/>
          <w:b/>
          <w:bCs/>
        </w:rPr>
      </w:pPr>
      <w:r w:rsidRPr="00506384">
        <w:rPr>
          <w:rFonts w:asciiTheme="minorHAnsi" w:hAnsiTheme="minorHAnsi"/>
          <w:b/>
          <w:bCs/>
          <w:sz w:val="28"/>
          <w:szCs w:val="28"/>
        </w:rPr>
        <w:lastRenderedPageBreak/>
        <w:t>Scree</w:t>
      </w:r>
      <w:r w:rsidR="006D2ABA">
        <w:rPr>
          <w:rFonts w:asciiTheme="minorHAnsi" w:hAnsiTheme="minorHAnsi"/>
          <w:b/>
          <w:bCs/>
          <w:sz w:val="28"/>
          <w:szCs w:val="28"/>
        </w:rPr>
        <w:t>n</w:t>
      </w:r>
      <w:r w:rsidRPr="00506384">
        <w:rPr>
          <w:rFonts w:asciiTheme="minorHAnsi" w:hAnsiTheme="minorHAnsi"/>
          <w:b/>
          <w:bCs/>
          <w:sz w:val="28"/>
          <w:szCs w:val="28"/>
        </w:rPr>
        <w:t>shot :-</w:t>
      </w:r>
      <w:r w:rsidR="00506384">
        <w:rPr>
          <w:rFonts w:asciiTheme="minorHAnsi" w:hAnsiTheme="minorHAnsi"/>
          <w:b/>
          <w:bCs/>
          <w:sz w:val="28"/>
          <w:szCs w:val="28"/>
        </w:rPr>
        <w:t xml:space="preserve"> </w:t>
      </w:r>
    </w:p>
    <w:p w14:paraId="75451844" w14:textId="77777777" w:rsidR="00506384" w:rsidRPr="00506384" w:rsidRDefault="00506384" w:rsidP="00506384">
      <w:pPr>
        <w:pStyle w:val="ListParagraph"/>
        <w:rPr>
          <w:rFonts w:asciiTheme="minorHAnsi" w:hAnsiTheme="minorHAnsi"/>
          <w:b/>
          <w:bCs/>
        </w:rPr>
      </w:pPr>
    </w:p>
    <w:p w14:paraId="362B1C63" w14:textId="60700A27" w:rsidR="00506384" w:rsidRPr="00506384" w:rsidRDefault="00506384" w:rsidP="00506384">
      <w:pPr>
        <w:spacing w:after="200"/>
        <w:rPr>
          <w:rFonts w:asciiTheme="minorHAnsi" w:hAnsiTheme="minorHAnsi"/>
          <w:b/>
          <w:bCs/>
        </w:rPr>
      </w:pPr>
      <w:r>
        <w:rPr>
          <w:noProof/>
        </w:rPr>
        <w:drawing>
          <wp:inline distT="0" distB="0" distL="0" distR="0" wp14:anchorId="454268E9" wp14:editId="2BEAFB94">
            <wp:extent cx="6645910" cy="2971165"/>
            <wp:effectExtent l="0" t="0" r="2540" b="635"/>
            <wp:docPr id="525390051" name="Picture 52539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645910" cy="2971165"/>
                    </a:xfrm>
                    <a:prstGeom prst="rect">
                      <a:avLst/>
                    </a:prstGeom>
                  </pic:spPr>
                </pic:pic>
              </a:graphicData>
            </a:graphic>
          </wp:inline>
        </w:drawing>
      </w:r>
    </w:p>
    <w:p w14:paraId="59055AE9" w14:textId="6E5A6BE3" w:rsidR="005A24F4" w:rsidRDefault="005A24F4">
      <w:pPr>
        <w:spacing w:after="300"/>
        <w:jc w:val="center"/>
      </w:pPr>
    </w:p>
    <w:p w14:paraId="7973B5B4" w14:textId="77777777" w:rsidR="002377C9" w:rsidRDefault="002377C9">
      <w:pPr>
        <w:spacing w:after="300"/>
        <w:jc w:val="center"/>
      </w:pPr>
    </w:p>
    <w:p w14:paraId="3D7D90DC" w14:textId="27F5A5B2" w:rsidR="005A24F4" w:rsidRPr="002377C9" w:rsidRDefault="00000000">
      <w:pPr>
        <w:spacing w:before="300" w:after="120"/>
        <w:rPr>
          <w:rFonts w:asciiTheme="minorHAnsi" w:hAnsiTheme="minorHAnsi"/>
        </w:rPr>
      </w:pPr>
      <w:r w:rsidRPr="002377C9">
        <w:rPr>
          <w:rFonts w:asciiTheme="minorHAnsi" w:hAnsiTheme="minorHAnsi"/>
          <w:b/>
          <w:bCs/>
          <w:color w:val="000000"/>
          <w:sz w:val="32"/>
          <w:szCs w:val="32"/>
        </w:rPr>
        <w:t>Step 3 – Object Ownership</w:t>
      </w:r>
      <w:r w:rsidR="002377C9">
        <w:rPr>
          <w:rFonts w:asciiTheme="minorHAnsi" w:hAnsiTheme="minorHAnsi"/>
          <w:b/>
          <w:bCs/>
          <w:color w:val="000000"/>
          <w:sz w:val="32"/>
          <w:szCs w:val="32"/>
        </w:rPr>
        <w:t xml:space="preserve"> :- </w:t>
      </w:r>
    </w:p>
    <w:p w14:paraId="152B1733" w14:textId="2B0AF067" w:rsidR="005A24F4" w:rsidRPr="00506384" w:rsidRDefault="002377C9" w:rsidP="00506384">
      <w:pPr>
        <w:pStyle w:val="ListParagraph"/>
        <w:numPr>
          <w:ilvl w:val="0"/>
          <w:numId w:val="4"/>
        </w:numPr>
        <w:spacing w:after="200"/>
        <w:rPr>
          <w:rFonts w:asciiTheme="minorHAnsi" w:hAnsiTheme="minorHAnsi"/>
          <w:sz w:val="28"/>
          <w:szCs w:val="28"/>
        </w:rPr>
      </w:pPr>
      <w:r w:rsidRPr="00506384">
        <w:rPr>
          <w:rFonts w:asciiTheme="minorHAnsi" w:hAnsiTheme="minorHAnsi"/>
          <w:b/>
          <w:bCs/>
          <w:sz w:val="28"/>
          <w:szCs w:val="28"/>
        </w:rPr>
        <w:t xml:space="preserve">Define :- </w:t>
      </w:r>
      <w:r w:rsidRPr="00506384">
        <w:rPr>
          <w:rFonts w:asciiTheme="minorHAnsi" w:hAnsiTheme="minorHAnsi"/>
          <w:sz w:val="28"/>
          <w:szCs w:val="28"/>
        </w:rPr>
        <w:t>"ACLs disabled (recommended)" is selected, meaning only the account owner controls access — no separate ACLs needed.</w:t>
      </w:r>
    </w:p>
    <w:p w14:paraId="546C6BEC" w14:textId="2514347E" w:rsidR="002377C9" w:rsidRPr="00506384" w:rsidRDefault="002377C9" w:rsidP="00506384">
      <w:pPr>
        <w:pStyle w:val="ListParagraph"/>
        <w:numPr>
          <w:ilvl w:val="0"/>
          <w:numId w:val="4"/>
        </w:numPr>
        <w:spacing w:after="200"/>
        <w:rPr>
          <w:rFonts w:asciiTheme="minorHAnsi" w:hAnsiTheme="minorHAnsi"/>
          <w:b/>
          <w:bCs/>
        </w:rPr>
      </w:pPr>
      <w:r w:rsidRPr="00506384">
        <w:rPr>
          <w:rFonts w:asciiTheme="minorHAnsi" w:hAnsiTheme="minorHAnsi"/>
          <w:b/>
          <w:bCs/>
          <w:sz w:val="28"/>
          <w:szCs w:val="28"/>
        </w:rPr>
        <w:t xml:space="preserve">Screenshot :- </w:t>
      </w:r>
    </w:p>
    <w:p w14:paraId="3125B9BF" w14:textId="77777777" w:rsidR="005A24F4" w:rsidRDefault="00000000">
      <w:pPr>
        <w:spacing w:after="300"/>
        <w:jc w:val="center"/>
      </w:pPr>
      <w:r>
        <w:rPr>
          <w:noProof/>
        </w:rPr>
        <w:drawing>
          <wp:inline distT="0" distB="0" distL="0" distR="0" wp14:anchorId="3BDFB31E" wp14:editId="0FE74DD5">
            <wp:extent cx="6667500" cy="1247775"/>
            <wp:effectExtent l="0" t="0" r="0" b="0"/>
            <wp:docPr id="1396683176" name="Picture 1396683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67500" cy="1247775"/>
                    </a:xfrm>
                    <a:prstGeom prst="rect">
                      <a:avLst/>
                    </a:prstGeom>
                  </pic:spPr>
                </pic:pic>
              </a:graphicData>
            </a:graphic>
          </wp:inline>
        </w:drawing>
      </w:r>
    </w:p>
    <w:p w14:paraId="7A9D8A85" w14:textId="77777777" w:rsidR="002377C9" w:rsidRDefault="002377C9">
      <w:pPr>
        <w:spacing w:after="300"/>
        <w:jc w:val="center"/>
      </w:pPr>
    </w:p>
    <w:p w14:paraId="63469857" w14:textId="77777777" w:rsidR="002377C9" w:rsidRDefault="002377C9">
      <w:pPr>
        <w:spacing w:after="300"/>
        <w:jc w:val="center"/>
      </w:pPr>
    </w:p>
    <w:p w14:paraId="0F53B366" w14:textId="666D1B99" w:rsidR="005A24F4" w:rsidRPr="002377C9" w:rsidRDefault="00000000">
      <w:pPr>
        <w:spacing w:before="300" w:after="120"/>
        <w:rPr>
          <w:rFonts w:asciiTheme="minorHAnsi" w:hAnsiTheme="minorHAnsi"/>
        </w:rPr>
      </w:pPr>
      <w:r w:rsidRPr="002377C9">
        <w:rPr>
          <w:rFonts w:asciiTheme="minorHAnsi" w:hAnsiTheme="minorHAnsi"/>
          <w:b/>
          <w:bCs/>
          <w:color w:val="000000"/>
          <w:sz w:val="32"/>
          <w:szCs w:val="32"/>
        </w:rPr>
        <w:t>Step 4 – Block Public Access</w:t>
      </w:r>
      <w:r w:rsidR="00506384">
        <w:rPr>
          <w:rFonts w:asciiTheme="minorHAnsi" w:hAnsiTheme="minorHAnsi"/>
          <w:b/>
          <w:bCs/>
          <w:color w:val="000000"/>
          <w:sz w:val="32"/>
          <w:szCs w:val="32"/>
        </w:rPr>
        <w:t xml:space="preserve"> :-</w:t>
      </w:r>
    </w:p>
    <w:p w14:paraId="19160FD2" w14:textId="06F7C343" w:rsidR="005A24F4" w:rsidRPr="00506384" w:rsidRDefault="002377C9" w:rsidP="00506384">
      <w:pPr>
        <w:pStyle w:val="ListParagraph"/>
        <w:numPr>
          <w:ilvl w:val="0"/>
          <w:numId w:val="5"/>
        </w:numPr>
        <w:spacing w:after="200"/>
        <w:rPr>
          <w:rFonts w:asciiTheme="minorHAnsi" w:hAnsiTheme="minorHAnsi"/>
          <w:sz w:val="28"/>
          <w:szCs w:val="28"/>
        </w:rPr>
      </w:pPr>
      <w:r w:rsidRPr="00506384">
        <w:rPr>
          <w:rFonts w:asciiTheme="minorHAnsi" w:hAnsiTheme="minorHAnsi"/>
          <w:b/>
          <w:bCs/>
          <w:sz w:val="28"/>
          <w:szCs w:val="28"/>
        </w:rPr>
        <w:t xml:space="preserve">Define :- </w:t>
      </w:r>
      <w:r w:rsidRPr="00506384">
        <w:rPr>
          <w:rFonts w:asciiTheme="minorHAnsi" w:hAnsiTheme="minorHAnsi"/>
          <w:sz w:val="28"/>
          <w:szCs w:val="28"/>
        </w:rPr>
        <w:t>"Block all public access" is checked, so no one outside the account can access this data. This is the safe, recommended setting.</w:t>
      </w:r>
    </w:p>
    <w:p w14:paraId="441ED31D" w14:textId="65C36FE5" w:rsidR="002377C9" w:rsidRPr="00506384" w:rsidRDefault="002377C9" w:rsidP="00506384">
      <w:pPr>
        <w:pStyle w:val="ListParagraph"/>
        <w:numPr>
          <w:ilvl w:val="0"/>
          <w:numId w:val="5"/>
        </w:numPr>
        <w:spacing w:after="200"/>
        <w:rPr>
          <w:rFonts w:asciiTheme="minorHAnsi" w:hAnsiTheme="minorHAnsi"/>
          <w:b/>
          <w:bCs/>
        </w:rPr>
      </w:pPr>
      <w:r w:rsidRPr="00506384">
        <w:rPr>
          <w:rFonts w:asciiTheme="minorHAnsi" w:hAnsiTheme="minorHAnsi"/>
          <w:b/>
          <w:bCs/>
          <w:sz w:val="28"/>
          <w:szCs w:val="28"/>
        </w:rPr>
        <w:t>Screenshot :-</w:t>
      </w:r>
    </w:p>
    <w:p w14:paraId="7E69B4DD" w14:textId="77777777" w:rsidR="005A24F4" w:rsidRDefault="00000000">
      <w:pPr>
        <w:spacing w:after="300"/>
        <w:jc w:val="center"/>
      </w:pPr>
      <w:r>
        <w:rPr>
          <w:noProof/>
        </w:rPr>
        <w:lastRenderedPageBreak/>
        <w:drawing>
          <wp:inline distT="0" distB="0" distL="0" distR="0" wp14:anchorId="37A1A63E" wp14:editId="4F736566">
            <wp:extent cx="6667500" cy="1666875"/>
            <wp:effectExtent l="0" t="0" r="0" b="0"/>
            <wp:docPr id="1143872885" name="Picture 1143872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0" cy="1666875"/>
                    </a:xfrm>
                    <a:prstGeom prst="rect">
                      <a:avLst/>
                    </a:prstGeom>
                  </pic:spPr>
                </pic:pic>
              </a:graphicData>
            </a:graphic>
          </wp:inline>
        </w:drawing>
      </w:r>
    </w:p>
    <w:p w14:paraId="686FAEAA" w14:textId="77777777" w:rsidR="00506384" w:rsidRDefault="00506384">
      <w:pPr>
        <w:spacing w:after="300"/>
        <w:jc w:val="center"/>
      </w:pPr>
    </w:p>
    <w:p w14:paraId="384C90BA" w14:textId="245EFF9A" w:rsidR="005A24F4" w:rsidRPr="002377C9" w:rsidRDefault="00000000">
      <w:pPr>
        <w:spacing w:before="300" w:after="120"/>
        <w:rPr>
          <w:rFonts w:asciiTheme="minorHAnsi" w:hAnsiTheme="minorHAnsi"/>
        </w:rPr>
      </w:pPr>
      <w:r w:rsidRPr="002377C9">
        <w:rPr>
          <w:rFonts w:asciiTheme="minorHAnsi" w:hAnsiTheme="minorHAnsi"/>
          <w:b/>
          <w:bCs/>
          <w:color w:val="000000"/>
          <w:sz w:val="32"/>
          <w:szCs w:val="32"/>
        </w:rPr>
        <w:t>Step 5 – Bucket Versioning</w:t>
      </w:r>
      <w:r w:rsidR="00506384">
        <w:rPr>
          <w:rFonts w:asciiTheme="minorHAnsi" w:hAnsiTheme="minorHAnsi"/>
          <w:b/>
          <w:bCs/>
          <w:color w:val="000000"/>
          <w:sz w:val="32"/>
          <w:szCs w:val="32"/>
        </w:rPr>
        <w:t xml:space="preserve"> :- </w:t>
      </w:r>
    </w:p>
    <w:p w14:paraId="6C58EE95" w14:textId="75250349" w:rsidR="005A24F4" w:rsidRPr="00506384" w:rsidRDefault="002377C9" w:rsidP="00506384">
      <w:pPr>
        <w:pStyle w:val="ListParagraph"/>
        <w:numPr>
          <w:ilvl w:val="0"/>
          <w:numId w:val="6"/>
        </w:numPr>
        <w:spacing w:after="200"/>
        <w:rPr>
          <w:rFonts w:asciiTheme="minorHAnsi" w:hAnsiTheme="minorHAnsi"/>
          <w:sz w:val="28"/>
          <w:szCs w:val="28"/>
        </w:rPr>
      </w:pPr>
      <w:r w:rsidRPr="00506384">
        <w:rPr>
          <w:rFonts w:asciiTheme="minorHAnsi" w:hAnsiTheme="minorHAnsi"/>
          <w:b/>
          <w:bCs/>
          <w:sz w:val="28"/>
          <w:szCs w:val="28"/>
        </w:rPr>
        <w:t>Define :-</w:t>
      </w:r>
      <w:r w:rsidRPr="00506384">
        <w:rPr>
          <w:rFonts w:asciiTheme="minorHAnsi" w:hAnsiTheme="minorHAnsi"/>
          <w:sz w:val="28"/>
          <w:szCs w:val="28"/>
        </w:rPr>
        <w:t xml:space="preserve"> Versioning keeps multiple copies of a file for recovery. Here it is set to "Disable".</w:t>
      </w:r>
    </w:p>
    <w:p w14:paraId="07CFF7D7" w14:textId="6D150C0E" w:rsidR="002377C9" w:rsidRPr="00506384" w:rsidRDefault="002377C9" w:rsidP="00506384">
      <w:pPr>
        <w:pStyle w:val="ListParagraph"/>
        <w:numPr>
          <w:ilvl w:val="0"/>
          <w:numId w:val="6"/>
        </w:numPr>
        <w:spacing w:after="200"/>
        <w:rPr>
          <w:rFonts w:asciiTheme="minorHAnsi" w:hAnsiTheme="minorHAnsi"/>
          <w:b/>
          <w:bCs/>
        </w:rPr>
      </w:pPr>
      <w:r w:rsidRPr="00506384">
        <w:rPr>
          <w:rFonts w:asciiTheme="minorHAnsi" w:hAnsiTheme="minorHAnsi"/>
          <w:b/>
          <w:bCs/>
          <w:sz w:val="28"/>
          <w:szCs w:val="28"/>
        </w:rPr>
        <w:t xml:space="preserve">Screenshot :- </w:t>
      </w:r>
    </w:p>
    <w:p w14:paraId="2AC5C11E" w14:textId="77777777" w:rsidR="005A24F4" w:rsidRDefault="00000000">
      <w:pPr>
        <w:spacing w:after="300"/>
        <w:jc w:val="center"/>
      </w:pPr>
      <w:r>
        <w:rPr>
          <w:noProof/>
        </w:rPr>
        <w:drawing>
          <wp:inline distT="0" distB="0" distL="0" distR="0" wp14:anchorId="1905E1D5" wp14:editId="11B571D0">
            <wp:extent cx="6667500" cy="1028700"/>
            <wp:effectExtent l="0" t="0" r="0" b="0"/>
            <wp:docPr id="2085406190" name="Picture 2085406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67500" cy="1028700"/>
                    </a:xfrm>
                    <a:prstGeom prst="rect">
                      <a:avLst/>
                    </a:prstGeom>
                  </pic:spPr>
                </pic:pic>
              </a:graphicData>
            </a:graphic>
          </wp:inline>
        </w:drawing>
      </w:r>
    </w:p>
    <w:p w14:paraId="50E0274D" w14:textId="77777777" w:rsidR="002377C9" w:rsidRDefault="002377C9">
      <w:pPr>
        <w:spacing w:after="300"/>
        <w:jc w:val="center"/>
      </w:pPr>
    </w:p>
    <w:p w14:paraId="7F8E6074" w14:textId="5FB04053" w:rsidR="005A24F4" w:rsidRPr="002377C9" w:rsidRDefault="00000000">
      <w:pPr>
        <w:spacing w:before="300" w:after="120"/>
        <w:rPr>
          <w:rFonts w:asciiTheme="minorHAnsi" w:hAnsiTheme="minorHAnsi"/>
        </w:rPr>
      </w:pPr>
      <w:r w:rsidRPr="002377C9">
        <w:rPr>
          <w:rFonts w:asciiTheme="minorHAnsi" w:hAnsiTheme="minorHAnsi"/>
          <w:b/>
          <w:bCs/>
          <w:color w:val="000000"/>
          <w:sz w:val="32"/>
          <w:szCs w:val="32"/>
        </w:rPr>
        <w:t>Step 6 – Tags &amp; Default Encryption</w:t>
      </w:r>
      <w:r w:rsidR="00506384">
        <w:rPr>
          <w:rFonts w:asciiTheme="minorHAnsi" w:hAnsiTheme="minorHAnsi"/>
          <w:b/>
          <w:bCs/>
          <w:color w:val="000000"/>
          <w:sz w:val="32"/>
          <w:szCs w:val="32"/>
        </w:rPr>
        <w:t xml:space="preserve"> :-</w:t>
      </w:r>
    </w:p>
    <w:p w14:paraId="14174A10" w14:textId="5BA6254A" w:rsidR="005A24F4" w:rsidRPr="00506384" w:rsidRDefault="002377C9" w:rsidP="00506384">
      <w:pPr>
        <w:pStyle w:val="ListParagraph"/>
        <w:numPr>
          <w:ilvl w:val="0"/>
          <w:numId w:val="7"/>
        </w:numPr>
        <w:spacing w:after="200"/>
        <w:rPr>
          <w:rFonts w:asciiTheme="minorHAnsi" w:hAnsiTheme="minorHAnsi"/>
          <w:sz w:val="28"/>
          <w:szCs w:val="28"/>
        </w:rPr>
      </w:pPr>
      <w:r w:rsidRPr="00506384">
        <w:rPr>
          <w:rFonts w:asciiTheme="minorHAnsi" w:hAnsiTheme="minorHAnsi"/>
          <w:b/>
          <w:bCs/>
          <w:sz w:val="28"/>
          <w:szCs w:val="28"/>
        </w:rPr>
        <w:t>Define :-</w:t>
      </w:r>
      <w:r w:rsidRPr="00506384">
        <w:rPr>
          <w:rFonts w:asciiTheme="minorHAnsi" w:hAnsiTheme="minorHAnsi"/>
          <w:sz w:val="28"/>
          <w:szCs w:val="28"/>
        </w:rPr>
        <w:t xml:space="preserve"> No tags added. Encryption is set to SSE-S3 (Amazon-managed keys) with Bucket Key enabled to reduce encryption cost. "Create bucket" completes the setup.</w:t>
      </w:r>
    </w:p>
    <w:p w14:paraId="3B7539EA" w14:textId="78D9D268" w:rsidR="002377C9" w:rsidRPr="00506384" w:rsidRDefault="002377C9" w:rsidP="00506384">
      <w:pPr>
        <w:pStyle w:val="ListParagraph"/>
        <w:numPr>
          <w:ilvl w:val="0"/>
          <w:numId w:val="7"/>
        </w:numPr>
        <w:spacing w:after="200"/>
        <w:rPr>
          <w:rFonts w:asciiTheme="minorHAnsi" w:hAnsiTheme="minorHAnsi"/>
          <w:b/>
          <w:bCs/>
        </w:rPr>
      </w:pPr>
      <w:r w:rsidRPr="00506384">
        <w:rPr>
          <w:rFonts w:asciiTheme="minorHAnsi" w:hAnsiTheme="minorHAnsi"/>
          <w:b/>
          <w:bCs/>
          <w:sz w:val="28"/>
          <w:szCs w:val="28"/>
        </w:rPr>
        <w:t xml:space="preserve">Screenshot :- </w:t>
      </w:r>
    </w:p>
    <w:p w14:paraId="14FECA12" w14:textId="28FAAFE7" w:rsidR="002377C9" w:rsidRDefault="00000000" w:rsidP="002E7BD4">
      <w:pPr>
        <w:spacing w:after="300"/>
        <w:jc w:val="center"/>
      </w:pPr>
      <w:r>
        <w:rPr>
          <w:noProof/>
        </w:rPr>
        <w:drawing>
          <wp:inline distT="0" distB="0" distL="0" distR="0" wp14:anchorId="78DBEC56" wp14:editId="28068CCA">
            <wp:extent cx="6667500" cy="3276600"/>
            <wp:effectExtent l="0" t="0" r="0" b="0"/>
            <wp:docPr id="235777420" name="Picture 235777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667500" cy="3276600"/>
                    </a:xfrm>
                    <a:prstGeom prst="rect">
                      <a:avLst/>
                    </a:prstGeom>
                  </pic:spPr>
                </pic:pic>
              </a:graphicData>
            </a:graphic>
          </wp:inline>
        </w:drawing>
      </w:r>
    </w:p>
    <w:p w14:paraId="5E14F672" w14:textId="5A92907F" w:rsidR="005A24F4" w:rsidRPr="002377C9" w:rsidRDefault="00000000">
      <w:pPr>
        <w:spacing w:before="300" w:after="120"/>
        <w:rPr>
          <w:rFonts w:asciiTheme="minorHAnsi" w:hAnsiTheme="minorHAnsi"/>
        </w:rPr>
      </w:pPr>
      <w:r w:rsidRPr="002377C9">
        <w:rPr>
          <w:rFonts w:asciiTheme="minorHAnsi" w:hAnsiTheme="minorHAnsi"/>
          <w:b/>
          <w:bCs/>
          <w:color w:val="000000"/>
          <w:sz w:val="32"/>
          <w:szCs w:val="32"/>
        </w:rPr>
        <w:lastRenderedPageBreak/>
        <w:t>Step 7 – Bucket Created</w:t>
      </w:r>
      <w:r w:rsidR="00506384">
        <w:rPr>
          <w:rFonts w:asciiTheme="minorHAnsi" w:hAnsiTheme="minorHAnsi"/>
          <w:b/>
          <w:bCs/>
          <w:color w:val="000000"/>
          <w:sz w:val="32"/>
          <w:szCs w:val="32"/>
        </w:rPr>
        <w:t xml:space="preserve"> :-</w:t>
      </w:r>
    </w:p>
    <w:p w14:paraId="653F5FFC" w14:textId="28469B50" w:rsidR="005A24F4" w:rsidRPr="00506384" w:rsidRDefault="00506384" w:rsidP="00506384">
      <w:pPr>
        <w:pStyle w:val="ListParagraph"/>
        <w:numPr>
          <w:ilvl w:val="0"/>
          <w:numId w:val="8"/>
        </w:numPr>
        <w:spacing w:after="200"/>
        <w:rPr>
          <w:rFonts w:asciiTheme="minorHAnsi" w:hAnsiTheme="minorHAnsi"/>
          <w:sz w:val="28"/>
          <w:szCs w:val="28"/>
        </w:rPr>
      </w:pPr>
      <w:r w:rsidRPr="00506384">
        <w:rPr>
          <w:rFonts w:asciiTheme="minorHAnsi" w:hAnsiTheme="minorHAnsi"/>
          <w:b/>
          <w:bCs/>
          <w:sz w:val="28"/>
          <w:szCs w:val="28"/>
        </w:rPr>
        <w:t xml:space="preserve">Define :- </w:t>
      </w:r>
      <w:r w:rsidRPr="00506384">
        <w:rPr>
          <w:rFonts w:asciiTheme="minorHAnsi" w:hAnsiTheme="minorHAnsi"/>
          <w:sz w:val="28"/>
          <w:szCs w:val="28"/>
        </w:rPr>
        <w:t>Confirmation message: bucket "vikas123-s" created successfully, currently empty with no objects.</w:t>
      </w:r>
    </w:p>
    <w:p w14:paraId="64E3046F" w14:textId="06928685" w:rsidR="002377C9" w:rsidRPr="002E7BD4" w:rsidRDefault="002377C9" w:rsidP="002E7BD4">
      <w:pPr>
        <w:pStyle w:val="ListParagraph"/>
        <w:numPr>
          <w:ilvl w:val="0"/>
          <w:numId w:val="8"/>
        </w:numPr>
        <w:spacing w:after="200"/>
        <w:rPr>
          <w:rFonts w:asciiTheme="minorHAnsi" w:hAnsiTheme="minorHAnsi"/>
          <w:b/>
          <w:bCs/>
        </w:rPr>
      </w:pPr>
      <w:r w:rsidRPr="002E7BD4">
        <w:rPr>
          <w:rFonts w:asciiTheme="minorHAnsi" w:hAnsiTheme="minorHAnsi"/>
          <w:b/>
          <w:bCs/>
          <w:sz w:val="28"/>
          <w:szCs w:val="28"/>
        </w:rPr>
        <w:t xml:space="preserve">Screenshot :- </w:t>
      </w:r>
    </w:p>
    <w:p w14:paraId="4B5227F4" w14:textId="77777777" w:rsidR="005A24F4" w:rsidRDefault="00000000">
      <w:pPr>
        <w:spacing w:after="300"/>
        <w:jc w:val="center"/>
      </w:pPr>
      <w:r>
        <w:rPr>
          <w:noProof/>
        </w:rPr>
        <w:drawing>
          <wp:inline distT="0" distB="0" distL="0" distR="0" wp14:anchorId="1E53EA71" wp14:editId="1D5ED99D">
            <wp:extent cx="6667500" cy="2311400"/>
            <wp:effectExtent l="0" t="0" r="0" b="0"/>
            <wp:docPr id="2060310679" name="Picture 2060310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667500" cy="2311400"/>
                    </a:xfrm>
                    <a:prstGeom prst="rect">
                      <a:avLst/>
                    </a:prstGeom>
                  </pic:spPr>
                </pic:pic>
              </a:graphicData>
            </a:graphic>
          </wp:inline>
        </w:drawing>
      </w:r>
    </w:p>
    <w:p w14:paraId="1F605F59" w14:textId="77777777" w:rsidR="002377C9" w:rsidRPr="002377C9" w:rsidRDefault="002377C9">
      <w:pPr>
        <w:spacing w:after="300"/>
        <w:jc w:val="center"/>
        <w:rPr>
          <w:rFonts w:asciiTheme="minorHAnsi" w:hAnsiTheme="minorHAnsi"/>
        </w:rPr>
      </w:pPr>
    </w:p>
    <w:p w14:paraId="29D39A94" w14:textId="2585FCC5" w:rsidR="005A24F4" w:rsidRPr="002377C9" w:rsidRDefault="00000000">
      <w:pPr>
        <w:spacing w:before="300" w:after="120"/>
        <w:rPr>
          <w:rFonts w:asciiTheme="minorHAnsi" w:hAnsiTheme="minorHAnsi"/>
        </w:rPr>
      </w:pPr>
      <w:r w:rsidRPr="002377C9">
        <w:rPr>
          <w:rFonts w:asciiTheme="minorHAnsi" w:hAnsiTheme="minorHAnsi"/>
          <w:b/>
          <w:bCs/>
          <w:color w:val="000000"/>
          <w:sz w:val="32"/>
          <w:szCs w:val="32"/>
        </w:rPr>
        <w:t>Step 8 – File Upload</w:t>
      </w:r>
      <w:r w:rsidR="00506384">
        <w:rPr>
          <w:rFonts w:asciiTheme="minorHAnsi" w:hAnsiTheme="minorHAnsi"/>
          <w:b/>
          <w:bCs/>
          <w:color w:val="000000"/>
          <w:sz w:val="32"/>
          <w:szCs w:val="32"/>
        </w:rPr>
        <w:t xml:space="preserve"> :- </w:t>
      </w:r>
    </w:p>
    <w:p w14:paraId="35DDD890" w14:textId="27EE3D1E" w:rsidR="005A24F4" w:rsidRPr="002E7BD4" w:rsidRDefault="002377C9" w:rsidP="002E7BD4">
      <w:pPr>
        <w:pStyle w:val="ListParagraph"/>
        <w:numPr>
          <w:ilvl w:val="0"/>
          <w:numId w:val="9"/>
        </w:numPr>
        <w:spacing w:after="200"/>
        <w:rPr>
          <w:rFonts w:asciiTheme="minorHAnsi" w:hAnsiTheme="minorHAnsi"/>
          <w:sz w:val="28"/>
          <w:szCs w:val="28"/>
        </w:rPr>
      </w:pPr>
      <w:r w:rsidRPr="002E7BD4">
        <w:rPr>
          <w:rFonts w:asciiTheme="minorHAnsi" w:hAnsiTheme="minorHAnsi"/>
          <w:b/>
          <w:bCs/>
          <w:sz w:val="28"/>
          <w:szCs w:val="28"/>
        </w:rPr>
        <w:t xml:space="preserve">Define :- </w:t>
      </w:r>
      <w:r w:rsidRPr="002E7BD4">
        <w:rPr>
          <w:rFonts w:asciiTheme="minorHAnsi" w:hAnsiTheme="minorHAnsi"/>
          <w:sz w:val="28"/>
          <w:szCs w:val="28"/>
        </w:rPr>
        <w:t>A file, "Amazon Simple Storage Service (S3).pdf" (98.7 KB), is selected for upload to s3://vikas123-s.</w:t>
      </w:r>
    </w:p>
    <w:p w14:paraId="42D98A20" w14:textId="222F3D08" w:rsidR="002377C9" w:rsidRPr="002E7BD4" w:rsidRDefault="002377C9" w:rsidP="002E7BD4">
      <w:pPr>
        <w:pStyle w:val="ListParagraph"/>
        <w:numPr>
          <w:ilvl w:val="0"/>
          <w:numId w:val="9"/>
        </w:numPr>
        <w:spacing w:after="200"/>
        <w:rPr>
          <w:rFonts w:asciiTheme="minorHAnsi" w:hAnsiTheme="minorHAnsi"/>
          <w:b/>
          <w:bCs/>
        </w:rPr>
      </w:pPr>
      <w:r w:rsidRPr="002E7BD4">
        <w:rPr>
          <w:rFonts w:asciiTheme="minorHAnsi" w:hAnsiTheme="minorHAnsi"/>
          <w:b/>
          <w:bCs/>
          <w:sz w:val="28"/>
          <w:szCs w:val="28"/>
        </w:rPr>
        <w:t xml:space="preserve">Screenshot :- </w:t>
      </w:r>
    </w:p>
    <w:p w14:paraId="1AC9DA04" w14:textId="77777777" w:rsidR="005A24F4" w:rsidRDefault="00000000">
      <w:pPr>
        <w:spacing w:after="300"/>
        <w:jc w:val="center"/>
      </w:pPr>
      <w:r>
        <w:rPr>
          <w:noProof/>
        </w:rPr>
        <w:drawing>
          <wp:inline distT="0" distB="0" distL="0" distR="0" wp14:anchorId="35283A1F" wp14:editId="7B0795A3">
            <wp:extent cx="6667500" cy="3981450"/>
            <wp:effectExtent l="0" t="0" r="0" b="0"/>
            <wp:docPr id="1664162446" name="Picture 1664162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667500" cy="3981450"/>
                    </a:xfrm>
                    <a:prstGeom prst="rect">
                      <a:avLst/>
                    </a:prstGeom>
                  </pic:spPr>
                </pic:pic>
              </a:graphicData>
            </a:graphic>
          </wp:inline>
        </w:drawing>
      </w:r>
    </w:p>
    <w:p w14:paraId="57AFE375" w14:textId="77777777" w:rsidR="002E7BD4" w:rsidRDefault="002E7BD4" w:rsidP="002E7BD4">
      <w:pPr>
        <w:spacing w:after="300"/>
      </w:pPr>
    </w:p>
    <w:p w14:paraId="4CBD8CCA" w14:textId="0AE40F57" w:rsidR="005A24F4" w:rsidRPr="002377C9" w:rsidRDefault="00000000">
      <w:pPr>
        <w:spacing w:before="300" w:after="120"/>
        <w:rPr>
          <w:rFonts w:asciiTheme="minorHAnsi" w:hAnsiTheme="minorHAnsi"/>
        </w:rPr>
      </w:pPr>
      <w:r w:rsidRPr="002377C9">
        <w:rPr>
          <w:rFonts w:asciiTheme="minorHAnsi" w:hAnsiTheme="minorHAnsi"/>
          <w:b/>
          <w:bCs/>
          <w:color w:val="000000"/>
          <w:sz w:val="32"/>
          <w:szCs w:val="32"/>
        </w:rPr>
        <w:lastRenderedPageBreak/>
        <w:t>Step 9 – Upload Succeeded</w:t>
      </w:r>
      <w:r w:rsidR="002E7BD4">
        <w:rPr>
          <w:rFonts w:asciiTheme="minorHAnsi" w:hAnsiTheme="minorHAnsi"/>
          <w:b/>
          <w:bCs/>
          <w:color w:val="000000"/>
          <w:sz w:val="32"/>
          <w:szCs w:val="32"/>
        </w:rPr>
        <w:t xml:space="preserve"> :-</w:t>
      </w:r>
    </w:p>
    <w:p w14:paraId="1ECF0A36" w14:textId="2D8CD8FA" w:rsidR="005A24F4" w:rsidRPr="002E7BD4" w:rsidRDefault="002377C9" w:rsidP="002E7BD4">
      <w:pPr>
        <w:pStyle w:val="ListParagraph"/>
        <w:numPr>
          <w:ilvl w:val="0"/>
          <w:numId w:val="10"/>
        </w:numPr>
        <w:spacing w:after="200"/>
        <w:rPr>
          <w:rFonts w:asciiTheme="minorHAnsi" w:hAnsiTheme="minorHAnsi"/>
          <w:sz w:val="28"/>
          <w:szCs w:val="28"/>
        </w:rPr>
      </w:pPr>
      <w:r w:rsidRPr="002E7BD4">
        <w:rPr>
          <w:rFonts w:asciiTheme="minorHAnsi" w:hAnsiTheme="minorHAnsi"/>
          <w:b/>
          <w:bCs/>
          <w:sz w:val="28"/>
          <w:szCs w:val="28"/>
        </w:rPr>
        <w:t xml:space="preserve">Define :- </w:t>
      </w:r>
      <w:r w:rsidRPr="002E7BD4">
        <w:rPr>
          <w:rFonts w:asciiTheme="minorHAnsi" w:hAnsiTheme="minorHAnsi"/>
          <w:sz w:val="28"/>
          <w:szCs w:val="28"/>
        </w:rPr>
        <w:t>Upload completed: 1 file, 98.7 KB, 100% succeeded, 0 failed.</w:t>
      </w:r>
    </w:p>
    <w:p w14:paraId="57D435AC" w14:textId="62023498" w:rsidR="002377C9" w:rsidRPr="002E7BD4" w:rsidRDefault="002377C9" w:rsidP="002E7BD4">
      <w:pPr>
        <w:pStyle w:val="ListParagraph"/>
        <w:numPr>
          <w:ilvl w:val="0"/>
          <w:numId w:val="10"/>
        </w:numPr>
        <w:spacing w:after="200"/>
        <w:rPr>
          <w:rFonts w:asciiTheme="minorHAnsi" w:hAnsiTheme="minorHAnsi"/>
          <w:b/>
          <w:bCs/>
        </w:rPr>
      </w:pPr>
      <w:r w:rsidRPr="002E7BD4">
        <w:rPr>
          <w:rFonts w:asciiTheme="minorHAnsi" w:hAnsiTheme="minorHAnsi"/>
          <w:b/>
          <w:bCs/>
          <w:sz w:val="28"/>
          <w:szCs w:val="28"/>
        </w:rPr>
        <w:t xml:space="preserve">Screenshot :- </w:t>
      </w:r>
    </w:p>
    <w:p w14:paraId="07C77184" w14:textId="77777777" w:rsidR="005A24F4" w:rsidRDefault="00000000">
      <w:pPr>
        <w:spacing w:after="300"/>
        <w:jc w:val="center"/>
      </w:pPr>
      <w:r>
        <w:rPr>
          <w:noProof/>
        </w:rPr>
        <w:drawing>
          <wp:inline distT="0" distB="0" distL="0" distR="0" wp14:anchorId="3BDBE494" wp14:editId="7DDCD9BA">
            <wp:extent cx="6667500" cy="2362200"/>
            <wp:effectExtent l="0" t="0" r="0" b="0"/>
            <wp:docPr id="1188548978" name="Picture 1188548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667500" cy="2362200"/>
                    </a:xfrm>
                    <a:prstGeom prst="rect">
                      <a:avLst/>
                    </a:prstGeom>
                  </pic:spPr>
                </pic:pic>
              </a:graphicData>
            </a:graphic>
          </wp:inline>
        </w:drawing>
      </w:r>
    </w:p>
    <w:p w14:paraId="219DBB45" w14:textId="77777777" w:rsidR="002377C9" w:rsidRDefault="002377C9">
      <w:pPr>
        <w:spacing w:after="300"/>
        <w:jc w:val="center"/>
      </w:pPr>
    </w:p>
    <w:p w14:paraId="095A9BC4" w14:textId="0A4E1D85" w:rsidR="005A24F4" w:rsidRPr="002377C9" w:rsidRDefault="00000000">
      <w:pPr>
        <w:spacing w:before="300" w:after="120"/>
        <w:rPr>
          <w:rFonts w:asciiTheme="minorHAnsi" w:hAnsiTheme="minorHAnsi"/>
        </w:rPr>
      </w:pPr>
      <w:r w:rsidRPr="002377C9">
        <w:rPr>
          <w:rFonts w:asciiTheme="minorHAnsi" w:hAnsiTheme="minorHAnsi"/>
          <w:b/>
          <w:bCs/>
          <w:color w:val="000000"/>
          <w:sz w:val="32"/>
          <w:szCs w:val="32"/>
        </w:rPr>
        <w:t>Conclusion</w:t>
      </w:r>
      <w:r w:rsidR="00506384">
        <w:rPr>
          <w:rFonts w:asciiTheme="minorHAnsi" w:hAnsiTheme="minorHAnsi"/>
          <w:b/>
          <w:bCs/>
          <w:color w:val="000000"/>
          <w:sz w:val="32"/>
          <w:szCs w:val="32"/>
        </w:rPr>
        <w:t xml:space="preserve"> :-</w:t>
      </w:r>
    </w:p>
    <w:p w14:paraId="74165444" w14:textId="77777777" w:rsidR="005A24F4" w:rsidRPr="002377C9" w:rsidRDefault="00000000">
      <w:pPr>
        <w:spacing w:after="200"/>
        <w:rPr>
          <w:rFonts w:asciiTheme="minorHAnsi" w:hAnsiTheme="minorHAnsi"/>
        </w:rPr>
      </w:pPr>
      <w:r w:rsidRPr="002377C9">
        <w:rPr>
          <w:rFonts w:asciiTheme="minorHAnsi" w:hAnsiTheme="minorHAnsi"/>
          <w:sz w:val="28"/>
          <w:szCs w:val="28"/>
        </w:rPr>
        <w:t>This document shows a simple S3 walkthrough: creating a bucket with secure defaults (public access blocked, ACLs disabled, encryption enabled), then uploading a file to it — all done through the console without any coding.</w:t>
      </w:r>
    </w:p>
    <w:sectPr w:rsidR="005A24F4" w:rsidRPr="002377C9">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50B6"/>
    <w:multiLevelType w:val="hybridMultilevel"/>
    <w:tmpl w:val="A678D392"/>
    <w:lvl w:ilvl="0" w:tplc="051C548E">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15E57"/>
    <w:multiLevelType w:val="hybridMultilevel"/>
    <w:tmpl w:val="6F42AB02"/>
    <w:lvl w:ilvl="0" w:tplc="02BE8D02">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68582C"/>
    <w:multiLevelType w:val="hybridMultilevel"/>
    <w:tmpl w:val="687CFA9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16191E"/>
    <w:multiLevelType w:val="hybridMultilevel"/>
    <w:tmpl w:val="A166685C"/>
    <w:lvl w:ilvl="0" w:tplc="11EAAFE2">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CE242F"/>
    <w:multiLevelType w:val="hybridMultilevel"/>
    <w:tmpl w:val="5F048E9C"/>
    <w:lvl w:ilvl="0" w:tplc="76F04BFE">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2BC618B"/>
    <w:multiLevelType w:val="hybridMultilevel"/>
    <w:tmpl w:val="6E22A804"/>
    <w:lvl w:ilvl="0" w:tplc="2EEEA4FA">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C077D5"/>
    <w:multiLevelType w:val="hybridMultilevel"/>
    <w:tmpl w:val="1A72D676"/>
    <w:lvl w:ilvl="0" w:tplc="0FFCB42C">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2315B26"/>
    <w:multiLevelType w:val="hybridMultilevel"/>
    <w:tmpl w:val="6AE665D4"/>
    <w:lvl w:ilvl="0" w:tplc="D6D68A32">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EBD3378"/>
    <w:multiLevelType w:val="hybridMultilevel"/>
    <w:tmpl w:val="D0E0AF28"/>
    <w:lvl w:ilvl="0" w:tplc="1B3C33BE">
      <w:start w:val="1"/>
      <w:numFmt w:val="bullet"/>
      <w:lvlText w:val="o"/>
      <w:lvlJc w:val="left"/>
      <w:pPr>
        <w:ind w:left="720" w:hanging="360"/>
      </w:pPr>
      <w:rPr>
        <w:rFonts w:ascii="Courier New" w:hAnsi="Courier New" w:cs="Courier New"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7520234"/>
    <w:multiLevelType w:val="hybridMultilevel"/>
    <w:tmpl w:val="0814594A"/>
    <w:lvl w:ilvl="0" w:tplc="FE1E4A1A">
      <w:start w:val="1"/>
      <w:numFmt w:val="bullet"/>
      <w:lvlText w:val="●"/>
      <w:lvlJc w:val="left"/>
      <w:pPr>
        <w:ind w:left="720" w:hanging="360"/>
      </w:pPr>
    </w:lvl>
    <w:lvl w:ilvl="1" w:tplc="575A755A">
      <w:start w:val="1"/>
      <w:numFmt w:val="bullet"/>
      <w:lvlText w:val="○"/>
      <w:lvlJc w:val="left"/>
      <w:pPr>
        <w:ind w:left="1440" w:hanging="360"/>
      </w:pPr>
    </w:lvl>
    <w:lvl w:ilvl="2" w:tplc="795C646C">
      <w:start w:val="1"/>
      <w:numFmt w:val="bullet"/>
      <w:lvlText w:val="■"/>
      <w:lvlJc w:val="left"/>
      <w:pPr>
        <w:ind w:left="2160" w:hanging="360"/>
      </w:pPr>
    </w:lvl>
    <w:lvl w:ilvl="3" w:tplc="0C72B5E2">
      <w:start w:val="1"/>
      <w:numFmt w:val="bullet"/>
      <w:lvlText w:val="●"/>
      <w:lvlJc w:val="left"/>
      <w:pPr>
        <w:ind w:left="2880" w:hanging="360"/>
      </w:pPr>
    </w:lvl>
    <w:lvl w:ilvl="4" w:tplc="2D884862">
      <w:start w:val="1"/>
      <w:numFmt w:val="bullet"/>
      <w:lvlText w:val="○"/>
      <w:lvlJc w:val="left"/>
      <w:pPr>
        <w:ind w:left="3600" w:hanging="360"/>
      </w:pPr>
    </w:lvl>
    <w:lvl w:ilvl="5" w:tplc="236AF646">
      <w:start w:val="1"/>
      <w:numFmt w:val="bullet"/>
      <w:lvlText w:val="■"/>
      <w:lvlJc w:val="left"/>
      <w:pPr>
        <w:ind w:left="4320" w:hanging="360"/>
      </w:pPr>
    </w:lvl>
    <w:lvl w:ilvl="6" w:tplc="941A20BC">
      <w:start w:val="1"/>
      <w:numFmt w:val="bullet"/>
      <w:lvlText w:val="●"/>
      <w:lvlJc w:val="left"/>
      <w:pPr>
        <w:ind w:left="5040" w:hanging="360"/>
      </w:pPr>
    </w:lvl>
    <w:lvl w:ilvl="7" w:tplc="429AA126">
      <w:start w:val="1"/>
      <w:numFmt w:val="bullet"/>
      <w:lvlText w:val="●"/>
      <w:lvlJc w:val="left"/>
      <w:pPr>
        <w:ind w:left="5760" w:hanging="360"/>
      </w:pPr>
    </w:lvl>
    <w:lvl w:ilvl="8" w:tplc="97D6851C">
      <w:start w:val="1"/>
      <w:numFmt w:val="bullet"/>
      <w:lvlText w:val="●"/>
      <w:lvlJc w:val="left"/>
      <w:pPr>
        <w:ind w:left="6480" w:hanging="360"/>
      </w:pPr>
    </w:lvl>
  </w:abstractNum>
  <w:num w:numId="1" w16cid:durableId="1289358740">
    <w:abstractNumId w:val="9"/>
    <w:lvlOverride w:ilvl="0">
      <w:startOverride w:val="1"/>
    </w:lvlOverride>
  </w:num>
  <w:num w:numId="2" w16cid:durableId="2098013726">
    <w:abstractNumId w:val="2"/>
  </w:num>
  <w:num w:numId="3" w16cid:durableId="663440015">
    <w:abstractNumId w:val="1"/>
  </w:num>
  <w:num w:numId="4" w16cid:durableId="1933775193">
    <w:abstractNumId w:val="4"/>
  </w:num>
  <w:num w:numId="5" w16cid:durableId="1173449688">
    <w:abstractNumId w:val="0"/>
  </w:num>
  <w:num w:numId="6" w16cid:durableId="1275016870">
    <w:abstractNumId w:val="6"/>
  </w:num>
  <w:num w:numId="7" w16cid:durableId="1493639068">
    <w:abstractNumId w:val="7"/>
  </w:num>
  <w:num w:numId="8" w16cid:durableId="1738360104">
    <w:abstractNumId w:val="5"/>
  </w:num>
  <w:num w:numId="9" w16cid:durableId="912200391">
    <w:abstractNumId w:val="3"/>
  </w:num>
  <w:num w:numId="10" w16cid:durableId="811446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4F4"/>
    <w:rsid w:val="002377C9"/>
    <w:rsid w:val="0028697D"/>
    <w:rsid w:val="002876B9"/>
    <w:rsid w:val="002E7BD4"/>
    <w:rsid w:val="00506384"/>
    <w:rsid w:val="005A24F4"/>
    <w:rsid w:val="006D2ABA"/>
    <w:rsid w:val="007276A2"/>
    <w:rsid w:val="00A224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37DE5"/>
  <w15:docId w15:val="{4E9EB93D-4DF1-4DF6-B744-C8514DA2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321</Words>
  <Characters>1834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Vikas Vikas</cp:lastModifiedBy>
  <cp:revision>2</cp:revision>
  <dcterms:created xsi:type="dcterms:W3CDTF">2026-09-21T06:07:00Z</dcterms:created>
  <dcterms:modified xsi:type="dcterms:W3CDTF">2026-09-21T06:07:00Z</dcterms:modified>
</cp:coreProperties>
</file>