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27A2" w14:textId="3A022501" w:rsidR="000D67AE" w:rsidRPr="00E45150" w:rsidRDefault="00000000">
      <w:pPr>
        <w:spacing w:after="250"/>
        <w:jc w:val="center"/>
        <w:rPr>
          <w:color w:val="000000"/>
          <w:sz w:val="40"/>
          <w:szCs w:val="40"/>
          <w:u w:val="double"/>
        </w:rPr>
      </w:pPr>
      <w:r w:rsidRPr="00E45150">
        <w:rPr>
          <w:color w:val="000000"/>
          <w:sz w:val="40"/>
          <w:szCs w:val="40"/>
          <w:u w:val="double"/>
        </w:rPr>
        <w:t>Amazon S3 (</w:t>
      </w:r>
      <w:r w:rsidR="005B0F64" w:rsidRPr="00E45150">
        <w:rPr>
          <w:color w:val="000000"/>
          <w:sz w:val="40"/>
          <w:szCs w:val="40"/>
          <w:u w:val="double"/>
        </w:rPr>
        <w:t>Public</w:t>
      </w:r>
      <w:r w:rsidRPr="00E45150">
        <w:rPr>
          <w:color w:val="000000"/>
          <w:sz w:val="40"/>
          <w:szCs w:val="40"/>
          <w:u w:val="double"/>
        </w:rPr>
        <w:t xml:space="preserve"> Bucket</w:t>
      </w:r>
      <w:r w:rsidR="00E45150" w:rsidRPr="00E45150">
        <w:rPr>
          <w:color w:val="000000"/>
          <w:sz w:val="40"/>
          <w:szCs w:val="40"/>
          <w:u w:val="double"/>
        </w:rPr>
        <w:t xml:space="preserve"> Creation</w:t>
      </w:r>
      <w:r w:rsidRPr="00E45150">
        <w:rPr>
          <w:color w:val="000000"/>
          <w:sz w:val="40"/>
          <w:szCs w:val="40"/>
          <w:u w:val="double"/>
        </w:rPr>
        <w:t>)</w:t>
      </w:r>
    </w:p>
    <w:p w14:paraId="32D4D275" w14:textId="77777777" w:rsidR="005B0F64" w:rsidRDefault="005B0F64">
      <w:pPr>
        <w:spacing w:after="250"/>
        <w:jc w:val="center"/>
      </w:pPr>
    </w:p>
    <w:p w14:paraId="6FDF3CDA" w14:textId="77777777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Overview</w:t>
      </w:r>
    </w:p>
    <w:p w14:paraId="622E7094" w14:textId="77777777" w:rsidR="000D67AE" w:rsidRPr="00A10B7F" w:rsidRDefault="00000000">
      <w:pPr>
        <w:spacing w:after="200"/>
        <w:rPr>
          <w:rFonts w:asciiTheme="minorHAnsi" w:hAnsiTheme="minorHAnsi"/>
        </w:rPr>
      </w:pPr>
      <w:r w:rsidRPr="00A10B7F">
        <w:rPr>
          <w:rFonts w:asciiTheme="minorHAnsi" w:hAnsiTheme="minorHAnsi"/>
          <w:sz w:val="28"/>
          <w:szCs w:val="28"/>
        </w:rPr>
        <w:t>This walkthrough shows how to create a private Amazon S3 bucket. A private bucket keeps its files restricted so only the owner can access them — public access stays blocked.</w:t>
      </w:r>
    </w:p>
    <w:p w14:paraId="2AA1C17F" w14:textId="77777777" w:rsidR="000D67AE" w:rsidRPr="00A10B7F" w:rsidRDefault="00000000">
      <w:pPr>
        <w:spacing w:after="200"/>
        <w:rPr>
          <w:rFonts w:asciiTheme="minorHAnsi" w:hAnsiTheme="minorHAnsi"/>
        </w:rPr>
      </w:pPr>
      <w:r w:rsidRPr="00A10B7F">
        <w:rPr>
          <w:rFonts w:asciiTheme="minorHAnsi" w:hAnsiTheme="minorHAnsi"/>
          <w:sz w:val="28"/>
          <w:szCs w:val="28"/>
        </w:rPr>
        <w:t>Below is a simple, step-by-step look at the screenshots:</w:t>
      </w:r>
    </w:p>
    <w:p w14:paraId="1A88F5E9" w14:textId="1CC5A00C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1 – Create Bucket (General Configuration)</w:t>
      </w:r>
      <w:r w:rsidR="00A10B7F">
        <w:rPr>
          <w:rFonts w:asciiTheme="minorHAnsi" w:hAnsiTheme="minorHAnsi"/>
          <w:b/>
          <w:bCs/>
          <w:color w:val="000000"/>
          <w:sz w:val="32"/>
          <w:szCs w:val="32"/>
        </w:rPr>
        <w:t xml:space="preserve"> :- </w:t>
      </w:r>
    </w:p>
    <w:p w14:paraId="134EBE25" w14:textId="5BA7E7E3" w:rsidR="000D67AE" w:rsidRPr="00A10B7F" w:rsidRDefault="00A10B7F" w:rsidP="00A10B7F">
      <w:pPr>
        <w:pStyle w:val="ListParagraph"/>
        <w:numPr>
          <w:ilvl w:val="0"/>
          <w:numId w:val="2"/>
        </w:numPr>
        <w:spacing w:after="200"/>
        <w:rPr>
          <w:rFonts w:asciiTheme="minorHAnsi" w:hAnsiTheme="minorHAnsi"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Define :-  </w:t>
      </w:r>
      <w:r w:rsidRPr="00A10B7F">
        <w:rPr>
          <w:rFonts w:asciiTheme="minorHAnsi" w:hAnsiTheme="minorHAnsi"/>
          <w:sz w:val="28"/>
          <w:szCs w:val="28"/>
        </w:rPr>
        <w:t>Region set to Mumbai, Bucket type set to General purpose, and bucket name set to "vikas-pvt". Region decides where the data is stored, and the name is the bucket's unique address.</w:t>
      </w:r>
    </w:p>
    <w:p w14:paraId="019728D8" w14:textId="7461813D" w:rsidR="00A10B7F" w:rsidRPr="00A10B7F" w:rsidRDefault="00A10B7F" w:rsidP="00A10B7F">
      <w:pPr>
        <w:pStyle w:val="ListParagraph"/>
        <w:numPr>
          <w:ilvl w:val="0"/>
          <w:numId w:val="2"/>
        </w:numPr>
        <w:spacing w:after="200"/>
        <w:rPr>
          <w:rFonts w:asciiTheme="minorHAnsi" w:hAnsiTheme="minorHAnsi"/>
          <w:b/>
          <w:bCs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4EE14464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257FDFA" wp14:editId="54BE18BA">
            <wp:extent cx="6667500" cy="3611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C9E4" w14:textId="77777777" w:rsidR="005B0F64" w:rsidRDefault="005B0F64">
      <w:pPr>
        <w:spacing w:after="300"/>
        <w:jc w:val="center"/>
      </w:pPr>
    </w:p>
    <w:p w14:paraId="33099DF3" w14:textId="4C09F9F0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2 – Object Ownership</w:t>
      </w:r>
      <w:r w:rsidR="00A10B7F">
        <w:rPr>
          <w:rFonts w:asciiTheme="minorHAnsi" w:hAnsiTheme="minorHAnsi"/>
          <w:b/>
          <w:bCs/>
          <w:color w:val="000000"/>
          <w:sz w:val="32"/>
          <w:szCs w:val="32"/>
        </w:rPr>
        <w:t xml:space="preserve"> :- </w:t>
      </w:r>
    </w:p>
    <w:p w14:paraId="12FD4327" w14:textId="60C9F170" w:rsidR="000D67AE" w:rsidRPr="00A10B7F" w:rsidRDefault="00A10B7F" w:rsidP="00A10B7F">
      <w:pPr>
        <w:pStyle w:val="ListParagraph"/>
        <w:numPr>
          <w:ilvl w:val="0"/>
          <w:numId w:val="3"/>
        </w:numPr>
        <w:spacing w:after="200"/>
        <w:rPr>
          <w:rFonts w:asciiTheme="minorHAnsi" w:hAnsiTheme="minorHAnsi"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A10B7F">
        <w:rPr>
          <w:rFonts w:asciiTheme="minorHAnsi" w:hAnsiTheme="minorHAnsi"/>
          <w:sz w:val="28"/>
          <w:szCs w:val="28"/>
        </w:rPr>
        <w:t>"ACLs enabled" is selected, which lets access be set on individual files, not just the whole bucket. "Bucket owner preferred" keeps the owner in control of every file.</w:t>
      </w:r>
    </w:p>
    <w:p w14:paraId="404C55A1" w14:textId="15445418" w:rsidR="00A10B7F" w:rsidRPr="00A10B7F" w:rsidRDefault="00A10B7F" w:rsidP="00A10B7F">
      <w:pPr>
        <w:pStyle w:val="ListParagraph"/>
        <w:numPr>
          <w:ilvl w:val="0"/>
          <w:numId w:val="3"/>
        </w:numPr>
        <w:spacing w:after="200"/>
        <w:rPr>
          <w:rFonts w:asciiTheme="minorHAnsi" w:hAnsiTheme="minorHAnsi"/>
          <w:b/>
          <w:bCs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1905FAC6" w14:textId="77777777" w:rsidR="000D67AE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1E6EFC27" wp14:editId="3FCDF12B">
            <wp:extent cx="6667500" cy="2423160"/>
            <wp:effectExtent l="0" t="0" r="0" b="0"/>
            <wp:docPr id="13288660" name="Picture 13288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D7F8" w14:textId="77777777" w:rsidR="005B0F64" w:rsidRDefault="005B0F64">
      <w:pPr>
        <w:spacing w:after="300"/>
        <w:jc w:val="center"/>
      </w:pPr>
    </w:p>
    <w:p w14:paraId="15723BF9" w14:textId="77777777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3 – Block Public Access</w:t>
      </w:r>
    </w:p>
    <w:p w14:paraId="5A738238" w14:textId="42E90136" w:rsidR="000D67AE" w:rsidRPr="00A10B7F" w:rsidRDefault="00A10B7F" w:rsidP="00A10B7F">
      <w:pPr>
        <w:pStyle w:val="ListParagraph"/>
        <w:numPr>
          <w:ilvl w:val="0"/>
          <w:numId w:val="4"/>
        </w:numPr>
        <w:spacing w:after="200"/>
        <w:rPr>
          <w:rFonts w:asciiTheme="minorHAnsi" w:hAnsiTheme="minorHAnsi"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A10B7F">
        <w:rPr>
          <w:rFonts w:asciiTheme="minorHAnsi" w:hAnsiTheme="minorHAnsi"/>
          <w:sz w:val="28"/>
          <w:szCs w:val="28"/>
        </w:rPr>
        <w:t>"Block all public access" is left unchecked for now, so specific files can be made public later if needed.</w:t>
      </w:r>
    </w:p>
    <w:p w14:paraId="5D9E741C" w14:textId="528E1B20" w:rsidR="00A10B7F" w:rsidRPr="00A10B7F" w:rsidRDefault="00A10B7F" w:rsidP="00A10B7F">
      <w:pPr>
        <w:pStyle w:val="ListParagraph"/>
        <w:numPr>
          <w:ilvl w:val="0"/>
          <w:numId w:val="4"/>
        </w:numPr>
        <w:spacing w:after="200"/>
        <w:rPr>
          <w:rFonts w:asciiTheme="minorHAnsi" w:hAnsiTheme="minorHAnsi"/>
          <w:b/>
          <w:bCs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1C57721E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0FC44C4A" wp14:editId="76470836">
            <wp:extent cx="6667500" cy="2476500"/>
            <wp:effectExtent l="0" t="0" r="0" b="0"/>
            <wp:docPr id="1874253707" name="Picture 1874253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5F1C" w14:textId="77777777" w:rsidR="005B0F64" w:rsidRDefault="005B0F64">
      <w:pPr>
        <w:spacing w:after="300"/>
        <w:jc w:val="center"/>
      </w:pPr>
    </w:p>
    <w:p w14:paraId="61C19F38" w14:textId="12F04519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4 – Bucket Versioning</w:t>
      </w:r>
      <w:r w:rsidR="00A10B7F">
        <w:rPr>
          <w:rFonts w:asciiTheme="minorHAnsi" w:hAnsiTheme="minorHAnsi"/>
          <w:b/>
          <w:bCs/>
          <w:color w:val="000000"/>
          <w:sz w:val="32"/>
          <w:szCs w:val="32"/>
        </w:rPr>
        <w:t xml:space="preserve"> :- </w:t>
      </w:r>
    </w:p>
    <w:p w14:paraId="5C061BA2" w14:textId="6E7E3F29" w:rsidR="000D67AE" w:rsidRPr="00A10B7F" w:rsidRDefault="00A10B7F" w:rsidP="00A10B7F">
      <w:pPr>
        <w:pStyle w:val="ListParagraph"/>
        <w:numPr>
          <w:ilvl w:val="0"/>
          <w:numId w:val="5"/>
        </w:numPr>
        <w:spacing w:after="200"/>
        <w:rPr>
          <w:rFonts w:asciiTheme="minorHAnsi" w:hAnsiTheme="minorHAnsi"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A10B7F">
        <w:rPr>
          <w:rFonts w:asciiTheme="minorHAnsi" w:hAnsiTheme="minorHAnsi"/>
          <w:sz w:val="28"/>
          <w:szCs w:val="28"/>
        </w:rPr>
        <w:t>Versioning saves older copies of a file so you can recover them later. Here it is set to "Disable".</w:t>
      </w:r>
    </w:p>
    <w:p w14:paraId="3DC108DE" w14:textId="69C87BBE" w:rsidR="00A10B7F" w:rsidRPr="00A10B7F" w:rsidRDefault="00A10B7F" w:rsidP="00A10B7F">
      <w:pPr>
        <w:pStyle w:val="ListParagraph"/>
        <w:numPr>
          <w:ilvl w:val="0"/>
          <w:numId w:val="5"/>
        </w:numPr>
        <w:spacing w:after="200"/>
        <w:rPr>
          <w:rFonts w:asciiTheme="minorHAnsi" w:hAnsiTheme="minorHAnsi"/>
          <w:b/>
          <w:bCs/>
          <w:sz w:val="32"/>
          <w:szCs w:val="32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>Screenshot</w:t>
      </w:r>
      <w:r w:rsidRPr="00A10B7F">
        <w:rPr>
          <w:rFonts w:asciiTheme="minorHAnsi" w:hAnsiTheme="minorHAnsi"/>
          <w:b/>
          <w:bCs/>
          <w:sz w:val="32"/>
          <w:szCs w:val="32"/>
        </w:rPr>
        <w:t xml:space="preserve"> :- </w:t>
      </w:r>
    </w:p>
    <w:p w14:paraId="2624BE54" w14:textId="482350F5" w:rsidR="005B0F64" w:rsidRDefault="00000000" w:rsidP="005B0F64">
      <w:pPr>
        <w:spacing w:after="300"/>
        <w:jc w:val="center"/>
      </w:pPr>
      <w:r>
        <w:rPr>
          <w:noProof/>
        </w:rPr>
        <w:drawing>
          <wp:inline distT="0" distB="0" distL="0" distR="0" wp14:anchorId="7F12E544" wp14:editId="6852B62A">
            <wp:extent cx="6667500" cy="1173480"/>
            <wp:effectExtent l="0" t="0" r="0" b="7620"/>
            <wp:docPr id="1767189094" name="Picture 1767189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312E" w14:textId="3678E4AD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lastRenderedPageBreak/>
        <w:t>Step 5 – Tags &amp; Default Encryption</w:t>
      </w:r>
      <w:r w:rsidR="00A10B7F">
        <w:rPr>
          <w:rFonts w:asciiTheme="minorHAnsi" w:hAnsiTheme="minorHAnsi"/>
          <w:b/>
          <w:bCs/>
          <w:color w:val="000000"/>
          <w:sz w:val="32"/>
          <w:szCs w:val="32"/>
        </w:rPr>
        <w:t xml:space="preserve"> :- </w:t>
      </w:r>
    </w:p>
    <w:p w14:paraId="0D2F913F" w14:textId="1F49B3D8" w:rsidR="000D67AE" w:rsidRPr="00A10B7F" w:rsidRDefault="00A10B7F" w:rsidP="00A10B7F">
      <w:pPr>
        <w:pStyle w:val="ListParagraph"/>
        <w:numPr>
          <w:ilvl w:val="0"/>
          <w:numId w:val="6"/>
        </w:numPr>
        <w:spacing w:after="200"/>
        <w:rPr>
          <w:rFonts w:asciiTheme="minorHAnsi" w:hAnsiTheme="minorHAnsi"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A10B7F">
        <w:rPr>
          <w:rFonts w:asciiTheme="minorHAnsi" w:hAnsiTheme="minorHAnsi"/>
          <w:sz w:val="28"/>
          <w:szCs w:val="28"/>
        </w:rPr>
        <w:t>No tags added. Encryption (SSE-S3) is on, so AWS automatically protects every file. Bucket Key is enabled to keep encryption cost lower.</w:t>
      </w:r>
    </w:p>
    <w:p w14:paraId="365C3C93" w14:textId="532E1F6B" w:rsidR="00A10B7F" w:rsidRPr="00A10B7F" w:rsidRDefault="00A10B7F" w:rsidP="00A10B7F">
      <w:pPr>
        <w:pStyle w:val="ListParagraph"/>
        <w:numPr>
          <w:ilvl w:val="0"/>
          <w:numId w:val="6"/>
        </w:numPr>
        <w:spacing w:after="200"/>
        <w:rPr>
          <w:rFonts w:asciiTheme="minorHAnsi" w:hAnsiTheme="minorHAnsi"/>
          <w:b/>
          <w:bCs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74E3E810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78FBC381" wp14:editId="6D8836C7">
            <wp:extent cx="6667500" cy="3267075"/>
            <wp:effectExtent l="0" t="0" r="0" b="0"/>
            <wp:docPr id="1185924273" name="Picture 1185924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3647" w14:textId="77777777" w:rsidR="005B0F64" w:rsidRDefault="005B0F64">
      <w:pPr>
        <w:spacing w:after="300"/>
        <w:jc w:val="center"/>
      </w:pPr>
    </w:p>
    <w:p w14:paraId="664AA745" w14:textId="77777777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6 – Bucket Created</w:t>
      </w:r>
    </w:p>
    <w:p w14:paraId="58FFECD7" w14:textId="702EEEBC" w:rsidR="000D67AE" w:rsidRPr="00A10B7F" w:rsidRDefault="00A10B7F" w:rsidP="00A10B7F">
      <w:pPr>
        <w:pStyle w:val="ListParagraph"/>
        <w:numPr>
          <w:ilvl w:val="0"/>
          <w:numId w:val="7"/>
        </w:numPr>
        <w:spacing w:after="200"/>
        <w:rPr>
          <w:rFonts w:asciiTheme="minorHAnsi" w:hAnsiTheme="minorHAnsi"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A10B7F">
        <w:rPr>
          <w:rFonts w:asciiTheme="minorHAnsi" w:hAnsiTheme="minorHAnsi"/>
          <w:sz w:val="28"/>
          <w:szCs w:val="28"/>
        </w:rPr>
        <w:t>Bucket "vikas-pvt" is created successfully and is empty, ready for files.</w:t>
      </w:r>
    </w:p>
    <w:p w14:paraId="624B78E6" w14:textId="45613A1D" w:rsidR="00A10B7F" w:rsidRPr="00A10B7F" w:rsidRDefault="00A10B7F" w:rsidP="00A10B7F">
      <w:pPr>
        <w:pStyle w:val="ListParagraph"/>
        <w:numPr>
          <w:ilvl w:val="0"/>
          <w:numId w:val="7"/>
        </w:numPr>
        <w:spacing w:after="200"/>
        <w:rPr>
          <w:rFonts w:asciiTheme="minorHAnsi" w:hAnsiTheme="minorHAnsi"/>
          <w:b/>
          <w:bCs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>Screenshot :-</w:t>
      </w:r>
    </w:p>
    <w:p w14:paraId="6D2DC7B9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DAA6782" wp14:editId="2D519967">
            <wp:extent cx="6667500" cy="1962150"/>
            <wp:effectExtent l="0" t="0" r="0" b="0"/>
            <wp:docPr id="1376093351" name="Picture 137609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C85F" w14:textId="77777777" w:rsidR="005B0F64" w:rsidRDefault="005B0F64">
      <w:pPr>
        <w:spacing w:after="300"/>
        <w:jc w:val="center"/>
      </w:pPr>
    </w:p>
    <w:p w14:paraId="1053F953" w14:textId="77777777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7 – File Upload</w:t>
      </w:r>
    </w:p>
    <w:p w14:paraId="00909509" w14:textId="47143ED0" w:rsidR="000D67AE" w:rsidRPr="00191AB7" w:rsidRDefault="00A10B7F" w:rsidP="00191AB7">
      <w:pPr>
        <w:pStyle w:val="ListParagraph"/>
        <w:numPr>
          <w:ilvl w:val="0"/>
          <w:numId w:val="8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A HTMl file is selected to upload into the "vikas-pvt" bucket.</w:t>
      </w:r>
    </w:p>
    <w:p w14:paraId="04BF48E3" w14:textId="17340F3A" w:rsidR="00A10B7F" w:rsidRPr="00191AB7" w:rsidRDefault="00A10B7F" w:rsidP="00191AB7">
      <w:pPr>
        <w:pStyle w:val="ListParagraph"/>
        <w:numPr>
          <w:ilvl w:val="0"/>
          <w:numId w:val="7"/>
        </w:numPr>
        <w:spacing w:after="200"/>
        <w:rPr>
          <w:rFonts w:asciiTheme="minorHAnsi" w:hAnsiTheme="minorHAnsi"/>
          <w:b/>
          <w:bCs/>
          <w:sz w:val="28"/>
          <w:szCs w:val="28"/>
        </w:rPr>
      </w:pPr>
      <w:r w:rsidRPr="00A10B7F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45B2305E" w14:textId="77777777" w:rsidR="000D67AE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E76E095" wp14:editId="219277A4">
            <wp:extent cx="6667500" cy="3076575"/>
            <wp:effectExtent l="0" t="0" r="0" b="0"/>
            <wp:docPr id="1272928315" name="Picture 127292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C244" w14:textId="77777777" w:rsidR="005B0F64" w:rsidRDefault="005B0F64">
      <w:pPr>
        <w:spacing w:after="300"/>
        <w:jc w:val="center"/>
      </w:pPr>
    </w:p>
    <w:p w14:paraId="5FF66588" w14:textId="77777777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8 – Upload Succeeded</w:t>
      </w:r>
    </w:p>
    <w:p w14:paraId="0AA2007B" w14:textId="6F6E4545" w:rsidR="000D67AE" w:rsidRPr="00191AB7" w:rsidRDefault="00A10B7F" w:rsidP="00191AB7">
      <w:pPr>
        <w:pStyle w:val="ListParagraph"/>
        <w:numPr>
          <w:ilvl w:val="0"/>
          <w:numId w:val="8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Upload done: 1 file, 98.7 KB, 100% successful.</w:t>
      </w:r>
    </w:p>
    <w:p w14:paraId="497CE232" w14:textId="4C9ADD6D" w:rsidR="00A10B7F" w:rsidRPr="00191AB7" w:rsidRDefault="00A10B7F" w:rsidP="00191AB7">
      <w:pPr>
        <w:pStyle w:val="ListParagraph"/>
        <w:numPr>
          <w:ilvl w:val="0"/>
          <w:numId w:val="8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03F91BA5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0B049B4F" wp14:editId="4AC6D92D">
            <wp:extent cx="6667500" cy="2409825"/>
            <wp:effectExtent l="0" t="0" r="0" b="0"/>
            <wp:docPr id="1406797614" name="Picture 1406797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1FC0" w14:textId="77777777" w:rsidR="005B0F64" w:rsidRDefault="005B0F64">
      <w:pPr>
        <w:spacing w:after="300"/>
        <w:jc w:val="center"/>
      </w:pPr>
    </w:p>
    <w:p w14:paraId="06A63BD2" w14:textId="77777777" w:rsidR="000D67AE" w:rsidRPr="00A10B7F" w:rsidRDefault="00000000">
      <w:pPr>
        <w:spacing w:before="300" w:after="120"/>
        <w:rPr>
          <w:rFonts w:asciiTheme="minorHAnsi" w:hAnsiTheme="minorHAnsi"/>
        </w:rPr>
      </w:pPr>
      <w:r w:rsidRPr="00A10B7F">
        <w:rPr>
          <w:rFonts w:asciiTheme="minorHAnsi" w:hAnsiTheme="minorHAnsi"/>
          <w:b/>
          <w:bCs/>
          <w:color w:val="000000"/>
          <w:sz w:val="32"/>
          <w:szCs w:val="32"/>
        </w:rPr>
        <w:t>Step 9 – Make Public (Object Level)</w:t>
      </w:r>
    </w:p>
    <w:p w14:paraId="3251A794" w14:textId="7EEC3E60" w:rsidR="000D67AE" w:rsidRPr="00191AB7" w:rsidRDefault="00A10B7F" w:rsidP="00191AB7">
      <w:pPr>
        <w:pStyle w:val="ListParagraph"/>
        <w:numPr>
          <w:ilvl w:val="0"/>
          <w:numId w:val="9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This screen can make just this one file public, so anyone with the link could open it — even though the bucket stays private.</w:t>
      </w:r>
    </w:p>
    <w:p w14:paraId="56878691" w14:textId="024D4416" w:rsidR="00A10B7F" w:rsidRPr="00191AB7" w:rsidRDefault="00A10B7F" w:rsidP="00191AB7">
      <w:pPr>
        <w:pStyle w:val="ListParagraph"/>
        <w:numPr>
          <w:ilvl w:val="0"/>
          <w:numId w:val="9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>Screenshot :-</w:t>
      </w:r>
    </w:p>
    <w:p w14:paraId="0196ACC4" w14:textId="77777777" w:rsidR="000D67AE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49866505" wp14:editId="2755F58D">
            <wp:extent cx="6667500" cy="2316480"/>
            <wp:effectExtent l="0" t="0" r="0" b="7620"/>
            <wp:docPr id="1794699168" name="Picture 1794699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DD3A" w14:textId="77777777" w:rsidR="005B0F64" w:rsidRDefault="005B0F64">
      <w:pPr>
        <w:spacing w:after="300"/>
        <w:jc w:val="center"/>
      </w:pPr>
    </w:p>
    <w:p w14:paraId="0C6E8012" w14:textId="77777777" w:rsidR="000D67AE" w:rsidRPr="00191AB7" w:rsidRDefault="00000000">
      <w:pPr>
        <w:spacing w:before="300" w:after="120"/>
        <w:rPr>
          <w:rFonts w:asciiTheme="minorHAnsi" w:hAnsiTheme="minorHAnsi"/>
        </w:rPr>
      </w:pPr>
      <w:r w:rsidRPr="00191AB7">
        <w:rPr>
          <w:rFonts w:asciiTheme="minorHAnsi" w:hAnsiTheme="minorHAnsi"/>
          <w:b/>
          <w:bCs/>
          <w:color w:val="000000"/>
          <w:sz w:val="32"/>
          <w:szCs w:val="32"/>
        </w:rPr>
        <w:t>Step 10 – Permissions Overview</w:t>
      </w:r>
    </w:p>
    <w:p w14:paraId="0633F41B" w14:textId="2DA345AD" w:rsidR="000D67AE" w:rsidRPr="00191AB7" w:rsidRDefault="00191AB7" w:rsidP="00191AB7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The Permissions tab shows "Block all public access: On" — the bucket is currently public.</w:t>
      </w:r>
    </w:p>
    <w:p w14:paraId="276FB130" w14:textId="2ED05E34" w:rsidR="00191AB7" w:rsidRPr="00191AB7" w:rsidRDefault="00191AB7" w:rsidP="00191AB7">
      <w:pPr>
        <w:pStyle w:val="ListParagraph"/>
        <w:numPr>
          <w:ilvl w:val="0"/>
          <w:numId w:val="10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12286C51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41D1A17B" wp14:editId="47C42447">
            <wp:extent cx="6667500" cy="3688080"/>
            <wp:effectExtent l="0" t="0" r="0" b="7620"/>
            <wp:docPr id="1234804814" name="Picture 123480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3E76" w14:textId="77777777" w:rsidR="005B0F64" w:rsidRDefault="005B0F64">
      <w:pPr>
        <w:spacing w:after="300"/>
        <w:jc w:val="center"/>
      </w:pPr>
    </w:p>
    <w:p w14:paraId="33D0199C" w14:textId="77777777" w:rsidR="000D67AE" w:rsidRPr="00191AB7" w:rsidRDefault="00000000">
      <w:pPr>
        <w:spacing w:before="300" w:after="120"/>
        <w:rPr>
          <w:rFonts w:asciiTheme="minorHAnsi" w:hAnsiTheme="minorHAnsi"/>
        </w:rPr>
      </w:pPr>
      <w:r w:rsidRPr="00191AB7">
        <w:rPr>
          <w:rFonts w:asciiTheme="minorHAnsi" w:hAnsiTheme="minorHAnsi"/>
          <w:b/>
          <w:bCs/>
          <w:color w:val="000000"/>
          <w:sz w:val="32"/>
          <w:szCs w:val="32"/>
        </w:rPr>
        <w:t>Step 11 – Edit Block Public Access</w:t>
      </w:r>
    </w:p>
    <w:p w14:paraId="51733E04" w14:textId="54772313" w:rsidR="000D67AE" w:rsidRPr="00191AB7" w:rsidRDefault="00191AB7" w:rsidP="00191AB7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All four block options are checked again to fully stop any public access to the bucket.</w:t>
      </w:r>
    </w:p>
    <w:p w14:paraId="5D9EC1E7" w14:textId="6BC9C176" w:rsidR="00191AB7" w:rsidRPr="00191AB7" w:rsidRDefault="00191AB7" w:rsidP="00191AB7">
      <w:pPr>
        <w:pStyle w:val="ListParagraph"/>
        <w:numPr>
          <w:ilvl w:val="0"/>
          <w:numId w:val="11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4D1EF475" w14:textId="77777777" w:rsidR="000D67AE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28860FAB" wp14:editId="1FBB0AF5">
            <wp:extent cx="6667500" cy="3208020"/>
            <wp:effectExtent l="0" t="0" r="0" b="0"/>
            <wp:docPr id="1377269147" name="Picture 1377269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4406" w14:textId="77777777" w:rsidR="005B0F64" w:rsidRDefault="005B0F64">
      <w:pPr>
        <w:spacing w:after="300"/>
        <w:jc w:val="center"/>
      </w:pPr>
    </w:p>
    <w:p w14:paraId="37951C4C" w14:textId="77777777" w:rsidR="000D67AE" w:rsidRPr="00191AB7" w:rsidRDefault="00000000">
      <w:pPr>
        <w:spacing w:before="300" w:after="120"/>
        <w:rPr>
          <w:rFonts w:asciiTheme="minorHAnsi" w:hAnsiTheme="minorHAnsi"/>
        </w:rPr>
      </w:pPr>
      <w:r w:rsidRPr="00191AB7">
        <w:rPr>
          <w:rFonts w:asciiTheme="minorHAnsi" w:hAnsiTheme="minorHAnsi"/>
          <w:b/>
          <w:bCs/>
          <w:color w:val="000000"/>
          <w:sz w:val="32"/>
          <w:szCs w:val="32"/>
        </w:rPr>
        <w:t>Step 12 – Confirm Changes</w:t>
      </w:r>
    </w:p>
    <w:p w14:paraId="6E6B69BF" w14:textId="335DEB3D" w:rsidR="000D67AE" w:rsidRPr="00191AB7" w:rsidRDefault="00191AB7" w:rsidP="00191AB7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Typing "confirm" is required before this security change is applied.</w:t>
      </w:r>
    </w:p>
    <w:p w14:paraId="37144E00" w14:textId="690420AB" w:rsidR="00191AB7" w:rsidRPr="00191AB7" w:rsidRDefault="00191AB7" w:rsidP="00191AB7">
      <w:pPr>
        <w:pStyle w:val="ListParagraph"/>
        <w:numPr>
          <w:ilvl w:val="0"/>
          <w:numId w:val="12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29C4B1EF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24C4E119" wp14:editId="3A2AD3E0">
            <wp:extent cx="4762500" cy="2842260"/>
            <wp:effectExtent l="0" t="0" r="0" b="0"/>
            <wp:docPr id="1853632971" name="Picture 1853632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C848" w14:textId="77777777" w:rsidR="005B0F64" w:rsidRDefault="005B0F64">
      <w:pPr>
        <w:spacing w:after="300"/>
        <w:jc w:val="center"/>
      </w:pPr>
    </w:p>
    <w:p w14:paraId="79EAE6E0" w14:textId="77777777" w:rsidR="000D67AE" w:rsidRPr="00191AB7" w:rsidRDefault="00000000">
      <w:pPr>
        <w:spacing w:before="300" w:after="120"/>
        <w:rPr>
          <w:rFonts w:asciiTheme="minorHAnsi" w:hAnsiTheme="minorHAnsi"/>
        </w:rPr>
      </w:pPr>
      <w:r w:rsidRPr="00191AB7">
        <w:rPr>
          <w:rFonts w:asciiTheme="minorHAnsi" w:hAnsiTheme="minorHAnsi"/>
          <w:b/>
          <w:bCs/>
          <w:color w:val="000000"/>
          <w:sz w:val="32"/>
          <w:szCs w:val="32"/>
        </w:rPr>
        <w:t>Step 13 – Block Public Access Re-enabled</w:t>
      </w:r>
    </w:p>
    <w:p w14:paraId="43A82366" w14:textId="5FDA7B25" w:rsidR="000D67AE" w:rsidRPr="00191AB7" w:rsidRDefault="00191AB7" w:rsidP="00191AB7">
      <w:pPr>
        <w:pStyle w:val="ListParagraph"/>
        <w:numPr>
          <w:ilvl w:val="0"/>
          <w:numId w:val="13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Success message: public access is blocked again, so the bucket stays private.</w:t>
      </w:r>
    </w:p>
    <w:p w14:paraId="02850428" w14:textId="6B84327B" w:rsidR="00191AB7" w:rsidRPr="00191AB7" w:rsidRDefault="00191AB7" w:rsidP="00191AB7">
      <w:pPr>
        <w:pStyle w:val="ListParagraph"/>
        <w:numPr>
          <w:ilvl w:val="0"/>
          <w:numId w:val="13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2462DBFE" w14:textId="77777777" w:rsidR="000D67AE" w:rsidRDefault="00000000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7DD817A5" wp14:editId="6610154B">
            <wp:extent cx="6667500" cy="2952750"/>
            <wp:effectExtent l="0" t="0" r="0" b="0"/>
            <wp:docPr id="1637991500" name="Picture 163799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CE7A" w14:textId="77777777" w:rsidR="005B0F64" w:rsidRDefault="005B0F64">
      <w:pPr>
        <w:spacing w:after="300"/>
        <w:jc w:val="center"/>
      </w:pPr>
    </w:p>
    <w:p w14:paraId="7F9E743D" w14:textId="77777777" w:rsidR="000D67AE" w:rsidRPr="00191AB7" w:rsidRDefault="00000000">
      <w:pPr>
        <w:spacing w:before="300" w:after="120"/>
        <w:rPr>
          <w:rFonts w:asciiTheme="minorHAnsi" w:hAnsiTheme="minorHAnsi"/>
        </w:rPr>
      </w:pPr>
      <w:r w:rsidRPr="00191AB7">
        <w:rPr>
          <w:rFonts w:asciiTheme="minorHAnsi" w:hAnsiTheme="minorHAnsi"/>
          <w:b/>
          <w:bCs/>
          <w:color w:val="000000"/>
          <w:sz w:val="32"/>
          <w:szCs w:val="32"/>
        </w:rPr>
        <w:t>Step 14 – Object Access Updated</w:t>
      </w:r>
    </w:p>
    <w:p w14:paraId="7CDE479C" w14:textId="4FBA935E" w:rsidR="000D67AE" w:rsidRPr="00191AB7" w:rsidRDefault="00191AB7" w:rsidP="00191AB7">
      <w:pPr>
        <w:pStyle w:val="ListParagraph"/>
        <w:numPr>
          <w:ilvl w:val="0"/>
          <w:numId w:val="14"/>
        </w:numPr>
        <w:spacing w:after="200"/>
        <w:rPr>
          <w:rFonts w:asciiTheme="minorHAnsi" w:hAnsiTheme="minorHAnsi"/>
          <w:sz w:val="28"/>
          <w:szCs w:val="28"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Define :- </w:t>
      </w:r>
      <w:r w:rsidRPr="00191AB7">
        <w:rPr>
          <w:rFonts w:asciiTheme="minorHAnsi" w:hAnsiTheme="minorHAnsi"/>
          <w:sz w:val="28"/>
          <w:szCs w:val="28"/>
        </w:rPr>
        <w:t>Confirms the file's access setting was updated (1 object, 98.7 KB).</w:t>
      </w:r>
    </w:p>
    <w:p w14:paraId="7B28FAAB" w14:textId="5CFD0318" w:rsidR="00191AB7" w:rsidRPr="00191AB7" w:rsidRDefault="00191AB7" w:rsidP="00191AB7">
      <w:pPr>
        <w:pStyle w:val="ListParagraph"/>
        <w:numPr>
          <w:ilvl w:val="0"/>
          <w:numId w:val="14"/>
        </w:numPr>
        <w:spacing w:after="200"/>
        <w:rPr>
          <w:rFonts w:asciiTheme="minorHAnsi" w:hAnsiTheme="minorHAnsi"/>
          <w:b/>
          <w:bCs/>
        </w:rPr>
      </w:pPr>
      <w:r w:rsidRPr="00191AB7">
        <w:rPr>
          <w:rFonts w:asciiTheme="minorHAnsi" w:hAnsiTheme="minorHAnsi"/>
          <w:b/>
          <w:bCs/>
          <w:sz w:val="28"/>
          <w:szCs w:val="28"/>
        </w:rPr>
        <w:t xml:space="preserve">Screenshot :- </w:t>
      </w:r>
    </w:p>
    <w:p w14:paraId="766E2AD2" w14:textId="77777777" w:rsidR="000D67AE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120DBDEF" wp14:editId="343C2B94">
            <wp:extent cx="6667500" cy="2495550"/>
            <wp:effectExtent l="0" t="0" r="0" b="0"/>
            <wp:docPr id="1266404619" name="Picture 1266404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1E08" w14:textId="77777777" w:rsidR="005B0F64" w:rsidRDefault="005B0F64">
      <w:pPr>
        <w:spacing w:after="300"/>
        <w:jc w:val="center"/>
      </w:pPr>
    </w:p>
    <w:p w14:paraId="04C221FD" w14:textId="77777777" w:rsidR="005B0F64" w:rsidRDefault="005B0F64">
      <w:pPr>
        <w:spacing w:after="300"/>
        <w:jc w:val="center"/>
      </w:pPr>
    </w:p>
    <w:p w14:paraId="7B6DC3EE" w14:textId="77777777" w:rsidR="000D67AE" w:rsidRPr="00191AB7" w:rsidRDefault="00000000">
      <w:pPr>
        <w:spacing w:before="300" w:after="120"/>
        <w:rPr>
          <w:rFonts w:asciiTheme="minorHAnsi" w:hAnsiTheme="minorHAnsi"/>
        </w:rPr>
      </w:pPr>
      <w:r w:rsidRPr="00191AB7">
        <w:rPr>
          <w:rFonts w:asciiTheme="minorHAnsi" w:hAnsiTheme="minorHAnsi"/>
          <w:b/>
          <w:bCs/>
          <w:color w:val="000000"/>
          <w:sz w:val="32"/>
          <w:szCs w:val="32"/>
        </w:rPr>
        <w:t>Conclusion</w:t>
      </w:r>
    </w:p>
    <w:p w14:paraId="3D02753A" w14:textId="77777777" w:rsidR="000D67AE" w:rsidRPr="00191AB7" w:rsidRDefault="00000000">
      <w:pPr>
        <w:spacing w:after="200"/>
        <w:rPr>
          <w:rFonts w:asciiTheme="minorHAnsi" w:hAnsiTheme="minorHAnsi"/>
        </w:rPr>
      </w:pPr>
      <w:r w:rsidRPr="00191AB7">
        <w:rPr>
          <w:rFonts w:asciiTheme="minorHAnsi" w:hAnsiTheme="minorHAnsi"/>
          <w:sz w:val="28"/>
          <w:szCs w:val="28"/>
        </w:rPr>
        <w:t>This shows the private bucket version: a bucket was created, a file was uploaded, making it public was tried, and then public access was blocked again — keeping the bucket private. This is the main difference from the earlier public bucket.</w:t>
      </w:r>
    </w:p>
    <w:sectPr w:rsidR="000D67AE" w:rsidRPr="00191AB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5FD7"/>
    <w:multiLevelType w:val="hybridMultilevel"/>
    <w:tmpl w:val="67B2B394"/>
    <w:lvl w:ilvl="0" w:tplc="E3CA3D0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4DF4"/>
    <w:multiLevelType w:val="hybridMultilevel"/>
    <w:tmpl w:val="2BE66DA8"/>
    <w:lvl w:ilvl="0" w:tplc="3724C0D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34F4F"/>
    <w:multiLevelType w:val="hybridMultilevel"/>
    <w:tmpl w:val="373EAE3A"/>
    <w:lvl w:ilvl="0" w:tplc="7852715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409DB"/>
    <w:multiLevelType w:val="hybridMultilevel"/>
    <w:tmpl w:val="AD145D6C"/>
    <w:lvl w:ilvl="0" w:tplc="7A24183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9402C5"/>
    <w:multiLevelType w:val="hybridMultilevel"/>
    <w:tmpl w:val="FEAEFD5E"/>
    <w:lvl w:ilvl="0" w:tplc="BAF60FA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E347C"/>
    <w:multiLevelType w:val="hybridMultilevel"/>
    <w:tmpl w:val="FCE0CD02"/>
    <w:lvl w:ilvl="0" w:tplc="43CA0EC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E201D"/>
    <w:multiLevelType w:val="hybridMultilevel"/>
    <w:tmpl w:val="C01CA8D2"/>
    <w:lvl w:ilvl="0" w:tplc="3188865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51DD2"/>
    <w:multiLevelType w:val="hybridMultilevel"/>
    <w:tmpl w:val="D84C7F98"/>
    <w:lvl w:ilvl="0" w:tplc="6512EB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55067"/>
    <w:multiLevelType w:val="hybridMultilevel"/>
    <w:tmpl w:val="1562D2CA"/>
    <w:lvl w:ilvl="0" w:tplc="0AA0E98A">
      <w:start w:val="1"/>
      <w:numFmt w:val="bullet"/>
      <w:lvlText w:val="●"/>
      <w:lvlJc w:val="left"/>
      <w:pPr>
        <w:ind w:left="720" w:hanging="360"/>
      </w:pPr>
    </w:lvl>
    <w:lvl w:ilvl="1" w:tplc="D96CA8B8">
      <w:start w:val="1"/>
      <w:numFmt w:val="bullet"/>
      <w:lvlText w:val="○"/>
      <w:lvlJc w:val="left"/>
      <w:pPr>
        <w:ind w:left="1440" w:hanging="360"/>
      </w:pPr>
    </w:lvl>
    <w:lvl w:ilvl="2" w:tplc="285A65AE">
      <w:start w:val="1"/>
      <w:numFmt w:val="bullet"/>
      <w:lvlText w:val="■"/>
      <w:lvlJc w:val="left"/>
      <w:pPr>
        <w:ind w:left="2160" w:hanging="360"/>
      </w:pPr>
    </w:lvl>
    <w:lvl w:ilvl="3" w:tplc="5754C060">
      <w:start w:val="1"/>
      <w:numFmt w:val="bullet"/>
      <w:lvlText w:val="●"/>
      <w:lvlJc w:val="left"/>
      <w:pPr>
        <w:ind w:left="2880" w:hanging="360"/>
      </w:pPr>
    </w:lvl>
    <w:lvl w:ilvl="4" w:tplc="D8C6ACE4">
      <w:start w:val="1"/>
      <w:numFmt w:val="bullet"/>
      <w:lvlText w:val="○"/>
      <w:lvlJc w:val="left"/>
      <w:pPr>
        <w:ind w:left="3600" w:hanging="360"/>
      </w:pPr>
    </w:lvl>
    <w:lvl w:ilvl="5" w:tplc="49AC9F30">
      <w:start w:val="1"/>
      <w:numFmt w:val="bullet"/>
      <w:lvlText w:val="■"/>
      <w:lvlJc w:val="left"/>
      <w:pPr>
        <w:ind w:left="4320" w:hanging="360"/>
      </w:pPr>
    </w:lvl>
    <w:lvl w:ilvl="6" w:tplc="694C0DB6">
      <w:start w:val="1"/>
      <w:numFmt w:val="bullet"/>
      <w:lvlText w:val="●"/>
      <w:lvlJc w:val="left"/>
      <w:pPr>
        <w:ind w:left="5040" w:hanging="360"/>
      </w:pPr>
    </w:lvl>
    <w:lvl w:ilvl="7" w:tplc="68420E32">
      <w:start w:val="1"/>
      <w:numFmt w:val="bullet"/>
      <w:lvlText w:val="●"/>
      <w:lvlJc w:val="left"/>
      <w:pPr>
        <w:ind w:left="5760" w:hanging="360"/>
      </w:pPr>
    </w:lvl>
    <w:lvl w:ilvl="8" w:tplc="D910F40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5B57EED"/>
    <w:multiLevelType w:val="hybridMultilevel"/>
    <w:tmpl w:val="EF4831F2"/>
    <w:lvl w:ilvl="0" w:tplc="5E9A97E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B6A67"/>
    <w:multiLevelType w:val="hybridMultilevel"/>
    <w:tmpl w:val="D4FA1932"/>
    <w:lvl w:ilvl="0" w:tplc="F12256B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2E3E06"/>
    <w:multiLevelType w:val="hybridMultilevel"/>
    <w:tmpl w:val="34D07C42"/>
    <w:lvl w:ilvl="0" w:tplc="5A84115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93879"/>
    <w:multiLevelType w:val="hybridMultilevel"/>
    <w:tmpl w:val="C730105A"/>
    <w:lvl w:ilvl="0" w:tplc="911C64F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36195"/>
    <w:multiLevelType w:val="hybridMultilevel"/>
    <w:tmpl w:val="A3EAC130"/>
    <w:lvl w:ilvl="0" w:tplc="E1F4D95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3170">
    <w:abstractNumId w:val="8"/>
    <w:lvlOverride w:ilvl="0">
      <w:startOverride w:val="1"/>
    </w:lvlOverride>
  </w:num>
  <w:num w:numId="2" w16cid:durableId="1938050396">
    <w:abstractNumId w:val="13"/>
  </w:num>
  <w:num w:numId="3" w16cid:durableId="1463159267">
    <w:abstractNumId w:val="12"/>
  </w:num>
  <w:num w:numId="4" w16cid:durableId="1100837031">
    <w:abstractNumId w:val="10"/>
  </w:num>
  <w:num w:numId="5" w16cid:durableId="380903954">
    <w:abstractNumId w:val="7"/>
  </w:num>
  <w:num w:numId="6" w16cid:durableId="1529905023">
    <w:abstractNumId w:val="9"/>
  </w:num>
  <w:num w:numId="7" w16cid:durableId="1687097934">
    <w:abstractNumId w:val="11"/>
  </w:num>
  <w:num w:numId="8" w16cid:durableId="428087577">
    <w:abstractNumId w:val="1"/>
  </w:num>
  <w:num w:numId="9" w16cid:durableId="861364577">
    <w:abstractNumId w:val="0"/>
  </w:num>
  <w:num w:numId="10" w16cid:durableId="1709180872">
    <w:abstractNumId w:val="5"/>
  </w:num>
  <w:num w:numId="11" w16cid:durableId="705909255">
    <w:abstractNumId w:val="2"/>
  </w:num>
  <w:num w:numId="12" w16cid:durableId="510027553">
    <w:abstractNumId w:val="3"/>
  </w:num>
  <w:num w:numId="13" w16cid:durableId="625888659">
    <w:abstractNumId w:val="6"/>
  </w:num>
  <w:num w:numId="14" w16cid:durableId="845826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7AE"/>
    <w:rsid w:val="000D67AE"/>
    <w:rsid w:val="00191AB7"/>
    <w:rsid w:val="005B0F64"/>
    <w:rsid w:val="00A10B7F"/>
    <w:rsid w:val="00B90BE8"/>
    <w:rsid w:val="00E45150"/>
    <w:rsid w:val="00EA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C14B"/>
  <w15:docId w15:val="{C17C4755-31EA-45D9-B961-C9B2928F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Vikas</cp:lastModifiedBy>
  <cp:revision>2</cp:revision>
  <dcterms:created xsi:type="dcterms:W3CDTF">2026-09-23T07:17:00Z</dcterms:created>
  <dcterms:modified xsi:type="dcterms:W3CDTF">2026-09-23T07:17:00Z</dcterms:modified>
</cp:coreProperties>
</file>