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6" w:lineRule="auto"/>
        <w:ind w:left="2791" w:right="281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ALLARAPU JAYAKAR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: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jayakarallarapu@gmail.com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                                                                   Contact No: +91- 9182998277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CAREER OBJECTIVE: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Looking for a challenging role in a reputable organization to utilize my technical and management skills for the growth of the organization and to grow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EDUCATIONAL QUALIFICATIONS:</w:t>
      </w:r>
    </w:p>
    <w:tbl>
      <w:tblPr>
        <w:tblStyle w:val="Table1"/>
        <w:tblW w:w="9520.0" w:type="dxa"/>
        <w:jc w:val="center"/>
        <w:tblLayout w:type="fixed"/>
        <w:tblLook w:val="0400"/>
      </w:tblPr>
      <w:tblGrid>
        <w:gridCol w:w="1725"/>
        <w:gridCol w:w="2478"/>
        <w:gridCol w:w="2161"/>
        <w:gridCol w:w="1689"/>
        <w:gridCol w:w="1467"/>
        <w:tblGridChange w:id="0">
          <w:tblGrid>
            <w:gridCol w:w="1725"/>
            <w:gridCol w:w="2478"/>
            <w:gridCol w:w="2161"/>
            <w:gridCol w:w="1689"/>
            <w:gridCol w:w="1467"/>
          </w:tblGrid>
        </w:tblGridChange>
      </w:tblGrid>
      <w:tr>
        <w:trPr>
          <w:trHeight w:val="163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        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  Year of         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CGPA/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B.Tech.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E. C. 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Godavari institute of engineering and technology,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Rajahmundry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JNTU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2021 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(To be completed during Sep-21)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8th semister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(awaiting for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result)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INTERMEDIATE (MPC)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 Chaitanaya junior         college , Vishakapatnam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     Board of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   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93.0%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35" w:lineRule="auto"/>
              <w:ind w:left="772" w:right="294" w:hanging="46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Sri Chaitanaya English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35" w:lineRule="auto"/>
              <w:ind w:left="772" w:right="294" w:hanging="46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 school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Payakaraopeta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Board of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9.5(CGPA)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color w:val="000000"/>
          <w:sz w:val="24"/>
          <w:szCs w:val="24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339"/>
        </w:tabs>
        <w:spacing w:before="129" w:lineRule="auto"/>
        <w:ind w:left="26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Intangible Canvas Drawer Using Image Processing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339"/>
        </w:tabs>
        <w:spacing w:before="129" w:lineRule="auto"/>
        <w:ind w:left="26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: one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TECHNICAL SKILLS: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Programming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Python(Basics),HTML,CSS.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EXTRA- CURRICULAR ACTIVITIES: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Volunteered for the Event MAITRI  2K19 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Very active in sports . Majorly in Cricket , Volley Ball and Won various prizes in them.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color w:val="000000"/>
          <w:sz w:val="24"/>
          <w:szCs w:val="24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PERSONALITY TRAITS: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bfbfbf" w:val="clear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Avid learner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Self Discipline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Hardworking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color w:val="000000"/>
          <w:sz w:val="24"/>
          <w:szCs w:val="24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HOBBIES/INTERESTS: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Reading Newspapers and Watching News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Playing  Cricket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Spending time with family and friends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 PERSONAL PROFILE: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Father’s Name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: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A.Srinivasa Rao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Mother’s Name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</w:t>
        <w:tab/>
        <w:t xml:space="preserve">:       A.Naga Lakshmi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ab/>
        <w:t xml:space="preserve">:       07 May, 2000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Languages known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     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Telugu, English Hindi (Speaking, Listening, Writing)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9"/>
        </w:tabs>
        <w:spacing w:after="0" w:before="39" w:line="288" w:lineRule="auto"/>
        <w:ind w:left="260" w:right="3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Door 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3-87/1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S.Rayavaram , S.Rayavaram Mandal,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9"/>
        </w:tabs>
        <w:spacing w:after="0" w:before="39" w:line="288" w:lineRule="auto"/>
        <w:ind w:left="260" w:right="3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Visakha-531060.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  <w:color w:val="ff0000"/>
          <w:sz w:val="28"/>
          <w:szCs w:val="28"/>
          <w:shd w:fill="bfbfb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bfbfbf" w:val="clear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 hereby declare that the information contained here is true</w:t>
      </w:r>
    </w:p>
    <w:p w:rsidR="00000000" w:rsidDel="00000000" w:rsidP="00000000" w:rsidRDefault="00000000" w:rsidRPr="00000000" w14:paraId="00000056">
      <w:pPr>
        <w:jc w:val="righ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32"/>
          <w:szCs w:val="32"/>
          <w:rtl w:val="0"/>
        </w:rPr>
        <w:t xml:space="preserve">ALLARAPU JAYAKAR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885"/>
        </w:tabs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jc w:val="right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yakarallara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