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B0AED">
      <w:pPr>
        <w:rPr>
          <w:rFonts w:ascii="Callibri" w:eastAsia="Callibri" w:hAnsi="Callibri" w:cs="Callibri"/>
          <w:sz w:val="20"/>
          <w:szCs w:val="20"/>
        </w:rPr>
      </w:pPr>
      <w:r>
        <w:rPr>
          <w:rFonts w:ascii="Callibri" w:eastAsia="Callibri" w:hAnsi="Callibri" w:cs="Callibri"/>
          <w:b/>
          <w:color w:val="000000"/>
          <w:sz w:val="20"/>
          <w:szCs w:val="20"/>
        </w:rPr>
        <w:t>Anjaneyaraju</w:t>
      </w:r>
      <w:r>
        <w:rPr>
          <w:noProof/>
          <w:lang w:val="en-IN"/>
        </w:rPr>
        <w:drawing>
          <wp:anchor distT="0" distB="0" distL="114935" distR="114935" simplePos="0" relativeHeight="251660288" behindDoc="0" locked="0" layoutInCell="1" allowOverlap="1">
            <wp:simplePos x="0" y="0"/>
            <wp:positionH relativeFrom="column">
              <wp:posOffset>5236210</wp:posOffset>
            </wp:positionH>
            <wp:positionV relativeFrom="paragraph">
              <wp:posOffset>-342899</wp:posOffset>
            </wp:positionV>
            <wp:extent cx="1245870" cy="859155"/>
            <wp:effectExtent l="0" t="0" r="0"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1735678384" name="image1.png"/>
                    <pic:cNvPicPr/>
                  </pic:nvPicPr>
                  <pic:blipFill>
                    <a:blip xmlns:r="http://schemas.openxmlformats.org/officeDocument/2006/relationships" r:embed="rId4"/>
                    <a:stretch>
                      <a:fillRect/>
                    </a:stretch>
                  </pic:blipFill>
                  <pic:spPr>
                    <a:xfrm>
                      <a:off x="0" y="0"/>
                      <a:ext cx="1245870" cy="859155"/>
                    </a:xfrm>
                    <a:prstGeom prst="rect">
                      <a:avLst/>
                    </a:prstGeom>
                  </pic:spPr>
                </pic:pic>
              </a:graphicData>
            </a:graphic>
          </wp:anchor>
        </w:drawing>
      </w:r>
    </w:p>
    <w:p w:rsidR="00CB0AED">
      <w:pPr>
        <w:tabs>
          <w:tab w:val="left" w:pos="4518"/>
        </w:tabs>
        <w:rPr>
          <w:rFonts w:ascii="Callibri" w:eastAsia="Callibri" w:hAnsi="Callibri" w:cs="Callibri"/>
          <w:sz w:val="20"/>
          <w:szCs w:val="20"/>
        </w:rPr>
      </w:pPr>
      <w:r>
        <w:rPr>
          <w:rFonts w:ascii="Callibri" w:eastAsia="Callibri" w:hAnsi="Callibri" w:cs="Callibri"/>
          <w:b/>
          <w:sz w:val="20"/>
          <w:szCs w:val="20"/>
        </w:rPr>
        <w:t xml:space="preserve">E-Mail: </w:t>
      </w:r>
      <w:r w:rsidR="00CF6136">
        <w:rPr>
          <w:rFonts w:ascii="Callibri" w:eastAsia="Callibri" w:hAnsi="Callibri" w:cs="Callibri"/>
          <w:b/>
          <w:color w:val="7030A0"/>
          <w:sz w:val="20"/>
          <w:szCs w:val="20"/>
        </w:rPr>
        <w:t>anjiroopa19</w:t>
      </w:r>
      <w:r w:rsidR="00D329F6">
        <w:rPr>
          <w:rFonts w:ascii="Callibri" w:eastAsia="Callibri" w:hAnsi="Callibri" w:cs="Callibri"/>
          <w:b/>
          <w:color w:val="7030A0"/>
          <w:sz w:val="20"/>
          <w:szCs w:val="20"/>
        </w:rPr>
        <w:t>@gmail.com</w:t>
      </w:r>
    </w:p>
    <w:p w:rsidR="00CB0AED">
      <w:pPr>
        <w:tabs>
          <w:tab w:val="left" w:pos="4518"/>
          <w:tab w:val="left" w:pos="4962"/>
          <w:tab w:val="left" w:pos="5812"/>
        </w:tabs>
        <w:rPr>
          <w:rFonts w:ascii="Callibri" w:eastAsia="Callibri" w:hAnsi="Callibri" w:cs="Callibri"/>
          <w:sz w:val="20"/>
          <w:szCs w:val="20"/>
        </w:rPr>
      </w:pPr>
      <w:r>
        <w:rPr>
          <w:rFonts w:ascii="Callibri" w:eastAsia="Callibri" w:hAnsi="Callibri" w:cs="Callibri"/>
          <w:b/>
          <w:sz w:val="20"/>
          <w:szCs w:val="20"/>
        </w:rPr>
        <w:t xml:space="preserve">Contact: </w:t>
      </w:r>
      <w:r w:rsidR="00CF6136">
        <w:rPr>
          <w:rFonts w:ascii="Callibri" w:eastAsia="Callibri" w:hAnsi="Callibri" w:cs="Callibri"/>
          <w:sz w:val="20"/>
          <w:szCs w:val="20"/>
        </w:rPr>
        <w:t>8179918579</w:t>
      </w:r>
      <w:bookmarkStart w:id="0" w:name="_GoBack"/>
      <w:bookmarkEnd w:id="0"/>
    </w:p>
    <w:p w:rsidR="00CB0AED">
      <w:pPr>
        <w:pBdr>
          <w:top w:val="nil"/>
          <w:left w:val="nil"/>
          <w:bottom w:val="single" w:sz="36" w:space="1" w:color="000000"/>
          <w:right w:val="nil"/>
        </w:pBdr>
        <w:rPr>
          <w:rFonts w:ascii="Callibri" w:eastAsia="Callibri" w:hAnsi="Callibri" w:cs="Callibri"/>
          <w:sz w:val="20"/>
          <w:szCs w:val="20"/>
        </w:rPr>
      </w:pPr>
    </w:p>
    <w:p w:rsidR="00CB0AED">
      <w:pPr>
        <w:jc w:val="both"/>
        <w:rPr>
          <w:rFonts w:ascii="Callibri" w:eastAsia="Callibri" w:hAnsi="Callibri" w:cs="Callibri"/>
          <w:color w:val="0000FF"/>
          <w:sz w:val="20"/>
          <w:szCs w:val="20"/>
        </w:rPr>
      </w:pPr>
    </w:p>
    <w:p w:rsidR="00CB0AED">
      <w:pPr>
        <w:jc w:val="both"/>
        <w:rPr>
          <w:rFonts w:ascii="Callibri" w:eastAsia="Callibri" w:hAnsi="Callibri" w:cs="Callibri"/>
          <w:color w:val="0000FF"/>
          <w:sz w:val="20"/>
          <w:szCs w:val="20"/>
        </w:rPr>
      </w:pPr>
    </w:p>
    <w:p w:rsidR="00CB0AED">
      <w:pPr>
        <w:shd w:val="clear" w:color="auto" w:fill="D9D9D9"/>
        <w:spacing w:after="60"/>
        <w:jc w:val="center"/>
        <w:rPr>
          <w:rFonts w:ascii="Callibri" w:eastAsia="Callibri" w:hAnsi="Callibri" w:cs="Callibri"/>
          <w:sz w:val="20"/>
          <w:szCs w:val="20"/>
        </w:rPr>
      </w:pPr>
      <w:r>
        <w:rPr>
          <w:rFonts w:ascii="Callibri" w:eastAsia="Callibri" w:hAnsi="Callibri" w:cs="Callibri"/>
          <w:b/>
          <w:sz w:val="20"/>
          <w:szCs w:val="20"/>
        </w:rPr>
        <w:t xml:space="preserve">PROFESSIONAL OVERVIEW </w:t>
      </w:r>
    </w:p>
    <w:p w:rsidR="00CB0AED">
      <w:pPr>
        <w:spacing w:before="120"/>
        <w:ind w:left="288"/>
        <w:jc w:val="both"/>
        <w:rPr>
          <w:rFonts w:ascii="Callibri" w:eastAsia="Callibri" w:hAnsi="Callibri" w:cs="Callibri"/>
          <w:sz w:val="20"/>
          <w:szCs w:val="20"/>
        </w:rPr>
      </w:pPr>
    </w:p>
    <w:p w:rsidR="00CB0AED">
      <w:pPr>
        <w:numPr>
          <w:ilvl w:val="0"/>
          <w:numId w:val="4"/>
        </w:numPr>
        <w:spacing w:before="120"/>
        <w:jc w:val="both"/>
      </w:pPr>
      <w:r>
        <w:rPr>
          <w:rFonts w:ascii="Callibri" w:eastAsia="Callibri" w:hAnsi="Callibri" w:cs="Callibri"/>
          <w:sz w:val="20"/>
          <w:szCs w:val="20"/>
        </w:rPr>
        <w:t xml:space="preserve">Dynamic professional with </w:t>
      </w:r>
      <w:r>
        <w:rPr>
          <w:rFonts w:ascii="Callibri" w:eastAsia="Callibri" w:hAnsi="Callibri" w:cs="Callibri"/>
          <w:b/>
          <w:sz w:val="20"/>
          <w:szCs w:val="20"/>
        </w:rPr>
        <w:t>6 years</w:t>
      </w:r>
      <w:r>
        <w:rPr>
          <w:rFonts w:ascii="Callibri" w:eastAsia="Callibri" w:hAnsi="Callibri" w:cs="Callibri"/>
          <w:sz w:val="20"/>
          <w:szCs w:val="20"/>
        </w:rPr>
        <w:t xml:space="preserve"> of experi</w:t>
      </w:r>
      <w:r w:rsidR="00194EF2">
        <w:rPr>
          <w:rFonts w:ascii="Callibri" w:eastAsia="Callibri" w:hAnsi="Callibri" w:cs="Callibri"/>
          <w:sz w:val="20"/>
          <w:szCs w:val="20"/>
        </w:rPr>
        <w:t>ence in SharePoint On-Premise</w:t>
      </w:r>
      <w:r>
        <w:rPr>
          <w:rFonts w:ascii="Callibri" w:eastAsia="Callibri" w:hAnsi="Callibri" w:cs="Callibri"/>
          <w:sz w:val="20"/>
          <w:szCs w:val="20"/>
        </w:rPr>
        <w:t xml:space="preserve"> and </w:t>
      </w:r>
      <w:r w:rsidR="00194EF2">
        <w:rPr>
          <w:rFonts w:ascii="Callibri" w:eastAsia="Callibri" w:hAnsi="Callibri" w:cs="Callibri"/>
          <w:sz w:val="20"/>
          <w:szCs w:val="20"/>
        </w:rPr>
        <w:t xml:space="preserve">Office 365(online) Administration and </w:t>
      </w:r>
      <w:r>
        <w:rPr>
          <w:rFonts w:ascii="Callibri" w:eastAsia="Callibri" w:hAnsi="Callibri" w:cs="Callibri"/>
          <w:sz w:val="20"/>
          <w:szCs w:val="20"/>
        </w:rPr>
        <w:t>supporting.</w:t>
      </w:r>
    </w:p>
    <w:p w:rsidR="00CB0AED">
      <w:pPr>
        <w:numPr>
          <w:ilvl w:val="0"/>
          <w:numId w:val="4"/>
        </w:numPr>
        <w:spacing w:before="120"/>
        <w:jc w:val="both"/>
      </w:pPr>
      <w:r>
        <w:rPr>
          <w:rFonts w:ascii="Callibri" w:eastAsia="Callibri" w:hAnsi="Callibri" w:cs="Callibri"/>
          <w:color w:val="000000"/>
          <w:sz w:val="20"/>
          <w:szCs w:val="20"/>
        </w:rPr>
        <w:t>Share</w:t>
      </w:r>
      <w:r w:rsidR="00194EF2">
        <w:rPr>
          <w:rFonts w:ascii="Callibri" w:eastAsia="Callibri" w:hAnsi="Callibri" w:cs="Callibri"/>
          <w:color w:val="000000"/>
          <w:sz w:val="20"/>
          <w:szCs w:val="20"/>
        </w:rPr>
        <w:t>Point Installation,</w:t>
      </w:r>
      <w:r>
        <w:rPr>
          <w:rFonts w:ascii="Callibri" w:eastAsia="Callibri" w:hAnsi="Callibri" w:cs="Callibri"/>
          <w:color w:val="000000"/>
          <w:sz w:val="20"/>
          <w:szCs w:val="20"/>
        </w:rPr>
        <w:t xml:space="preserve"> Deployment, Maintenance and Configuration Service Application, Branding, Content planning, Creating, Maintaining SharePoint sites lists and libraries, out of box SharePoint features, Custom Solution Development. </w:t>
      </w:r>
    </w:p>
    <w:p w:rsidR="00CB0AED">
      <w:pPr>
        <w:numPr>
          <w:ilvl w:val="0"/>
          <w:numId w:val="4"/>
        </w:numPr>
        <w:spacing w:before="120"/>
        <w:jc w:val="both"/>
      </w:pPr>
      <w:r>
        <w:rPr>
          <w:rFonts w:ascii="Callibri" w:eastAsia="Callibri" w:hAnsi="Callibri" w:cs="Callibri"/>
          <w:sz w:val="20"/>
          <w:szCs w:val="20"/>
        </w:rPr>
        <w:t>Capable in development of software products from requirement analysis to system study, designing, coding, de- bugging, installation and administration.</w:t>
      </w:r>
    </w:p>
    <w:p w:rsidR="00CB0AED">
      <w:pPr>
        <w:numPr>
          <w:ilvl w:val="0"/>
          <w:numId w:val="4"/>
        </w:numPr>
        <w:spacing w:before="120"/>
        <w:jc w:val="both"/>
      </w:pPr>
      <w:r>
        <w:rPr>
          <w:rFonts w:ascii="Callibri" w:eastAsia="Callibri" w:hAnsi="Callibri" w:cs="Callibri"/>
          <w:color w:val="000000"/>
          <w:sz w:val="20"/>
          <w:szCs w:val="20"/>
        </w:rPr>
        <w:t>Good Knowledge of using Views, Tables, Triggers in Database.</w:t>
      </w:r>
      <w:r>
        <w:rPr>
          <w:rFonts w:ascii="Callibri" w:eastAsia="Callibri" w:hAnsi="Callibri" w:cs="Callibri"/>
          <w:sz w:val="20"/>
          <w:szCs w:val="20"/>
        </w:rPr>
        <w:t xml:space="preserve"> </w:t>
      </w:r>
    </w:p>
    <w:p w:rsidR="00CB0AED">
      <w:pPr>
        <w:numPr>
          <w:ilvl w:val="0"/>
          <w:numId w:val="4"/>
        </w:numPr>
        <w:spacing w:before="120"/>
        <w:jc w:val="both"/>
      </w:pPr>
      <w:r>
        <w:rPr>
          <w:rFonts w:ascii="Callibri" w:eastAsia="Callibri" w:hAnsi="Callibri" w:cs="Callibri"/>
          <w:color w:val="000000"/>
          <w:sz w:val="20"/>
          <w:szCs w:val="20"/>
        </w:rPr>
        <w:t xml:space="preserve">Holding MS certification, Enabling Office 365 </w:t>
      </w:r>
      <w:r>
        <w:rPr>
          <w:rFonts w:ascii="Callibri" w:eastAsia="Callibri" w:hAnsi="Callibri" w:cs="Callibri"/>
          <w:color w:val="000000"/>
          <w:sz w:val="20"/>
          <w:szCs w:val="20"/>
        </w:rPr>
        <w:t>Services(</w:t>
      </w:r>
      <w:r>
        <w:rPr>
          <w:rFonts w:ascii="Callibri" w:eastAsia="Callibri" w:hAnsi="Callibri" w:cs="Callibri"/>
          <w:color w:val="000000"/>
          <w:sz w:val="20"/>
          <w:szCs w:val="20"/>
        </w:rPr>
        <w:t>70-347), Managing Microsoft SharePoint Server(70-339).</w:t>
      </w:r>
    </w:p>
    <w:p w:rsidR="00CB0AED">
      <w:pPr>
        <w:jc w:val="both"/>
        <w:rPr>
          <w:rFonts w:ascii="Callibri" w:eastAsia="Callibri" w:hAnsi="Callibri" w:cs="Callibri"/>
          <w:color w:val="000000"/>
          <w:sz w:val="20"/>
          <w:szCs w:val="20"/>
        </w:rPr>
      </w:pPr>
    </w:p>
    <w:p w:rsidR="00CB0AED">
      <w:pPr>
        <w:shd w:val="clear" w:color="auto" w:fill="D9D9D9"/>
        <w:spacing w:after="60"/>
        <w:jc w:val="center"/>
        <w:rPr>
          <w:rFonts w:ascii="Callibri" w:eastAsia="Callibri" w:hAnsi="Callibri" w:cs="Callibri"/>
          <w:sz w:val="20"/>
          <w:szCs w:val="20"/>
        </w:rPr>
      </w:pPr>
      <w:r>
        <w:rPr>
          <w:rFonts w:ascii="Callibri" w:eastAsia="Callibri" w:hAnsi="Callibri" w:cs="Callibri"/>
          <w:b/>
          <w:sz w:val="20"/>
          <w:szCs w:val="20"/>
        </w:rPr>
        <w:t xml:space="preserve">TECHNICAL SKILLS OVERVIEW </w:t>
      </w:r>
    </w:p>
    <w:tbl>
      <w:tblPr>
        <w:tblStyle w:val="a"/>
        <w:tblW w:w="10728" w:type="dxa"/>
        <w:tblLayout w:type="fixed"/>
        <w:tblLook w:val="0000"/>
      </w:tblPr>
      <w:tblGrid>
        <w:gridCol w:w="2268"/>
        <w:gridCol w:w="8460"/>
      </w:tblGrid>
      <w:tr>
        <w:tblPrEx>
          <w:tblW w:w="10728" w:type="dxa"/>
          <w:tblLayout w:type="fixed"/>
          <w:tblLook w:val="0000"/>
        </w:tblPrEx>
        <w:tc>
          <w:tcPr>
            <w:tcW w:w="2268" w:type="dxa"/>
          </w:tcPr>
          <w:p w:rsidR="00CB0AED">
            <w:pPr>
              <w:pBdr>
                <w:top w:val="nil"/>
                <w:left w:val="nil"/>
                <w:bottom w:val="nil"/>
                <w:right w:val="nil"/>
                <w:between w:val="nil"/>
              </w:pBdr>
              <w:tabs>
                <w:tab w:val="center" w:pos="1800"/>
              </w:tabs>
              <w:spacing w:after="220"/>
              <w:jc w:val="both"/>
              <w:rPr>
                <w:rFonts w:ascii="Callibri" w:eastAsia="Callibri" w:hAnsi="Callibri" w:cs="Callibri"/>
                <w:color w:val="000000"/>
                <w:sz w:val="20"/>
                <w:szCs w:val="20"/>
              </w:rPr>
            </w:pPr>
            <w:r>
              <w:rPr>
                <w:rFonts w:ascii="Callibri" w:eastAsia="Callibri" w:hAnsi="Callibri" w:cs="Callibri"/>
                <w:b/>
                <w:color w:val="000000"/>
                <w:sz w:val="20"/>
                <w:szCs w:val="20"/>
              </w:rPr>
              <w:t>Operating System</w:t>
            </w:r>
            <w:r>
              <w:rPr>
                <w:rFonts w:ascii="Callibri" w:eastAsia="Callibri" w:hAnsi="Callibri" w:cs="Callibri"/>
                <w:b/>
                <w:color w:val="000000"/>
                <w:sz w:val="20"/>
                <w:szCs w:val="20"/>
              </w:rPr>
              <w:tab/>
              <w:t>:</w:t>
            </w:r>
          </w:p>
        </w:tc>
        <w:tc>
          <w:tcPr>
            <w:tcW w:w="8460" w:type="dxa"/>
          </w:tcPr>
          <w:p w:rsidR="00CB0AED">
            <w:pPr>
              <w:pBdr>
                <w:top w:val="nil"/>
                <w:left w:val="nil"/>
                <w:bottom w:val="nil"/>
                <w:right w:val="nil"/>
                <w:between w:val="nil"/>
              </w:pBdr>
              <w:tabs>
                <w:tab w:val="center" w:pos="1800"/>
              </w:tabs>
              <w:spacing w:after="220"/>
              <w:jc w:val="both"/>
              <w:rPr>
                <w:rFonts w:ascii="Garamond" w:eastAsia="Garamond" w:hAnsi="Garamond" w:cs="Garamond"/>
                <w:color w:val="000000"/>
                <w:sz w:val="22"/>
                <w:szCs w:val="22"/>
              </w:rPr>
            </w:pPr>
            <w:r>
              <w:rPr>
                <w:rFonts w:ascii="Callibri" w:eastAsia="Callibri" w:hAnsi="Callibri" w:cs="Callibri"/>
                <w:color w:val="000000"/>
                <w:sz w:val="20"/>
                <w:szCs w:val="20"/>
              </w:rPr>
              <w:t>MS Windows 2000/XP, Azure, Windows 7, Windows Server 2008 R2, Windows Server 2012</w:t>
            </w:r>
            <w:r>
              <w:rPr>
                <w:rFonts w:ascii="Callibri" w:eastAsia="Callibri" w:hAnsi="Callibri" w:cs="Callibri"/>
                <w:color w:val="000000"/>
                <w:sz w:val="20"/>
                <w:szCs w:val="20"/>
              </w:rPr>
              <w:t>,Windows</w:t>
            </w:r>
            <w:r>
              <w:rPr>
                <w:rFonts w:ascii="Callibri" w:eastAsia="Callibri" w:hAnsi="Callibri" w:cs="Callibri"/>
                <w:color w:val="000000"/>
                <w:sz w:val="20"/>
                <w:szCs w:val="20"/>
              </w:rPr>
              <w:t xml:space="preserve"> Server 2016.</w:t>
            </w:r>
          </w:p>
        </w:tc>
      </w:tr>
      <w:tr>
        <w:tblPrEx>
          <w:tblW w:w="10728" w:type="dxa"/>
          <w:tblLayout w:type="fixed"/>
          <w:tblLook w:val="0000"/>
        </w:tblPrEx>
        <w:tc>
          <w:tcPr>
            <w:tcW w:w="2268" w:type="dxa"/>
          </w:tcPr>
          <w:p w:rsidR="00CB0AED">
            <w:pPr>
              <w:pBdr>
                <w:top w:val="nil"/>
                <w:left w:val="nil"/>
                <w:bottom w:val="nil"/>
                <w:right w:val="nil"/>
                <w:between w:val="nil"/>
              </w:pBdr>
              <w:tabs>
                <w:tab w:val="center" w:pos="1800"/>
              </w:tabs>
              <w:spacing w:after="220"/>
              <w:jc w:val="both"/>
              <w:rPr>
                <w:rFonts w:ascii="Callibri" w:eastAsia="Callibri" w:hAnsi="Callibri" w:cs="Callibri"/>
                <w:color w:val="000000"/>
                <w:sz w:val="20"/>
                <w:szCs w:val="20"/>
              </w:rPr>
            </w:pPr>
            <w:r>
              <w:rPr>
                <w:rFonts w:ascii="Callibri" w:eastAsia="Callibri" w:hAnsi="Callibri" w:cs="Callibri"/>
                <w:b/>
                <w:color w:val="000000"/>
                <w:sz w:val="20"/>
                <w:szCs w:val="20"/>
              </w:rPr>
              <w:t xml:space="preserve">Language </w:t>
            </w:r>
            <w:r>
              <w:rPr>
                <w:rFonts w:ascii="Callibri" w:eastAsia="Callibri" w:hAnsi="Callibri" w:cs="Callibri"/>
                <w:color w:val="000000"/>
                <w:sz w:val="20"/>
                <w:szCs w:val="20"/>
              </w:rPr>
              <w:t xml:space="preserve">              :      </w:t>
            </w:r>
          </w:p>
        </w:tc>
        <w:tc>
          <w:tcPr>
            <w:tcW w:w="8460" w:type="dxa"/>
          </w:tcPr>
          <w:p w:rsidR="00CB0AED">
            <w:pPr>
              <w:pBdr>
                <w:top w:val="nil"/>
                <w:left w:val="nil"/>
                <w:bottom w:val="nil"/>
                <w:right w:val="nil"/>
                <w:between w:val="nil"/>
              </w:pBdr>
              <w:tabs>
                <w:tab w:val="center" w:pos="1800"/>
              </w:tabs>
              <w:spacing w:after="220"/>
              <w:jc w:val="both"/>
              <w:rPr>
                <w:rFonts w:ascii="Garamond" w:eastAsia="Garamond" w:hAnsi="Garamond" w:cs="Garamond"/>
                <w:color w:val="000000"/>
                <w:sz w:val="22"/>
                <w:szCs w:val="22"/>
              </w:rPr>
            </w:pPr>
            <w:r>
              <w:rPr>
                <w:rFonts w:ascii="Callibri" w:eastAsia="Callibri" w:hAnsi="Callibri" w:cs="Callibri"/>
                <w:color w:val="000000"/>
                <w:sz w:val="20"/>
                <w:szCs w:val="20"/>
              </w:rPr>
              <w:t>C#</w:t>
            </w:r>
          </w:p>
        </w:tc>
      </w:tr>
      <w:tr>
        <w:tblPrEx>
          <w:tblW w:w="10728" w:type="dxa"/>
          <w:tblLayout w:type="fixed"/>
          <w:tblLook w:val="0000"/>
        </w:tblPrEx>
        <w:tc>
          <w:tcPr>
            <w:tcW w:w="2268" w:type="dxa"/>
          </w:tcPr>
          <w:p w:rsidR="00CB0AED">
            <w:pPr>
              <w:pBdr>
                <w:top w:val="nil"/>
                <w:left w:val="nil"/>
                <w:bottom w:val="nil"/>
                <w:right w:val="nil"/>
                <w:between w:val="nil"/>
              </w:pBdr>
              <w:tabs>
                <w:tab w:val="center" w:pos="1800"/>
              </w:tabs>
              <w:spacing w:after="220"/>
              <w:jc w:val="both"/>
              <w:rPr>
                <w:rFonts w:ascii="Callibri" w:eastAsia="Callibri" w:hAnsi="Callibri" w:cs="Callibri"/>
                <w:color w:val="000000"/>
                <w:sz w:val="20"/>
                <w:szCs w:val="20"/>
              </w:rPr>
            </w:pPr>
            <w:r>
              <w:rPr>
                <w:rFonts w:ascii="Callibri" w:eastAsia="Callibri" w:hAnsi="Callibri" w:cs="Callibri"/>
                <w:b/>
                <w:color w:val="000000"/>
                <w:sz w:val="20"/>
                <w:szCs w:val="20"/>
              </w:rPr>
              <w:t>Technologies</w:t>
            </w:r>
            <w:r>
              <w:rPr>
                <w:rFonts w:ascii="Callibri" w:eastAsia="Callibri" w:hAnsi="Callibri" w:cs="Callibri"/>
                <w:color w:val="000000"/>
                <w:sz w:val="20"/>
                <w:szCs w:val="20"/>
              </w:rPr>
              <w:t xml:space="preserve">          :     </w:t>
            </w:r>
          </w:p>
        </w:tc>
        <w:tc>
          <w:tcPr>
            <w:tcW w:w="8460" w:type="dxa"/>
          </w:tcPr>
          <w:p w:rsidR="00CB0AED" w:rsidRPr="0065694E" w:rsidP="00194EF2">
            <w:pPr>
              <w:pBdr>
                <w:top w:val="nil"/>
                <w:left w:val="nil"/>
                <w:bottom w:val="nil"/>
                <w:right w:val="nil"/>
                <w:between w:val="nil"/>
              </w:pBdr>
              <w:tabs>
                <w:tab w:val="center" w:pos="1800"/>
              </w:tabs>
              <w:spacing w:after="220"/>
              <w:jc w:val="both"/>
              <w:rPr>
                <w:rFonts w:ascii="Callibri" w:eastAsia="Callibri" w:hAnsi="Callibri" w:cs="Callibri"/>
                <w:color w:val="000000"/>
                <w:sz w:val="20"/>
                <w:szCs w:val="20"/>
              </w:rPr>
            </w:pPr>
            <w:r>
              <w:rPr>
                <w:rFonts w:ascii="Callibri" w:eastAsia="Callibri" w:hAnsi="Callibri" w:cs="Callibri"/>
                <w:color w:val="000000"/>
                <w:sz w:val="20"/>
                <w:szCs w:val="20"/>
              </w:rPr>
              <w:t>Azure,</w:t>
            </w:r>
            <w:r w:rsidR="00194EF2">
              <w:rPr>
                <w:rFonts w:ascii="Callibri" w:eastAsia="Callibri" w:hAnsi="Callibri" w:cs="Callibri"/>
                <w:color w:val="000000"/>
                <w:sz w:val="20"/>
                <w:szCs w:val="20"/>
              </w:rPr>
              <w:t>Office</w:t>
            </w:r>
            <w:r w:rsidR="00194EF2">
              <w:rPr>
                <w:rFonts w:ascii="Callibri" w:eastAsia="Callibri" w:hAnsi="Callibri" w:cs="Callibri"/>
                <w:color w:val="000000"/>
                <w:sz w:val="20"/>
                <w:szCs w:val="20"/>
              </w:rPr>
              <w:t xml:space="preserve"> 365,SharePoint2013, SharePoint2016,</w:t>
            </w:r>
            <w:r w:rsidR="003C5317">
              <w:rPr>
                <w:rFonts w:ascii="Callibri" w:eastAsia="Callibri" w:hAnsi="Callibri" w:cs="Callibri"/>
                <w:color w:val="000000"/>
                <w:sz w:val="20"/>
                <w:szCs w:val="20"/>
              </w:rPr>
              <w:t xml:space="preserve"> </w:t>
            </w:r>
            <w:r w:rsidR="00194EF2">
              <w:rPr>
                <w:rFonts w:ascii="Callibri" w:eastAsia="Callibri" w:hAnsi="Callibri" w:cs="Callibri"/>
                <w:color w:val="000000"/>
                <w:sz w:val="20"/>
                <w:szCs w:val="20"/>
              </w:rPr>
              <w:t xml:space="preserve">Sharepoint2010, </w:t>
            </w:r>
            <w:r w:rsidR="003C5317">
              <w:rPr>
                <w:rFonts w:ascii="Callibri" w:eastAsia="Callibri" w:hAnsi="Callibri" w:cs="Callibri"/>
                <w:color w:val="000000"/>
                <w:sz w:val="20"/>
                <w:szCs w:val="20"/>
              </w:rPr>
              <w:t>Nintex,ASP.NET, XML, CSS, HTML,HTML5, AJAX</w:t>
            </w:r>
            <w:r w:rsidR="001349A2">
              <w:rPr>
                <w:rFonts w:ascii="Callibri" w:eastAsia="Callibri" w:hAnsi="Callibri" w:cs="Callibri"/>
                <w:color w:val="000000"/>
                <w:sz w:val="20"/>
                <w:szCs w:val="20"/>
              </w:rPr>
              <w:t>,</w:t>
            </w:r>
            <w:r>
              <w:rPr>
                <w:rFonts w:ascii="Callibri" w:eastAsia="Callibri" w:hAnsi="Callibri" w:cs="Callibri"/>
                <w:color w:val="000000"/>
                <w:sz w:val="20"/>
                <w:szCs w:val="20"/>
              </w:rPr>
              <w:t xml:space="preserve"> </w:t>
            </w:r>
            <w:r>
              <w:rPr>
                <w:rFonts w:ascii="Callibri" w:eastAsia="Callibri" w:hAnsi="Callibri" w:cs="Callibri"/>
                <w:color w:val="000000"/>
                <w:sz w:val="20"/>
                <w:szCs w:val="20"/>
              </w:rPr>
              <w:t>Nintex</w:t>
            </w:r>
            <w:r>
              <w:rPr>
                <w:rFonts w:ascii="Callibri" w:eastAsia="Callibri" w:hAnsi="Callibri" w:cs="Callibri"/>
                <w:color w:val="000000"/>
                <w:sz w:val="20"/>
                <w:szCs w:val="20"/>
              </w:rPr>
              <w:t xml:space="preserve">, </w:t>
            </w:r>
            <w:r w:rsidR="001349A2">
              <w:rPr>
                <w:rFonts w:ascii="Callibri" w:eastAsia="Callibri" w:hAnsi="Callibri" w:cs="Callibri"/>
                <w:color w:val="000000"/>
                <w:sz w:val="20"/>
                <w:szCs w:val="20"/>
              </w:rPr>
              <w:t xml:space="preserve"> </w:t>
            </w:r>
            <w:r w:rsidR="001349A2">
              <w:rPr>
                <w:rFonts w:ascii="Callibri" w:eastAsia="Callibri" w:hAnsi="Callibri" w:cs="Callibri"/>
                <w:color w:val="000000"/>
                <w:sz w:val="20"/>
                <w:szCs w:val="20"/>
              </w:rPr>
              <w:t>Jquery</w:t>
            </w:r>
            <w:r w:rsidR="001349A2">
              <w:rPr>
                <w:rFonts w:ascii="Callibri" w:eastAsia="Callibri" w:hAnsi="Callibri" w:cs="Callibri"/>
                <w:color w:val="000000"/>
                <w:sz w:val="20"/>
                <w:szCs w:val="20"/>
              </w:rPr>
              <w:t xml:space="preserve">, </w:t>
            </w:r>
            <w:r w:rsidR="001349A2">
              <w:rPr>
                <w:rFonts w:ascii="Callibri" w:eastAsia="Callibri" w:hAnsi="Callibri" w:cs="Callibri"/>
                <w:color w:val="000000"/>
                <w:sz w:val="20"/>
                <w:szCs w:val="20"/>
              </w:rPr>
              <w:t>JavaScript,Powerapps</w:t>
            </w:r>
            <w:r w:rsidR="001349A2">
              <w:rPr>
                <w:rFonts w:ascii="Callibri" w:eastAsia="Callibri" w:hAnsi="Callibri" w:cs="Callibri"/>
                <w:color w:val="000000"/>
                <w:sz w:val="20"/>
                <w:szCs w:val="20"/>
              </w:rPr>
              <w:t>,</w:t>
            </w:r>
            <w:r w:rsidR="00194EF2">
              <w:rPr>
                <w:rFonts w:ascii="Callibri" w:eastAsia="Callibri" w:hAnsi="Callibri" w:cs="Callibri"/>
                <w:color w:val="000000"/>
                <w:sz w:val="20"/>
                <w:szCs w:val="20"/>
              </w:rPr>
              <w:t xml:space="preserve"> </w:t>
            </w:r>
            <w:r w:rsidR="001349A2">
              <w:rPr>
                <w:rFonts w:ascii="Callibri" w:eastAsia="Callibri" w:hAnsi="Callibri" w:cs="Callibri"/>
                <w:color w:val="000000"/>
                <w:sz w:val="20"/>
                <w:szCs w:val="20"/>
              </w:rPr>
              <w:t>Sharegate</w:t>
            </w:r>
            <w:r w:rsidR="008D5573">
              <w:rPr>
                <w:rFonts w:ascii="Callibri" w:eastAsia="Callibri" w:hAnsi="Callibri" w:cs="Callibri"/>
                <w:color w:val="000000"/>
                <w:sz w:val="20"/>
                <w:szCs w:val="20"/>
              </w:rPr>
              <w:t xml:space="preserve">, </w:t>
            </w:r>
            <w:r w:rsidR="008D5573">
              <w:rPr>
                <w:rFonts w:ascii="Callibri" w:eastAsia="Callibri" w:hAnsi="Callibri" w:cs="Callibri"/>
                <w:color w:val="000000"/>
                <w:sz w:val="20"/>
                <w:szCs w:val="20"/>
              </w:rPr>
              <w:t>Onedrive,Yammer,Video</w:t>
            </w:r>
            <w:r w:rsidR="008D5573">
              <w:rPr>
                <w:rFonts w:ascii="Callibri" w:eastAsia="Callibri" w:hAnsi="Callibri" w:cs="Callibri"/>
                <w:color w:val="000000"/>
                <w:sz w:val="20"/>
                <w:szCs w:val="20"/>
              </w:rPr>
              <w:t>.</w:t>
            </w:r>
          </w:p>
        </w:tc>
      </w:tr>
      <w:tr>
        <w:tblPrEx>
          <w:tblW w:w="10728" w:type="dxa"/>
          <w:tblLayout w:type="fixed"/>
          <w:tblLook w:val="0000"/>
        </w:tblPrEx>
        <w:tc>
          <w:tcPr>
            <w:tcW w:w="2268" w:type="dxa"/>
          </w:tcPr>
          <w:p w:rsidR="00CB0AED">
            <w:pPr>
              <w:pBdr>
                <w:top w:val="nil"/>
                <w:left w:val="nil"/>
                <w:bottom w:val="nil"/>
                <w:right w:val="nil"/>
                <w:between w:val="nil"/>
              </w:pBdr>
              <w:tabs>
                <w:tab w:val="center" w:pos="1800"/>
              </w:tabs>
              <w:spacing w:after="220"/>
              <w:jc w:val="both"/>
              <w:rPr>
                <w:rFonts w:ascii="Callibri" w:eastAsia="Callibri" w:hAnsi="Callibri" w:cs="Callibri"/>
                <w:color w:val="000000"/>
                <w:sz w:val="20"/>
                <w:szCs w:val="20"/>
              </w:rPr>
            </w:pPr>
            <w:r>
              <w:rPr>
                <w:rFonts w:ascii="Callibri" w:eastAsia="Callibri" w:hAnsi="Callibri" w:cs="Callibri"/>
                <w:b/>
                <w:color w:val="000000"/>
                <w:sz w:val="20"/>
                <w:szCs w:val="20"/>
              </w:rPr>
              <w:t>SharePoint</w:t>
            </w:r>
            <w:r>
              <w:rPr>
                <w:rFonts w:ascii="Callibri" w:eastAsia="Callibri" w:hAnsi="Callibri" w:cs="Callibri"/>
                <w:color w:val="000000"/>
                <w:sz w:val="20"/>
                <w:szCs w:val="20"/>
              </w:rPr>
              <w:t xml:space="preserve">             :   </w:t>
            </w:r>
          </w:p>
        </w:tc>
        <w:tc>
          <w:tcPr>
            <w:tcW w:w="8460" w:type="dxa"/>
          </w:tcPr>
          <w:p w:rsidR="00CB0AED" w:rsidRPr="0065694E">
            <w:pPr>
              <w:pBdr>
                <w:top w:val="nil"/>
                <w:left w:val="nil"/>
                <w:bottom w:val="nil"/>
                <w:right w:val="nil"/>
                <w:between w:val="nil"/>
              </w:pBdr>
              <w:tabs>
                <w:tab w:val="center" w:pos="1800"/>
              </w:tabs>
              <w:spacing w:after="220"/>
              <w:jc w:val="both"/>
              <w:rPr>
                <w:rFonts w:ascii="Callibri" w:eastAsia="Callibri" w:hAnsi="Callibri" w:cs="Callibri"/>
                <w:color w:val="000000"/>
                <w:sz w:val="20"/>
                <w:szCs w:val="20"/>
              </w:rPr>
            </w:pPr>
            <w:r>
              <w:rPr>
                <w:rFonts w:ascii="Callibri" w:eastAsia="Callibri" w:hAnsi="Callibri" w:cs="Callibri"/>
                <w:color w:val="000000"/>
                <w:sz w:val="20"/>
                <w:szCs w:val="20"/>
              </w:rPr>
              <w:t>Building SharePoint Infrastructure, Installation, Service Application Configuration, Deployment</w:t>
            </w:r>
            <w:r>
              <w:rPr>
                <w:rFonts w:ascii="Callibri" w:eastAsia="Callibri" w:hAnsi="Callibri" w:cs="Callibri"/>
                <w:color w:val="000000"/>
                <w:sz w:val="20"/>
                <w:szCs w:val="20"/>
              </w:rPr>
              <w:t>,  Workflow</w:t>
            </w:r>
            <w:r>
              <w:rPr>
                <w:rFonts w:ascii="Callibri" w:eastAsia="Callibri" w:hAnsi="Callibri" w:cs="Callibri"/>
                <w:color w:val="000000"/>
                <w:sz w:val="20"/>
                <w:szCs w:val="20"/>
              </w:rPr>
              <w:t xml:space="preserve">, Event Receiver, </w:t>
            </w:r>
            <w:r>
              <w:rPr>
                <w:rFonts w:ascii="Callibri" w:eastAsia="Callibri" w:hAnsi="Callibri" w:cs="Callibri"/>
                <w:color w:val="000000"/>
                <w:sz w:val="20"/>
                <w:szCs w:val="20"/>
              </w:rPr>
              <w:t>WebPart</w:t>
            </w:r>
            <w:r>
              <w:rPr>
                <w:rFonts w:ascii="Callibri" w:eastAsia="Callibri" w:hAnsi="Callibri" w:cs="Callibri"/>
                <w:color w:val="000000"/>
                <w:sz w:val="20"/>
                <w:szCs w:val="20"/>
              </w:rPr>
              <w:t xml:space="preserve">, </w:t>
            </w:r>
            <w:r>
              <w:rPr>
                <w:rFonts w:ascii="Callibri" w:eastAsia="Callibri" w:hAnsi="Callibri" w:cs="Callibri"/>
                <w:color w:val="000000"/>
                <w:sz w:val="20"/>
                <w:szCs w:val="20"/>
              </w:rPr>
              <w:t>SPTimer</w:t>
            </w:r>
            <w:r>
              <w:rPr>
                <w:rFonts w:ascii="Callibri" w:eastAsia="Callibri" w:hAnsi="Callibri" w:cs="Callibri"/>
                <w:color w:val="000000"/>
                <w:sz w:val="20"/>
                <w:szCs w:val="20"/>
              </w:rPr>
              <w:t xml:space="preserve"> Job, InfoPath Form, Application Pages,  Server Object Model, PowerShell, Client Object Model, BCS, Migration (2013-2016).</w:t>
            </w:r>
          </w:p>
        </w:tc>
      </w:tr>
      <w:tr>
        <w:tblPrEx>
          <w:tblW w:w="10728" w:type="dxa"/>
          <w:tblLayout w:type="fixed"/>
          <w:tblLook w:val="0000"/>
        </w:tblPrEx>
        <w:tc>
          <w:tcPr>
            <w:tcW w:w="2268" w:type="dxa"/>
          </w:tcPr>
          <w:p w:rsidR="00CB0AED">
            <w:pPr>
              <w:pBdr>
                <w:top w:val="nil"/>
                <w:left w:val="nil"/>
                <w:bottom w:val="nil"/>
                <w:right w:val="nil"/>
                <w:between w:val="nil"/>
              </w:pBdr>
              <w:tabs>
                <w:tab w:val="center" w:pos="1800"/>
              </w:tabs>
              <w:spacing w:after="220"/>
              <w:jc w:val="both"/>
              <w:rPr>
                <w:rFonts w:ascii="Callibri" w:eastAsia="Callibri" w:hAnsi="Callibri" w:cs="Callibri"/>
                <w:color w:val="000000"/>
                <w:sz w:val="20"/>
                <w:szCs w:val="20"/>
              </w:rPr>
            </w:pPr>
            <w:r>
              <w:rPr>
                <w:rFonts w:ascii="Callibri" w:eastAsia="Callibri" w:hAnsi="Callibri" w:cs="Callibri"/>
                <w:b/>
                <w:color w:val="000000"/>
                <w:sz w:val="20"/>
                <w:szCs w:val="20"/>
              </w:rPr>
              <w:t>Database</w:t>
            </w:r>
            <w:r>
              <w:rPr>
                <w:rFonts w:ascii="Callibri" w:eastAsia="Callibri" w:hAnsi="Callibri" w:cs="Callibri"/>
                <w:color w:val="000000"/>
                <w:sz w:val="20"/>
                <w:szCs w:val="20"/>
              </w:rPr>
              <w:t xml:space="preserve">              :      </w:t>
            </w:r>
          </w:p>
        </w:tc>
        <w:tc>
          <w:tcPr>
            <w:tcW w:w="8460" w:type="dxa"/>
          </w:tcPr>
          <w:p w:rsidR="00CB0AED">
            <w:pPr>
              <w:pBdr>
                <w:top w:val="nil"/>
                <w:left w:val="nil"/>
                <w:bottom w:val="nil"/>
                <w:right w:val="nil"/>
                <w:between w:val="nil"/>
              </w:pBdr>
              <w:tabs>
                <w:tab w:val="center" w:pos="1800"/>
              </w:tabs>
              <w:spacing w:after="220"/>
              <w:jc w:val="both"/>
              <w:rPr>
                <w:rFonts w:ascii="Garamond" w:eastAsia="Garamond" w:hAnsi="Garamond" w:cs="Garamond"/>
                <w:color w:val="000000"/>
                <w:sz w:val="22"/>
                <w:szCs w:val="22"/>
              </w:rPr>
            </w:pPr>
            <w:r>
              <w:rPr>
                <w:rFonts w:ascii="Callibri" w:eastAsia="Callibri" w:hAnsi="Callibri" w:cs="Callibri"/>
                <w:color w:val="000000"/>
                <w:sz w:val="20"/>
                <w:szCs w:val="20"/>
              </w:rPr>
              <w:t>MS-SQL Server  2008 R2, 2012, 2014,2016,2017</w:t>
            </w:r>
          </w:p>
        </w:tc>
      </w:tr>
      <w:tr>
        <w:tblPrEx>
          <w:tblW w:w="10728" w:type="dxa"/>
          <w:tblLayout w:type="fixed"/>
          <w:tblLook w:val="0000"/>
        </w:tblPrEx>
        <w:tc>
          <w:tcPr>
            <w:tcW w:w="2268" w:type="dxa"/>
          </w:tcPr>
          <w:p w:rsidR="00CB0AED">
            <w:pPr>
              <w:pBdr>
                <w:top w:val="nil"/>
                <w:left w:val="nil"/>
                <w:bottom w:val="nil"/>
                <w:right w:val="nil"/>
                <w:between w:val="nil"/>
              </w:pBdr>
              <w:tabs>
                <w:tab w:val="center" w:pos="1800"/>
              </w:tabs>
              <w:spacing w:after="220"/>
              <w:jc w:val="both"/>
              <w:rPr>
                <w:rFonts w:ascii="Callibri" w:eastAsia="Callibri" w:hAnsi="Callibri" w:cs="Callibri"/>
                <w:color w:val="000000"/>
                <w:sz w:val="20"/>
                <w:szCs w:val="20"/>
              </w:rPr>
            </w:pPr>
            <w:r>
              <w:rPr>
                <w:rFonts w:ascii="Callibri" w:eastAsia="Callibri" w:hAnsi="Callibri" w:cs="Callibri"/>
                <w:b/>
                <w:color w:val="000000"/>
                <w:sz w:val="20"/>
                <w:szCs w:val="20"/>
              </w:rPr>
              <w:t>Reporting Tool      :</w:t>
            </w:r>
          </w:p>
        </w:tc>
        <w:tc>
          <w:tcPr>
            <w:tcW w:w="8460" w:type="dxa"/>
          </w:tcPr>
          <w:p w:rsidR="00CB0AED">
            <w:pPr>
              <w:pBdr>
                <w:top w:val="nil"/>
                <w:left w:val="nil"/>
                <w:bottom w:val="nil"/>
                <w:right w:val="nil"/>
                <w:between w:val="nil"/>
              </w:pBdr>
              <w:tabs>
                <w:tab w:val="center" w:pos="1800"/>
              </w:tabs>
              <w:spacing w:after="220"/>
              <w:jc w:val="both"/>
              <w:rPr>
                <w:rFonts w:ascii="Garamond" w:eastAsia="Garamond" w:hAnsi="Garamond" w:cs="Garamond"/>
                <w:color w:val="000000"/>
                <w:sz w:val="22"/>
                <w:szCs w:val="22"/>
              </w:rPr>
            </w:pPr>
            <w:r>
              <w:rPr>
                <w:rFonts w:ascii="Callibri" w:eastAsia="Callibri" w:hAnsi="Callibri" w:cs="Callibri"/>
                <w:color w:val="000000"/>
                <w:sz w:val="20"/>
                <w:szCs w:val="20"/>
              </w:rPr>
              <w:t>SSRS</w:t>
            </w:r>
          </w:p>
        </w:tc>
      </w:tr>
    </w:tbl>
    <w:p w:rsidR="00CB0AED">
      <w:pPr>
        <w:tabs>
          <w:tab w:val="left" w:pos="720"/>
        </w:tabs>
        <w:jc w:val="both"/>
        <w:rPr>
          <w:rFonts w:ascii="Callibri" w:eastAsia="Callibri" w:hAnsi="Callibri" w:cs="Callibri"/>
          <w:sz w:val="20"/>
          <w:szCs w:val="20"/>
          <w:u w:val="single"/>
        </w:rPr>
      </w:pPr>
    </w:p>
    <w:p w:rsidR="00CB0AED">
      <w:pPr>
        <w:tabs>
          <w:tab w:val="left" w:pos="720"/>
        </w:tabs>
        <w:jc w:val="both"/>
        <w:rPr>
          <w:rFonts w:ascii="Callibri" w:eastAsia="Callibri" w:hAnsi="Callibri" w:cs="Callibri"/>
          <w:sz w:val="20"/>
          <w:szCs w:val="20"/>
          <w:u w:val="single"/>
        </w:rPr>
      </w:pPr>
    </w:p>
    <w:p w:rsidR="00CB0AED">
      <w:pPr>
        <w:shd w:val="clear" w:color="auto" w:fill="D9D9D9"/>
        <w:spacing w:after="60"/>
        <w:jc w:val="center"/>
        <w:rPr>
          <w:rFonts w:ascii="Callibri" w:eastAsia="Callibri" w:hAnsi="Callibri" w:cs="Callibri"/>
          <w:color w:val="000000"/>
          <w:sz w:val="20"/>
          <w:szCs w:val="20"/>
        </w:rPr>
      </w:pPr>
      <w:r>
        <w:rPr>
          <w:rFonts w:ascii="Callibri" w:eastAsia="Callibri" w:hAnsi="Callibri" w:cs="Callibri"/>
          <w:b/>
          <w:sz w:val="20"/>
          <w:szCs w:val="20"/>
        </w:rPr>
        <w:t>WORK EXPERIENCE</w:t>
      </w:r>
    </w:p>
    <w:p w:rsidR="00CB0AED">
      <w:pPr>
        <w:ind w:left="360"/>
        <w:jc w:val="both"/>
        <w:rPr>
          <w:rFonts w:ascii="Callibri" w:eastAsia="Callibri" w:hAnsi="Callibri" w:cs="Callibri"/>
          <w:color w:val="000000"/>
          <w:sz w:val="20"/>
          <w:szCs w:val="20"/>
        </w:rPr>
      </w:pPr>
    </w:p>
    <w:p w:rsidR="00CB0AED">
      <w:pPr>
        <w:numPr>
          <w:ilvl w:val="0"/>
          <w:numId w:val="1"/>
        </w:numPr>
        <w:jc w:val="both"/>
      </w:pPr>
      <w:r>
        <w:rPr>
          <w:rFonts w:ascii="Callibri" w:eastAsia="Callibri" w:hAnsi="Callibri" w:cs="Callibri"/>
          <w:sz w:val="20"/>
          <w:szCs w:val="20"/>
        </w:rPr>
        <w:t>Worked in Wipro (Pyramid IT Consulting</w:t>
      </w:r>
      <w:r w:rsidR="003C5317">
        <w:rPr>
          <w:rFonts w:ascii="Callibri" w:eastAsia="Callibri" w:hAnsi="Callibri" w:cs="Callibri"/>
          <w:sz w:val="20"/>
          <w:szCs w:val="20"/>
        </w:rPr>
        <w:t>) as a Senior SharePoint Administrator from July 15</w:t>
      </w:r>
      <w:r w:rsidR="003C5317">
        <w:rPr>
          <w:rFonts w:ascii="Callibri" w:eastAsia="Callibri" w:hAnsi="Callibri" w:cs="Callibri"/>
          <w:sz w:val="20"/>
          <w:szCs w:val="20"/>
          <w:vertAlign w:val="superscript"/>
        </w:rPr>
        <w:t>th</w:t>
      </w:r>
      <w:r w:rsidR="004D6704">
        <w:rPr>
          <w:rFonts w:ascii="Callibri" w:eastAsia="Callibri" w:hAnsi="Callibri" w:cs="Callibri"/>
          <w:sz w:val="20"/>
          <w:szCs w:val="20"/>
        </w:rPr>
        <w:t xml:space="preserve"> 2019 to June 2020</w:t>
      </w:r>
      <w:r w:rsidR="003C5317">
        <w:rPr>
          <w:rFonts w:ascii="Callibri" w:eastAsia="Callibri" w:hAnsi="Callibri" w:cs="Callibri"/>
          <w:sz w:val="20"/>
          <w:szCs w:val="20"/>
        </w:rPr>
        <w:t>.</w:t>
      </w:r>
    </w:p>
    <w:p w:rsidR="00CB0AED">
      <w:pPr>
        <w:numPr>
          <w:ilvl w:val="0"/>
          <w:numId w:val="1"/>
        </w:numPr>
        <w:jc w:val="both"/>
      </w:pPr>
      <w:r>
        <w:rPr>
          <w:rFonts w:ascii="Callibri" w:eastAsia="Callibri" w:hAnsi="Callibri" w:cs="Callibri"/>
          <w:sz w:val="20"/>
          <w:szCs w:val="20"/>
        </w:rPr>
        <w:t>Worked in</w:t>
      </w:r>
      <w:r w:rsidR="003C5317">
        <w:rPr>
          <w:rFonts w:ascii="Callibri" w:eastAsia="Callibri" w:hAnsi="Callibri" w:cs="Callibri"/>
          <w:sz w:val="20"/>
          <w:szCs w:val="20"/>
        </w:rPr>
        <w:t xml:space="preserve"> Real Techno Functional (FZE) as a Resident Engineer from 25</w:t>
      </w:r>
      <w:r w:rsidR="003C5317">
        <w:rPr>
          <w:rFonts w:ascii="Callibri" w:eastAsia="Callibri" w:hAnsi="Callibri" w:cs="Callibri"/>
          <w:sz w:val="20"/>
          <w:szCs w:val="20"/>
          <w:vertAlign w:val="superscript"/>
        </w:rPr>
        <w:t>th</w:t>
      </w:r>
      <w:r w:rsidR="003C5317">
        <w:rPr>
          <w:rFonts w:ascii="Callibri" w:eastAsia="Callibri" w:hAnsi="Callibri" w:cs="Callibri"/>
          <w:sz w:val="20"/>
          <w:szCs w:val="20"/>
        </w:rPr>
        <w:t xml:space="preserve"> March 2017 to June 2019.</w:t>
      </w:r>
    </w:p>
    <w:p w:rsidR="00CB0AED" w:rsidP="00576FD4">
      <w:pPr>
        <w:numPr>
          <w:ilvl w:val="0"/>
          <w:numId w:val="1"/>
        </w:numPr>
        <w:jc w:val="both"/>
      </w:pPr>
      <w:r>
        <w:rPr>
          <w:rFonts w:ascii="Callibri" w:eastAsia="Callibri" w:hAnsi="Callibri" w:cs="Callibri"/>
          <w:sz w:val="20"/>
          <w:szCs w:val="20"/>
        </w:rPr>
        <w:t>Worked in</w:t>
      </w:r>
      <w:r w:rsidR="003C5317">
        <w:rPr>
          <w:rFonts w:ascii="Callibri" w:eastAsia="Callibri" w:hAnsi="Callibri" w:cs="Callibri"/>
          <w:sz w:val="20"/>
          <w:szCs w:val="20"/>
        </w:rPr>
        <w:t xml:space="preserve"> </w:t>
      </w:r>
      <w:r w:rsidRPr="00576FD4" w:rsidR="00576FD4">
        <w:rPr>
          <w:rFonts w:ascii="Callibri" w:eastAsia="Callibri" w:hAnsi="Callibri" w:cs="Callibri"/>
          <w:color w:val="000000"/>
          <w:sz w:val="20"/>
          <w:szCs w:val="20"/>
        </w:rPr>
        <w:t>I Think Technologies</w:t>
      </w:r>
      <w:r w:rsidR="00576FD4">
        <w:rPr>
          <w:rFonts w:ascii="Callibri" w:eastAsia="Callibri" w:hAnsi="Callibri" w:cs="Callibri"/>
          <w:color w:val="000000"/>
          <w:sz w:val="20"/>
          <w:szCs w:val="20"/>
        </w:rPr>
        <w:t xml:space="preserve"> </w:t>
      </w:r>
      <w:r w:rsidR="003C5317">
        <w:rPr>
          <w:rFonts w:ascii="Callibri" w:eastAsia="Callibri" w:hAnsi="Callibri" w:cs="Callibri"/>
          <w:sz w:val="20"/>
          <w:szCs w:val="20"/>
        </w:rPr>
        <w:t>as a Software Engineer from May 2014 to February 2017.</w:t>
      </w:r>
    </w:p>
    <w:p w:rsidR="00CB0AED">
      <w:pPr>
        <w:jc w:val="both"/>
        <w:rPr>
          <w:rFonts w:ascii="Callibri" w:eastAsia="Callibri" w:hAnsi="Callibri" w:cs="Callibri"/>
          <w:sz w:val="20"/>
          <w:szCs w:val="20"/>
        </w:rPr>
      </w:pPr>
    </w:p>
    <w:p w:rsidR="00CB0AED">
      <w:pPr>
        <w:shd w:val="clear" w:color="auto" w:fill="D9D9D9"/>
        <w:spacing w:after="60"/>
        <w:jc w:val="center"/>
        <w:rPr>
          <w:rFonts w:ascii="Callibri" w:eastAsia="Callibri" w:hAnsi="Callibri" w:cs="Callibri"/>
          <w:sz w:val="20"/>
          <w:szCs w:val="20"/>
        </w:rPr>
      </w:pPr>
      <w:r>
        <w:rPr>
          <w:rFonts w:ascii="Callibri" w:eastAsia="Callibri" w:hAnsi="Callibri" w:cs="Callibri"/>
          <w:b/>
          <w:sz w:val="20"/>
          <w:szCs w:val="20"/>
        </w:rPr>
        <w:t>PROJECTS EXECUTED</w:t>
      </w:r>
    </w:p>
    <w:p w:rsidR="00CB0AED">
      <w:pPr>
        <w:jc w:val="both"/>
        <w:rPr>
          <w:rFonts w:ascii="Callibri" w:eastAsia="Callibri" w:hAnsi="Callibri" w:cs="Callibri"/>
          <w:sz w:val="20"/>
          <w:szCs w:val="20"/>
        </w:rPr>
      </w:pPr>
    </w:p>
    <w:p w:rsidR="00CB0AED">
      <w:pPr>
        <w:jc w:val="both"/>
        <w:rPr>
          <w:rFonts w:ascii="Callibri" w:eastAsia="Callibri" w:hAnsi="Callibri" w:cs="Callibri"/>
          <w:sz w:val="20"/>
          <w:szCs w:val="20"/>
        </w:rPr>
      </w:pPr>
    </w:p>
    <w:p w:rsidR="00CB0AED">
      <w:pPr>
        <w:pBdr>
          <w:top w:val="single" w:sz="4" w:space="1" w:color="993366"/>
          <w:left w:val="single" w:sz="4" w:space="4" w:color="993366"/>
          <w:bottom w:val="single" w:sz="4" w:space="1" w:color="993366"/>
          <w:right w:val="single" w:sz="4" w:space="4" w:color="993366"/>
        </w:pBdr>
        <w:rPr>
          <w:rFonts w:ascii="Callibri" w:eastAsia="Callibri" w:hAnsi="Callibri" w:cs="Callibri"/>
          <w:sz w:val="20"/>
          <w:szCs w:val="20"/>
        </w:rPr>
      </w:pPr>
      <w:r>
        <w:rPr>
          <w:rFonts w:ascii="Callibri" w:eastAsia="Callibri" w:hAnsi="Callibri" w:cs="Callibri"/>
          <w:b/>
          <w:sz w:val="20"/>
          <w:szCs w:val="20"/>
        </w:rPr>
        <w:t xml:space="preserve">1. Project Name: </w:t>
      </w:r>
      <w:r>
        <w:rPr>
          <w:rFonts w:ascii="Callibri" w:eastAsia="Callibri" w:hAnsi="Callibri" w:cs="Callibri"/>
          <w:b/>
          <w:sz w:val="20"/>
          <w:szCs w:val="20"/>
        </w:rPr>
        <w:tab/>
        <w:t>Munich RE Insurance Company</w:t>
      </w:r>
    </w:p>
    <w:p w:rsidR="00CB0AED">
      <w:pPr>
        <w:tabs>
          <w:tab w:val="left" w:pos="720"/>
        </w:tabs>
        <w:rPr>
          <w:rFonts w:ascii="Callibri" w:eastAsia="Callibri" w:hAnsi="Callibri" w:cs="Callibri"/>
          <w:sz w:val="20"/>
          <w:szCs w:val="20"/>
        </w:rPr>
      </w:pPr>
    </w:p>
    <w:p w:rsidR="00CB0AED">
      <w:pPr>
        <w:jc w:val="both"/>
        <w:rPr>
          <w:rFonts w:ascii="Callibri" w:eastAsia="Callibri" w:hAnsi="Callibri" w:cs="Callibri"/>
          <w:sz w:val="20"/>
          <w:szCs w:val="20"/>
        </w:rPr>
      </w:pPr>
      <w:r>
        <w:rPr>
          <w:rFonts w:ascii="Callibri" w:eastAsia="Callibri" w:hAnsi="Callibri" w:cs="Callibri"/>
          <w:b/>
          <w:sz w:val="20"/>
          <w:szCs w:val="20"/>
        </w:rPr>
        <w:t>Environment</w:t>
      </w:r>
      <w:r>
        <w:rPr>
          <w:rFonts w:ascii="Callibri" w:eastAsia="Callibri" w:hAnsi="Callibri" w:cs="Callibri"/>
          <w:b/>
          <w:sz w:val="20"/>
          <w:szCs w:val="20"/>
        </w:rPr>
        <w:tab/>
        <w:t xml:space="preserve">:    </w:t>
      </w:r>
      <w:r>
        <w:rPr>
          <w:rFonts w:ascii="Callibri" w:eastAsia="Callibri" w:hAnsi="Callibri" w:cs="Callibri"/>
          <w:sz w:val="20"/>
          <w:szCs w:val="20"/>
        </w:rPr>
        <w:t>SharePoint2010</w:t>
      </w:r>
      <w:r>
        <w:rPr>
          <w:rFonts w:ascii="Callibri" w:eastAsia="Callibri" w:hAnsi="Callibri" w:cs="Callibri"/>
          <w:sz w:val="20"/>
          <w:szCs w:val="20"/>
        </w:rPr>
        <w:t>,2013,2016</w:t>
      </w:r>
      <w:r>
        <w:rPr>
          <w:rFonts w:ascii="Callibri" w:eastAsia="Callibri" w:hAnsi="Callibri" w:cs="Callibri"/>
          <w:sz w:val="20"/>
          <w:szCs w:val="20"/>
        </w:rPr>
        <w:t xml:space="preserve">, SharePoint Object Model, Office 365 </w:t>
      </w:r>
      <w:r>
        <w:rPr>
          <w:rFonts w:ascii="Callibri" w:eastAsia="Callibri" w:hAnsi="Callibri" w:cs="Callibri"/>
          <w:sz w:val="20"/>
          <w:szCs w:val="20"/>
        </w:rPr>
        <w:t>Product</w:t>
      </w:r>
      <w:r w:rsidR="0029228F">
        <w:rPr>
          <w:rFonts w:ascii="Callibri" w:eastAsia="Callibri" w:hAnsi="Callibri" w:cs="Callibri"/>
          <w:sz w:val="20"/>
          <w:szCs w:val="20"/>
        </w:rPr>
        <w:t>,Onedrive,Yammer,Video</w:t>
      </w:r>
    </w:p>
    <w:p w:rsidR="00CB0AED">
      <w:pPr>
        <w:jc w:val="both"/>
        <w:rPr>
          <w:rFonts w:ascii="Callibri" w:eastAsia="Callibri" w:hAnsi="Callibri" w:cs="Callibri"/>
          <w:sz w:val="20"/>
          <w:szCs w:val="20"/>
        </w:rPr>
      </w:pPr>
      <w:r>
        <w:rPr>
          <w:rFonts w:ascii="Callibri" w:eastAsia="Callibri" w:hAnsi="Callibri" w:cs="Callibri"/>
          <w:b/>
          <w:sz w:val="20"/>
          <w:szCs w:val="20"/>
        </w:rPr>
        <w:t xml:space="preserve">Team Size        </w:t>
      </w:r>
      <w:r>
        <w:rPr>
          <w:rFonts w:ascii="Callibri" w:eastAsia="Callibri" w:hAnsi="Callibri" w:cs="Callibri"/>
          <w:b/>
          <w:sz w:val="20"/>
          <w:szCs w:val="20"/>
        </w:rPr>
        <w:tab/>
        <w:t xml:space="preserve">:    </w:t>
      </w:r>
      <w:r>
        <w:rPr>
          <w:rFonts w:ascii="Callibri" w:eastAsia="Callibri" w:hAnsi="Callibri" w:cs="Callibri"/>
          <w:sz w:val="20"/>
          <w:szCs w:val="20"/>
        </w:rPr>
        <w:t>6</w:t>
      </w:r>
    </w:p>
    <w:p w:rsidR="00CB0AED">
      <w:pPr>
        <w:jc w:val="both"/>
        <w:rPr>
          <w:rFonts w:ascii="Callibri" w:eastAsia="Callibri" w:hAnsi="Callibri" w:cs="Callibri"/>
          <w:sz w:val="20"/>
          <w:szCs w:val="20"/>
        </w:rPr>
      </w:pPr>
      <w:r>
        <w:rPr>
          <w:rFonts w:ascii="Callibri" w:eastAsia="Callibri" w:hAnsi="Callibri" w:cs="Callibri"/>
          <w:b/>
          <w:sz w:val="20"/>
          <w:szCs w:val="20"/>
        </w:rPr>
        <w:t>Duration</w:t>
      </w:r>
      <w:r>
        <w:rPr>
          <w:rFonts w:ascii="Callibri" w:eastAsia="Callibri" w:hAnsi="Callibri" w:cs="Callibri"/>
          <w:b/>
          <w:sz w:val="20"/>
          <w:szCs w:val="20"/>
        </w:rPr>
        <w:tab/>
        <w:t xml:space="preserve">:    </w:t>
      </w:r>
      <w:r w:rsidR="00485B80">
        <w:rPr>
          <w:rFonts w:ascii="Callibri" w:eastAsia="Callibri" w:hAnsi="Callibri" w:cs="Callibri"/>
          <w:sz w:val="20"/>
          <w:szCs w:val="20"/>
        </w:rPr>
        <w:t>11 Months</w:t>
      </w:r>
      <w:r>
        <w:rPr>
          <w:rFonts w:ascii="Callibri" w:eastAsia="Callibri" w:hAnsi="Callibri" w:cs="Callibri"/>
          <w:sz w:val="20"/>
          <w:szCs w:val="20"/>
        </w:rPr>
        <w:t>.</w:t>
      </w:r>
    </w:p>
    <w:p w:rsidR="00CB0AED">
      <w:pPr>
        <w:jc w:val="both"/>
        <w:rPr>
          <w:rFonts w:ascii="Callibri" w:eastAsia="Callibri" w:hAnsi="Callibri" w:cs="Callibri"/>
          <w:sz w:val="20"/>
          <w:szCs w:val="20"/>
        </w:rPr>
      </w:pPr>
      <w:r>
        <w:rPr>
          <w:rFonts w:ascii="Callibri" w:eastAsia="Callibri" w:hAnsi="Callibri" w:cs="Callibri"/>
          <w:b/>
          <w:sz w:val="20"/>
          <w:szCs w:val="20"/>
        </w:rPr>
        <w:t>Client</w:t>
      </w:r>
      <w:r>
        <w:rPr>
          <w:rFonts w:ascii="Callibri" w:eastAsia="Callibri" w:hAnsi="Callibri" w:cs="Callibri"/>
          <w:b/>
          <w:sz w:val="20"/>
          <w:szCs w:val="20"/>
        </w:rPr>
        <w:tab/>
      </w:r>
      <w:r>
        <w:rPr>
          <w:rFonts w:ascii="Callibri" w:eastAsia="Callibri" w:hAnsi="Callibri" w:cs="Callibri"/>
          <w:b/>
          <w:sz w:val="20"/>
          <w:szCs w:val="20"/>
        </w:rPr>
        <w:tab/>
        <w:t>:    Munich RE</w:t>
      </w:r>
    </w:p>
    <w:p w:rsidR="00CB0AED">
      <w:pPr>
        <w:jc w:val="both"/>
        <w:rPr>
          <w:rFonts w:ascii="Callibri" w:eastAsia="Callibri" w:hAnsi="Callibri" w:cs="Callibri"/>
          <w:sz w:val="20"/>
          <w:szCs w:val="20"/>
        </w:rPr>
      </w:pPr>
    </w:p>
    <w:p w:rsidR="00CB0AED">
      <w:pPr>
        <w:jc w:val="both"/>
        <w:rPr>
          <w:rFonts w:ascii="Callibri" w:eastAsia="Callibri" w:hAnsi="Callibri" w:cs="Callibri"/>
          <w:sz w:val="20"/>
          <w:szCs w:val="20"/>
        </w:rPr>
      </w:pPr>
    </w:p>
    <w:p w:rsidR="00CB0AED">
      <w:pPr>
        <w:jc w:val="both"/>
        <w:rPr>
          <w:rFonts w:ascii="Callibri" w:eastAsia="Callibri" w:hAnsi="Callibri" w:cs="Callibri"/>
          <w:sz w:val="20"/>
          <w:szCs w:val="20"/>
        </w:rPr>
      </w:pPr>
    </w:p>
    <w:p w:rsidR="00CB0AED">
      <w:pPr>
        <w:jc w:val="both"/>
        <w:rPr>
          <w:rFonts w:ascii="Callibri" w:eastAsia="Callibri" w:hAnsi="Callibri" w:cs="Callibri"/>
          <w:sz w:val="20"/>
          <w:szCs w:val="20"/>
        </w:rPr>
      </w:pPr>
    </w:p>
    <w:p w:rsidR="00CB0AED">
      <w:pPr>
        <w:jc w:val="both"/>
        <w:rPr>
          <w:rFonts w:ascii="Callibri" w:eastAsia="Callibri" w:hAnsi="Callibri" w:cs="Callibri"/>
          <w:sz w:val="20"/>
          <w:szCs w:val="20"/>
        </w:rPr>
      </w:pPr>
      <w:r>
        <w:rPr>
          <w:rFonts w:ascii="Callibri" w:eastAsia="Callibri" w:hAnsi="Callibri" w:cs="Callibri"/>
          <w:b/>
          <w:sz w:val="20"/>
          <w:szCs w:val="20"/>
        </w:rPr>
        <w:t>Responsibilities:</w:t>
      </w:r>
    </w:p>
    <w:p w:rsidR="00CB0AED">
      <w:pPr>
        <w:jc w:val="both"/>
        <w:rPr>
          <w:rFonts w:ascii="Callibri" w:eastAsia="Callibri" w:hAnsi="Callibri" w:cs="Callibri"/>
          <w:sz w:val="20"/>
          <w:szCs w:val="20"/>
        </w:rPr>
      </w:pPr>
      <w:r>
        <w:rPr>
          <w:rFonts w:ascii="Callibri" w:eastAsia="Callibri" w:hAnsi="Callibri" w:cs="Callibri"/>
          <w:b/>
          <w:sz w:val="20"/>
          <w:szCs w:val="20"/>
        </w:rPr>
        <w:t xml:space="preserve"> </w:t>
      </w:r>
    </w:p>
    <w:p w:rsidR="00422C26" w:rsidRPr="00485B80" w:rsidP="00422C26">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Experience in installation SharePoint on premises ser</w:t>
      </w:r>
      <w:r w:rsidR="00B105F4">
        <w:rPr>
          <w:rFonts w:ascii="Callibri" w:eastAsia="Callibri" w:hAnsi="Callibri" w:cs="Callibri"/>
          <w:color w:val="000000"/>
          <w:sz w:val="20"/>
          <w:szCs w:val="20"/>
        </w:rPr>
        <w:t xml:space="preserve">vers and cloud </w:t>
      </w:r>
      <w:r w:rsidR="00B105F4">
        <w:rPr>
          <w:rFonts w:ascii="Callibri" w:eastAsia="Callibri" w:hAnsi="Callibri" w:cs="Callibri"/>
          <w:color w:val="000000"/>
          <w:sz w:val="20"/>
          <w:szCs w:val="20"/>
        </w:rPr>
        <w:t>servers(</w:t>
      </w:r>
      <w:r w:rsidR="00B105F4">
        <w:rPr>
          <w:rFonts w:ascii="Callibri" w:eastAsia="Callibri" w:hAnsi="Callibri" w:cs="Callibri"/>
          <w:color w:val="000000"/>
          <w:sz w:val="20"/>
          <w:szCs w:val="20"/>
        </w:rPr>
        <w:t xml:space="preserve">Azure), </w:t>
      </w:r>
      <w:r>
        <w:rPr>
          <w:rFonts w:ascii="Callibri" w:eastAsia="Callibri" w:hAnsi="Callibri" w:cs="Callibri"/>
          <w:color w:val="000000"/>
          <w:sz w:val="20"/>
          <w:szCs w:val="20"/>
        </w:rPr>
        <w:t>dministration</w:t>
      </w:r>
      <w:r>
        <w:rPr>
          <w:rFonts w:ascii="Callibri" w:eastAsia="Callibri" w:hAnsi="Callibri" w:cs="Callibri"/>
          <w:color w:val="000000"/>
          <w:sz w:val="20"/>
          <w:szCs w:val="20"/>
        </w:rPr>
        <w:t xml:space="preserve"> and ma</w:t>
      </w:r>
      <w:r w:rsidR="00485B80">
        <w:rPr>
          <w:rFonts w:ascii="Callibri" w:eastAsia="Callibri" w:hAnsi="Callibri" w:cs="Callibri"/>
          <w:color w:val="000000"/>
          <w:sz w:val="20"/>
          <w:szCs w:val="20"/>
        </w:rPr>
        <w:t>intenance of SharePoint 2013,</w:t>
      </w:r>
      <w:r>
        <w:rPr>
          <w:rFonts w:ascii="Callibri" w:eastAsia="Callibri" w:hAnsi="Callibri" w:cs="Callibri"/>
          <w:color w:val="000000"/>
          <w:sz w:val="20"/>
          <w:szCs w:val="20"/>
        </w:rPr>
        <w:t xml:space="preserve"> SharePoint 2016</w:t>
      </w:r>
      <w:r w:rsidR="00485B80">
        <w:rPr>
          <w:rFonts w:ascii="Callibri" w:eastAsia="Callibri" w:hAnsi="Callibri" w:cs="Callibri"/>
          <w:color w:val="000000"/>
          <w:sz w:val="20"/>
          <w:szCs w:val="20"/>
        </w:rPr>
        <w:t xml:space="preserve"> and </w:t>
      </w:r>
      <w:r w:rsidR="00485B80">
        <w:rPr>
          <w:rFonts w:ascii="Callibri" w:eastAsia="Callibri" w:hAnsi="Callibri" w:cs="Callibri"/>
          <w:color w:val="000000"/>
          <w:sz w:val="20"/>
          <w:szCs w:val="20"/>
        </w:rPr>
        <w:t>Sharepoint</w:t>
      </w:r>
      <w:r w:rsidR="00485B80">
        <w:rPr>
          <w:rFonts w:ascii="Callibri" w:eastAsia="Callibri" w:hAnsi="Callibri" w:cs="Callibri"/>
          <w:color w:val="000000"/>
          <w:sz w:val="20"/>
          <w:szCs w:val="20"/>
        </w:rPr>
        <w:t xml:space="preserve"> 2010</w:t>
      </w:r>
      <w:r>
        <w:rPr>
          <w:rFonts w:ascii="Callibri" w:eastAsia="Callibri" w:hAnsi="Callibri" w:cs="Callibri"/>
          <w:color w:val="000000"/>
          <w:sz w:val="20"/>
          <w:szCs w:val="20"/>
        </w:rPr>
        <w:t>.</w:t>
      </w:r>
    </w:p>
    <w:p w:rsidR="00485B80" w:rsidRPr="00485B80" w:rsidP="00422C26">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 xml:space="preserve">Experience in End user support for </w:t>
      </w:r>
      <w:r>
        <w:rPr>
          <w:rFonts w:ascii="Callibri" w:eastAsia="Callibri" w:hAnsi="Callibri" w:cs="Callibri"/>
          <w:color w:val="000000"/>
          <w:sz w:val="20"/>
          <w:szCs w:val="20"/>
        </w:rPr>
        <w:t>office365(</w:t>
      </w:r>
      <w:r>
        <w:rPr>
          <w:rFonts w:ascii="Callibri" w:eastAsia="Callibri" w:hAnsi="Callibri" w:cs="Callibri"/>
          <w:color w:val="000000"/>
          <w:sz w:val="20"/>
          <w:szCs w:val="20"/>
        </w:rPr>
        <w:t>Online)</w:t>
      </w:r>
      <w:r w:rsidR="00773CDD">
        <w:rPr>
          <w:rFonts w:ascii="Callibri" w:eastAsia="Callibri" w:hAnsi="Callibri" w:cs="Callibri"/>
          <w:color w:val="000000"/>
          <w:sz w:val="20"/>
          <w:szCs w:val="20"/>
        </w:rPr>
        <w:t>.</w:t>
      </w:r>
    </w:p>
    <w:p w:rsidR="00485B80" w:rsidRPr="00485B80" w:rsidP="00422C26">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Experience in end user support of office 365 products (</w:t>
      </w:r>
      <w:r>
        <w:rPr>
          <w:rFonts w:ascii="Callibri" w:eastAsia="Callibri" w:hAnsi="Callibri" w:cs="Callibri"/>
          <w:color w:val="000000"/>
          <w:sz w:val="20"/>
          <w:szCs w:val="20"/>
        </w:rPr>
        <w:t>Onedrive</w:t>
      </w:r>
      <w:r>
        <w:rPr>
          <w:rFonts w:ascii="Callibri" w:eastAsia="Callibri" w:hAnsi="Callibri" w:cs="Callibri"/>
          <w:color w:val="000000"/>
          <w:sz w:val="20"/>
          <w:szCs w:val="20"/>
        </w:rPr>
        <w:t>,Yammer,Video</w:t>
      </w:r>
      <w:r>
        <w:rPr>
          <w:rFonts w:ascii="Callibri" w:eastAsia="Callibri" w:hAnsi="Callibri" w:cs="Callibri"/>
          <w:color w:val="000000"/>
          <w:sz w:val="20"/>
          <w:szCs w:val="20"/>
        </w:rPr>
        <w:t xml:space="preserve"> and Delve).</w:t>
      </w:r>
    </w:p>
    <w:p w:rsidR="00485B80" w:rsidRPr="00485B80" w:rsidP="00422C26">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Experience in one drive migrations to new accounts.</w:t>
      </w:r>
    </w:p>
    <w:p w:rsidR="00485B80" w:rsidRPr="00485B80" w:rsidP="00422C26">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Experience in Video Channel Creation.</w:t>
      </w:r>
    </w:p>
    <w:p w:rsidR="00485B80" w:rsidRPr="0029228F" w:rsidP="00422C26">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Experience in Fixing end user Yammer issues.</w:t>
      </w:r>
    </w:p>
    <w:p w:rsidR="0029228F" w:rsidP="00422C26">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Experience in One drive Quota Extension for business users.</w:t>
      </w:r>
    </w:p>
    <w:p w:rsidR="00422C26" w:rsidP="00422C26">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 xml:space="preserve">Experience in SQL installation, creating or configure High availability </w:t>
      </w:r>
      <w:r>
        <w:rPr>
          <w:rFonts w:ascii="Callibri" w:eastAsia="Callibri" w:hAnsi="Callibri" w:cs="Callibri"/>
          <w:color w:val="000000"/>
          <w:sz w:val="20"/>
          <w:szCs w:val="20"/>
        </w:rPr>
        <w:t>group(</w:t>
      </w:r>
      <w:r>
        <w:rPr>
          <w:rFonts w:ascii="Callibri" w:eastAsia="Callibri" w:hAnsi="Callibri" w:cs="Callibri"/>
          <w:color w:val="000000"/>
          <w:sz w:val="20"/>
          <w:szCs w:val="20"/>
        </w:rPr>
        <w:t>HA) SQL servers and Listener configuration.</w:t>
      </w:r>
    </w:p>
    <w:p w:rsidR="00422C26" w:rsidP="00422C26">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Experience in SQL Database backup and restore and SQL log operations. Maintain the SQL permissions for the users</w:t>
      </w:r>
    </w:p>
    <w:p w:rsidR="00422C26" w:rsidRPr="00422C26" w:rsidP="00422C26">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Experience in migration from 2010 to SharePoint 2013 to SharePoint 2016.</w:t>
      </w:r>
    </w:p>
    <w:p w:rsidR="00422C26" w:rsidP="00422C26">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 xml:space="preserve">Experience in using </w:t>
      </w:r>
      <w:r w:rsidR="00B105F4">
        <w:rPr>
          <w:rFonts w:ascii="Callibri" w:eastAsia="Callibri" w:hAnsi="Callibri" w:cs="Callibri"/>
          <w:color w:val="000000"/>
          <w:sz w:val="20"/>
          <w:szCs w:val="20"/>
        </w:rPr>
        <w:t>Share gate</w:t>
      </w:r>
      <w:r>
        <w:rPr>
          <w:rFonts w:ascii="Callibri" w:eastAsia="Callibri" w:hAnsi="Callibri" w:cs="Callibri"/>
          <w:color w:val="000000"/>
          <w:sz w:val="20"/>
          <w:szCs w:val="20"/>
        </w:rPr>
        <w:t xml:space="preserve"> and using content database migrations.</w:t>
      </w:r>
    </w:p>
    <w:p w:rsidR="00422C26" w:rsidP="00422C26">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 xml:space="preserve">Involved in Disaster </w:t>
      </w:r>
      <w:r w:rsidR="00B105F4">
        <w:rPr>
          <w:rFonts w:ascii="Callibri" w:eastAsia="Callibri" w:hAnsi="Callibri" w:cs="Callibri"/>
          <w:color w:val="000000"/>
          <w:sz w:val="20"/>
          <w:szCs w:val="20"/>
        </w:rPr>
        <w:t>recovery (</w:t>
      </w:r>
      <w:r>
        <w:rPr>
          <w:rFonts w:ascii="Callibri" w:eastAsia="Callibri" w:hAnsi="Callibri" w:cs="Callibri"/>
          <w:color w:val="000000"/>
          <w:sz w:val="20"/>
          <w:szCs w:val="20"/>
        </w:rPr>
        <w:t>DR) plan with networking team and implemented.</w:t>
      </w:r>
    </w:p>
    <w:p w:rsidR="00422C26" w:rsidRPr="00422C26" w:rsidP="00422C26">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Experience in SharePoint on Premises data migration to Azure SharePoint server.</w:t>
      </w:r>
    </w:p>
    <w:p w:rsidR="00CB0AED">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Ensuring the 24X7 availability.</w:t>
      </w:r>
    </w:p>
    <w:p w:rsidR="00CB0AED">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Resolving the end user tickets (office 365 tickets, SharePoint tickets).</w:t>
      </w:r>
    </w:p>
    <w:p w:rsidR="00CB0AED">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Hands on experience deployments like WSP solution deployment and trouble shooting.</w:t>
      </w:r>
    </w:p>
    <w:p w:rsidR="00CB0AED">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Applying hot fixes, updates and service pack in SharePoint 2016/2013/2010.</w:t>
      </w:r>
    </w:p>
    <w:p w:rsidR="00CB0AED">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Maintains Munich</w:t>
      </w:r>
      <w:r w:rsidR="00B105F4">
        <w:rPr>
          <w:rFonts w:ascii="Callibri" w:eastAsia="Callibri" w:hAnsi="Callibri" w:cs="Callibri"/>
          <w:color w:val="000000"/>
          <w:sz w:val="20"/>
          <w:szCs w:val="20"/>
        </w:rPr>
        <w:t xml:space="preserve"> RE SharePoint farm include Integrations </w:t>
      </w:r>
      <w:r>
        <w:rPr>
          <w:rFonts w:ascii="Callibri" w:eastAsia="Callibri" w:hAnsi="Callibri" w:cs="Callibri"/>
          <w:color w:val="000000"/>
          <w:sz w:val="20"/>
          <w:szCs w:val="20"/>
        </w:rPr>
        <w:t>and Production.</w:t>
      </w:r>
    </w:p>
    <w:p w:rsidR="00CB0AED">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Created and configured the OWA server and mapped into SharePoint farm.</w:t>
      </w:r>
    </w:p>
    <w:p w:rsidR="00CB0AED">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Set up and provided day-to-day end-user support through email, desktop, and telephone support in a highly collaborative team environments</w:t>
      </w:r>
      <w:r w:rsidR="00422C26">
        <w:rPr>
          <w:rFonts w:ascii="Callibri" w:eastAsia="Callibri" w:hAnsi="Callibri" w:cs="Callibri"/>
          <w:color w:val="000000"/>
          <w:sz w:val="20"/>
          <w:szCs w:val="20"/>
        </w:rPr>
        <w:t xml:space="preserve"> using service-now</w:t>
      </w:r>
      <w:r>
        <w:rPr>
          <w:rFonts w:ascii="Callibri" w:eastAsia="Callibri" w:hAnsi="Callibri" w:cs="Callibri"/>
          <w:color w:val="000000"/>
          <w:sz w:val="20"/>
          <w:szCs w:val="20"/>
        </w:rPr>
        <w:t>.</w:t>
      </w:r>
    </w:p>
    <w:p w:rsidR="00CB0AED">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Experience in FBA user management and FBA configuration.</w:t>
      </w:r>
    </w:p>
    <w:p w:rsidR="00CB0AED">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Proficiency in Creating, Configuring the SharePoint server farms, Web Applications, Site Collections, and Document Libraries.</w:t>
      </w:r>
    </w:p>
    <w:p w:rsidR="00CB0AED">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Experience in Central Administration tasks and Responsibilities.</w:t>
      </w:r>
    </w:p>
    <w:p w:rsidR="00CB0AED">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 xml:space="preserve">Experience in Alternate access </w:t>
      </w:r>
      <w:r>
        <w:rPr>
          <w:rFonts w:ascii="Callibri" w:eastAsia="Callibri" w:hAnsi="Callibri" w:cs="Callibri"/>
          <w:color w:val="000000"/>
          <w:sz w:val="20"/>
          <w:szCs w:val="20"/>
        </w:rPr>
        <w:t>mapping(</w:t>
      </w:r>
      <w:r>
        <w:rPr>
          <w:rFonts w:ascii="Callibri" w:eastAsia="Callibri" w:hAnsi="Callibri" w:cs="Callibri"/>
          <w:color w:val="000000"/>
          <w:sz w:val="20"/>
          <w:szCs w:val="20"/>
        </w:rPr>
        <w:t>AAP) and working in IIS bindings.</w:t>
      </w:r>
    </w:p>
    <w:p w:rsidR="00CB0AED">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Experience in SharePoint site collection backup and farm backup using manually or task schedulers.</w:t>
      </w:r>
    </w:p>
    <w:p w:rsidR="00CB0AED">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Involved in Monitoring, troubleshooting and performance analysis of environments. Setting up and configuring Security, SharePoint groups and Custom Permissions at specific level.</w:t>
      </w:r>
    </w:p>
    <w:p w:rsidR="00CB0AED">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Granting user permissions to SharePoint users</w:t>
      </w:r>
    </w:p>
    <w:p w:rsidR="00CB0AED">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Working on Configuring and troubleshooting on various Service Applications.</w:t>
      </w:r>
    </w:p>
    <w:p w:rsidR="00CB0AED">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Good Knowledge in configuring Service applications, Search, Excel Services, user profile service application and email configuration and App management service applications</w:t>
      </w:r>
    </w:p>
    <w:p w:rsidR="00CB0AED">
      <w:pPr>
        <w:jc w:val="both"/>
        <w:rPr>
          <w:rFonts w:ascii="Callibri" w:eastAsia="Callibri" w:hAnsi="Callibri" w:cs="Callibri"/>
          <w:sz w:val="20"/>
          <w:szCs w:val="20"/>
        </w:rPr>
      </w:pPr>
    </w:p>
    <w:p w:rsidR="00CB0AED">
      <w:pPr>
        <w:pBdr>
          <w:top w:val="single" w:sz="4" w:space="1" w:color="993366"/>
          <w:left w:val="single" w:sz="4" w:space="4" w:color="993366"/>
          <w:bottom w:val="single" w:sz="4" w:space="1" w:color="993366"/>
          <w:right w:val="single" w:sz="4" w:space="4" w:color="993366"/>
        </w:pBdr>
        <w:rPr>
          <w:rFonts w:ascii="Callibri" w:eastAsia="Callibri" w:hAnsi="Callibri" w:cs="Callibri"/>
          <w:sz w:val="20"/>
          <w:szCs w:val="20"/>
        </w:rPr>
      </w:pPr>
      <w:r>
        <w:rPr>
          <w:rFonts w:ascii="Callibri" w:eastAsia="Callibri" w:hAnsi="Callibri" w:cs="Callibri"/>
          <w:b/>
          <w:sz w:val="20"/>
          <w:szCs w:val="20"/>
        </w:rPr>
        <w:t xml:space="preserve">2. Project Name: </w:t>
      </w:r>
      <w:r>
        <w:rPr>
          <w:rFonts w:ascii="Callibri" w:eastAsia="Callibri" w:hAnsi="Callibri" w:cs="Callibri"/>
          <w:b/>
          <w:sz w:val="20"/>
          <w:szCs w:val="20"/>
        </w:rPr>
        <w:tab/>
        <w:t xml:space="preserve">Kuwait Credit </w:t>
      </w:r>
      <w:r>
        <w:rPr>
          <w:rFonts w:ascii="Callibri" w:eastAsia="Callibri" w:hAnsi="Callibri" w:cs="Callibri"/>
          <w:b/>
          <w:sz w:val="20"/>
          <w:szCs w:val="20"/>
        </w:rPr>
        <w:t>Bank(</w:t>
      </w:r>
      <w:r>
        <w:rPr>
          <w:rFonts w:ascii="Callibri" w:eastAsia="Callibri" w:hAnsi="Callibri" w:cs="Callibri"/>
          <w:b/>
          <w:sz w:val="20"/>
          <w:szCs w:val="20"/>
        </w:rPr>
        <w:t>KCB)</w:t>
      </w:r>
    </w:p>
    <w:p w:rsidR="00CB0AED">
      <w:pPr>
        <w:tabs>
          <w:tab w:val="left" w:pos="720"/>
        </w:tabs>
        <w:rPr>
          <w:rFonts w:ascii="Callibri" w:eastAsia="Callibri" w:hAnsi="Callibri" w:cs="Callibri"/>
          <w:sz w:val="20"/>
          <w:szCs w:val="20"/>
        </w:rPr>
      </w:pPr>
    </w:p>
    <w:p w:rsidR="00CB0AED">
      <w:pPr>
        <w:jc w:val="both"/>
        <w:rPr>
          <w:rFonts w:ascii="Callibri" w:eastAsia="Callibri" w:hAnsi="Callibri" w:cs="Callibri"/>
          <w:sz w:val="20"/>
          <w:szCs w:val="20"/>
        </w:rPr>
      </w:pPr>
      <w:r>
        <w:rPr>
          <w:rFonts w:ascii="Callibri" w:eastAsia="Callibri" w:hAnsi="Callibri" w:cs="Callibri"/>
          <w:b/>
          <w:sz w:val="20"/>
          <w:szCs w:val="20"/>
        </w:rPr>
        <w:t>Environment</w:t>
      </w:r>
      <w:r>
        <w:rPr>
          <w:rFonts w:ascii="Callibri" w:eastAsia="Callibri" w:hAnsi="Callibri" w:cs="Callibri"/>
          <w:b/>
          <w:sz w:val="20"/>
          <w:szCs w:val="20"/>
        </w:rPr>
        <w:tab/>
        <w:t xml:space="preserve">:          </w:t>
      </w:r>
      <w:r>
        <w:rPr>
          <w:rFonts w:ascii="Callibri" w:eastAsia="Callibri" w:hAnsi="Callibri" w:cs="Callibri"/>
          <w:sz w:val="20"/>
          <w:szCs w:val="20"/>
        </w:rPr>
        <w:t xml:space="preserve">SharePoint 2013, 2016, Microsoft Azure, SharePoint Object Model, SQL Server, </w:t>
      </w:r>
      <w:r>
        <w:rPr>
          <w:rFonts w:ascii="Callibri" w:eastAsia="Callibri" w:hAnsi="Callibri" w:cs="Callibri"/>
          <w:sz w:val="20"/>
          <w:szCs w:val="20"/>
        </w:rPr>
        <w:t>SPD</w:t>
      </w:r>
      <w:r>
        <w:rPr>
          <w:rFonts w:ascii="Callibri" w:eastAsia="Callibri" w:hAnsi="Callibri" w:cs="Callibri"/>
          <w:sz w:val="20"/>
          <w:szCs w:val="20"/>
        </w:rPr>
        <w:t>,Nintex</w:t>
      </w:r>
      <w:r>
        <w:rPr>
          <w:rFonts w:ascii="Callibri" w:eastAsia="Callibri" w:hAnsi="Callibri" w:cs="Callibri"/>
          <w:sz w:val="20"/>
          <w:szCs w:val="20"/>
        </w:rPr>
        <w:t>..</w:t>
      </w:r>
    </w:p>
    <w:p w:rsidR="00CB0AED">
      <w:pPr>
        <w:jc w:val="both"/>
        <w:rPr>
          <w:rFonts w:ascii="Callibri" w:eastAsia="Callibri" w:hAnsi="Callibri" w:cs="Callibri"/>
          <w:sz w:val="20"/>
          <w:szCs w:val="20"/>
        </w:rPr>
      </w:pPr>
      <w:r>
        <w:rPr>
          <w:rFonts w:ascii="Callibri" w:eastAsia="Callibri" w:hAnsi="Callibri" w:cs="Callibri"/>
          <w:b/>
          <w:sz w:val="20"/>
          <w:szCs w:val="20"/>
        </w:rPr>
        <w:t xml:space="preserve">Team Size        </w:t>
      </w:r>
      <w:r>
        <w:rPr>
          <w:rFonts w:ascii="Callibri" w:eastAsia="Callibri" w:hAnsi="Callibri" w:cs="Callibri"/>
          <w:b/>
          <w:sz w:val="20"/>
          <w:szCs w:val="20"/>
        </w:rPr>
        <w:tab/>
        <w:t xml:space="preserve">:          </w:t>
      </w:r>
      <w:r>
        <w:rPr>
          <w:rFonts w:ascii="Callibri" w:eastAsia="Callibri" w:hAnsi="Callibri" w:cs="Callibri"/>
          <w:sz w:val="20"/>
          <w:szCs w:val="20"/>
        </w:rPr>
        <w:t>1</w:t>
      </w:r>
    </w:p>
    <w:p w:rsidR="00CB0AED">
      <w:pPr>
        <w:jc w:val="both"/>
        <w:rPr>
          <w:rFonts w:ascii="Callibri" w:eastAsia="Callibri" w:hAnsi="Callibri" w:cs="Callibri"/>
          <w:sz w:val="20"/>
          <w:szCs w:val="20"/>
        </w:rPr>
      </w:pPr>
      <w:r>
        <w:rPr>
          <w:rFonts w:ascii="Callibri" w:eastAsia="Callibri" w:hAnsi="Callibri" w:cs="Callibri"/>
          <w:b/>
          <w:sz w:val="20"/>
          <w:szCs w:val="20"/>
        </w:rPr>
        <w:t>Duration</w:t>
      </w:r>
      <w:r>
        <w:rPr>
          <w:rFonts w:ascii="Callibri" w:eastAsia="Callibri" w:hAnsi="Callibri" w:cs="Callibri"/>
          <w:b/>
          <w:sz w:val="20"/>
          <w:szCs w:val="20"/>
        </w:rPr>
        <w:tab/>
        <w:t xml:space="preserve">:          </w:t>
      </w:r>
      <w:r>
        <w:rPr>
          <w:rFonts w:ascii="Callibri" w:eastAsia="Callibri" w:hAnsi="Callibri" w:cs="Callibri"/>
          <w:sz w:val="20"/>
          <w:szCs w:val="20"/>
        </w:rPr>
        <w:t>25 Months</w:t>
      </w:r>
    </w:p>
    <w:p w:rsidR="00CB0AED">
      <w:pPr>
        <w:jc w:val="both"/>
        <w:rPr>
          <w:rFonts w:ascii="Callibri" w:eastAsia="Callibri" w:hAnsi="Callibri" w:cs="Callibri"/>
          <w:sz w:val="20"/>
          <w:szCs w:val="20"/>
        </w:rPr>
      </w:pPr>
      <w:r>
        <w:rPr>
          <w:rFonts w:ascii="Callibri" w:eastAsia="Callibri" w:hAnsi="Callibri" w:cs="Callibri"/>
          <w:b/>
          <w:sz w:val="20"/>
          <w:szCs w:val="20"/>
        </w:rPr>
        <w:t>Client</w:t>
      </w:r>
      <w:r>
        <w:rPr>
          <w:rFonts w:ascii="Callibri" w:eastAsia="Callibri" w:hAnsi="Callibri" w:cs="Callibri"/>
          <w:b/>
          <w:sz w:val="20"/>
          <w:szCs w:val="20"/>
        </w:rPr>
        <w:tab/>
      </w:r>
      <w:r>
        <w:rPr>
          <w:rFonts w:ascii="Callibri" w:eastAsia="Callibri" w:hAnsi="Callibri" w:cs="Callibri"/>
          <w:b/>
          <w:sz w:val="20"/>
          <w:szCs w:val="20"/>
        </w:rPr>
        <w:tab/>
        <w:t xml:space="preserve">:         Kuwait Credit </w:t>
      </w:r>
      <w:r>
        <w:rPr>
          <w:rFonts w:ascii="Callibri" w:eastAsia="Callibri" w:hAnsi="Callibri" w:cs="Callibri"/>
          <w:b/>
          <w:sz w:val="20"/>
          <w:szCs w:val="20"/>
        </w:rPr>
        <w:t>Bank(</w:t>
      </w:r>
      <w:r>
        <w:rPr>
          <w:rFonts w:ascii="Callibri" w:eastAsia="Callibri" w:hAnsi="Callibri" w:cs="Callibri"/>
          <w:b/>
          <w:sz w:val="20"/>
          <w:szCs w:val="20"/>
        </w:rPr>
        <w:t>KCB)</w:t>
      </w:r>
    </w:p>
    <w:p w:rsidR="00CB0AED">
      <w:pPr>
        <w:jc w:val="both"/>
        <w:rPr>
          <w:rFonts w:ascii="Callibri" w:eastAsia="Callibri" w:hAnsi="Callibri" w:cs="Callibri"/>
          <w:sz w:val="20"/>
          <w:szCs w:val="20"/>
        </w:rPr>
      </w:pPr>
    </w:p>
    <w:p w:rsidR="00CB0AED">
      <w:pPr>
        <w:jc w:val="both"/>
        <w:rPr>
          <w:rFonts w:ascii="Callibri" w:eastAsia="Callibri" w:hAnsi="Callibri" w:cs="Callibri"/>
          <w:sz w:val="20"/>
          <w:szCs w:val="20"/>
        </w:rPr>
      </w:pPr>
      <w:r>
        <w:rPr>
          <w:rFonts w:ascii="Callibri" w:eastAsia="Callibri" w:hAnsi="Callibri" w:cs="Callibri"/>
          <w:b/>
          <w:sz w:val="20"/>
          <w:szCs w:val="20"/>
        </w:rPr>
        <w:t xml:space="preserve">Responsibilities: </w:t>
      </w:r>
    </w:p>
    <w:p w:rsidR="00CB0AED">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 xml:space="preserve">Experience in installation SharePoint on premises servers and cloud </w:t>
      </w:r>
      <w:r>
        <w:rPr>
          <w:rFonts w:ascii="Callibri" w:eastAsia="Callibri" w:hAnsi="Callibri" w:cs="Callibri"/>
          <w:color w:val="000000"/>
          <w:sz w:val="20"/>
          <w:szCs w:val="20"/>
        </w:rPr>
        <w:t>servers(</w:t>
      </w:r>
      <w:r>
        <w:rPr>
          <w:rFonts w:ascii="Callibri" w:eastAsia="Callibri" w:hAnsi="Callibri" w:cs="Callibri"/>
          <w:color w:val="000000"/>
          <w:sz w:val="20"/>
          <w:szCs w:val="20"/>
        </w:rPr>
        <w:t>Azure), administration and maintenance of SharePoint 2013 and SharePoint 2016.</w:t>
      </w:r>
    </w:p>
    <w:p w:rsidR="00CB0AED" w:rsidRPr="005A069C">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 xml:space="preserve">Experience in SQL installation, </w:t>
      </w:r>
      <w:r w:rsidR="005A069C">
        <w:rPr>
          <w:rFonts w:ascii="Callibri" w:eastAsia="Callibri" w:hAnsi="Callibri" w:cs="Callibri"/>
          <w:color w:val="000000"/>
          <w:sz w:val="20"/>
          <w:szCs w:val="20"/>
        </w:rPr>
        <w:tab/>
      </w:r>
      <w:r w:rsidR="003C5317">
        <w:rPr>
          <w:rFonts w:ascii="Callibri" w:eastAsia="Callibri" w:hAnsi="Callibri" w:cs="Callibri"/>
          <w:color w:val="000000"/>
          <w:sz w:val="20"/>
          <w:szCs w:val="20"/>
        </w:rPr>
        <w:t xml:space="preserve">creating or configure High availability </w:t>
      </w:r>
      <w:r w:rsidR="003C5317">
        <w:rPr>
          <w:rFonts w:ascii="Callibri" w:eastAsia="Callibri" w:hAnsi="Callibri" w:cs="Callibri"/>
          <w:color w:val="000000"/>
          <w:sz w:val="20"/>
          <w:szCs w:val="20"/>
        </w:rPr>
        <w:t>group(</w:t>
      </w:r>
      <w:r w:rsidR="003C5317">
        <w:rPr>
          <w:rFonts w:ascii="Callibri" w:eastAsia="Callibri" w:hAnsi="Callibri" w:cs="Callibri"/>
          <w:color w:val="000000"/>
          <w:sz w:val="20"/>
          <w:szCs w:val="20"/>
        </w:rPr>
        <w:t>HA) SQL servers and Listener configuration.</w:t>
      </w:r>
    </w:p>
    <w:p w:rsidR="00E201EE" w:rsidRPr="006B2B3B" w:rsidP="00E201EE">
      <w:pPr>
        <w:numPr>
          <w:ilvl w:val="0"/>
          <w:numId w:val="2"/>
        </w:numPr>
        <w:pBdr>
          <w:top w:val="nil"/>
          <w:left w:val="nil"/>
          <w:bottom w:val="nil"/>
          <w:right w:val="nil"/>
          <w:between w:val="nil"/>
        </w:pBdr>
        <w:spacing w:line="360" w:lineRule="auto"/>
        <w:jc w:val="both"/>
        <w:rPr>
          <w:rFonts w:ascii="Callibri" w:eastAsia="Callibri" w:hAnsi="Callibri" w:cs="Callibri"/>
          <w:color w:val="000000"/>
          <w:sz w:val="20"/>
          <w:szCs w:val="20"/>
        </w:rPr>
      </w:pPr>
      <w:r>
        <w:rPr>
          <w:rFonts w:ascii="Callibri" w:eastAsia="Callibri" w:hAnsi="Callibri" w:cs="Callibri"/>
          <w:color w:val="000000"/>
          <w:sz w:val="20"/>
          <w:szCs w:val="20"/>
        </w:rPr>
        <w:t>Install and configure file stream on SharePoint servers and provision the blob store for content databases.</w:t>
      </w:r>
    </w:p>
    <w:p w:rsidR="00E201EE" w:rsidRPr="006B2B3B" w:rsidP="00E201EE">
      <w:pPr>
        <w:numPr>
          <w:ilvl w:val="0"/>
          <w:numId w:val="2"/>
        </w:numPr>
        <w:pBdr>
          <w:top w:val="nil"/>
          <w:left w:val="nil"/>
          <w:bottom w:val="nil"/>
          <w:right w:val="nil"/>
          <w:between w:val="nil"/>
        </w:pBdr>
        <w:spacing w:line="360" w:lineRule="auto"/>
        <w:jc w:val="both"/>
        <w:rPr>
          <w:rFonts w:ascii="Callibri" w:eastAsia="Callibri" w:hAnsi="Callibri" w:cs="Callibri"/>
          <w:color w:val="000000"/>
          <w:sz w:val="20"/>
          <w:szCs w:val="20"/>
        </w:rPr>
      </w:pPr>
      <w:r w:rsidRPr="006B2B3B">
        <w:rPr>
          <w:rFonts w:ascii="Callibri" w:eastAsia="Callibri" w:hAnsi="Callibri" w:cs="Callibri"/>
          <w:color w:val="000000"/>
          <w:sz w:val="20"/>
          <w:szCs w:val="20"/>
        </w:rPr>
        <w:t xml:space="preserve">Experience in </w:t>
      </w:r>
      <w:r w:rsidRPr="006B2B3B">
        <w:rPr>
          <w:rFonts w:ascii="Callibri" w:eastAsia="Callibri" w:hAnsi="Callibri" w:cs="Callibri"/>
          <w:color w:val="000000"/>
          <w:sz w:val="20"/>
          <w:szCs w:val="20"/>
        </w:rPr>
        <w:t>NLB(</w:t>
      </w:r>
      <w:r w:rsidRPr="006B2B3B">
        <w:rPr>
          <w:rFonts w:ascii="Callibri" w:eastAsia="Callibri" w:hAnsi="Callibri" w:cs="Callibri"/>
          <w:color w:val="000000"/>
          <w:sz w:val="20"/>
          <w:szCs w:val="20"/>
        </w:rPr>
        <w:t>Load Balance) rules.</w:t>
      </w:r>
    </w:p>
    <w:p w:rsidR="00CB0AED">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Experience in SQL Database backup and restore and SQL log operations. Maintain the SQL permissions for the users</w:t>
      </w:r>
      <w:r w:rsidR="006B2B3B">
        <w:rPr>
          <w:rFonts w:ascii="Callibri" w:eastAsia="Callibri" w:hAnsi="Callibri" w:cs="Callibri"/>
          <w:color w:val="000000"/>
          <w:sz w:val="20"/>
          <w:szCs w:val="20"/>
        </w:rPr>
        <w:t>.</w:t>
      </w:r>
    </w:p>
    <w:p w:rsidR="00CB0AED">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Experience in migration SharePoint 2013 to SharePoint 2016.</w:t>
      </w:r>
    </w:p>
    <w:p w:rsidR="00CB0AED">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 xml:space="preserve">Involved in Disaster </w:t>
      </w:r>
      <w:r>
        <w:rPr>
          <w:rFonts w:ascii="Callibri" w:eastAsia="Callibri" w:hAnsi="Callibri" w:cs="Callibri"/>
          <w:color w:val="000000"/>
          <w:sz w:val="20"/>
          <w:szCs w:val="20"/>
        </w:rPr>
        <w:t>recovery(</w:t>
      </w:r>
      <w:r>
        <w:rPr>
          <w:rFonts w:ascii="Callibri" w:eastAsia="Callibri" w:hAnsi="Callibri" w:cs="Callibri"/>
          <w:color w:val="000000"/>
          <w:sz w:val="20"/>
          <w:szCs w:val="20"/>
        </w:rPr>
        <w:t>DR) plan with networking team and implemented.</w:t>
      </w:r>
    </w:p>
    <w:p w:rsidR="00CB0AED" w:rsidRPr="005378FF">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Experience in SharePoint on Premises data migration to Azure SharePoint server.</w:t>
      </w:r>
    </w:p>
    <w:p w:rsidR="005378FF">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Experience in provide hosted app creation and implementations in Azure.</w:t>
      </w:r>
    </w:p>
    <w:p w:rsidR="00CB0AED">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Experience in Azure reporting tool data analytics and application Insight (API) and dashboard configuration.</w:t>
      </w:r>
    </w:p>
    <w:p w:rsidR="00CB0AED">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Experience in SharePoint on premises application usage report collect through the azure API tool. Working as application insight contributor.</w:t>
      </w:r>
    </w:p>
    <w:p w:rsidR="00CB0AED">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Experience in FBA user management and FBA configuration.</w:t>
      </w:r>
    </w:p>
    <w:p w:rsidR="00CB0AED">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Experience in extending web application to extranet sites.</w:t>
      </w:r>
    </w:p>
    <w:p w:rsidR="00CB0AED">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Working as Code review of third party inbound web sites and developing sites. Maintain the existing KCB websites.</w:t>
      </w:r>
    </w:p>
    <w:p w:rsidR="00CB0AED">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Proficiency in Creating, Configuring the SharePoint server farms, Web Applications, Site Collections, and Document Libraries.</w:t>
      </w:r>
    </w:p>
    <w:p w:rsidR="00CB0AED">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Experience in Central Administration tasks and Responsibilities.</w:t>
      </w:r>
    </w:p>
    <w:p w:rsidR="00CB0AED">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 xml:space="preserve">Experience in Alternate access </w:t>
      </w:r>
      <w:r>
        <w:rPr>
          <w:rFonts w:ascii="Callibri" w:eastAsia="Callibri" w:hAnsi="Callibri" w:cs="Callibri"/>
          <w:color w:val="000000"/>
          <w:sz w:val="20"/>
          <w:szCs w:val="20"/>
        </w:rPr>
        <w:t>mapping(</w:t>
      </w:r>
      <w:r>
        <w:rPr>
          <w:rFonts w:ascii="Callibri" w:eastAsia="Callibri" w:hAnsi="Callibri" w:cs="Callibri"/>
          <w:color w:val="000000"/>
          <w:sz w:val="20"/>
          <w:szCs w:val="20"/>
        </w:rPr>
        <w:t>AAP) and working in IIS bindings.</w:t>
      </w:r>
    </w:p>
    <w:p w:rsidR="00CB0AED">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Experience in SharePoint site collection backup and farm backup using manually or task schedulers.</w:t>
      </w:r>
    </w:p>
    <w:p w:rsidR="00CB0AED">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Involved in Monitoring, troubleshooting and performance analysis of environments. Setting up and configuring Security, SharePoint groups and Custom Permissions at specific level.</w:t>
      </w:r>
    </w:p>
    <w:p w:rsidR="00CB0AED">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Granting user permissions to SharePoint users</w:t>
      </w:r>
    </w:p>
    <w:p w:rsidR="00CB0AED">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Working on Configuring and troubleshooting on various Service Applications.</w:t>
      </w:r>
    </w:p>
    <w:p w:rsidR="00CB0AED">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Good Knowledge in configuring Service applications, Search, Excel Services, user profile service application and email configuration and App management service applications</w:t>
      </w:r>
    </w:p>
    <w:p w:rsidR="00CB0AED">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Working on as per client change request on portal sites.</w:t>
      </w:r>
    </w:p>
    <w:p w:rsidR="00CB0AED">
      <w:pPr>
        <w:pBdr>
          <w:top w:val="nil"/>
          <w:left w:val="nil"/>
          <w:bottom w:val="nil"/>
          <w:right w:val="nil"/>
          <w:between w:val="nil"/>
        </w:pBdr>
        <w:spacing w:line="360" w:lineRule="auto"/>
        <w:jc w:val="both"/>
        <w:rPr>
          <w:rFonts w:ascii="Callibri" w:eastAsia="Callibri" w:hAnsi="Callibri" w:cs="Callibri"/>
          <w:color w:val="000000"/>
          <w:sz w:val="20"/>
          <w:szCs w:val="20"/>
        </w:rPr>
      </w:pPr>
    </w:p>
    <w:p w:rsidR="00CB0AED">
      <w:pPr>
        <w:pBdr>
          <w:top w:val="single" w:sz="4" w:space="1" w:color="993366"/>
          <w:left w:val="single" w:sz="4" w:space="4" w:color="993366"/>
          <w:bottom w:val="single" w:sz="4" w:space="1" w:color="993366"/>
          <w:right w:val="single" w:sz="4" w:space="4" w:color="993366"/>
        </w:pBdr>
        <w:rPr>
          <w:rFonts w:ascii="Callibri" w:eastAsia="Callibri" w:hAnsi="Callibri" w:cs="Callibri"/>
          <w:sz w:val="20"/>
          <w:szCs w:val="20"/>
        </w:rPr>
      </w:pPr>
      <w:r>
        <w:rPr>
          <w:rFonts w:ascii="Callibri" w:eastAsia="Callibri" w:hAnsi="Callibri" w:cs="Callibri"/>
          <w:b/>
          <w:sz w:val="20"/>
          <w:szCs w:val="20"/>
        </w:rPr>
        <w:t xml:space="preserve">3. Project Name: </w:t>
      </w:r>
      <w:r>
        <w:rPr>
          <w:rFonts w:ascii="Callibri" w:eastAsia="Callibri" w:hAnsi="Callibri" w:cs="Callibri"/>
          <w:b/>
          <w:sz w:val="20"/>
          <w:szCs w:val="20"/>
        </w:rPr>
        <w:tab/>
        <w:t>Sales Security, Attendance Reports, GCC Reports</w:t>
      </w:r>
    </w:p>
    <w:p w:rsidR="00CB0AED">
      <w:pPr>
        <w:tabs>
          <w:tab w:val="left" w:pos="720"/>
        </w:tabs>
        <w:rPr>
          <w:rFonts w:ascii="Callibri" w:eastAsia="Callibri" w:hAnsi="Callibri" w:cs="Callibri"/>
          <w:sz w:val="20"/>
          <w:szCs w:val="20"/>
        </w:rPr>
      </w:pPr>
    </w:p>
    <w:p w:rsidR="00CB0AED">
      <w:pPr>
        <w:jc w:val="both"/>
        <w:rPr>
          <w:rFonts w:ascii="Callibri" w:eastAsia="Callibri" w:hAnsi="Callibri" w:cs="Callibri"/>
          <w:sz w:val="20"/>
          <w:szCs w:val="20"/>
        </w:rPr>
      </w:pPr>
      <w:r>
        <w:rPr>
          <w:rFonts w:ascii="Callibri" w:eastAsia="Callibri" w:hAnsi="Callibri" w:cs="Callibri"/>
          <w:b/>
          <w:sz w:val="20"/>
          <w:szCs w:val="20"/>
        </w:rPr>
        <w:t>Environment</w:t>
      </w:r>
      <w:r>
        <w:rPr>
          <w:rFonts w:ascii="Callibri" w:eastAsia="Callibri" w:hAnsi="Callibri" w:cs="Callibri"/>
          <w:b/>
          <w:sz w:val="20"/>
          <w:szCs w:val="20"/>
        </w:rPr>
        <w:tab/>
        <w:t xml:space="preserve">:          </w:t>
      </w:r>
      <w:r>
        <w:rPr>
          <w:rFonts w:ascii="Callibri" w:eastAsia="Callibri" w:hAnsi="Callibri" w:cs="Callibri"/>
          <w:sz w:val="20"/>
          <w:szCs w:val="20"/>
        </w:rPr>
        <w:t>SharePoint 2013, SharePoint Object Model, SQL Server, SPD, InfoPath Form</w:t>
      </w:r>
    </w:p>
    <w:p w:rsidR="00CB0AED">
      <w:pPr>
        <w:jc w:val="both"/>
        <w:rPr>
          <w:rFonts w:ascii="Callibri" w:eastAsia="Callibri" w:hAnsi="Callibri" w:cs="Callibri"/>
          <w:sz w:val="20"/>
          <w:szCs w:val="20"/>
        </w:rPr>
      </w:pPr>
      <w:r>
        <w:rPr>
          <w:rFonts w:ascii="Callibri" w:eastAsia="Callibri" w:hAnsi="Callibri" w:cs="Callibri"/>
          <w:b/>
          <w:sz w:val="20"/>
          <w:szCs w:val="20"/>
        </w:rPr>
        <w:t xml:space="preserve">Team Size       </w:t>
      </w:r>
      <w:r>
        <w:rPr>
          <w:rFonts w:ascii="Callibri" w:eastAsia="Callibri" w:hAnsi="Callibri" w:cs="Callibri"/>
          <w:b/>
          <w:sz w:val="20"/>
          <w:szCs w:val="20"/>
        </w:rPr>
        <w:tab/>
        <w:t xml:space="preserve">:          </w:t>
      </w:r>
      <w:r>
        <w:rPr>
          <w:rFonts w:ascii="Callibri" w:eastAsia="Callibri" w:hAnsi="Callibri" w:cs="Callibri"/>
          <w:sz w:val="20"/>
          <w:szCs w:val="20"/>
        </w:rPr>
        <w:t>1</w:t>
      </w:r>
    </w:p>
    <w:p w:rsidR="00CB0AED">
      <w:pPr>
        <w:jc w:val="both"/>
        <w:rPr>
          <w:rFonts w:ascii="Callibri" w:eastAsia="Callibri" w:hAnsi="Callibri" w:cs="Callibri"/>
          <w:sz w:val="20"/>
          <w:szCs w:val="20"/>
        </w:rPr>
      </w:pPr>
      <w:r>
        <w:rPr>
          <w:rFonts w:ascii="Callibri" w:eastAsia="Callibri" w:hAnsi="Callibri" w:cs="Callibri"/>
          <w:b/>
          <w:sz w:val="20"/>
          <w:szCs w:val="20"/>
        </w:rPr>
        <w:t>Duration</w:t>
      </w:r>
      <w:r>
        <w:rPr>
          <w:rFonts w:ascii="Callibri" w:eastAsia="Callibri" w:hAnsi="Callibri" w:cs="Callibri"/>
          <w:b/>
          <w:sz w:val="20"/>
          <w:szCs w:val="20"/>
        </w:rPr>
        <w:tab/>
        <w:t xml:space="preserve">:          </w:t>
      </w:r>
      <w:r>
        <w:rPr>
          <w:rFonts w:ascii="Callibri" w:eastAsia="Callibri" w:hAnsi="Callibri" w:cs="Callibri"/>
          <w:sz w:val="20"/>
          <w:szCs w:val="20"/>
        </w:rPr>
        <w:t>6 Months.</w:t>
      </w:r>
    </w:p>
    <w:p w:rsidR="00CB0AED">
      <w:pPr>
        <w:jc w:val="both"/>
        <w:rPr>
          <w:rFonts w:ascii="Callibri" w:eastAsia="Callibri" w:hAnsi="Callibri" w:cs="Callibri"/>
          <w:sz w:val="20"/>
          <w:szCs w:val="20"/>
        </w:rPr>
      </w:pPr>
      <w:r>
        <w:rPr>
          <w:rFonts w:ascii="Callibri" w:eastAsia="Callibri" w:hAnsi="Callibri" w:cs="Callibri"/>
          <w:b/>
          <w:sz w:val="20"/>
          <w:szCs w:val="20"/>
        </w:rPr>
        <w:t>Client</w:t>
      </w:r>
      <w:r>
        <w:rPr>
          <w:rFonts w:ascii="Callibri" w:eastAsia="Callibri" w:hAnsi="Callibri" w:cs="Callibri"/>
          <w:b/>
          <w:sz w:val="20"/>
          <w:szCs w:val="20"/>
        </w:rPr>
        <w:tab/>
      </w:r>
      <w:r>
        <w:rPr>
          <w:rFonts w:ascii="Callibri" w:eastAsia="Callibri" w:hAnsi="Callibri" w:cs="Callibri"/>
          <w:b/>
          <w:sz w:val="20"/>
          <w:szCs w:val="20"/>
        </w:rPr>
        <w:tab/>
        <w:t xml:space="preserve">:         Capital Market </w:t>
      </w:r>
      <w:r>
        <w:rPr>
          <w:rFonts w:ascii="Callibri" w:eastAsia="Callibri" w:hAnsi="Callibri" w:cs="Callibri"/>
          <w:b/>
          <w:sz w:val="20"/>
          <w:szCs w:val="20"/>
        </w:rPr>
        <w:t>Authority(</w:t>
      </w:r>
      <w:r>
        <w:rPr>
          <w:rFonts w:ascii="Callibri" w:eastAsia="Callibri" w:hAnsi="Callibri" w:cs="Callibri"/>
          <w:b/>
          <w:sz w:val="20"/>
          <w:szCs w:val="20"/>
        </w:rPr>
        <w:t xml:space="preserve">CMA) </w:t>
      </w:r>
    </w:p>
    <w:p w:rsidR="00CB0AED">
      <w:pPr>
        <w:jc w:val="both"/>
        <w:rPr>
          <w:rFonts w:ascii="Callibri" w:eastAsia="Callibri" w:hAnsi="Callibri" w:cs="Callibri"/>
          <w:sz w:val="20"/>
          <w:szCs w:val="20"/>
        </w:rPr>
      </w:pPr>
    </w:p>
    <w:p w:rsidR="00CB0AED">
      <w:pPr>
        <w:jc w:val="both"/>
        <w:rPr>
          <w:rFonts w:ascii="Callibri" w:eastAsia="Callibri" w:hAnsi="Callibri" w:cs="Callibri"/>
          <w:sz w:val="20"/>
          <w:szCs w:val="20"/>
        </w:rPr>
      </w:pPr>
      <w:r>
        <w:rPr>
          <w:rFonts w:ascii="Callibri" w:eastAsia="Callibri" w:hAnsi="Callibri" w:cs="Callibri"/>
          <w:b/>
          <w:sz w:val="20"/>
          <w:szCs w:val="20"/>
        </w:rPr>
        <w:t xml:space="preserve">Responsibilities: </w:t>
      </w:r>
    </w:p>
    <w:p w:rsidR="00CB0AED">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 xml:space="preserve">Developing the projects as per SRS, responsible for the all the SharePoint application and servers as well as </w:t>
      </w:r>
      <w:r>
        <w:rPr>
          <w:rFonts w:ascii="Callibri" w:eastAsia="Callibri" w:hAnsi="Callibri" w:cs="Callibri"/>
          <w:color w:val="000000"/>
          <w:sz w:val="20"/>
          <w:szCs w:val="20"/>
        </w:rPr>
        <w:t>sql</w:t>
      </w:r>
      <w:r>
        <w:rPr>
          <w:rFonts w:ascii="Callibri" w:eastAsia="Callibri" w:hAnsi="Callibri" w:cs="Callibri"/>
          <w:color w:val="000000"/>
          <w:sz w:val="20"/>
          <w:szCs w:val="20"/>
        </w:rPr>
        <w:t xml:space="preserve"> servers.</w:t>
      </w:r>
    </w:p>
    <w:p w:rsidR="00CB0AED">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Experience in installation SharePoint on premises servers, administration and maintenance of SharePoint 2013.</w:t>
      </w:r>
    </w:p>
    <w:p w:rsidR="00CB0AED">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Experience in SQL Database backup and restore and SQL log operations. Maintain the SQL permissions for the users</w:t>
      </w:r>
    </w:p>
    <w:p w:rsidR="00CB0AED">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 xml:space="preserve">Experience in </w:t>
      </w:r>
      <w:r>
        <w:rPr>
          <w:rFonts w:ascii="Callibri" w:eastAsia="Callibri" w:hAnsi="Callibri" w:cs="Callibri"/>
          <w:color w:val="000000"/>
          <w:sz w:val="20"/>
          <w:szCs w:val="20"/>
        </w:rPr>
        <w:t>sql</w:t>
      </w:r>
      <w:r>
        <w:rPr>
          <w:rFonts w:ascii="Callibri" w:eastAsia="Callibri" w:hAnsi="Callibri" w:cs="Callibri"/>
          <w:color w:val="000000"/>
          <w:sz w:val="20"/>
          <w:szCs w:val="20"/>
        </w:rPr>
        <w:t xml:space="preserve"> </w:t>
      </w:r>
      <w:r>
        <w:rPr>
          <w:rFonts w:ascii="Callibri" w:eastAsia="Callibri" w:hAnsi="Callibri" w:cs="Callibri"/>
          <w:color w:val="000000"/>
          <w:sz w:val="20"/>
          <w:szCs w:val="20"/>
        </w:rPr>
        <w:t>mirrioring</w:t>
      </w:r>
      <w:r>
        <w:rPr>
          <w:rFonts w:ascii="Callibri" w:eastAsia="Callibri" w:hAnsi="Callibri" w:cs="Callibri"/>
          <w:color w:val="000000"/>
          <w:sz w:val="20"/>
          <w:szCs w:val="20"/>
        </w:rPr>
        <w:t xml:space="preserve"> and </w:t>
      </w:r>
      <w:r>
        <w:rPr>
          <w:rFonts w:ascii="Callibri" w:eastAsia="Callibri" w:hAnsi="Callibri" w:cs="Callibri"/>
          <w:color w:val="000000"/>
          <w:sz w:val="20"/>
          <w:szCs w:val="20"/>
        </w:rPr>
        <w:t>sql</w:t>
      </w:r>
      <w:r>
        <w:rPr>
          <w:rFonts w:ascii="Callibri" w:eastAsia="Callibri" w:hAnsi="Callibri" w:cs="Callibri"/>
          <w:color w:val="000000"/>
          <w:sz w:val="20"/>
          <w:szCs w:val="20"/>
        </w:rPr>
        <w:t xml:space="preserve"> database maintenance and database permission for users</w:t>
      </w:r>
    </w:p>
    <w:p w:rsidR="00CB0AED">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Experience in FBA user management, resolving the FBA users related quires.</w:t>
      </w:r>
    </w:p>
    <w:p w:rsidR="00CB0AED">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Performing monthly activities CMA star maintains and attendance report maintains.</w:t>
      </w:r>
    </w:p>
    <w:p w:rsidR="00CB0AED">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As per client request analyse the SRS document and sending estimation time for projects.</w:t>
      </w:r>
    </w:p>
    <w:p w:rsidR="00CB0AED">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 xml:space="preserve">Trouble shooting customer employees issue direct approach with the employees. </w:t>
      </w:r>
    </w:p>
    <w:p w:rsidR="00CB0AED">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Proficiency in Creating, Configuring the SharePoint server farms, Web Applications, Site Collections, and Document Libraries.</w:t>
      </w:r>
    </w:p>
    <w:p w:rsidR="00CB0AED">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Experience in Central Administration tasks and Responsibilities.</w:t>
      </w:r>
    </w:p>
    <w:p w:rsidR="00CB0AED">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 xml:space="preserve">Experience in Alternate access </w:t>
      </w:r>
      <w:r>
        <w:rPr>
          <w:rFonts w:ascii="Callibri" w:eastAsia="Callibri" w:hAnsi="Callibri" w:cs="Callibri"/>
          <w:color w:val="000000"/>
          <w:sz w:val="20"/>
          <w:szCs w:val="20"/>
        </w:rPr>
        <w:t>mapping(</w:t>
      </w:r>
      <w:r>
        <w:rPr>
          <w:rFonts w:ascii="Callibri" w:eastAsia="Callibri" w:hAnsi="Callibri" w:cs="Callibri"/>
          <w:color w:val="000000"/>
          <w:sz w:val="20"/>
          <w:szCs w:val="20"/>
        </w:rPr>
        <w:t>AAP) and working in IIS bindings.</w:t>
      </w:r>
    </w:p>
    <w:p w:rsidR="00CB0AED">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Experience in SharePoint site collection backup and farm backup.</w:t>
      </w:r>
    </w:p>
    <w:p w:rsidR="00CB0AED">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Involved in Monitoring, troubleshooting and performance analysis of environments. Setting up and configuring Security, SharePoint groups and Custom Permissions at specific level.</w:t>
      </w:r>
    </w:p>
    <w:p w:rsidR="00CB0AED">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Granting user permissions to SharePoint users.</w:t>
      </w:r>
    </w:p>
    <w:p w:rsidR="00CB0AED">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Working on Configuring and troubleshooting on various Service Applications.</w:t>
      </w:r>
    </w:p>
    <w:p w:rsidR="00CB0AED">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Good Knowledge in configuring Service applications, Search, Excel Services, user profile service application and email configuration and App management service applications</w:t>
      </w:r>
    </w:p>
    <w:p w:rsidR="00CB0AED">
      <w:pPr>
        <w:jc w:val="both"/>
        <w:rPr>
          <w:rFonts w:ascii="Callibri" w:eastAsia="Callibri" w:hAnsi="Callibri" w:cs="Callibri"/>
          <w:sz w:val="20"/>
          <w:szCs w:val="20"/>
        </w:rPr>
      </w:pPr>
    </w:p>
    <w:p w:rsidR="00CB0AED">
      <w:pPr>
        <w:jc w:val="both"/>
        <w:rPr>
          <w:rFonts w:ascii="Callibri" w:eastAsia="Callibri" w:hAnsi="Callibri" w:cs="Callibri"/>
          <w:sz w:val="20"/>
          <w:szCs w:val="20"/>
        </w:rPr>
      </w:pPr>
    </w:p>
    <w:p w:rsidR="00CB0AED">
      <w:pPr>
        <w:jc w:val="both"/>
        <w:rPr>
          <w:rFonts w:ascii="Callibri" w:eastAsia="Callibri" w:hAnsi="Callibri" w:cs="Callibri"/>
          <w:sz w:val="20"/>
          <w:szCs w:val="20"/>
        </w:rPr>
      </w:pPr>
    </w:p>
    <w:p w:rsidR="00CB0AED">
      <w:pPr>
        <w:jc w:val="both"/>
        <w:rPr>
          <w:rFonts w:ascii="Callibri" w:eastAsia="Callibri" w:hAnsi="Callibri" w:cs="Callibri"/>
          <w:sz w:val="20"/>
          <w:szCs w:val="20"/>
        </w:rPr>
      </w:pPr>
    </w:p>
    <w:p w:rsidR="00CB0AED">
      <w:pPr>
        <w:jc w:val="both"/>
        <w:rPr>
          <w:rFonts w:ascii="Callibri" w:eastAsia="Callibri" w:hAnsi="Callibri" w:cs="Callibri"/>
          <w:sz w:val="20"/>
          <w:szCs w:val="20"/>
        </w:rPr>
      </w:pPr>
    </w:p>
    <w:p w:rsidR="00CB0AED">
      <w:pPr>
        <w:jc w:val="both"/>
        <w:rPr>
          <w:rFonts w:ascii="Callibri" w:eastAsia="Callibri" w:hAnsi="Callibri" w:cs="Callibri"/>
          <w:sz w:val="20"/>
          <w:szCs w:val="20"/>
        </w:rPr>
      </w:pPr>
    </w:p>
    <w:p w:rsidR="00CB0AED">
      <w:pPr>
        <w:pBdr>
          <w:top w:val="single" w:sz="4" w:space="1" w:color="993366"/>
          <w:left w:val="single" w:sz="4" w:space="4" w:color="993366"/>
          <w:bottom w:val="single" w:sz="4" w:space="0" w:color="993366"/>
          <w:right w:val="single" w:sz="4" w:space="4" w:color="993366"/>
        </w:pBdr>
        <w:rPr>
          <w:rFonts w:ascii="Callibri" w:eastAsia="Callibri" w:hAnsi="Callibri" w:cs="Callibri"/>
          <w:sz w:val="20"/>
          <w:szCs w:val="20"/>
        </w:rPr>
      </w:pPr>
      <w:r>
        <w:rPr>
          <w:rFonts w:ascii="Callibri" w:eastAsia="Callibri" w:hAnsi="Callibri" w:cs="Callibri"/>
          <w:b/>
          <w:sz w:val="20"/>
          <w:szCs w:val="20"/>
        </w:rPr>
        <w:t xml:space="preserve">4. Project Name: </w:t>
      </w:r>
      <w:r>
        <w:rPr>
          <w:rFonts w:ascii="Callibri" w:eastAsia="Callibri" w:hAnsi="Callibri" w:cs="Callibri"/>
          <w:b/>
          <w:sz w:val="20"/>
          <w:szCs w:val="20"/>
        </w:rPr>
        <w:tab/>
        <w:t xml:space="preserve">Tracking System  </w:t>
      </w:r>
    </w:p>
    <w:p w:rsidR="00CB0AED">
      <w:pPr>
        <w:ind w:left="1440" w:hanging="1440"/>
        <w:jc w:val="both"/>
        <w:rPr>
          <w:rFonts w:ascii="Callibri" w:eastAsia="Callibri" w:hAnsi="Callibri" w:cs="Callibri"/>
          <w:sz w:val="20"/>
          <w:szCs w:val="20"/>
        </w:rPr>
      </w:pPr>
    </w:p>
    <w:p w:rsidR="00CB0AED">
      <w:pPr>
        <w:ind w:left="1440" w:hanging="1440"/>
        <w:jc w:val="both"/>
        <w:rPr>
          <w:rFonts w:ascii="Callibri" w:eastAsia="Callibri" w:hAnsi="Callibri" w:cs="Callibri"/>
          <w:sz w:val="20"/>
          <w:szCs w:val="20"/>
        </w:rPr>
      </w:pPr>
      <w:r>
        <w:rPr>
          <w:rFonts w:ascii="Callibri" w:eastAsia="Callibri" w:hAnsi="Callibri" w:cs="Callibri"/>
          <w:b/>
          <w:sz w:val="20"/>
          <w:szCs w:val="20"/>
        </w:rPr>
        <w:t>Environment</w:t>
      </w:r>
      <w:r>
        <w:rPr>
          <w:rFonts w:ascii="Callibri" w:eastAsia="Callibri" w:hAnsi="Callibri" w:cs="Callibri"/>
          <w:b/>
          <w:sz w:val="20"/>
          <w:szCs w:val="20"/>
        </w:rPr>
        <w:tab/>
        <w:t xml:space="preserve">:   </w:t>
      </w:r>
      <w:r>
        <w:rPr>
          <w:rFonts w:ascii="Callibri" w:eastAsia="Callibri" w:hAnsi="Callibri" w:cs="Callibri"/>
          <w:sz w:val="20"/>
          <w:szCs w:val="20"/>
        </w:rPr>
        <w:t>SharePoint 2013, SharePoint Object Model, JSOM, CSOM, SharePoint Designer, SSRS, InfoPath Form.</w:t>
      </w:r>
    </w:p>
    <w:p w:rsidR="00CB0AED">
      <w:pPr>
        <w:jc w:val="both"/>
        <w:rPr>
          <w:rFonts w:ascii="Callibri" w:eastAsia="Callibri" w:hAnsi="Callibri" w:cs="Callibri"/>
          <w:sz w:val="20"/>
          <w:szCs w:val="20"/>
        </w:rPr>
      </w:pPr>
      <w:r>
        <w:rPr>
          <w:rFonts w:ascii="Callibri" w:eastAsia="Callibri" w:hAnsi="Callibri" w:cs="Callibri"/>
          <w:b/>
          <w:sz w:val="20"/>
          <w:szCs w:val="20"/>
        </w:rPr>
        <w:t xml:space="preserve">Team Size        </w:t>
      </w:r>
      <w:r>
        <w:rPr>
          <w:rFonts w:ascii="Callibri" w:eastAsia="Callibri" w:hAnsi="Callibri" w:cs="Callibri"/>
          <w:b/>
          <w:sz w:val="20"/>
          <w:szCs w:val="20"/>
        </w:rPr>
        <w:tab/>
        <w:t xml:space="preserve">:   </w:t>
      </w:r>
      <w:r>
        <w:rPr>
          <w:rFonts w:ascii="Callibri" w:eastAsia="Callibri" w:hAnsi="Callibri" w:cs="Callibri"/>
          <w:sz w:val="20"/>
          <w:szCs w:val="20"/>
        </w:rPr>
        <w:t>4</w:t>
      </w:r>
    </w:p>
    <w:p w:rsidR="00CB0AED">
      <w:pPr>
        <w:jc w:val="both"/>
        <w:rPr>
          <w:rFonts w:ascii="Callibri" w:eastAsia="Callibri" w:hAnsi="Callibri" w:cs="Callibri"/>
          <w:sz w:val="20"/>
          <w:szCs w:val="20"/>
        </w:rPr>
      </w:pPr>
      <w:r>
        <w:rPr>
          <w:rFonts w:ascii="Callibri" w:eastAsia="Callibri" w:hAnsi="Callibri" w:cs="Callibri"/>
          <w:b/>
          <w:sz w:val="20"/>
          <w:szCs w:val="20"/>
        </w:rPr>
        <w:t>Duration</w:t>
      </w:r>
      <w:r>
        <w:rPr>
          <w:rFonts w:ascii="Callibri" w:eastAsia="Callibri" w:hAnsi="Callibri" w:cs="Callibri"/>
          <w:b/>
          <w:sz w:val="20"/>
          <w:szCs w:val="20"/>
        </w:rPr>
        <w:tab/>
        <w:t xml:space="preserve">:   </w:t>
      </w:r>
      <w:r>
        <w:rPr>
          <w:rFonts w:ascii="Callibri" w:eastAsia="Callibri" w:hAnsi="Callibri" w:cs="Callibri"/>
          <w:sz w:val="20"/>
          <w:szCs w:val="20"/>
        </w:rPr>
        <w:t>17 Months</w:t>
      </w:r>
    </w:p>
    <w:p w:rsidR="00CB0AED">
      <w:pPr>
        <w:spacing w:line="360" w:lineRule="auto"/>
        <w:jc w:val="both"/>
        <w:rPr>
          <w:rFonts w:ascii="Callibri" w:eastAsia="Callibri" w:hAnsi="Callibri" w:cs="Callibri"/>
          <w:sz w:val="20"/>
          <w:szCs w:val="20"/>
        </w:rPr>
      </w:pPr>
      <w:r>
        <w:rPr>
          <w:rFonts w:ascii="Callibri" w:eastAsia="Callibri" w:hAnsi="Callibri" w:cs="Callibri"/>
          <w:b/>
          <w:sz w:val="20"/>
          <w:szCs w:val="20"/>
        </w:rPr>
        <w:t xml:space="preserve">Description </w:t>
      </w:r>
      <w:r>
        <w:rPr>
          <w:rFonts w:ascii="Callibri" w:eastAsia="Callibri" w:hAnsi="Callibri" w:cs="Callibri"/>
          <w:b/>
          <w:sz w:val="20"/>
          <w:szCs w:val="20"/>
        </w:rPr>
        <w:tab/>
        <w:t>:</w:t>
      </w:r>
      <w:r>
        <w:rPr>
          <w:rFonts w:ascii="Callibri" w:eastAsia="Callibri" w:hAnsi="Callibri" w:cs="Callibri"/>
          <w:sz w:val="20"/>
          <w:szCs w:val="20"/>
        </w:rPr>
        <w:t xml:space="preserve"> The Tracking &amp; Approving Finance and Credit Card Application is an Intranet based application that can be accessed throughout the organization or a specified group/Dept. This system can be used to automate the workflow of Tracking &amp; Approving Finance and Credit Card Application and their approvals. There are features like email notifications, cancellation of request, automatic approval if any, escalation, report generators in this system.</w:t>
      </w:r>
    </w:p>
    <w:p w:rsidR="00CB0AED">
      <w:pPr>
        <w:jc w:val="both"/>
        <w:rPr>
          <w:rFonts w:ascii="Callibri" w:eastAsia="Callibri" w:hAnsi="Callibri" w:cs="Callibri"/>
          <w:sz w:val="20"/>
          <w:szCs w:val="20"/>
        </w:rPr>
      </w:pPr>
    </w:p>
    <w:p w:rsidR="00CB0AED">
      <w:pPr>
        <w:jc w:val="both"/>
        <w:rPr>
          <w:rFonts w:ascii="Callibri" w:eastAsia="Callibri" w:hAnsi="Callibri" w:cs="Callibri"/>
          <w:sz w:val="20"/>
          <w:szCs w:val="20"/>
        </w:rPr>
      </w:pPr>
      <w:r>
        <w:rPr>
          <w:rFonts w:ascii="Callibri" w:eastAsia="Callibri" w:hAnsi="Callibri" w:cs="Callibri"/>
          <w:b/>
          <w:sz w:val="20"/>
          <w:szCs w:val="20"/>
        </w:rPr>
        <w:t>Responsibilities:</w:t>
      </w:r>
      <w:r>
        <w:rPr>
          <w:rFonts w:ascii="Callibri" w:eastAsia="Callibri" w:hAnsi="Callibri" w:cs="Callibri"/>
          <w:sz w:val="20"/>
          <w:szCs w:val="20"/>
        </w:rPr>
        <w:t xml:space="preserve"> </w:t>
      </w:r>
    </w:p>
    <w:p w:rsidR="00CB0AED">
      <w:pPr>
        <w:jc w:val="both"/>
        <w:rPr>
          <w:rFonts w:ascii="Callibri" w:eastAsia="Callibri" w:hAnsi="Callibri" w:cs="Callibri"/>
          <w:sz w:val="20"/>
          <w:szCs w:val="20"/>
        </w:rPr>
      </w:pPr>
    </w:p>
    <w:p w:rsidR="00CB0AED">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Experience in installation, administration and maintenance of SharePoint 2013.</w:t>
      </w:r>
    </w:p>
    <w:p w:rsidR="00CB0AED">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Experience in Office 365 SharePoint 2013 online.</w:t>
      </w:r>
    </w:p>
    <w:p w:rsidR="00CB0AED">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Proficiency in Creating, Configuring the SharePoint server farms, Web Applications, Site Collections, and Document Libraries.</w:t>
      </w:r>
    </w:p>
    <w:p w:rsidR="00CB0AED">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Worked on performing backup and restore of SharePoint 2013</w:t>
      </w:r>
    </w:p>
    <w:p w:rsidR="00CB0AED">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Involved in Monitoring, troubleshooting and performance analysis of environments. Setting up and configuring Security, SharePoint groups and Custom Permissions at specific level.</w:t>
      </w:r>
    </w:p>
    <w:p w:rsidR="00CB0AED">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Working on Configuring and troubleshooting on various Service Applications.</w:t>
      </w:r>
    </w:p>
    <w:p w:rsidR="00CB0AED">
      <w:pPr>
        <w:numPr>
          <w:ilvl w:val="0"/>
          <w:numId w:val="2"/>
        </w:numPr>
        <w:pBdr>
          <w:top w:val="nil"/>
          <w:left w:val="nil"/>
          <w:bottom w:val="nil"/>
          <w:right w:val="nil"/>
          <w:between w:val="nil"/>
        </w:pBdr>
        <w:spacing w:line="360" w:lineRule="auto"/>
        <w:jc w:val="both"/>
        <w:rPr>
          <w:color w:val="000000"/>
        </w:rPr>
      </w:pPr>
      <w:r>
        <w:rPr>
          <w:rFonts w:ascii="Callibri" w:eastAsia="Callibri" w:hAnsi="Callibri" w:cs="Callibri"/>
          <w:color w:val="000000"/>
          <w:sz w:val="20"/>
          <w:szCs w:val="20"/>
        </w:rPr>
        <w:t>Good Knowledge in configuring Service applications, Search, Excel Services, user profile service application and App management service applications.</w:t>
      </w:r>
    </w:p>
    <w:p w:rsidR="00CB0AED">
      <w:pPr>
        <w:pBdr>
          <w:top w:val="nil"/>
          <w:left w:val="nil"/>
          <w:bottom w:val="nil"/>
          <w:right w:val="nil"/>
          <w:between w:val="nil"/>
        </w:pBdr>
        <w:spacing w:line="360" w:lineRule="auto"/>
        <w:ind w:left="720"/>
        <w:jc w:val="both"/>
        <w:rPr>
          <w:rFonts w:ascii="Callibri" w:eastAsia="Callibri" w:hAnsi="Callibri" w:cs="Callibri"/>
          <w:color w:val="000000"/>
          <w:sz w:val="20"/>
          <w:szCs w:val="20"/>
        </w:rPr>
      </w:pPr>
    </w:p>
    <w:p w:rsidR="00CB0AED">
      <w:pPr>
        <w:jc w:val="both"/>
        <w:rPr>
          <w:rFonts w:ascii="Callibri" w:eastAsia="Callibri" w:hAnsi="Callibri" w:cs="Callibri"/>
          <w:sz w:val="20"/>
          <w:szCs w:val="20"/>
        </w:rPr>
      </w:pPr>
    </w:p>
    <w:p w:rsidR="00CB0AED">
      <w:pPr>
        <w:pBdr>
          <w:top w:val="single" w:sz="4" w:space="1" w:color="993366"/>
          <w:left w:val="single" w:sz="4" w:space="4" w:color="993366"/>
          <w:bottom w:val="single" w:sz="4" w:space="1" w:color="993366"/>
          <w:right w:val="single" w:sz="4" w:space="4" w:color="993366"/>
        </w:pBdr>
        <w:rPr>
          <w:rFonts w:ascii="Callibri" w:eastAsia="Callibri" w:hAnsi="Callibri" w:cs="Callibri"/>
          <w:sz w:val="20"/>
          <w:szCs w:val="20"/>
        </w:rPr>
      </w:pPr>
      <w:r>
        <w:rPr>
          <w:rFonts w:ascii="Callibri" w:eastAsia="Callibri" w:hAnsi="Callibri" w:cs="Callibri"/>
          <w:b/>
          <w:sz w:val="20"/>
          <w:szCs w:val="20"/>
        </w:rPr>
        <w:t xml:space="preserve">5. Project Name:  </w:t>
      </w:r>
      <w:r>
        <w:rPr>
          <w:rFonts w:ascii="Callibri" w:eastAsia="Callibri" w:hAnsi="Callibri" w:cs="Callibri"/>
          <w:b/>
          <w:sz w:val="20"/>
          <w:szCs w:val="20"/>
        </w:rPr>
        <w:tab/>
        <w:t>Residential Financing Application</w:t>
      </w:r>
    </w:p>
    <w:p w:rsidR="00CB0AED">
      <w:pPr>
        <w:jc w:val="both"/>
        <w:rPr>
          <w:rFonts w:ascii="Callibri" w:eastAsia="Callibri" w:hAnsi="Callibri" w:cs="Callibri"/>
          <w:sz w:val="20"/>
          <w:szCs w:val="20"/>
        </w:rPr>
      </w:pPr>
      <w:r>
        <w:rPr>
          <w:rFonts w:ascii="Callibri" w:eastAsia="Callibri" w:hAnsi="Callibri" w:cs="Callibri"/>
          <w:b/>
          <w:sz w:val="20"/>
          <w:szCs w:val="20"/>
        </w:rPr>
        <w:t>Environment</w:t>
      </w:r>
      <w:r>
        <w:rPr>
          <w:rFonts w:ascii="Callibri" w:eastAsia="Callibri" w:hAnsi="Callibri" w:cs="Callibri"/>
          <w:b/>
          <w:sz w:val="20"/>
          <w:szCs w:val="20"/>
        </w:rPr>
        <w:tab/>
        <w:t xml:space="preserve">:         </w:t>
      </w:r>
      <w:r>
        <w:rPr>
          <w:rFonts w:ascii="Callibri" w:eastAsia="Callibri" w:hAnsi="Callibri" w:cs="Callibri"/>
          <w:sz w:val="20"/>
          <w:szCs w:val="20"/>
        </w:rPr>
        <w:t>SharePoint 2013, SharePoint Object Model, SQL Server, SPD, SSRS, InfoPath Form.</w:t>
      </w:r>
    </w:p>
    <w:p w:rsidR="00CB0AED">
      <w:pPr>
        <w:jc w:val="both"/>
        <w:rPr>
          <w:rFonts w:ascii="Callibri" w:eastAsia="Callibri" w:hAnsi="Callibri" w:cs="Callibri"/>
          <w:sz w:val="20"/>
          <w:szCs w:val="20"/>
        </w:rPr>
      </w:pPr>
      <w:r>
        <w:rPr>
          <w:rFonts w:ascii="Callibri" w:eastAsia="Callibri" w:hAnsi="Callibri" w:cs="Callibri"/>
          <w:b/>
          <w:sz w:val="20"/>
          <w:szCs w:val="20"/>
        </w:rPr>
        <w:t xml:space="preserve">Team Size        </w:t>
      </w:r>
      <w:r>
        <w:rPr>
          <w:rFonts w:ascii="Callibri" w:eastAsia="Callibri" w:hAnsi="Callibri" w:cs="Callibri"/>
          <w:b/>
          <w:sz w:val="20"/>
          <w:szCs w:val="20"/>
        </w:rPr>
        <w:tab/>
        <w:t xml:space="preserve">:         </w:t>
      </w:r>
      <w:r>
        <w:rPr>
          <w:rFonts w:ascii="Callibri" w:eastAsia="Callibri" w:hAnsi="Callibri" w:cs="Callibri"/>
          <w:sz w:val="20"/>
          <w:szCs w:val="20"/>
        </w:rPr>
        <w:t>5</w:t>
      </w:r>
    </w:p>
    <w:p w:rsidR="00CB0AED">
      <w:pPr>
        <w:jc w:val="both"/>
        <w:rPr>
          <w:rFonts w:ascii="Callibri" w:eastAsia="Callibri" w:hAnsi="Callibri" w:cs="Callibri"/>
          <w:sz w:val="20"/>
          <w:szCs w:val="20"/>
        </w:rPr>
      </w:pPr>
      <w:r>
        <w:rPr>
          <w:rFonts w:ascii="Callibri" w:eastAsia="Callibri" w:hAnsi="Callibri" w:cs="Callibri"/>
          <w:b/>
          <w:sz w:val="20"/>
          <w:szCs w:val="20"/>
        </w:rPr>
        <w:t>Duration</w:t>
      </w:r>
      <w:r>
        <w:rPr>
          <w:rFonts w:ascii="Callibri" w:eastAsia="Callibri" w:hAnsi="Callibri" w:cs="Callibri"/>
          <w:b/>
          <w:sz w:val="20"/>
          <w:szCs w:val="20"/>
        </w:rPr>
        <w:tab/>
        <w:t xml:space="preserve">:         </w:t>
      </w:r>
      <w:r>
        <w:rPr>
          <w:rFonts w:ascii="Callibri" w:eastAsia="Callibri" w:hAnsi="Callibri" w:cs="Callibri"/>
          <w:sz w:val="20"/>
          <w:szCs w:val="20"/>
        </w:rPr>
        <w:t>15 Months.</w:t>
      </w:r>
    </w:p>
    <w:p w:rsidR="00CB0AED">
      <w:pPr>
        <w:spacing w:line="360" w:lineRule="auto"/>
        <w:jc w:val="both"/>
        <w:rPr>
          <w:rFonts w:ascii="Callibri" w:eastAsia="Callibri" w:hAnsi="Callibri" w:cs="Callibri"/>
          <w:sz w:val="20"/>
          <w:szCs w:val="20"/>
        </w:rPr>
      </w:pPr>
    </w:p>
    <w:p w:rsidR="00CB0AED">
      <w:pPr>
        <w:pBdr>
          <w:top w:val="nil"/>
          <w:left w:val="nil"/>
          <w:bottom w:val="nil"/>
          <w:right w:val="nil"/>
          <w:between w:val="nil"/>
        </w:pBdr>
        <w:spacing w:line="360" w:lineRule="auto"/>
        <w:ind w:left="360"/>
        <w:jc w:val="both"/>
        <w:rPr>
          <w:rFonts w:ascii="Callibri" w:eastAsia="Callibri" w:hAnsi="Callibri" w:cs="Callibri"/>
          <w:color w:val="000000"/>
          <w:sz w:val="20"/>
          <w:szCs w:val="20"/>
        </w:rPr>
      </w:pPr>
      <w:r>
        <w:rPr>
          <w:rFonts w:ascii="Callibri" w:eastAsia="Callibri" w:hAnsi="Callibri" w:cs="Callibri"/>
          <w:b/>
          <w:color w:val="000000"/>
          <w:sz w:val="20"/>
          <w:szCs w:val="20"/>
        </w:rPr>
        <w:t xml:space="preserve">Description: </w:t>
      </w:r>
      <w:r>
        <w:rPr>
          <w:rFonts w:ascii="Callibri" w:eastAsia="Callibri" w:hAnsi="Callibri" w:cs="Callibri"/>
          <w:color w:val="000000"/>
          <w:sz w:val="20"/>
          <w:szCs w:val="20"/>
        </w:rPr>
        <w:t xml:space="preserve">Residential Financing Application that is of importance to an organization. The Residential Financing Application is an Intranet based application that can be accessed throughout the organization or a specified group/Dept. This system can be used to automate the workflow of Residential Financing and their approvals. There are features like email notifications, cancellation of request, automatic approval if any, escalation, report generators </w:t>
      </w:r>
      <w:r>
        <w:rPr>
          <w:rFonts w:ascii="Callibri" w:eastAsia="Callibri" w:hAnsi="Callibri" w:cs="Callibri"/>
          <w:color w:val="000000"/>
          <w:sz w:val="20"/>
          <w:szCs w:val="20"/>
        </w:rPr>
        <w:t>etc</w:t>
      </w:r>
      <w:r>
        <w:rPr>
          <w:rFonts w:ascii="Callibri" w:eastAsia="Callibri" w:hAnsi="Callibri" w:cs="Callibri"/>
          <w:color w:val="000000"/>
          <w:sz w:val="20"/>
          <w:szCs w:val="20"/>
        </w:rPr>
        <w:t xml:space="preserve"> in this system.</w:t>
      </w:r>
    </w:p>
    <w:p w:rsidR="00CB0AED">
      <w:pPr>
        <w:jc w:val="both"/>
        <w:rPr>
          <w:rFonts w:ascii="Callibri" w:eastAsia="Callibri" w:hAnsi="Callibri" w:cs="Callibri"/>
          <w:sz w:val="20"/>
          <w:szCs w:val="20"/>
        </w:rPr>
      </w:pPr>
    </w:p>
    <w:p w:rsidR="00CB0AED">
      <w:pPr>
        <w:jc w:val="both"/>
        <w:rPr>
          <w:rFonts w:ascii="Callibri" w:eastAsia="Callibri" w:hAnsi="Callibri" w:cs="Callibri"/>
          <w:sz w:val="20"/>
          <w:szCs w:val="20"/>
        </w:rPr>
      </w:pPr>
      <w:r>
        <w:rPr>
          <w:rFonts w:ascii="Callibri" w:eastAsia="Callibri" w:hAnsi="Callibri" w:cs="Callibri"/>
          <w:b/>
          <w:sz w:val="20"/>
          <w:szCs w:val="20"/>
        </w:rPr>
        <w:t xml:space="preserve">Responsibilities: </w:t>
      </w:r>
    </w:p>
    <w:p w:rsidR="00CB0AED">
      <w:pPr>
        <w:jc w:val="both"/>
        <w:rPr>
          <w:rFonts w:ascii="Callibri" w:eastAsia="Callibri" w:hAnsi="Callibri" w:cs="Callibri"/>
          <w:sz w:val="20"/>
          <w:szCs w:val="20"/>
        </w:rPr>
      </w:pPr>
    </w:p>
    <w:p w:rsidR="00CB0AED">
      <w:pPr>
        <w:numPr>
          <w:ilvl w:val="0"/>
          <w:numId w:val="3"/>
        </w:numPr>
        <w:pBdr>
          <w:top w:val="nil"/>
          <w:left w:val="nil"/>
          <w:bottom w:val="nil"/>
          <w:right w:val="nil"/>
          <w:between w:val="nil"/>
        </w:pBdr>
        <w:spacing w:line="360" w:lineRule="auto"/>
        <w:ind w:left="360" w:firstLine="0"/>
        <w:jc w:val="both"/>
        <w:rPr>
          <w:color w:val="000000"/>
        </w:rPr>
      </w:pPr>
      <w:r>
        <w:rPr>
          <w:rFonts w:ascii="Callibri" w:eastAsia="Callibri" w:hAnsi="Callibri" w:cs="Callibri"/>
          <w:color w:val="000000"/>
          <w:sz w:val="20"/>
          <w:szCs w:val="20"/>
        </w:rPr>
        <w:t xml:space="preserve">Involved in Backup and Restore of the SharePoint Sites and Scheduling Back Up for sites. </w:t>
      </w:r>
    </w:p>
    <w:p w:rsidR="00CB0AED">
      <w:pPr>
        <w:numPr>
          <w:ilvl w:val="0"/>
          <w:numId w:val="3"/>
        </w:numPr>
        <w:pBdr>
          <w:top w:val="nil"/>
          <w:left w:val="nil"/>
          <w:bottom w:val="nil"/>
          <w:right w:val="nil"/>
          <w:between w:val="nil"/>
        </w:pBdr>
        <w:spacing w:line="360" w:lineRule="auto"/>
        <w:ind w:left="360" w:firstLine="0"/>
        <w:jc w:val="both"/>
        <w:rPr>
          <w:color w:val="000000"/>
        </w:rPr>
      </w:pPr>
      <w:r>
        <w:rPr>
          <w:rFonts w:ascii="Callibri" w:eastAsia="Callibri" w:hAnsi="Callibri" w:cs="Callibri"/>
          <w:color w:val="000000"/>
          <w:sz w:val="20"/>
          <w:szCs w:val="20"/>
        </w:rPr>
        <w:t>Managing Authentication Providers and Permissions and Managing User Accounts and Roles.</w:t>
      </w:r>
    </w:p>
    <w:p w:rsidR="00CB0AED">
      <w:pPr>
        <w:numPr>
          <w:ilvl w:val="0"/>
          <w:numId w:val="3"/>
        </w:numPr>
        <w:pBdr>
          <w:top w:val="nil"/>
          <w:left w:val="nil"/>
          <w:bottom w:val="nil"/>
          <w:right w:val="nil"/>
          <w:between w:val="nil"/>
        </w:pBdr>
        <w:spacing w:line="360" w:lineRule="auto"/>
        <w:ind w:left="360" w:firstLine="0"/>
        <w:jc w:val="both"/>
        <w:rPr>
          <w:color w:val="000000"/>
        </w:rPr>
      </w:pPr>
      <w:r>
        <w:rPr>
          <w:rFonts w:ascii="Callibri" w:eastAsia="Callibri" w:hAnsi="Callibri" w:cs="Callibri"/>
          <w:color w:val="000000"/>
          <w:sz w:val="20"/>
          <w:szCs w:val="20"/>
        </w:rPr>
        <w:t xml:space="preserve">Actively involved in troubleshooting SharePoint 2010&amp; 2013 Server Level issues and Monitoring </w:t>
      </w:r>
      <w:r>
        <w:rPr>
          <w:rFonts w:ascii="Callibri" w:eastAsia="Callibri" w:hAnsi="Callibri" w:cs="Callibri"/>
          <w:color w:val="000000"/>
          <w:sz w:val="20"/>
          <w:szCs w:val="20"/>
        </w:rPr>
        <w:tab/>
        <w:t>&amp;Systems Management.</w:t>
      </w:r>
    </w:p>
    <w:p w:rsidR="00CB0AED">
      <w:pPr>
        <w:numPr>
          <w:ilvl w:val="0"/>
          <w:numId w:val="3"/>
        </w:numPr>
        <w:pBdr>
          <w:top w:val="nil"/>
          <w:left w:val="nil"/>
          <w:bottom w:val="nil"/>
          <w:right w:val="nil"/>
          <w:between w:val="nil"/>
        </w:pBdr>
        <w:spacing w:line="360" w:lineRule="auto"/>
        <w:ind w:left="360" w:firstLine="0"/>
        <w:jc w:val="both"/>
        <w:rPr>
          <w:color w:val="000000"/>
        </w:rPr>
      </w:pPr>
      <w:r>
        <w:rPr>
          <w:rFonts w:ascii="Callibri" w:eastAsia="Callibri" w:hAnsi="Callibri" w:cs="Callibri"/>
          <w:color w:val="000000"/>
          <w:sz w:val="20"/>
          <w:szCs w:val="20"/>
        </w:rPr>
        <w:t>Having knowledge on office 365 SharePoint 2013 and SharePoint online.</w:t>
      </w:r>
    </w:p>
    <w:p w:rsidR="00CB0AED">
      <w:pPr>
        <w:numPr>
          <w:ilvl w:val="0"/>
          <w:numId w:val="3"/>
        </w:numPr>
        <w:pBdr>
          <w:top w:val="nil"/>
          <w:left w:val="nil"/>
          <w:bottom w:val="nil"/>
          <w:right w:val="nil"/>
          <w:between w:val="nil"/>
        </w:pBdr>
        <w:spacing w:line="360" w:lineRule="auto"/>
        <w:ind w:left="360" w:firstLine="0"/>
        <w:jc w:val="both"/>
        <w:rPr>
          <w:color w:val="000000"/>
        </w:rPr>
      </w:pPr>
      <w:r>
        <w:rPr>
          <w:rFonts w:ascii="Callibri" w:eastAsia="Callibri" w:hAnsi="Callibri" w:cs="Callibri"/>
          <w:color w:val="000000"/>
          <w:sz w:val="20"/>
          <w:szCs w:val="20"/>
        </w:rPr>
        <w:t>Involved in creation of custom scripts for SharePoint Health check.</w:t>
      </w:r>
    </w:p>
    <w:p w:rsidR="00CB0AED">
      <w:pPr>
        <w:numPr>
          <w:ilvl w:val="0"/>
          <w:numId w:val="3"/>
        </w:numPr>
        <w:pBdr>
          <w:top w:val="nil"/>
          <w:left w:val="nil"/>
          <w:bottom w:val="nil"/>
          <w:right w:val="nil"/>
          <w:between w:val="nil"/>
        </w:pBdr>
        <w:spacing w:line="360" w:lineRule="auto"/>
        <w:ind w:left="360" w:firstLine="0"/>
        <w:jc w:val="both"/>
        <w:rPr>
          <w:color w:val="000000"/>
        </w:rPr>
      </w:pPr>
      <w:r>
        <w:rPr>
          <w:rFonts w:ascii="Callibri" w:eastAsia="Callibri" w:hAnsi="Callibri" w:cs="Callibri"/>
          <w:color w:val="000000"/>
          <w:sz w:val="20"/>
          <w:szCs w:val="20"/>
        </w:rPr>
        <w:t>Expertise in performing the Daily and Weekly tasks to know the SharePoint farm status.</w:t>
      </w:r>
    </w:p>
    <w:p w:rsidR="00CB0AED">
      <w:pPr>
        <w:numPr>
          <w:ilvl w:val="0"/>
          <w:numId w:val="3"/>
        </w:numPr>
        <w:pBdr>
          <w:top w:val="nil"/>
          <w:left w:val="nil"/>
          <w:bottom w:val="nil"/>
          <w:right w:val="nil"/>
          <w:between w:val="nil"/>
        </w:pBdr>
        <w:spacing w:line="360" w:lineRule="auto"/>
        <w:ind w:left="360" w:firstLine="0"/>
        <w:jc w:val="both"/>
        <w:rPr>
          <w:color w:val="000000"/>
        </w:rPr>
      </w:pPr>
      <w:r>
        <w:rPr>
          <w:rFonts w:ascii="Callibri" w:eastAsia="Callibri" w:hAnsi="Callibri" w:cs="Callibri"/>
          <w:color w:val="000000"/>
          <w:sz w:val="20"/>
          <w:szCs w:val="20"/>
        </w:rPr>
        <w:t>Involved in creation of scripts for User Migrations from SPS 2010 to SP 2013.</w:t>
      </w:r>
    </w:p>
    <w:p w:rsidR="00CB0AED">
      <w:pPr>
        <w:numPr>
          <w:ilvl w:val="0"/>
          <w:numId w:val="3"/>
        </w:numPr>
        <w:pBdr>
          <w:top w:val="nil"/>
          <w:left w:val="nil"/>
          <w:bottom w:val="nil"/>
          <w:right w:val="nil"/>
          <w:between w:val="nil"/>
        </w:pBdr>
        <w:spacing w:line="360" w:lineRule="auto"/>
        <w:ind w:left="360" w:firstLine="0"/>
        <w:jc w:val="both"/>
        <w:rPr>
          <w:color w:val="000000"/>
        </w:rPr>
      </w:pPr>
      <w:r>
        <w:rPr>
          <w:rFonts w:ascii="Callibri" w:eastAsia="Callibri" w:hAnsi="Callibri" w:cs="Callibri"/>
          <w:color w:val="000000"/>
          <w:sz w:val="20"/>
          <w:szCs w:val="20"/>
        </w:rPr>
        <w:t xml:space="preserve">Discussed various approaches to implement the functionality including all pros and cons. Clearly </w:t>
      </w:r>
      <w:r>
        <w:rPr>
          <w:rFonts w:ascii="Callibri" w:eastAsia="Callibri" w:hAnsi="Callibri" w:cs="Callibri"/>
          <w:color w:val="000000"/>
          <w:sz w:val="20"/>
          <w:szCs w:val="20"/>
        </w:rPr>
        <w:tab/>
        <w:t>discussed all issues, risks and mitigation plan involved with the design. </w:t>
      </w:r>
    </w:p>
    <w:p w:rsidR="00CB0AED">
      <w:pPr>
        <w:numPr>
          <w:ilvl w:val="0"/>
          <w:numId w:val="3"/>
        </w:numPr>
        <w:pBdr>
          <w:top w:val="nil"/>
          <w:left w:val="nil"/>
          <w:bottom w:val="nil"/>
          <w:right w:val="nil"/>
          <w:between w:val="nil"/>
        </w:pBdr>
        <w:spacing w:line="360" w:lineRule="auto"/>
        <w:ind w:left="360" w:firstLine="0"/>
        <w:jc w:val="both"/>
        <w:rPr>
          <w:color w:val="000000"/>
        </w:rPr>
      </w:pPr>
      <w:r>
        <w:rPr>
          <w:rFonts w:ascii="Callibri" w:eastAsia="Callibri" w:hAnsi="Callibri" w:cs="Callibri"/>
          <w:color w:val="000000"/>
          <w:sz w:val="20"/>
          <w:szCs w:val="20"/>
        </w:rPr>
        <w:t>Managing a SharePoint Environment, Operational Settings, Accounts and User Roles, Web Applications, Site Collections.</w:t>
      </w:r>
    </w:p>
    <w:p w:rsidR="00CB0AED">
      <w:pPr>
        <w:numPr>
          <w:ilvl w:val="0"/>
          <w:numId w:val="3"/>
        </w:numPr>
        <w:pBdr>
          <w:top w:val="nil"/>
          <w:left w:val="nil"/>
          <w:bottom w:val="nil"/>
          <w:right w:val="nil"/>
          <w:between w:val="nil"/>
        </w:pBdr>
        <w:spacing w:line="360" w:lineRule="auto"/>
        <w:ind w:left="360" w:firstLine="0"/>
        <w:jc w:val="both"/>
        <w:rPr>
          <w:color w:val="000000"/>
        </w:rPr>
      </w:pPr>
      <w:r>
        <w:rPr>
          <w:rFonts w:ascii="Callibri" w:eastAsia="Callibri" w:hAnsi="Callibri" w:cs="Callibri"/>
          <w:color w:val="000000"/>
          <w:sz w:val="20"/>
          <w:szCs w:val="20"/>
        </w:rPr>
        <w:t>Configured and deployed Service applications like search and User profile services.</w:t>
      </w:r>
    </w:p>
    <w:p w:rsidR="00CB0AED">
      <w:pPr>
        <w:numPr>
          <w:ilvl w:val="0"/>
          <w:numId w:val="3"/>
        </w:numPr>
        <w:pBdr>
          <w:top w:val="nil"/>
          <w:left w:val="nil"/>
          <w:bottom w:val="nil"/>
          <w:right w:val="nil"/>
          <w:between w:val="nil"/>
        </w:pBdr>
        <w:spacing w:line="360" w:lineRule="auto"/>
        <w:ind w:left="360" w:firstLine="0"/>
        <w:jc w:val="both"/>
        <w:rPr>
          <w:color w:val="000000"/>
        </w:rPr>
      </w:pPr>
      <w:r>
        <w:rPr>
          <w:rFonts w:ascii="Callibri" w:eastAsia="Callibri" w:hAnsi="Callibri" w:cs="Callibri"/>
          <w:color w:val="000000"/>
          <w:sz w:val="20"/>
          <w:szCs w:val="20"/>
        </w:rPr>
        <w:t>Extended the Web Applications for the Zones by using AAM.</w:t>
      </w:r>
    </w:p>
    <w:p w:rsidR="00CB0AED">
      <w:pPr>
        <w:jc w:val="both"/>
        <w:rPr>
          <w:rFonts w:ascii="Callibri" w:eastAsia="Callibri" w:hAnsi="Callibri" w:cs="Callibri"/>
          <w:sz w:val="20"/>
          <w:szCs w:val="20"/>
        </w:rPr>
      </w:pPr>
    </w:p>
    <w:p w:rsidR="00CB0AED">
      <w:pPr>
        <w:shd w:val="clear" w:color="auto" w:fill="D9D9D9"/>
        <w:spacing w:after="60"/>
        <w:jc w:val="center"/>
        <w:rPr>
          <w:rFonts w:ascii="Callibri" w:eastAsia="Callibri" w:hAnsi="Callibri" w:cs="Callibri"/>
          <w:color w:val="000000"/>
          <w:sz w:val="20"/>
          <w:szCs w:val="20"/>
        </w:rPr>
      </w:pPr>
      <w:r>
        <w:rPr>
          <w:rFonts w:ascii="Callibri" w:eastAsia="Callibri" w:hAnsi="Callibri" w:cs="Callibri"/>
          <w:b/>
          <w:sz w:val="20"/>
          <w:szCs w:val="20"/>
        </w:rPr>
        <w:t>ACADEMIA</w:t>
      </w:r>
    </w:p>
    <w:p w:rsidR="00CB0AED">
      <w:pPr>
        <w:ind w:left="360"/>
        <w:jc w:val="both"/>
        <w:rPr>
          <w:rFonts w:ascii="Callibri" w:eastAsia="Callibri" w:hAnsi="Callibri" w:cs="Callibri"/>
          <w:color w:val="000000"/>
          <w:sz w:val="20"/>
          <w:szCs w:val="20"/>
        </w:rPr>
      </w:pPr>
    </w:p>
    <w:p w:rsidR="00CB0AED">
      <w:pPr>
        <w:numPr>
          <w:ilvl w:val="0"/>
          <w:numId w:val="1"/>
        </w:numPr>
        <w:jc w:val="both"/>
      </w:pPr>
      <w:r>
        <w:rPr>
          <w:rFonts w:ascii="Callibri" w:eastAsia="Callibri" w:hAnsi="Callibri" w:cs="Callibri"/>
          <w:b/>
          <w:sz w:val="20"/>
          <w:szCs w:val="20"/>
        </w:rPr>
        <w:t>BCA</w:t>
      </w:r>
      <w:r>
        <w:rPr>
          <w:rFonts w:ascii="Callibri" w:eastAsia="Callibri" w:hAnsi="Callibri" w:cs="Callibri"/>
          <w:sz w:val="20"/>
          <w:szCs w:val="20"/>
        </w:rPr>
        <w:t xml:space="preserve"> from Bangalore University</w:t>
      </w:r>
    </w:p>
    <w:p w:rsidR="00CB0AED">
      <w:pPr>
        <w:numPr>
          <w:ilvl w:val="0"/>
          <w:numId w:val="1"/>
        </w:numPr>
        <w:jc w:val="both"/>
      </w:pPr>
      <w:r>
        <w:rPr>
          <w:rFonts w:ascii="Callibri" w:eastAsia="Callibri" w:hAnsi="Callibri" w:cs="Callibri"/>
          <w:b/>
          <w:color w:val="000000"/>
          <w:sz w:val="20"/>
          <w:szCs w:val="20"/>
        </w:rPr>
        <w:t xml:space="preserve">XII </w:t>
      </w:r>
      <w:r>
        <w:rPr>
          <w:rFonts w:ascii="Callibri" w:eastAsia="Callibri" w:hAnsi="Callibri" w:cs="Callibri"/>
          <w:color w:val="000000"/>
          <w:sz w:val="20"/>
          <w:szCs w:val="20"/>
        </w:rPr>
        <w:t xml:space="preserve">from </w:t>
      </w:r>
      <w:r>
        <w:rPr>
          <w:rFonts w:ascii="Callibri" w:eastAsia="Callibri" w:hAnsi="Callibri" w:cs="Callibri"/>
          <w:color w:val="000000"/>
          <w:sz w:val="20"/>
          <w:szCs w:val="20"/>
        </w:rPr>
        <w:t>A.P.Board</w:t>
      </w:r>
    </w:p>
    <w:p w:rsidR="00CB0AED">
      <w:pPr>
        <w:numPr>
          <w:ilvl w:val="0"/>
          <w:numId w:val="1"/>
        </w:numPr>
        <w:jc w:val="both"/>
      </w:pPr>
      <w:r>
        <w:rPr>
          <w:rFonts w:ascii="Callibri" w:eastAsia="Callibri" w:hAnsi="Callibri" w:cs="Callibri"/>
          <w:b/>
          <w:color w:val="000000"/>
          <w:sz w:val="20"/>
          <w:szCs w:val="20"/>
        </w:rPr>
        <w:t xml:space="preserve">X </w:t>
      </w:r>
      <w:r>
        <w:rPr>
          <w:rFonts w:ascii="Callibri" w:eastAsia="Callibri" w:hAnsi="Callibri" w:cs="Callibri"/>
          <w:color w:val="000000"/>
          <w:sz w:val="20"/>
          <w:szCs w:val="20"/>
        </w:rPr>
        <w:t xml:space="preserve">from </w:t>
      </w:r>
      <w:r>
        <w:rPr>
          <w:rFonts w:ascii="Callibri" w:eastAsia="Callibri" w:hAnsi="Callibri" w:cs="Callibri"/>
          <w:color w:val="000000"/>
          <w:sz w:val="20"/>
          <w:szCs w:val="20"/>
        </w:rPr>
        <w:t>A.P.Board</w:t>
      </w:r>
    </w:p>
    <w:p w:rsidR="00CB0AED">
      <w:pPr>
        <w:ind w:left="360"/>
        <w:jc w:val="both"/>
        <w:rPr>
          <w:rFonts w:ascii="Callibri" w:eastAsia="Callibri" w:hAnsi="Callibri" w:cs="Callibri"/>
          <w:color w:val="000000"/>
          <w:sz w:val="20"/>
          <w:szCs w:val="20"/>
        </w:rPr>
      </w:pPr>
    </w:p>
    <w:p w:rsidR="00CB0AED">
      <w:pPr>
        <w:jc w:val="both"/>
        <w:rPr>
          <w:rFonts w:ascii="Callibri" w:eastAsia="Callibri" w:hAnsi="Callibri" w:cs="Callibri"/>
          <w:color w:val="0000FF"/>
          <w:sz w:val="20"/>
          <w:szCs w:val="20"/>
        </w:rPr>
      </w:pPr>
    </w:p>
    <w:p w:rsidR="00CB0AED">
      <w:pPr>
        <w:shd w:val="clear" w:color="auto" w:fill="D9D9D9"/>
        <w:spacing w:after="60"/>
        <w:jc w:val="center"/>
        <w:rPr>
          <w:rFonts w:ascii="Callibri" w:eastAsia="Callibri" w:hAnsi="Callibri" w:cs="Callibri"/>
          <w:sz w:val="20"/>
          <w:szCs w:val="20"/>
        </w:rPr>
      </w:pPr>
      <w:r>
        <w:rPr>
          <w:rFonts w:ascii="Callibri" w:eastAsia="Callibri" w:hAnsi="Callibri" w:cs="Callibri"/>
          <w:b/>
          <w:sz w:val="20"/>
          <w:szCs w:val="20"/>
        </w:rPr>
        <w:t>PERSONAL VITAE</w:t>
      </w:r>
    </w:p>
    <w:p w:rsidR="00CB0AED">
      <w:pPr>
        <w:spacing w:line="360" w:lineRule="auto"/>
        <w:rPr>
          <w:rFonts w:ascii="Callibri" w:eastAsia="Callibri" w:hAnsi="Callibri" w:cs="Callibri"/>
          <w:sz w:val="20"/>
          <w:szCs w:val="20"/>
        </w:rPr>
      </w:pPr>
    </w:p>
    <w:p w:rsidR="00CB0AED">
      <w:pPr>
        <w:spacing w:line="360" w:lineRule="auto"/>
        <w:rPr>
          <w:rFonts w:ascii="Callibri" w:eastAsia="Callibri" w:hAnsi="Callibri" w:cs="Callibri"/>
          <w:sz w:val="20"/>
          <w:szCs w:val="20"/>
        </w:rPr>
      </w:pPr>
      <w:r>
        <w:rPr>
          <w:rFonts w:ascii="Callibri" w:eastAsia="Callibri" w:hAnsi="Callibri" w:cs="Callibri"/>
          <w:b/>
          <w:sz w:val="20"/>
          <w:szCs w:val="20"/>
        </w:rPr>
        <w:t>Father’s Name</w:t>
      </w:r>
      <w:r>
        <w:rPr>
          <w:rFonts w:ascii="Callibri" w:eastAsia="Callibri" w:hAnsi="Callibri" w:cs="Callibri"/>
          <w:sz w:val="20"/>
          <w:szCs w:val="20"/>
        </w:rPr>
        <w:tab/>
      </w:r>
      <w:r>
        <w:rPr>
          <w:rFonts w:ascii="Callibri" w:eastAsia="Callibri" w:hAnsi="Callibri" w:cs="Callibri"/>
          <w:sz w:val="20"/>
          <w:szCs w:val="20"/>
        </w:rPr>
        <w:tab/>
        <w:t xml:space="preserve">:  </w:t>
      </w:r>
      <w:r>
        <w:rPr>
          <w:rFonts w:ascii="Callibri" w:eastAsia="Callibri" w:hAnsi="Callibri" w:cs="Callibri"/>
          <w:sz w:val="20"/>
          <w:szCs w:val="20"/>
        </w:rPr>
        <w:t>Subba</w:t>
      </w:r>
      <w:r>
        <w:rPr>
          <w:rFonts w:ascii="Callibri" w:eastAsia="Callibri" w:hAnsi="Callibri" w:cs="Callibri"/>
          <w:sz w:val="20"/>
          <w:szCs w:val="20"/>
        </w:rPr>
        <w:t xml:space="preserve"> </w:t>
      </w:r>
      <w:r>
        <w:rPr>
          <w:rFonts w:ascii="Callibri" w:eastAsia="Callibri" w:hAnsi="Callibri" w:cs="Callibri"/>
          <w:sz w:val="20"/>
          <w:szCs w:val="20"/>
        </w:rPr>
        <w:t>Raju</w:t>
      </w:r>
    </w:p>
    <w:p w:rsidR="00CB0AED">
      <w:pPr>
        <w:spacing w:line="360" w:lineRule="auto"/>
        <w:rPr>
          <w:rFonts w:ascii="Callibri" w:eastAsia="Callibri" w:hAnsi="Callibri" w:cs="Callibri"/>
          <w:sz w:val="20"/>
          <w:szCs w:val="20"/>
        </w:rPr>
      </w:pPr>
      <w:r>
        <w:rPr>
          <w:rFonts w:ascii="Callibri" w:eastAsia="Callibri" w:hAnsi="Callibri" w:cs="Callibri"/>
          <w:b/>
          <w:sz w:val="20"/>
          <w:szCs w:val="20"/>
        </w:rPr>
        <w:t>Permanent Address</w:t>
      </w:r>
      <w:r>
        <w:rPr>
          <w:rFonts w:ascii="Callibri" w:eastAsia="Callibri" w:hAnsi="Callibri" w:cs="Callibri"/>
          <w:sz w:val="20"/>
          <w:szCs w:val="20"/>
        </w:rPr>
        <w:tab/>
        <w:t xml:space="preserve">:  8/9-1, </w:t>
      </w:r>
      <w:r>
        <w:rPr>
          <w:rFonts w:ascii="Callibri" w:eastAsia="Callibri" w:hAnsi="Callibri" w:cs="Callibri"/>
          <w:sz w:val="20"/>
          <w:szCs w:val="20"/>
        </w:rPr>
        <w:t>Madhavaram</w:t>
      </w:r>
      <w:r>
        <w:rPr>
          <w:rFonts w:ascii="Callibri" w:eastAsia="Callibri" w:hAnsi="Callibri" w:cs="Callibri"/>
          <w:sz w:val="20"/>
          <w:szCs w:val="20"/>
        </w:rPr>
        <w:t xml:space="preserve"> </w:t>
      </w:r>
      <w:r>
        <w:rPr>
          <w:rFonts w:ascii="Callibri" w:eastAsia="Callibri" w:hAnsi="Callibri" w:cs="Callibri"/>
          <w:sz w:val="20"/>
          <w:szCs w:val="20"/>
        </w:rPr>
        <w:t>Podu</w:t>
      </w:r>
      <w:r>
        <w:rPr>
          <w:rFonts w:ascii="Callibri" w:eastAsia="Callibri" w:hAnsi="Callibri" w:cs="Callibri"/>
          <w:sz w:val="20"/>
          <w:szCs w:val="20"/>
        </w:rPr>
        <w:t xml:space="preserve"> (village), </w:t>
      </w:r>
      <w:r>
        <w:rPr>
          <w:rFonts w:ascii="Callibri" w:eastAsia="Callibri" w:hAnsi="Callibri" w:cs="Callibri"/>
          <w:sz w:val="20"/>
          <w:szCs w:val="20"/>
        </w:rPr>
        <w:t>Upparapalli</w:t>
      </w:r>
      <w:r>
        <w:rPr>
          <w:rFonts w:ascii="Callibri" w:eastAsia="Callibri" w:hAnsi="Callibri" w:cs="Callibri"/>
          <w:sz w:val="20"/>
          <w:szCs w:val="20"/>
        </w:rPr>
        <w:t xml:space="preserve"> (post), </w:t>
      </w:r>
      <w:r>
        <w:rPr>
          <w:rFonts w:ascii="Callibri" w:eastAsia="Callibri" w:hAnsi="Callibri" w:cs="Callibri"/>
          <w:sz w:val="20"/>
          <w:szCs w:val="20"/>
        </w:rPr>
        <w:t>Kodur</w:t>
      </w:r>
      <w:r>
        <w:rPr>
          <w:rFonts w:ascii="Callibri" w:eastAsia="Callibri" w:hAnsi="Callibri" w:cs="Callibri"/>
          <w:sz w:val="20"/>
          <w:szCs w:val="20"/>
        </w:rPr>
        <w:t xml:space="preserve"> (</w:t>
      </w:r>
      <w:r>
        <w:rPr>
          <w:rFonts w:ascii="Callibri" w:eastAsia="Callibri" w:hAnsi="Callibri" w:cs="Callibri"/>
          <w:sz w:val="20"/>
          <w:szCs w:val="20"/>
        </w:rPr>
        <w:t>mandal</w:t>
      </w:r>
      <w:r>
        <w:rPr>
          <w:rFonts w:ascii="Callibri" w:eastAsia="Callibri" w:hAnsi="Callibri" w:cs="Callibri"/>
          <w:sz w:val="20"/>
          <w:szCs w:val="20"/>
        </w:rPr>
        <w:t xml:space="preserve">), </w:t>
      </w:r>
      <w:r>
        <w:rPr>
          <w:rFonts w:ascii="Callibri" w:eastAsia="Callibri" w:hAnsi="Callibri" w:cs="Callibri"/>
          <w:sz w:val="20"/>
          <w:szCs w:val="20"/>
        </w:rPr>
        <w:t>Kadapa</w:t>
      </w:r>
      <w:r>
        <w:rPr>
          <w:rFonts w:ascii="Callibri" w:eastAsia="Callibri" w:hAnsi="Callibri" w:cs="Callibri"/>
          <w:sz w:val="20"/>
          <w:szCs w:val="20"/>
        </w:rPr>
        <w:t xml:space="preserve"> (district), Andhra </w:t>
      </w:r>
      <w:r>
        <w:rPr>
          <w:rFonts w:ascii="Callibri" w:eastAsia="Callibri" w:hAnsi="Callibri" w:cs="Callibri"/>
          <w:sz w:val="20"/>
          <w:szCs w:val="20"/>
        </w:rPr>
        <w:tab/>
      </w:r>
      <w:r>
        <w:rPr>
          <w:rFonts w:ascii="Callibri" w:eastAsia="Callibri" w:hAnsi="Callibri" w:cs="Callibri"/>
          <w:sz w:val="20"/>
          <w:szCs w:val="20"/>
        </w:rPr>
        <w:tab/>
      </w:r>
      <w:r>
        <w:rPr>
          <w:rFonts w:ascii="Callibri" w:eastAsia="Callibri" w:hAnsi="Callibri" w:cs="Callibri"/>
          <w:sz w:val="20"/>
          <w:szCs w:val="20"/>
        </w:rPr>
        <w:tab/>
        <w:t xml:space="preserve">  </w:t>
      </w:r>
      <w:r>
        <w:rPr>
          <w:rFonts w:ascii="Callibri" w:eastAsia="Callibri" w:hAnsi="Callibri" w:cs="Callibri"/>
          <w:sz w:val="20"/>
          <w:szCs w:val="20"/>
        </w:rPr>
        <w:t>Pradeesh</w:t>
      </w:r>
      <w:r>
        <w:rPr>
          <w:rFonts w:ascii="Callibri" w:eastAsia="Callibri" w:hAnsi="Callibri" w:cs="Callibri"/>
          <w:sz w:val="20"/>
          <w:szCs w:val="20"/>
        </w:rPr>
        <w:t>, Pin code - 516101</w:t>
      </w:r>
    </w:p>
    <w:p w:rsidR="00CB0AED">
      <w:pPr>
        <w:spacing w:line="360" w:lineRule="auto"/>
        <w:rPr>
          <w:rFonts w:ascii="Callibri" w:eastAsia="Callibri" w:hAnsi="Callibri" w:cs="Callibri"/>
          <w:sz w:val="20"/>
          <w:szCs w:val="20"/>
        </w:rPr>
      </w:pPr>
      <w:r>
        <w:rPr>
          <w:rFonts w:ascii="Callibri" w:eastAsia="Callibri" w:hAnsi="Callibri" w:cs="Callibri"/>
          <w:b/>
          <w:sz w:val="20"/>
          <w:szCs w:val="20"/>
        </w:rPr>
        <w:t>Marital Status</w:t>
      </w:r>
      <w:r>
        <w:rPr>
          <w:rFonts w:ascii="Callibri" w:eastAsia="Callibri" w:hAnsi="Callibri" w:cs="Callibri"/>
          <w:sz w:val="20"/>
          <w:szCs w:val="20"/>
        </w:rPr>
        <w:tab/>
      </w:r>
      <w:r>
        <w:rPr>
          <w:rFonts w:ascii="Callibri" w:eastAsia="Callibri" w:hAnsi="Callibri" w:cs="Callibri"/>
          <w:sz w:val="20"/>
          <w:szCs w:val="20"/>
        </w:rPr>
        <w:tab/>
        <w:t>:  Single</w:t>
      </w:r>
      <w:r>
        <w:rPr>
          <w:rFonts w:ascii="Callibri" w:eastAsia="Callibri" w:hAnsi="Callibri" w:cs="Callibri"/>
          <w:sz w:val="20"/>
          <w:szCs w:val="20"/>
        </w:rPr>
        <w:tab/>
      </w:r>
    </w:p>
    <w:p w:rsidR="00CB0AED">
      <w:pPr>
        <w:spacing w:line="360" w:lineRule="auto"/>
        <w:rPr>
          <w:rFonts w:ascii="Callibri" w:eastAsia="Callibri" w:hAnsi="Callibri" w:cs="Callibri"/>
          <w:sz w:val="20"/>
          <w:szCs w:val="20"/>
        </w:rPr>
      </w:pPr>
      <w:r>
        <w:rPr>
          <w:rFonts w:ascii="Callibri" w:eastAsia="Callibri" w:hAnsi="Callibri" w:cs="Callibri"/>
          <w:b/>
          <w:sz w:val="20"/>
          <w:szCs w:val="20"/>
        </w:rPr>
        <w:t>Nationality</w:t>
      </w:r>
      <w:r>
        <w:rPr>
          <w:rFonts w:ascii="Callibri" w:eastAsia="Callibri" w:hAnsi="Callibri" w:cs="Callibri"/>
          <w:sz w:val="20"/>
          <w:szCs w:val="20"/>
        </w:rPr>
        <w:tab/>
      </w:r>
      <w:r>
        <w:rPr>
          <w:rFonts w:ascii="Callibri" w:eastAsia="Callibri" w:hAnsi="Callibri" w:cs="Callibri"/>
          <w:sz w:val="20"/>
          <w:szCs w:val="20"/>
        </w:rPr>
        <w:tab/>
        <w:t>:  Indian</w:t>
      </w:r>
    </w:p>
    <w:p w:rsidR="00CB0AED">
      <w:pPr>
        <w:spacing w:line="360" w:lineRule="auto"/>
        <w:rPr>
          <w:rFonts w:ascii="Callibri" w:eastAsia="Callibri" w:hAnsi="Callibri" w:cs="Callibri"/>
          <w:sz w:val="20"/>
          <w:szCs w:val="20"/>
        </w:rPr>
      </w:pPr>
      <w:r>
        <w:rPr>
          <w:rFonts w:ascii="Callibri" w:eastAsia="Callibri" w:hAnsi="Callibri" w:cs="Callibri"/>
          <w:b/>
          <w:sz w:val="20"/>
          <w:szCs w:val="20"/>
        </w:rPr>
        <w:t>Languages Known</w:t>
      </w:r>
      <w:r>
        <w:rPr>
          <w:rFonts w:ascii="Callibri" w:eastAsia="Callibri" w:hAnsi="Callibri" w:cs="Callibri"/>
          <w:sz w:val="20"/>
          <w:szCs w:val="20"/>
        </w:rPr>
        <w:t xml:space="preserve">         : Hindi, </w:t>
      </w:r>
      <w:r>
        <w:rPr>
          <w:rFonts w:ascii="Callibri" w:eastAsia="Callibri" w:hAnsi="Callibri" w:cs="Callibri"/>
          <w:sz w:val="20"/>
          <w:szCs w:val="20"/>
        </w:rPr>
        <w:t>English</w:t>
      </w:r>
      <w:r>
        <w:rPr>
          <w:rFonts w:ascii="Callibri" w:eastAsia="Callibri" w:hAnsi="Callibri" w:cs="Callibri"/>
          <w:sz w:val="20"/>
          <w:szCs w:val="20"/>
        </w:rPr>
        <w:t>,Telugu,Tamil</w:t>
      </w:r>
      <w:r>
        <w:rPr>
          <w:rFonts w:ascii="Callibri" w:eastAsia="Callibri" w:hAnsi="Callibri" w:cs="Callibri"/>
          <w:sz w:val="20"/>
          <w:szCs w:val="20"/>
        </w:rPr>
        <w:t xml:space="preserve"> and Kannada</w:t>
      </w:r>
    </w:p>
    <w:p w:rsidR="00CB0AED">
      <w:pPr>
        <w:spacing w:line="360" w:lineRule="auto"/>
      </w:pPr>
      <w:bookmarkStart w:id="1" w:name="_gjdgxs" w:colFirst="0" w:colLast="0"/>
      <w:bookmarkEnd w:id="1"/>
      <w:r>
        <w:rPr>
          <w:rFonts w:ascii="Callibri" w:eastAsia="Callibri" w:hAnsi="Callibri" w:cs="Callibri"/>
          <w:b/>
          <w:sz w:val="20"/>
          <w:szCs w:val="20"/>
        </w:rPr>
        <w:t>Hobbies</w:t>
      </w:r>
      <w:r>
        <w:rPr>
          <w:rFonts w:ascii="Callibri" w:eastAsia="Callibri" w:hAnsi="Callibri" w:cs="Callibri"/>
          <w:sz w:val="20"/>
          <w:szCs w:val="20"/>
        </w:rPr>
        <w:t xml:space="preserve"> </w:t>
      </w:r>
      <w:r>
        <w:rPr>
          <w:rFonts w:ascii="Callibri" w:eastAsia="Callibri" w:hAnsi="Callibri" w:cs="Callibri"/>
          <w:sz w:val="20"/>
          <w:szCs w:val="20"/>
        </w:rPr>
        <w:tab/>
        <w:t xml:space="preserve">             : Playing Volleyball and Cricket </w:t>
      </w:r>
      <w:r>
        <w:rPr>
          <w:noProof/>
          <w:lang w:val="en-IN"/>
        </w:rPr>
        <mc:AlternateContent>
          <mc:Choice Requires="wps">
            <w:drawing>
              <wp:anchor distT="0" distB="0" distL="114935" distR="114935" simplePos="0" relativeHeight="251661312" behindDoc="0" locked="0" layoutInCell="1" allowOverlap="1">
                <wp:simplePos x="0" y="0"/>
                <wp:positionH relativeFrom="column">
                  <wp:posOffset>1</wp:posOffset>
                </wp:positionH>
                <wp:positionV relativeFrom="paragraph">
                  <wp:posOffset>0</wp:posOffset>
                </wp:positionV>
                <wp:extent cx="13970" cy="13970"/>
                <wp:effectExtent l="0" t="0" r="0" b="0"/>
                <wp:wrapNone/>
                <wp:docPr id="1" name="Rectangle 1"/>
                <wp:cNvGraphicFramePr/>
                <a:graphic xmlns:a="http://schemas.openxmlformats.org/drawingml/2006/main">
                  <a:graphicData uri="http://schemas.microsoft.com/office/word/2010/wordprocessingShape">
                    <wps:wsp xmlns:wps="http://schemas.microsoft.com/office/word/2010/wordprocessingShape">
                      <wps:cNvSpPr/>
                      <wps:spPr>
                        <a:xfrm>
                          <a:off x="0" y="0"/>
                          <a:ext cx="13970" cy="13970"/>
                        </a:xfrm>
                        <a:prstGeom prst="rect">
                          <a:avLst/>
                        </a:prstGeom>
                        <a:ln w="9525">
                          <a:noFill/>
                          <a:miter lim="800000"/>
                          <a:headEnd/>
                          <a:tailEnd/>
                        </a:ln>
                      </wps:spPr>
                      <wps:bodyPr/>
                    </wps:wsp>
                  </a:graphicData>
                </a:graphic>
              </wp:anchor>
            </w:drawing>
          </mc:Choice>
          <mc:Fallback>
            <w:drawing>
              <wp:anchor distT="0" distB="0" distL="114935" distR="114935" simplePos="0" relativeHeight="251658240" behindDoc="0" locked="0" layoutInCell="1" allowOverlap="1">
                <wp:simplePos x="0" y="0"/>
                <wp:positionH relativeFrom="column">
                  <wp:posOffset>1</wp:posOffset>
                </wp:positionH>
                <wp:positionV relativeFrom="paragraph">
                  <wp:posOffset>0</wp:posOffset>
                </wp:positionV>
                <wp:extent cx="13970" cy="13970"/>
                <wp:effectExtent l="0" t="0" r="0" b="0"/>
                <wp:wrapNone/>
                <wp:docPr id="1343042887" name="image2.png"/>
                <wp:cNvGraphicFramePr/>
                <a:graphic xmlns:a="http://schemas.openxmlformats.org/drawingml/2006/main">
                  <a:graphicData uri="http://schemas.openxmlformats.org/drawingml/2006/picture">
                    <pic:pic xmlns:pic="http://schemas.openxmlformats.org/drawingml/2006/picture">
                      <pic:nvPicPr>
                        <pic:cNvPr id="1763464397" name="image2.png"/>
                        <pic:cNvPicPr/>
                      </pic:nvPicPr>
                      <pic:blipFill>
                        <a:blip xmlns:r="http://schemas.openxmlformats.org/officeDocument/2006/relationships" r:embed="rId5"/>
                        <a:stretch>
                          <a:fillRect/>
                        </a:stretch>
                      </pic:blipFill>
                      <pic:spPr>
                        <a:xfrm>
                          <a:off x="0" y="0"/>
                          <a:ext cx="13970" cy="13970"/>
                        </a:xfrm>
                        <a:prstGeom prst="rect">
                          <a:avLst/>
                        </a:prstGeom>
                      </pic:spPr>
                    </pic:pic>
                  </a:graphicData>
                </a:graphic>
              </wp:anchor>
            </w:drawing>
          </mc:Fallback>
        </mc:AlternateConten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6"/>
          </v:shape>
        </w:pict>
      </w:r>
    </w:p>
    <w:sectPr>
      <w:headerReference w:type="default" r:id="rId7"/>
      <w:footerReference w:type="default" r:id="rId8"/>
      <w:headerReference w:type="first" r:id="rId9"/>
      <w:footerReference w:type="first" r:id="rId10"/>
      <w:pgSz w:w="12240" w:h="15840"/>
      <w:pgMar w:top="864" w:right="864" w:bottom="864" w:left="864" w:header="288" w:footer="28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libri">
    <w:altName w:val="Times New Roman"/>
    <w:charset w:val="00"/>
    <w:family w:val="auto"/>
    <w:pitch w:val="default"/>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B0AED">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B0AED"/>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B0AED">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B0A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372686D"/>
    <w:multiLevelType w:val="multilevel"/>
    <w:tmpl w:val="E238310A"/>
    <w:lvl w:ilvl="0">
      <w:start w:val="1"/>
      <w:numFmt w:val="bullet"/>
      <w:lvlText w:val="⮲"/>
      <w:lvlJc w:val="left"/>
      <w:pPr>
        <w:ind w:left="360" w:hanging="360"/>
      </w:pPr>
      <w:rPr>
        <w:rFonts w:ascii="Noto Sans Symbols" w:eastAsia="Noto Sans Symbols" w:hAnsi="Noto Sans Symbols" w:cs="Noto Sans Symbols"/>
        <w:color w:val="000000"/>
        <w:sz w:val="16"/>
        <w:szCs w:val="16"/>
        <w:vertAlign w:val="baseline"/>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1">
    <w:nsid w:val="104256BC"/>
    <w:multiLevelType w:val="multilevel"/>
    <w:tmpl w:val="5D38C2C6"/>
    <w:lvl w:ilvl="0">
      <w:start w:val="1"/>
      <w:numFmt w:val="bullet"/>
      <w:lvlText w:val="❖"/>
      <w:lvlJc w:val="left"/>
      <w:pPr>
        <w:ind w:left="1080" w:hanging="360"/>
      </w:pPr>
      <w:rPr>
        <w:rFonts w:ascii="Noto Sans Symbols" w:eastAsia="Noto Sans Symbols" w:hAnsi="Noto Sans Symbols" w:cs="Noto Sans Symbols"/>
        <w:sz w:val="16"/>
        <w:szCs w:val="16"/>
        <w:vertAlign w:val="baseline"/>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2">
    <w:nsid w:val="4BED0FE9"/>
    <w:multiLevelType w:val="multilevel"/>
    <w:tmpl w:val="FF086A1A"/>
    <w:lvl w:ilvl="0">
      <w:start w:val="1"/>
      <w:numFmt w:val="bullet"/>
      <w:lvlText w:val="✔"/>
      <w:lvlJc w:val="left"/>
      <w:pPr>
        <w:ind w:left="288" w:hanging="288"/>
      </w:pPr>
      <w:rPr>
        <w:rFonts w:ascii="Noto Sans Symbols" w:eastAsia="Noto Sans Symbols" w:hAnsi="Noto Sans Symbols" w:cs="Noto Sans Symbols"/>
        <w:color w:val="000000"/>
        <w:sz w:val="20"/>
        <w:szCs w:val="20"/>
        <w:vertAlign w:val="baseline"/>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3">
    <w:nsid w:val="50A924DF"/>
    <w:multiLevelType w:val="multilevel"/>
    <w:tmpl w:val="4FEC801C"/>
    <w:lvl w:ilvl="0">
      <w:start w:val="1"/>
      <w:numFmt w:val="bullet"/>
      <w:lvlText w:val="❖"/>
      <w:lvlJc w:val="left"/>
      <w:pPr>
        <w:ind w:left="720" w:hanging="360"/>
      </w:pPr>
      <w:rPr>
        <w:rFonts w:ascii="Noto Sans Symbols" w:eastAsia="Noto Sans Symbols" w:hAnsi="Noto Sans Symbols" w:cs="Noto Sans Symbols"/>
        <w:sz w:val="16"/>
        <w:szCs w:val="16"/>
        <w:vertAlign w:val="baseline"/>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AED"/>
    <w:rsid w:val="001349A2"/>
    <w:rsid w:val="00194EF2"/>
    <w:rsid w:val="001F6153"/>
    <w:rsid w:val="0021299F"/>
    <w:rsid w:val="0029228F"/>
    <w:rsid w:val="00293F29"/>
    <w:rsid w:val="003C5317"/>
    <w:rsid w:val="00422C26"/>
    <w:rsid w:val="00485B80"/>
    <w:rsid w:val="004D6704"/>
    <w:rsid w:val="005378FF"/>
    <w:rsid w:val="00576FD4"/>
    <w:rsid w:val="005A069C"/>
    <w:rsid w:val="00653CD1"/>
    <w:rsid w:val="0065694E"/>
    <w:rsid w:val="006B2B3B"/>
    <w:rsid w:val="00773CDD"/>
    <w:rsid w:val="007857F0"/>
    <w:rsid w:val="0089038C"/>
    <w:rsid w:val="008D5573"/>
    <w:rsid w:val="00B105F4"/>
    <w:rsid w:val="00B465D1"/>
    <w:rsid w:val="00BC72CC"/>
    <w:rsid w:val="00CB0AED"/>
    <w:rsid w:val="00CF4230"/>
    <w:rsid w:val="00CF6136"/>
    <w:rsid w:val="00D329F6"/>
    <w:rsid w:val="00DE398A"/>
    <w:rsid w:val="00E201EE"/>
    <w:rsid w:val="00ED2E34"/>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spacing w:before="240" w:after="60"/>
      <w:ind w:left="576" w:hanging="576"/>
      <w:outlineLvl w:val="1"/>
    </w:pPr>
    <w:rPr>
      <w:rFonts w:ascii="Cambria" w:eastAsia="Cambria" w:hAnsi="Cambria" w:cs="Cambria"/>
      <w:b/>
      <w:i/>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https://rdxfootmark.naukri.com/v2/track/openCv?trackingInfo=3234049785fe368d05ef041d6f09ea59134f530e18705c4458440321091b5b5812011802184951590d4356014b4450530401195c1333471b1b111547595d0d564e011503504e1c180c571833471b1b0617455f580d555601514841481f0f2b561358191b15001043095e08541b140e445745455d5f08054c1b00100317130d5d5d551c120a120011474a411b1213471b1b111545515e0d514b160f14115c6&amp;docType=docx" TargetMode="External"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5</Pages>
  <Words>1880</Words>
  <Characters>10720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cp:lastModifiedBy>
  <cp:revision>127</cp:revision>
  <dcterms:created xsi:type="dcterms:W3CDTF">2020-07-06T09:36:00Z</dcterms:created>
  <dcterms:modified xsi:type="dcterms:W3CDTF">2020-08-14T08:44:00Z</dcterms:modified>
</cp:coreProperties>
</file>