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E2" w:rsidRPr="00030039" w:rsidRDefault="00030039" w:rsidP="000B5CA4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z w:val="36"/>
          <w:szCs w:val="36"/>
          <w:u w:val="single"/>
        </w:rPr>
      </w:pPr>
      <w:r w:rsidRPr="00030039">
        <w:rPr>
          <w:rFonts w:ascii="Times New Roman" w:eastAsia="Times New Roman" w:hAnsi="Times New Roman" w:cs="Times New Roman"/>
          <w:b/>
          <w:bCs/>
          <w:caps/>
          <w:sz w:val="36"/>
          <w:szCs w:val="36"/>
          <w:u w:val="single"/>
        </w:rPr>
        <w:t>curriculum vitae</w:t>
      </w:r>
    </w:p>
    <w:p w:rsidR="003223E2" w:rsidRDefault="003223E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223E2" w:rsidRDefault="00F37D1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Atish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Kumar</w:t>
      </w:r>
      <w:r w:rsidR="00FA0DA9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Mob:</w:t>
      </w:r>
      <w:r w:rsidR="00FA0DA9">
        <w:rPr>
          <w:rFonts w:ascii="Times New Roman" w:eastAsia="Times New Roman" w:hAnsi="Times New Roman" w:cs="Times New Roman"/>
          <w:sz w:val="24"/>
        </w:rPr>
        <w:t xml:space="preserve"> 8800187554</w:t>
      </w:r>
    </w:p>
    <w:p w:rsidR="003223E2" w:rsidRDefault="00F37D1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</w:rPr>
        <w:t>atishkmr155@gmail.com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645568">
        <w:rPr>
          <w:rFonts w:ascii="Times New Roman" w:eastAsia="Times New Roman" w:hAnsi="Times New Roman" w:cs="Times New Roman"/>
          <w:sz w:val="24"/>
        </w:rPr>
        <w:t>8076492620</w:t>
      </w:r>
    </w:p>
    <w:p w:rsidR="00481476" w:rsidRDefault="0048147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1476" w:rsidRDefault="0048147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223E2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223E2" w:rsidRDefault="00F37D1D">
            <w:pPr>
              <w:tabs>
                <w:tab w:val="left" w:pos="3105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CAREER OBJECTIVE</w:t>
            </w:r>
          </w:p>
        </w:tc>
      </w:tr>
    </w:tbl>
    <w:p w:rsidR="00453489" w:rsidRDefault="00453489">
      <w:pPr>
        <w:spacing w:before="100" w:after="100" w:line="240" w:lineRule="auto"/>
        <w:ind w:left="225"/>
        <w:rPr>
          <w:rFonts w:ascii="Times New Roman" w:eastAsia="Times New Roman" w:hAnsi="Times New Roman" w:cs="Times New Roman"/>
          <w:sz w:val="24"/>
        </w:rPr>
      </w:pPr>
    </w:p>
    <w:p w:rsidR="00453489" w:rsidRDefault="00F37D1D" w:rsidP="002A7787">
      <w:pPr>
        <w:spacing w:before="100" w:after="100" w:line="240" w:lineRule="auto"/>
        <w:ind w:left="2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in challenging environment, grow and develop along with the company further   enhancing my skills.</w:t>
      </w:r>
    </w:p>
    <w:p w:rsidR="00CD3A61" w:rsidRDefault="00CD3A61">
      <w:pPr>
        <w:spacing w:before="100" w:after="100" w:line="240" w:lineRule="auto"/>
        <w:ind w:left="225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223E2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223E2" w:rsidRDefault="00F37D1D">
            <w:pPr>
              <w:tabs>
                <w:tab w:val="left" w:pos="2670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QUALIFICATION SUMMARY</w:t>
            </w:r>
          </w:p>
        </w:tc>
      </w:tr>
    </w:tbl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1803"/>
        <w:gridCol w:w="2661"/>
        <w:gridCol w:w="2007"/>
        <w:gridCol w:w="1381"/>
        <w:gridCol w:w="1533"/>
      </w:tblGrid>
      <w:tr w:rsidR="003223E2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3223E2" w:rsidRDefault="000A1BB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College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br/>
              <w:t xml:space="preserve"> 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Passing</w:t>
            </w:r>
          </w:p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Year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Aggregate</w:t>
            </w:r>
          </w:p>
        </w:tc>
      </w:tr>
      <w:tr w:rsidR="003223E2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MCA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 w:rsidP="00C50CA9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50CA9"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50CA9"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50CA9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 w:rsidP="002A6652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A6652">
              <w:rPr>
                <w:rFonts w:ascii="Times New Roman" w:eastAsia="Times New Roman" w:hAnsi="Times New Roman" w:cs="Times New Roman"/>
                <w:sz w:val="24"/>
              </w:rPr>
              <w:t>G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A6652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A6652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A6652"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A6652"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2014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3223E2" w:rsidTr="000A1BBE">
        <w:trPr>
          <w:trHeight w:val="305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BCA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Linkers India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2A6652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2010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66%</w:t>
            </w:r>
          </w:p>
        </w:tc>
      </w:tr>
      <w:tr w:rsidR="003223E2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XII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20460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C.B.S.E.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2007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D8726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64.2</w:t>
            </w:r>
            <w:r w:rsidR="00F37D1D">
              <w:rPr>
                <w:rFonts w:ascii="Times New Roman" w:eastAsia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3223E2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731D1E" w:rsidP="0020460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95588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C.B.S.E.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2005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223E2" w:rsidRDefault="00F37D1D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61%</w:t>
            </w:r>
          </w:p>
        </w:tc>
      </w:tr>
    </w:tbl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76308" w:rsidRDefault="0057630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D3A61" w:rsidRDefault="00CD3A6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223E2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223E2" w:rsidRDefault="00F37D1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EXPERIENCE</w:t>
            </w:r>
          </w:p>
        </w:tc>
      </w:tr>
    </w:tbl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223E2" w:rsidRDefault="003223E2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3223E2" w:rsidRDefault="0054475E" w:rsidP="000B5CA4">
      <w:pPr>
        <w:suppressAutoHyphens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More than </w:t>
      </w:r>
      <w:r w:rsidR="00E16FDC">
        <w:rPr>
          <w:rFonts w:ascii="Times New Roman" w:eastAsia="Times New Roman" w:hAnsi="Times New Roman" w:cs="Times New Roman"/>
          <w:sz w:val="24"/>
        </w:rPr>
        <w:t>6</w:t>
      </w:r>
      <w:r w:rsidR="004B4EC3">
        <w:rPr>
          <w:rFonts w:ascii="Times New Roman" w:eastAsia="Times New Roman" w:hAnsi="Times New Roman" w:cs="Times New Roman"/>
          <w:sz w:val="24"/>
        </w:rPr>
        <w:t>.5</w:t>
      </w:r>
      <w:bookmarkStart w:id="0" w:name="_GoBack"/>
      <w:bookmarkEnd w:id="0"/>
      <w:r w:rsidR="009661BB">
        <w:rPr>
          <w:rFonts w:ascii="Times New Roman" w:eastAsia="Times New Roman" w:hAnsi="Times New Roman" w:cs="Times New Roman"/>
          <w:sz w:val="24"/>
        </w:rPr>
        <w:t xml:space="preserve"> Years of</w:t>
      </w:r>
      <w:r w:rsidR="00FB6824">
        <w:rPr>
          <w:rFonts w:ascii="Times New Roman" w:eastAsia="Times New Roman" w:hAnsi="Times New Roman" w:cs="Times New Roman"/>
          <w:sz w:val="24"/>
        </w:rPr>
        <w:t xml:space="preserve"> experience</w:t>
      </w:r>
      <w:r w:rsidR="00C174D2">
        <w:rPr>
          <w:rFonts w:ascii="Times New Roman" w:eastAsia="Times New Roman" w:hAnsi="Times New Roman" w:cs="Times New Roman"/>
          <w:sz w:val="24"/>
        </w:rPr>
        <w:t xml:space="preserve"> in PHP Development</w:t>
      </w:r>
      <w:r w:rsidR="00F37D1D">
        <w:rPr>
          <w:rFonts w:ascii="Times New Roman" w:eastAsia="Times New Roman" w:hAnsi="Times New Roman" w:cs="Times New Roman"/>
          <w:sz w:val="24"/>
        </w:rPr>
        <w:t>.</w:t>
      </w:r>
    </w:p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223E2" w:rsidTr="00833BCC">
        <w:trPr>
          <w:trHeight w:val="1"/>
        </w:trPr>
        <w:tc>
          <w:tcPr>
            <w:tcW w:w="93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223E2" w:rsidRDefault="00F37D1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COMPANIES</w:t>
            </w:r>
          </w:p>
        </w:tc>
      </w:tr>
    </w:tbl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223E2" w:rsidRDefault="003223E2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437121" w:rsidRPr="0041180F" w:rsidRDefault="00873F53" w:rsidP="0041180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Mylaw</w:t>
      </w:r>
      <w:proofErr w:type="spellEnd"/>
      <w:r w:rsidR="00437121">
        <w:rPr>
          <w:rFonts w:ascii="Times New Roman" w:eastAsia="Times New Roman" w:hAnsi="Times New Roman" w:cs="Times New Roman"/>
          <w:b/>
          <w:sz w:val="24"/>
        </w:rPr>
        <w:t xml:space="preserve"> Learning Resources Pvt. Ltd.</w:t>
      </w:r>
      <w:r w:rsidR="005F28DB">
        <w:rPr>
          <w:rFonts w:ascii="Times New Roman" w:eastAsia="Times New Roman" w:hAnsi="Times New Roman" w:cs="Times New Roman"/>
          <w:b/>
          <w:sz w:val="24"/>
        </w:rPr>
        <w:t xml:space="preserve"> (current organization)</w:t>
      </w:r>
    </w:p>
    <w:p w:rsidR="00437121" w:rsidRPr="00C128CF" w:rsidRDefault="00437121" w:rsidP="00C128CF">
      <w:pPr>
        <w:spacing w:after="0" w:line="240" w:lineRule="auto"/>
        <w:ind w:left="94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37121">
        <w:rPr>
          <w:rFonts w:ascii="Times" w:eastAsia="Times New Roman" w:hAnsi="Times" w:cs="Times New Roman"/>
          <w:color w:val="383838"/>
          <w:sz w:val="27"/>
          <w:szCs w:val="27"/>
          <w:shd w:val="clear" w:color="auto" w:fill="FFFFFF"/>
        </w:rPr>
        <w:t>Mylaw</w:t>
      </w:r>
      <w:proofErr w:type="spellEnd"/>
      <w:r w:rsidRPr="00437121">
        <w:rPr>
          <w:rFonts w:ascii="Times" w:eastAsia="Times New Roman" w:hAnsi="Times" w:cs="Times New Roman"/>
          <w:color w:val="383838"/>
          <w:sz w:val="27"/>
          <w:szCs w:val="27"/>
          <w:shd w:val="clear" w:color="auto" w:fill="FFFFFF"/>
        </w:rPr>
        <w:t xml:space="preserve"> Learning provides courses and content that can be used to acquire knowledge, skills, and certification that are valuable for a career in the law</w:t>
      </w:r>
      <w:r w:rsidR="00F8076F" w:rsidRPr="00F8076F">
        <w:rPr>
          <w:rFonts w:ascii="Times" w:eastAsia="Times New Roman" w:hAnsi="Times" w:cs="Times New Roman"/>
          <w:color w:val="383838"/>
          <w:sz w:val="27"/>
          <w:szCs w:val="27"/>
          <w:shd w:val="clear" w:color="auto" w:fill="FFFFFF"/>
        </w:rPr>
        <w:t xml:space="preserve">. </w:t>
      </w:r>
    </w:p>
    <w:p w:rsidR="00921AEE" w:rsidRPr="00C22BA9" w:rsidRDefault="00921AEE" w:rsidP="000B5CA4">
      <w:pPr>
        <w:pStyle w:val="ListParagraph"/>
        <w:suppressAutoHyphens/>
        <w:spacing w:after="0" w:line="240" w:lineRule="auto"/>
        <w:ind w:left="945"/>
        <w:outlineLvl w:val="0"/>
        <w:rPr>
          <w:rFonts w:ascii="Times New Roman" w:eastAsia="Times New Roman" w:hAnsi="Times New Roman" w:cs="Times New Roman"/>
          <w:sz w:val="24"/>
        </w:rPr>
      </w:pPr>
      <w:proofErr w:type="spellStart"/>
      <w:r w:rsidRPr="00606E74">
        <w:rPr>
          <w:b/>
        </w:rPr>
        <w:t>Designation</w:t>
      </w:r>
      <w:proofErr w:type="gramStart"/>
      <w:r w:rsidRPr="00606E74">
        <w:rPr>
          <w:b/>
        </w:rPr>
        <w:t>:</w:t>
      </w:r>
      <w:r w:rsidR="005F28DB" w:rsidRPr="00C22BA9">
        <w:t>Team</w:t>
      </w:r>
      <w:proofErr w:type="spellEnd"/>
      <w:proofErr w:type="gramEnd"/>
      <w:r w:rsidR="005F28DB" w:rsidRPr="00C22BA9">
        <w:t xml:space="preserve"> Lead</w:t>
      </w:r>
    </w:p>
    <w:p w:rsidR="00921AEE" w:rsidRPr="00921AEE" w:rsidRDefault="00921AEE" w:rsidP="00921AE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37121" w:rsidRPr="00437121" w:rsidRDefault="00437121" w:rsidP="00CB538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75311" w:rsidRDefault="001D0C79" w:rsidP="00A7531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Xapads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Media Pvt</w:t>
      </w:r>
      <w:r w:rsidR="003370A8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Ltd</w:t>
      </w:r>
      <w:r w:rsidR="003370A8">
        <w:rPr>
          <w:rFonts w:ascii="Times New Roman" w:eastAsia="Times New Roman" w:hAnsi="Times New Roman" w:cs="Times New Roman"/>
          <w:b/>
          <w:sz w:val="24"/>
        </w:rPr>
        <w:t>.</w:t>
      </w:r>
    </w:p>
    <w:p w:rsidR="00780EA2" w:rsidRPr="00A75311" w:rsidRDefault="00606E74" w:rsidP="00A7531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75311">
        <w:rPr>
          <w:rFonts w:ascii="Times New Roman" w:eastAsia="Times New Roman" w:hAnsi="Times New Roman" w:cs="Times New Roman"/>
          <w:b/>
          <w:sz w:val="24"/>
        </w:rPr>
        <w:t>GoB</w:t>
      </w:r>
      <w:r w:rsidR="00E913BC" w:rsidRPr="00A75311">
        <w:rPr>
          <w:rFonts w:ascii="Times New Roman" w:eastAsia="Times New Roman" w:hAnsi="Times New Roman" w:cs="Times New Roman"/>
          <w:b/>
          <w:sz w:val="24"/>
        </w:rPr>
        <w:t>indas</w:t>
      </w:r>
      <w:proofErr w:type="spellEnd"/>
      <w:r w:rsidR="00E913BC" w:rsidRPr="00A75311">
        <w:rPr>
          <w:rFonts w:ascii="Times New Roman" w:eastAsia="Times New Roman" w:hAnsi="Times New Roman" w:cs="Times New Roman"/>
          <w:b/>
          <w:sz w:val="24"/>
        </w:rPr>
        <w:t xml:space="preserve"> Entertainment Pvt</w:t>
      </w:r>
      <w:r w:rsidR="006D196D" w:rsidRPr="00A75311">
        <w:rPr>
          <w:rFonts w:ascii="Times New Roman" w:eastAsia="Times New Roman" w:hAnsi="Times New Roman" w:cs="Times New Roman"/>
          <w:b/>
          <w:sz w:val="24"/>
        </w:rPr>
        <w:t>.</w:t>
      </w:r>
      <w:r w:rsidR="00E913BC" w:rsidRPr="00A75311">
        <w:rPr>
          <w:rFonts w:ascii="Times New Roman" w:eastAsia="Times New Roman" w:hAnsi="Times New Roman" w:cs="Times New Roman"/>
          <w:b/>
          <w:sz w:val="24"/>
        </w:rPr>
        <w:t xml:space="preserve"> Ltd</w:t>
      </w:r>
      <w:r w:rsidR="006D196D" w:rsidRPr="00A75311">
        <w:rPr>
          <w:rFonts w:ascii="Times New Roman" w:eastAsia="Times New Roman" w:hAnsi="Times New Roman" w:cs="Times New Roman"/>
          <w:b/>
          <w:sz w:val="24"/>
        </w:rPr>
        <w:t>.</w:t>
      </w:r>
    </w:p>
    <w:p w:rsidR="003A3970" w:rsidRPr="00A56615" w:rsidRDefault="00E913BC" w:rsidP="00A5661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75311">
        <w:rPr>
          <w:rFonts w:ascii="Times New Roman" w:eastAsia="Times New Roman" w:hAnsi="Times New Roman" w:cs="Times New Roman"/>
          <w:b/>
          <w:sz w:val="24"/>
        </w:rPr>
        <w:t>Nethues</w:t>
      </w:r>
      <w:proofErr w:type="spellEnd"/>
      <w:r w:rsidRPr="00A75311">
        <w:rPr>
          <w:rFonts w:ascii="Times New Roman" w:eastAsia="Times New Roman" w:hAnsi="Times New Roman" w:cs="Times New Roman"/>
          <w:b/>
          <w:sz w:val="24"/>
        </w:rPr>
        <w:t xml:space="preserve"> Technologies Pvt</w:t>
      </w:r>
      <w:r w:rsidR="007B4629" w:rsidRPr="00A75311">
        <w:rPr>
          <w:rFonts w:ascii="Times New Roman" w:eastAsia="Times New Roman" w:hAnsi="Times New Roman" w:cs="Times New Roman"/>
          <w:b/>
          <w:sz w:val="24"/>
        </w:rPr>
        <w:t>.</w:t>
      </w:r>
      <w:r w:rsidRPr="00A75311">
        <w:rPr>
          <w:rFonts w:ascii="Times New Roman" w:eastAsia="Times New Roman" w:hAnsi="Times New Roman" w:cs="Times New Roman"/>
          <w:b/>
          <w:sz w:val="24"/>
        </w:rPr>
        <w:t xml:space="preserve"> Ltd</w:t>
      </w:r>
      <w:r w:rsidR="007B4629" w:rsidRPr="00A75311">
        <w:rPr>
          <w:rFonts w:ascii="Times New Roman" w:eastAsia="Times New Roman" w:hAnsi="Times New Roman" w:cs="Times New Roman"/>
          <w:b/>
          <w:sz w:val="24"/>
        </w:rPr>
        <w:t>.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223E2" w:rsidTr="00E913BC">
        <w:trPr>
          <w:trHeight w:val="1"/>
        </w:trPr>
        <w:tc>
          <w:tcPr>
            <w:tcW w:w="93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223E2" w:rsidRDefault="00F37D1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SKILLS</w:t>
            </w:r>
          </w:p>
        </w:tc>
      </w:tr>
    </w:tbl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223E2" w:rsidRDefault="0011058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Languages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634246">
        <w:rPr>
          <w:rFonts w:ascii="Times New Roman" w:eastAsia="Times New Roman" w:hAnsi="Times New Roman" w:cs="Times New Roman"/>
          <w:sz w:val="24"/>
        </w:rPr>
        <w:t>PHP</w:t>
      </w:r>
      <w:proofErr w:type="spellEnd"/>
      <w:proofErr w:type="gramEnd"/>
      <w:r w:rsidR="0063424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634246">
        <w:rPr>
          <w:rFonts w:ascii="Times New Roman" w:eastAsia="Times New Roman" w:hAnsi="Times New Roman" w:cs="Times New Roman"/>
          <w:sz w:val="24"/>
        </w:rPr>
        <w:t>JavaScript</w:t>
      </w:r>
      <w:r w:rsidR="00C745E4">
        <w:rPr>
          <w:rFonts w:ascii="Times New Roman" w:eastAsia="Times New Roman" w:hAnsi="Times New Roman" w:cs="Times New Roman"/>
          <w:sz w:val="24"/>
        </w:rPr>
        <w:t>,</w:t>
      </w:r>
      <w:r w:rsidR="00CB7015">
        <w:rPr>
          <w:rFonts w:ascii="Times New Roman" w:eastAsia="Times New Roman" w:hAnsi="Times New Roman" w:cs="Times New Roman"/>
          <w:sz w:val="24"/>
        </w:rPr>
        <w:t>HTML</w:t>
      </w:r>
      <w:proofErr w:type="spellEnd"/>
      <w:r w:rsidR="00CB7015">
        <w:rPr>
          <w:rFonts w:ascii="Times New Roman" w:eastAsia="Times New Roman" w:hAnsi="Times New Roman" w:cs="Times New Roman"/>
          <w:sz w:val="24"/>
        </w:rPr>
        <w:t xml:space="preserve"> &amp; CSS, </w:t>
      </w:r>
      <w:proofErr w:type="spellStart"/>
      <w:r w:rsidR="00C65DE8">
        <w:rPr>
          <w:rFonts w:ascii="Times New Roman" w:eastAsia="Times New Roman" w:hAnsi="Times New Roman" w:cs="Times New Roman"/>
          <w:sz w:val="24"/>
        </w:rPr>
        <w:t>JQuery</w:t>
      </w:r>
      <w:proofErr w:type="spellEnd"/>
      <w:r w:rsidR="00C8291A">
        <w:rPr>
          <w:rFonts w:ascii="Times New Roman" w:eastAsia="Times New Roman" w:hAnsi="Times New Roman" w:cs="Times New Roman"/>
          <w:sz w:val="24"/>
        </w:rPr>
        <w:t>,</w:t>
      </w:r>
      <w:r w:rsidR="00CB7015">
        <w:rPr>
          <w:rFonts w:ascii="Times New Roman" w:eastAsia="Times New Roman" w:hAnsi="Times New Roman" w:cs="Times New Roman"/>
          <w:sz w:val="24"/>
        </w:rPr>
        <w:t xml:space="preserve"> Ajax</w:t>
      </w:r>
      <w:r w:rsidR="00F37D1D">
        <w:rPr>
          <w:rFonts w:ascii="Times New Roman" w:eastAsia="Times New Roman" w:hAnsi="Times New Roman" w:cs="Times New Roman"/>
          <w:sz w:val="24"/>
        </w:rPr>
        <w:t>.</w:t>
      </w:r>
    </w:p>
    <w:p w:rsidR="003223E2" w:rsidRDefault="0011058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Framework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E913BC">
        <w:rPr>
          <w:rFonts w:ascii="Times New Roman" w:eastAsia="Times New Roman" w:hAnsi="Times New Roman" w:cs="Times New Roman"/>
          <w:sz w:val="24"/>
        </w:rPr>
        <w:t>Laravel</w:t>
      </w:r>
      <w:proofErr w:type="spellEnd"/>
      <w:proofErr w:type="gramEnd"/>
      <w:r w:rsidR="0063424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634246">
        <w:rPr>
          <w:rFonts w:ascii="Times New Roman" w:eastAsia="Times New Roman" w:hAnsi="Times New Roman" w:cs="Times New Roman"/>
          <w:sz w:val="24"/>
        </w:rPr>
        <w:t>Cakephp</w:t>
      </w:r>
      <w:proofErr w:type="spellEnd"/>
      <w:r w:rsidR="0063424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634246">
        <w:rPr>
          <w:rFonts w:ascii="Times New Roman" w:eastAsia="Times New Roman" w:hAnsi="Times New Roman" w:cs="Times New Roman"/>
          <w:sz w:val="24"/>
        </w:rPr>
        <w:t>Codeigniter</w:t>
      </w:r>
      <w:proofErr w:type="spellEnd"/>
      <w:r w:rsidR="00A218D7">
        <w:rPr>
          <w:rFonts w:ascii="Times New Roman" w:eastAsia="Times New Roman" w:hAnsi="Times New Roman" w:cs="Times New Roman"/>
          <w:sz w:val="24"/>
        </w:rPr>
        <w:t>.</w:t>
      </w:r>
    </w:p>
    <w:p w:rsidR="003223E2" w:rsidRDefault="0011058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CMS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FF05CF"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z w:val="24"/>
        </w:rPr>
        <w:t>Press</w:t>
      </w:r>
      <w:proofErr w:type="spellEnd"/>
      <w:proofErr w:type="gramEnd"/>
      <w:r w:rsidR="0066607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666074">
        <w:rPr>
          <w:rFonts w:ascii="Times New Roman" w:eastAsia="Times New Roman" w:hAnsi="Times New Roman" w:cs="Times New Roman"/>
          <w:sz w:val="24"/>
        </w:rPr>
        <w:t>Opencart</w:t>
      </w:r>
      <w:proofErr w:type="spellEnd"/>
      <w:r w:rsidR="0066607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666074">
        <w:rPr>
          <w:rFonts w:ascii="Times New Roman" w:eastAsia="Times New Roman" w:hAnsi="Times New Roman" w:cs="Times New Roman"/>
          <w:sz w:val="24"/>
        </w:rPr>
        <w:t>Prestashop</w:t>
      </w:r>
      <w:proofErr w:type="spellEnd"/>
      <w:r w:rsidR="002D2624">
        <w:rPr>
          <w:rFonts w:ascii="Times New Roman" w:eastAsia="Times New Roman" w:hAnsi="Times New Roman" w:cs="Times New Roman"/>
          <w:sz w:val="24"/>
        </w:rPr>
        <w:t>.</w:t>
      </w:r>
    </w:p>
    <w:p w:rsidR="003223E2" w:rsidRDefault="00110580" w:rsidP="00D511F2">
      <w:pPr>
        <w:suppressAutoHyphens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Database</w:t>
      </w:r>
      <w:proofErr w:type="gramStart"/>
      <w:r>
        <w:rPr>
          <w:rFonts w:ascii="Times New Roman" w:eastAsia="Times New Roman" w:hAnsi="Times New Roman" w:cs="Times New Roman"/>
          <w:sz w:val="24"/>
        </w:rPr>
        <w:t>:MySQL</w:t>
      </w:r>
      <w:r w:rsidR="0088173F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>PDO</w:t>
      </w:r>
      <w:proofErr w:type="spellEnd"/>
      <w:proofErr w:type="gramEnd"/>
      <w:r w:rsidR="00A218D7">
        <w:rPr>
          <w:rFonts w:ascii="Times New Roman" w:eastAsia="Times New Roman" w:hAnsi="Times New Roman" w:cs="Times New Roman"/>
          <w:sz w:val="24"/>
        </w:rPr>
        <w:t>.</w:t>
      </w:r>
    </w:p>
    <w:p w:rsidR="004E26ED" w:rsidRDefault="00110580" w:rsidP="0020796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Tools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2D2624">
        <w:rPr>
          <w:rFonts w:ascii="Times New Roman" w:eastAsia="Times New Roman" w:hAnsi="Times New Roman" w:cs="Times New Roman"/>
          <w:sz w:val="24"/>
        </w:rPr>
        <w:t>SVN</w:t>
      </w:r>
      <w:proofErr w:type="spellEnd"/>
      <w:proofErr w:type="gramEnd"/>
      <w:r w:rsidR="002D2624">
        <w:rPr>
          <w:rFonts w:ascii="Times New Roman" w:eastAsia="Times New Roman" w:hAnsi="Times New Roman" w:cs="Times New Roman"/>
          <w:sz w:val="24"/>
        </w:rPr>
        <w:t>, GIT</w:t>
      </w:r>
      <w:r w:rsidR="002B61E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2B61EB">
        <w:rPr>
          <w:rFonts w:ascii="Times New Roman" w:eastAsia="Times New Roman" w:hAnsi="Times New Roman" w:cs="Times New Roman"/>
          <w:sz w:val="24"/>
        </w:rPr>
        <w:t>BitBucket</w:t>
      </w:r>
      <w:proofErr w:type="spellEnd"/>
      <w:r w:rsidR="0063167D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63167D">
        <w:rPr>
          <w:rFonts w:ascii="Times New Roman" w:eastAsia="Times New Roman" w:hAnsi="Times New Roman" w:cs="Times New Roman"/>
          <w:sz w:val="24"/>
        </w:rPr>
        <w:t>Unbounce</w:t>
      </w:r>
      <w:proofErr w:type="spellEnd"/>
      <w:r w:rsidR="00E112C5">
        <w:rPr>
          <w:rFonts w:ascii="Times New Roman" w:eastAsia="Times New Roman" w:hAnsi="Times New Roman" w:cs="Times New Roman"/>
          <w:sz w:val="24"/>
        </w:rPr>
        <w:t>, Composer</w:t>
      </w:r>
      <w:r w:rsidR="00173734">
        <w:rPr>
          <w:rFonts w:ascii="Times New Roman" w:eastAsia="Times New Roman" w:hAnsi="Times New Roman" w:cs="Times New Roman"/>
          <w:sz w:val="24"/>
        </w:rPr>
        <w:t>.</w:t>
      </w:r>
    </w:p>
    <w:p w:rsidR="00854FB9" w:rsidRPr="00FB4163" w:rsidRDefault="00E15B1D" w:rsidP="00FB41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Additional:     </w:t>
      </w:r>
      <w:r w:rsidR="002B61EB">
        <w:rPr>
          <w:rFonts w:ascii="Times New Roman" w:eastAsia="Times New Roman" w:hAnsi="Times New Roman" w:cs="Times New Roman"/>
          <w:sz w:val="24"/>
        </w:rPr>
        <w:t>Google Chrome ext</w:t>
      </w:r>
      <w:r w:rsidR="00AC34DA">
        <w:rPr>
          <w:rFonts w:ascii="Times New Roman" w:eastAsia="Times New Roman" w:hAnsi="Times New Roman" w:cs="Times New Roman"/>
          <w:sz w:val="24"/>
        </w:rPr>
        <w:t>ension</w:t>
      </w:r>
      <w:r w:rsidR="00FB4163">
        <w:rPr>
          <w:rFonts w:ascii="Times New Roman" w:eastAsia="Times New Roman" w:hAnsi="Times New Roman" w:cs="Times New Roman"/>
          <w:sz w:val="24"/>
        </w:rPr>
        <w:t>.</w:t>
      </w:r>
    </w:p>
    <w:p w:rsidR="008B32FF" w:rsidRDefault="008B32F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223E2" w:rsidTr="000C16BE">
        <w:trPr>
          <w:trHeight w:val="1"/>
        </w:trPr>
        <w:tc>
          <w:tcPr>
            <w:tcW w:w="93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223E2" w:rsidRDefault="004E6DA5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PROJECT</w:t>
            </w:r>
            <w:r w:rsidR="00F37D1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</w:tbl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B32FF" w:rsidRDefault="008B32FF" w:rsidP="00457EC9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947D09" w:rsidRPr="006862B7" w:rsidRDefault="00C87900" w:rsidP="000B5CA4">
      <w:pPr>
        <w:suppressAutoHyphens/>
        <w:spacing w:after="0" w:line="240" w:lineRule="auto"/>
        <w:ind w:firstLine="720"/>
        <w:outlineLvl w:val="0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Project</w:t>
      </w:r>
      <w:r w:rsidR="00947D09">
        <w:rPr>
          <w:rFonts w:ascii="Times New Roman" w:eastAsia="Times New Roman" w:hAnsi="Times New Roman" w:cs="Times New Roman"/>
          <w:b/>
          <w:sz w:val="24"/>
        </w:rPr>
        <w:t>:</w:t>
      </w:r>
      <w:r w:rsidR="00947D09">
        <w:rPr>
          <w:rFonts w:ascii="Times New Roman" w:eastAsia="Times New Roman" w:hAnsi="Times New Roman" w:cs="Times New Roman"/>
          <w:sz w:val="24"/>
        </w:rPr>
        <w:tab/>
      </w:r>
      <w:r w:rsidR="00947D09">
        <w:rPr>
          <w:rFonts w:ascii="Times New Roman" w:eastAsia="Times New Roman" w:hAnsi="Times New Roman" w:cs="Times New Roman"/>
          <w:sz w:val="24"/>
        </w:rPr>
        <w:tab/>
      </w:r>
      <w:hyperlink r:id="rId5" w:history="1">
        <w:r w:rsidR="005C5EB7" w:rsidRPr="00A570F3">
          <w:rPr>
            <w:rStyle w:val="Hyperlink"/>
            <w:b/>
          </w:rPr>
          <w:t>https://mylaw.net/</w:t>
        </w:r>
      </w:hyperlink>
    </w:p>
    <w:p w:rsidR="006862B7" w:rsidRPr="006862B7" w:rsidRDefault="006862B7" w:rsidP="00947D09">
      <w:pPr>
        <w:suppressAutoHyphens/>
        <w:spacing w:after="0" w:line="240" w:lineRule="auto"/>
        <w:ind w:firstLine="720"/>
        <w:rPr>
          <w:b/>
        </w:rPr>
      </w:pPr>
      <w:r w:rsidRPr="006862B7">
        <w:rPr>
          <w:b/>
        </w:rPr>
        <w:tab/>
      </w:r>
      <w:r w:rsidRPr="006862B7">
        <w:rPr>
          <w:b/>
        </w:rPr>
        <w:tab/>
      </w:r>
      <w:r w:rsidRPr="006862B7">
        <w:rPr>
          <w:b/>
        </w:rPr>
        <w:tab/>
      </w:r>
      <w:hyperlink r:id="rId6" w:history="1">
        <w:r w:rsidRPr="006862B7">
          <w:rPr>
            <w:rStyle w:val="Hyperlink"/>
            <w:b/>
          </w:rPr>
          <w:t>https://clat.mylaw.net</w:t>
        </w:r>
      </w:hyperlink>
    </w:p>
    <w:p w:rsidR="006862B7" w:rsidRDefault="006862B7" w:rsidP="00947D09">
      <w:pPr>
        <w:suppressAutoHyphens/>
        <w:spacing w:after="0" w:line="240" w:lineRule="auto"/>
        <w:ind w:firstLine="720"/>
        <w:rPr>
          <w:b/>
        </w:rPr>
      </w:pPr>
      <w:r w:rsidRPr="006862B7">
        <w:rPr>
          <w:b/>
        </w:rPr>
        <w:tab/>
      </w:r>
      <w:r w:rsidRPr="006862B7">
        <w:rPr>
          <w:b/>
        </w:rPr>
        <w:tab/>
      </w:r>
      <w:r w:rsidRPr="006862B7">
        <w:rPr>
          <w:b/>
        </w:rPr>
        <w:tab/>
      </w:r>
      <w:hyperlink r:id="rId7" w:history="1">
        <w:r w:rsidR="000118DC" w:rsidRPr="00A570F3">
          <w:rPr>
            <w:rStyle w:val="Hyperlink"/>
            <w:b/>
          </w:rPr>
          <w:t>https://blog.mylaw.net</w:t>
        </w:r>
      </w:hyperlink>
    </w:p>
    <w:p w:rsidR="000118DC" w:rsidRPr="006862B7" w:rsidRDefault="000118DC" w:rsidP="00947D09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947D09" w:rsidRDefault="00947D09" w:rsidP="00947D09">
      <w:pPr>
        <w:suppressAutoHyphens/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used:</w:t>
      </w:r>
      <w:r>
        <w:rPr>
          <w:rFonts w:ascii="Times New Roman" w:eastAsia="Times New Roman" w:hAnsi="Times New Roman" w:cs="Times New Roman"/>
          <w:sz w:val="24"/>
        </w:rPr>
        <w:tab/>
      </w:r>
      <w:r w:rsidR="000A6282">
        <w:rPr>
          <w:rFonts w:ascii="Times New Roman" w:eastAsia="Times New Roman" w:hAnsi="Times New Roman" w:cs="Times New Roman"/>
          <w:sz w:val="24"/>
        </w:rPr>
        <w:t>LARAVEL</w:t>
      </w:r>
      <w:r w:rsidRPr="00246436">
        <w:rPr>
          <w:rFonts w:ascii="Times New Roman" w:eastAsia="Times New Roman" w:hAnsi="Times New Roman" w:cs="Times New Roman"/>
          <w:smallCaps/>
        </w:rPr>
        <w:t xml:space="preserve">, </w:t>
      </w:r>
      <w:r w:rsidR="005C5EB7">
        <w:rPr>
          <w:rFonts w:ascii="Times New Roman" w:eastAsia="Times New Roman" w:hAnsi="Times New Roman" w:cs="Times New Roman"/>
          <w:smallCaps/>
        </w:rPr>
        <w:t xml:space="preserve">WORDPRESS, </w:t>
      </w:r>
      <w:r w:rsidRPr="00246436">
        <w:rPr>
          <w:rFonts w:ascii="Times New Roman" w:eastAsia="Times New Roman" w:hAnsi="Times New Roman" w:cs="Times New Roman"/>
          <w:smallCaps/>
        </w:rPr>
        <w:t>HTML,</w:t>
      </w:r>
      <w:r w:rsidR="00C6137F">
        <w:rPr>
          <w:rFonts w:ascii="Times New Roman" w:eastAsia="Times New Roman" w:hAnsi="Times New Roman" w:cs="Times New Roman"/>
          <w:smallCaps/>
        </w:rPr>
        <w:t xml:space="preserve"> CSS</w:t>
      </w:r>
      <w:r w:rsidRPr="00246436">
        <w:rPr>
          <w:rFonts w:ascii="Times New Roman" w:eastAsia="Times New Roman" w:hAnsi="Times New Roman" w:cs="Times New Roman"/>
          <w:smallCaps/>
        </w:rPr>
        <w:t>,</w:t>
      </w:r>
      <w:r w:rsidR="00A30F70">
        <w:rPr>
          <w:rFonts w:ascii="Times New Roman" w:eastAsia="Times New Roman" w:hAnsi="Times New Roman" w:cs="Times New Roman"/>
          <w:smallCaps/>
        </w:rPr>
        <w:t xml:space="preserve"> JS</w:t>
      </w:r>
      <w:r w:rsidR="00C6137F">
        <w:rPr>
          <w:rFonts w:ascii="Times New Roman" w:eastAsia="Times New Roman" w:hAnsi="Times New Roman" w:cs="Times New Roman"/>
          <w:smallCaps/>
        </w:rPr>
        <w:t>, MYSQL</w:t>
      </w:r>
      <w:r w:rsidRPr="00246436">
        <w:rPr>
          <w:rFonts w:ascii="Times New Roman" w:eastAsia="Times New Roman" w:hAnsi="Times New Roman" w:cs="Times New Roman"/>
          <w:smallCaps/>
        </w:rPr>
        <w:t>, JQUERY.</w:t>
      </w:r>
    </w:p>
    <w:p w:rsidR="00947D09" w:rsidRPr="00F802A2" w:rsidRDefault="00947D09" w:rsidP="00F802A2">
      <w:pPr>
        <w:suppressAutoHyphens/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ab/>
      </w:r>
      <w:r w:rsidR="005F6857">
        <w:rPr>
          <w:rFonts w:ascii="Times New Roman" w:eastAsia="Times New Roman" w:hAnsi="Times New Roman" w:cs="Times New Roman"/>
          <w:sz w:val="24"/>
        </w:rPr>
        <w:t>myl</w:t>
      </w:r>
      <w:r w:rsidR="00DE5726">
        <w:rPr>
          <w:rFonts w:ascii="Times New Roman" w:eastAsia="Times New Roman" w:hAnsi="Times New Roman" w:cs="Times New Roman"/>
          <w:sz w:val="24"/>
        </w:rPr>
        <w:t xml:space="preserve">aw.net, </w:t>
      </w:r>
      <w:proofErr w:type="gramStart"/>
      <w:r w:rsidR="00DE5726" w:rsidRPr="00DE57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E5726" w:rsidRPr="00DE5726">
        <w:rPr>
          <w:rFonts w:ascii="Times New Roman" w:hAnsi="Times New Roman" w:cs="Times New Roman"/>
          <w:sz w:val="24"/>
          <w:szCs w:val="24"/>
        </w:rPr>
        <w:t xml:space="preserve"> revolutionary online learning platform giving you access to knowledge and skills in a wide spectrum of Indian laws</w:t>
      </w:r>
      <w:r w:rsidR="00DE5726">
        <w:rPr>
          <w:rFonts w:ascii="Times New Roman" w:hAnsi="Times New Roman" w:cs="Times New Roman"/>
          <w:sz w:val="24"/>
          <w:szCs w:val="24"/>
        </w:rPr>
        <w:t>.</w:t>
      </w:r>
    </w:p>
    <w:p w:rsidR="00947D09" w:rsidRDefault="00947D09" w:rsidP="00947D0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My role: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 programming task within development and maintenance phase.</w:t>
      </w:r>
    </w:p>
    <w:p w:rsidR="008B32FF" w:rsidRDefault="008B32FF" w:rsidP="00457EC9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5633D3" w:rsidRDefault="005633D3" w:rsidP="00457EC9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C87900" w:rsidRDefault="00C87900" w:rsidP="0041658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633D3" w:rsidRPr="006862B7" w:rsidRDefault="00C87900" w:rsidP="005633D3">
      <w:pPr>
        <w:suppressAutoHyphens/>
        <w:spacing w:after="0" w:line="240" w:lineRule="auto"/>
        <w:ind w:firstLine="720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Project</w:t>
      </w:r>
      <w:r w:rsidR="005633D3">
        <w:rPr>
          <w:rFonts w:ascii="Times New Roman" w:eastAsia="Times New Roman" w:hAnsi="Times New Roman" w:cs="Times New Roman"/>
          <w:b/>
          <w:sz w:val="24"/>
        </w:rPr>
        <w:t>:</w:t>
      </w:r>
      <w:r w:rsidR="005633D3">
        <w:rPr>
          <w:rFonts w:ascii="Times New Roman" w:eastAsia="Times New Roman" w:hAnsi="Times New Roman" w:cs="Times New Roman"/>
          <w:sz w:val="24"/>
        </w:rPr>
        <w:tab/>
      </w:r>
      <w:r w:rsidR="005633D3">
        <w:rPr>
          <w:rFonts w:ascii="Times New Roman" w:eastAsia="Times New Roman" w:hAnsi="Times New Roman" w:cs="Times New Roman"/>
          <w:sz w:val="24"/>
        </w:rPr>
        <w:tab/>
      </w:r>
      <w:r w:rsidR="005633D3" w:rsidRPr="006862B7">
        <w:rPr>
          <w:b/>
        </w:rPr>
        <w:t>https://samshek.com /</w:t>
      </w:r>
    </w:p>
    <w:p w:rsidR="000118DC" w:rsidRDefault="006862B7" w:rsidP="005633D3">
      <w:pPr>
        <w:suppressAutoHyphens/>
        <w:spacing w:after="0" w:line="240" w:lineRule="auto"/>
        <w:ind w:firstLine="720"/>
        <w:rPr>
          <w:b/>
        </w:rPr>
      </w:pPr>
      <w:r w:rsidRPr="006862B7">
        <w:rPr>
          <w:b/>
        </w:rPr>
        <w:tab/>
      </w:r>
      <w:r w:rsidRPr="006862B7">
        <w:rPr>
          <w:b/>
        </w:rPr>
        <w:tab/>
      </w:r>
      <w:r w:rsidRPr="006862B7">
        <w:rPr>
          <w:b/>
        </w:rPr>
        <w:tab/>
      </w:r>
      <w:hyperlink r:id="rId8" w:history="1">
        <w:r w:rsidR="000118DC" w:rsidRPr="00A570F3">
          <w:rPr>
            <w:rStyle w:val="Hyperlink"/>
            <w:b/>
          </w:rPr>
          <w:t>https://blog.samshek.com</w:t>
        </w:r>
      </w:hyperlink>
    </w:p>
    <w:p w:rsidR="006862B7" w:rsidRDefault="006862B7" w:rsidP="005633D3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tab/>
      </w:r>
      <w:r>
        <w:tab/>
      </w:r>
    </w:p>
    <w:p w:rsidR="005633D3" w:rsidRDefault="005633D3" w:rsidP="005633D3">
      <w:pPr>
        <w:suppressAutoHyphens/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used:</w:t>
      </w:r>
      <w:r>
        <w:rPr>
          <w:rFonts w:ascii="Times New Roman" w:eastAsia="Times New Roman" w:hAnsi="Times New Roman" w:cs="Times New Roman"/>
          <w:sz w:val="24"/>
        </w:rPr>
        <w:tab/>
        <w:t>CAKEPHP</w:t>
      </w:r>
      <w:r w:rsidRPr="00246436">
        <w:rPr>
          <w:rFonts w:ascii="Times New Roman" w:eastAsia="Times New Roman" w:hAnsi="Times New Roman" w:cs="Times New Roman"/>
          <w:smallCaps/>
        </w:rPr>
        <w:t xml:space="preserve">, </w:t>
      </w:r>
      <w:r w:rsidR="005C5EB7">
        <w:rPr>
          <w:rFonts w:ascii="Times New Roman" w:eastAsia="Times New Roman" w:hAnsi="Times New Roman" w:cs="Times New Roman"/>
          <w:smallCaps/>
        </w:rPr>
        <w:t xml:space="preserve">WORDPRESS, </w:t>
      </w:r>
      <w:r w:rsidRPr="00246436">
        <w:rPr>
          <w:rFonts w:ascii="Times New Roman" w:eastAsia="Times New Roman" w:hAnsi="Times New Roman" w:cs="Times New Roman"/>
          <w:smallCaps/>
        </w:rPr>
        <w:t>HTML,</w:t>
      </w:r>
      <w:r>
        <w:rPr>
          <w:rFonts w:ascii="Times New Roman" w:eastAsia="Times New Roman" w:hAnsi="Times New Roman" w:cs="Times New Roman"/>
          <w:smallCaps/>
        </w:rPr>
        <w:t xml:space="preserve"> CSS</w:t>
      </w:r>
      <w:proofErr w:type="gramStart"/>
      <w:r w:rsidRPr="00246436">
        <w:rPr>
          <w:rFonts w:ascii="Times New Roman" w:eastAsia="Times New Roman" w:hAnsi="Times New Roman" w:cs="Times New Roman"/>
          <w:smallCaps/>
        </w:rPr>
        <w:t>,</w:t>
      </w:r>
      <w:r w:rsidR="000A4F85">
        <w:rPr>
          <w:rFonts w:ascii="Times New Roman" w:eastAsia="Times New Roman" w:hAnsi="Times New Roman" w:cs="Times New Roman"/>
          <w:smallCaps/>
        </w:rPr>
        <w:t>JS</w:t>
      </w:r>
      <w:proofErr w:type="gramEnd"/>
      <w:r>
        <w:rPr>
          <w:rFonts w:ascii="Times New Roman" w:eastAsia="Times New Roman" w:hAnsi="Times New Roman" w:cs="Times New Roman"/>
          <w:smallCaps/>
        </w:rPr>
        <w:t>, MYSQL</w:t>
      </w:r>
      <w:r w:rsidRPr="00246436">
        <w:rPr>
          <w:rFonts w:ascii="Times New Roman" w:eastAsia="Times New Roman" w:hAnsi="Times New Roman" w:cs="Times New Roman"/>
          <w:smallCaps/>
        </w:rPr>
        <w:t>, JQUERY.</w:t>
      </w:r>
    </w:p>
    <w:p w:rsidR="00BF499E" w:rsidRDefault="005633D3" w:rsidP="00BF499E">
      <w:pPr>
        <w:ind w:left="2880" w:hanging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552975" w:rsidRPr="00DB626A">
        <w:rPr>
          <w:rFonts w:ascii="Times New Roman" w:eastAsia="Times New Roman" w:hAnsi="Times New Roman" w:cs="Times New Roman"/>
          <w:spacing w:val="15"/>
          <w:sz w:val="24"/>
          <w:szCs w:val="24"/>
          <w:shd w:val="clear" w:color="auto" w:fill="FFFFFF"/>
        </w:rPr>
        <w:t>Samshék</w:t>
      </w:r>
      <w:proofErr w:type="spellEnd"/>
      <w:r w:rsidR="00552975" w:rsidRPr="00DB626A">
        <w:rPr>
          <w:rFonts w:ascii="Times New Roman" w:eastAsia="Times New Roman" w:hAnsi="Times New Roman" w:cs="Times New Roman"/>
          <w:spacing w:val="15"/>
          <w:sz w:val="24"/>
          <w:szCs w:val="24"/>
          <w:shd w:val="clear" w:color="auto" w:fill="FFFFFF"/>
        </w:rPr>
        <w:t xml:space="preserve"> is an online retail shop with a premium offering in the ladies-wear fashion market, which allows consumers to choose a chic garment from its designer collection and either order this as shown in the range of standard sizes or </w:t>
      </w:r>
      <w:r w:rsidR="00FC3E98" w:rsidRPr="00DB626A">
        <w:rPr>
          <w:rFonts w:ascii="Times New Roman" w:eastAsia="Times New Roman" w:hAnsi="Times New Roman" w:cs="Times New Roman"/>
          <w:spacing w:val="15"/>
          <w:sz w:val="24"/>
          <w:szCs w:val="24"/>
          <w:shd w:val="clear" w:color="auto" w:fill="FFFFFF"/>
        </w:rPr>
        <w:t>customize</w:t>
      </w:r>
      <w:r w:rsidR="00FC3E98">
        <w:rPr>
          <w:rFonts w:ascii="Times New Roman" w:eastAsia="Times New Roman" w:hAnsi="Times New Roman" w:cs="Times New Roman"/>
          <w:spacing w:val="15"/>
          <w:sz w:val="24"/>
          <w:szCs w:val="24"/>
          <w:shd w:val="clear" w:color="auto" w:fill="FFFFFF"/>
        </w:rPr>
        <w:t xml:space="preserve"> the chosen item </w:t>
      </w:r>
      <w:r w:rsidR="00C321A8">
        <w:rPr>
          <w:rFonts w:ascii="Times New Roman" w:eastAsia="Times New Roman" w:hAnsi="Times New Roman" w:cs="Times New Roman"/>
          <w:spacing w:val="15"/>
          <w:sz w:val="24"/>
          <w:szCs w:val="24"/>
          <w:shd w:val="clear" w:color="auto" w:fill="FFFFFF"/>
        </w:rPr>
        <w:t>to suit one's </w:t>
      </w:r>
      <w:r w:rsidR="00552975" w:rsidRPr="00DB626A">
        <w:rPr>
          <w:rFonts w:ascii="Times New Roman" w:eastAsia="Times New Roman" w:hAnsi="Times New Roman" w:cs="Times New Roman"/>
          <w:spacing w:val="15"/>
          <w:sz w:val="24"/>
          <w:szCs w:val="24"/>
          <w:shd w:val="clear" w:color="auto" w:fill="FFFFFF"/>
        </w:rPr>
        <w:t>size</w:t>
      </w:r>
      <w:r w:rsidR="001D4A42">
        <w:rPr>
          <w:rFonts w:ascii="Times New Roman" w:eastAsia="Times New Roman" w:hAnsi="Times New Roman" w:cs="Times New Roman"/>
          <w:spacing w:val="15"/>
          <w:sz w:val="24"/>
          <w:szCs w:val="24"/>
          <w:shd w:val="clear" w:color="auto" w:fill="FFFFFF"/>
        </w:rPr>
        <w:t>, style, design, fabric or colo</w:t>
      </w:r>
      <w:r w:rsidR="00552975" w:rsidRPr="00DB626A">
        <w:rPr>
          <w:rFonts w:ascii="Times New Roman" w:eastAsia="Times New Roman" w:hAnsi="Times New Roman" w:cs="Times New Roman"/>
          <w:spacing w:val="15"/>
          <w:sz w:val="24"/>
          <w:szCs w:val="24"/>
          <w:shd w:val="clear" w:color="auto" w:fill="FFFFFF"/>
        </w:rPr>
        <w:t>r.</w:t>
      </w:r>
    </w:p>
    <w:p w:rsidR="00E17816" w:rsidRPr="00E40058" w:rsidRDefault="005633D3" w:rsidP="00E40058">
      <w:pPr>
        <w:ind w:left="2880" w:hanging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</w:rPr>
        <w:t>My role:</w:t>
      </w:r>
      <w:r w:rsidR="00120A46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All programming task within development and maintenance phase.</w:t>
      </w:r>
    </w:p>
    <w:p w:rsidR="00E17816" w:rsidRDefault="00E17816" w:rsidP="00457EC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17816" w:rsidRPr="00E17816" w:rsidRDefault="00E17816" w:rsidP="00457EC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85EA4" w:rsidRDefault="004257E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ab/>
      </w:r>
      <w:hyperlink r:id="rId9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http://www.onlyimported.com/</w:t>
        </w:r>
      </w:hyperlink>
    </w:p>
    <w:p w:rsidR="00E40058" w:rsidRDefault="00E400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Liberation Serif" w:eastAsia="Liberation Serif" w:hAnsi="Liberation Serif" w:cs="Liberation Serif"/>
          <w:color w:val="0000FF"/>
          <w:sz w:val="24"/>
          <w:u w:val="single"/>
        </w:rPr>
        <w:tab/>
      </w:r>
      <w:hyperlink r:id="rId10" w:history="1">
        <w:r w:rsidRPr="001A4A38">
          <w:rPr>
            <w:rStyle w:val="Hyperlink"/>
            <w:rFonts w:ascii="Liberation Serif" w:eastAsia="Liberation Serif" w:hAnsi="Liberation Serif" w:cs="Liberation Serif"/>
            <w:sz w:val="24"/>
          </w:rPr>
          <w:t>http://www.alldaycoupon.com/</w:t>
        </w:r>
      </w:hyperlink>
    </w:p>
    <w:p w:rsidR="00D63D79" w:rsidRDefault="004257E1" w:rsidP="00FE6A6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hyperlink r:id="rId1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http://www.dmv.us.org/</w:t>
        </w:r>
      </w:hyperlink>
    </w:p>
    <w:p w:rsidR="004257E1" w:rsidRDefault="004257E1" w:rsidP="00FE6A6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D26470">
        <w:rPr>
          <w:rFonts w:ascii="Times New Roman" w:eastAsia="Times New Roman" w:hAnsi="Times New Roman" w:cs="Times New Roman"/>
          <w:sz w:val="24"/>
        </w:rPr>
        <w:t>http://carzoom.in/</w:t>
      </w:r>
    </w:p>
    <w:p w:rsidR="004257E1" w:rsidRDefault="008830DE" w:rsidP="004257E1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hyperlink r:id="rId12" w:history="1">
        <w:r w:rsidR="004257E1" w:rsidRPr="00DD3FB9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http://rechargefast.co.in/</w:t>
        </w:r>
      </w:hyperlink>
    </w:p>
    <w:p w:rsidR="005C2200" w:rsidRDefault="005C2200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 w:rsidRPr="005C2200">
        <w:rPr>
          <w:rFonts w:ascii="Times New Roman" w:eastAsia="Times New Roman" w:hAnsi="Times New Roman" w:cs="Times New Roman"/>
          <w:b/>
          <w:sz w:val="24"/>
        </w:rPr>
        <w:t>http://www.allaboutwomen.in/</w:t>
      </w:r>
    </w:p>
    <w:p w:rsidR="00D63D79" w:rsidRDefault="008830DE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hyperlink r:id="rId13" w:history="1">
        <w:r w:rsidR="005C2200" w:rsidRPr="00A570F3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https://mobiblip.com</w:t>
        </w:r>
      </w:hyperlink>
    </w:p>
    <w:p w:rsidR="005C2200" w:rsidRDefault="008830DE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hyperlink r:id="rId14" w:history="1">
        <w:r w:rsidR="005C2200" w:rsidRPr="00A570F3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http://www.travelplanet.in/</w:t>
        </w:r>
      </w:hyperlink>
    </w:p>
    <w:p w:rsidR="005C2200" w:rsidRDefault="008830DE">
      <w:pPr>
        <w:suppressAutoHyphens/>
        <w:spacing w:after="0" w:line="240" w:lineRule="auto"/>
        <w:ind w:firstLine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5" w:history="1">
        <w:r w:rsidR="00295BBB" w:rsidRPr="00A570F3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http://iplclub.com/</w:t>
        </w:r>
      </w:hyperlink>
    </w:p>
    <w:p w:rsidR="00FE6A6B" w:rsidRDefault="008830DE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hyperlink r:id="rId16" w:history="1">
        <w:r w:rsidR="00FE6A6B" w:rsidRPr="00B256C6">
          <w:rPr>
            <w:rStyle w:val="Hyperlink"/>
            <w:rFonts w:ascii="Times New Roman" w:eastAsia="Times New Roman" w:hAnsi="Times New Roman" w:cs="Times New Roman"/>
            <w:sz w:val="24"/>
          </w:rPr>
          <w:t>https://www.mybatterybazaar.com/</w:t>
        </w:r>
      </w:hyperlink>
    </w:p>
    <w:p w:rsidR="00FE6A6B" w:rsidRDefault="008830DE" w:rsidP="00FE6A6B">
      <w:pPr>
        <w:suppressAutoHyphens/>
        <w:spacing w:after="0" w:line="240" w:lineRule="auto"/>
        <w:ind w:firstLine="720"/>
        <w:rPr>
          <w:rFonts w:ascii="Liberation Serif" w:eastAsia="Liberation Serif" w:hAnsi="Liberation Serif" w:cs="Liberation Serif"/>
          <w:color w:val="0000FF"/>
          <w:sz w:val="24"/>
          <w:u w:val="single"/>
        </w:rPr>
      </w:pPr>
      <w:hyperlink r:id="rId17">
        <w:r w:rsidR="00FE6A6B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http://www.avaanacouture.com/</w:t>
        </w:r>
      </w:hyperlink>
    </w:p>
    <w:p w:rsidR="00FE6A6B" w:rsidRPr="00FE6A6B" w:rsidRDefault="008830DE" w:rsidP="00FE6A6B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hyperlink r:id="rId18">
        <w:r w:rsidR="00FE6A6B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http://astrologyanswer.com/</w:t>
        </w:r>
      </w:hyperlink>
    </w:p>
    <w:p w:rsidR="00295BBB" w:rsidRDefault="008830DE">
      <w:pPr>
        <w:suppressAutoHyphens/>
        <w:spacing w:after="0" w:line="240" w:lineRule="auto"/>
        <w:ind w:firstLine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9" w:history="1">
        <w:r w:rsidR="00A11944" w:rsidRPr="00A570F3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http://www.mytimesnow.com/</w:t>
        </w:r>
      </w:hyperlink>
    </w:p>
    <w:p w:rsidR="00A11944" w:rsidRPr="0055244D" w:rsidRDefault="008830DE" w:rsidP="0055244D">
      <w:pPr>
        <w:suppressAutoHyphens/>
        <w:spacing w:after="0" w:line="240" w:lineRule="auto"/>
        <w:ind w:firstLine="720"/>
        <w:rPr>
          <w:rFonts w:ascii="Liberation Serif" w:eastAsia="Liberation Serif" w:hAnsi="Liberation Serif" w:cs="Liberation Serif"/>
          <w:sz w:val="24"/>
        </w:rPr>
      </w:pPr>
      <w:hyperlink r:id="rId20">
        <w:r w:rsidR="00FE6A6B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http://gareebaadmiparty.org/</w:t>
        </w:r>
      </w:hyperlink>
    </w:p>
    <w:p w:rsidR="00A11944" w:rsidRDefault="00A11944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A11944" w:rsidRDefault="00A11944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many more.</w:t>
      </w:r>
    </w:p>
    <w:p w:rsidR="007F2D17" w:rsidRDefault="007F2D1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F2D17" w:rsidRDefault="007F2D1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34141" w:rsidRDefault="002341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223E2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223E2" w:rsidRDefault="00F37D1D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EXTRA CURRICULAR</w:t>
            </w:r>
          </w:p>
        </w:tc>
      </w:tr>
    </w:tbl>
    <w:p w:rsidR="003223E2" w:rsidRDefault="003223E2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3223E2" w:rsidRDefault="003223E2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3223E2" w:rsidRDefault="00F37D1D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Code Crunch competition.</w:t>
      </w:r>
    </w:p>
    <w:p w:rsidR="003223E2" w:rsidRDefault="00F37D1D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Volunteer in College Fest.</w:t>
      </w:r>
    </w:p>
    <w:p w:rsidR="003223E2" w:rsidRPr="00F06854" w:rsidRDefault="00F37D1D" w:rsidP="00F06854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Prize in Web Master Competition.</w:t>
      </w:r>
    </w:p>
    <w:p w:rsidR="003223E2" w:rsidRDefault="003223E2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7F2D17" w:rsidRDefault="007F2D17" w:rsidP="003B75C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223E2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223E2" w:rsidRDefault="00F37D1D">
            <w:pPr>
              <w:tabs>
                <w:tab w:val="left" w:pos="3105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PERSONAL  PROFILE </w:t>
            </w:r>
          </w:p>
        </w:tc>
      </w:tr>
    </w:tbl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223E2" w:rsidRDefault="00F37D1D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   </w:t>
      </w:r>
      <w:proofErr w:type="spellStart"/>
      <w:r>
        <w:rPr>
          <w:rFonts w:ascii="Times New Roman" w:eastAsia="Times New Roman" w:hAnsi="Times New Roman" w:cs="Times New Roman"/>
          <w:sz w:val="24"/>
        </w:rPr>
        <w:t>Atish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Kumar</w:t>
      </w:r>
    </w:p>
    <w:p w:rsidR="003223E2" w:rsidRDefault="00F37D1D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    29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Dec, 1988</w:t>
      </w:r>
    </w:p>
    <w:p w:rsidR="003223E2" w:rsidRDefault="00F37D1D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   Sh. </w:t>
      </w:r>
      <w:proofErr w:type="spellStart"/>
      <w:r>
        <w:rPr>
          <w:rFonts w:ascii="Times New Roman" w:eastAsia="Times New Roman" w:hAnsi="Times New Roman" w:cs="Times New Roman"/>
          <w:sz w:val="24"/>
        </w:rPr>
        <w:t>Satpal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Singh</w:t>
      </w:r>
    </w:p>
    <w:p w:rsidR="003223E2" w:rsidRDefault="00F37D1D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        :    Male</w:t>
      </w:r>
    </w:p>
    <w:p w:rsidR="003223E2" w:rsidRDefault="00F37D1D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:Hindi</w:t>
      </w:r>
      <w:proofErr w:type="gramEnd"/>
      <w:r w:rsidR="00C4408D">
        <w:rPr>
          <w:rFonts w:ascii="Times New Roman" w:eastAsia="Times New Roman" w:hAnsi="Times New Roman" w:cs="Times New Roman"/>
          <w:sz w:val="24"/>
        </w:rPr>
        <w:t>, English</w:t>
      </w:r>
    </w:p>
    <w:p w:rsidR="00DF0C8C" w:rsidRDefault="00DF0C8C" w:rsidP="00DF0C8C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223E2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223E2" w:rsidRDefault="00F37D1D">
            <w:pPr>
              <w:tabs>
                <w:tab w:val="left" w:pos="3105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DECLARATION </w:t>
            </w:r>
          </w:p>
        </w:tc>
      </w:tr>
    </w:tbl>
    <w:p w:rsidR="003223E2" w:rsidRDefault="003223E2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3223E2" w:rsidRDefault="00F37D1D" w:rsidP="004A62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above furnished particulars are true to the best of my knowledge and belief.</w:t>
      </w:r>
    </w:p>
    <w:p w:rsidR="003223E2" w:rsidRDefault="003223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223E2" w:rsidRDefault="00F37D1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New Delhi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Atish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Kumar</w:t>
      </w:r>
    </w:p>
    <w:p w:rsidR="003223E2" w:rsidRDefault="00F37D1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Date: </w:t>
      </w:r>
    </w:p>
    <w:sectPr w:rsidR="003223E2" w:rsidSect="00B3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3748"/>
    <w:multiLevelType w:val="hybridMultilevel"/>
    <w:tmpl w:val="34DC4B0C"/>
    <w:lvl w:ilvl="0" w:tplc="03D8D02E">
      <w:start w:val="3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33CA090A"/>
    <w:multiLevelType w:val="multilevel"/>
    <w:tmpl w:val="28BAC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972115"/>
    <w:multiLevelType w:val="hybridMultilevel"/>
    <w:tmpl w:val="DE82CA38"/>
    <w:lvl w:ilvl="0" w:tplc="45F66F0C">
      <w:start w:val="1"/>
      <w:numFmt w:val="decimal"/>
      <w:lvlText w:val="%1."/>
      <w:lvlJc w:val="left"/>
      <w:pPr>
        <w:ind w:left="94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72D77FDF"/>
    <w:multiLevelType w:val="hybridMultilevel"/>
    <w:tmpl w:val="4BFC6026"/>
    <w:lvl w:ilvl="0" w:tplc="10B69674">
      <w:start w:val="1"/>
      <w:numFmt w:val="decimal"/>
      <w:lvlText w:val="%1."/>
      <w:lvlJc w:val="left"/>
      <w:pPr>
        <w:ind w:left="94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23E2"/>
    <w:rsid w:val="0000361C"/>
    <w:rsid w:val="000118DC"/>
    <w:rsid w:val="00014E9C"/>
    <w:rsid w:val="00030039"/>
    <w:rsid w:val="00030748"/>
    <w:rsid w:val="00033CF9"/>
    <w:rsid w:val="0005366C"/>
    <w:rsid w:val="000566F7"/>
    <w:rsid w:val="00071E76"/>
    <w:rsid w:val="000A1BBE"/>
    <w:rsid w:val="000A3ABF"/>
    <w:rsid w:val="000A4F85"/>
    <w:rsid w:val="000A6282"/>
    <w:rsid w:val="000A63FC"/>
    <w:rsid w:val="000B5514"/>
    <w:rsid w:val="000B5CA4"/>
    <w:rsid w:val="000C16BE"/>
    <w:rsid w:val="000C59AE"/>
    <w:rsid w:val="000D4860"/>
    <w:rsid w:val="000D6A3C"/>
    <w:rsid w:val="000D7560"/>
    <w:rsid w:val="00110580"/>
    <w:rsid w:val="00120A46"/>
    <w:rsid w:val="0013183E"/>
    <w:rsid w:val="00142C2A"/>
    <w:rsid w:val="00173734"/>
    <w:rsid w:val="00173CB6"/>
    <w:rsid w:val="001923DF"/>
    <w:rsid w:val="001B4F79"/>
    <w:rsid w:val="001D0C79"/>
    <w:rsid w:val="001D4A42"/>
    <w:rsid w:val="001F10CA"/>
    <w:rsid w:val="001F60A6"/>
    <w:rsid w:val="0020460C"/>
    <w:rsid w:val="0020796A"/>
    <w:rsid w:val="00210EA9"/>
    <w:rsid w:val="00215D20"/>
    <w:rsid w:val="00220918"/>
    <w:rsid w:val="00234141"/>
    <w:rsid w:val="00246436"/>
    <w:rsid w:val="0029249F"/>
    <w:rsid w:val="00294BC3"/>
    <w:rsid w:val="00295BBB"/>
    <w:rsid w:val="002A6652"/>
    <w:rsid w:val="002A7787"/>
    <w:rsid w:val="002A782D"/>
    <w:rsid w:val="002B61EB"/>
    <w:rsid w:val="002C46BA"/>
    <w:rsid w:val="002C5881"/>
    <w:rsid w:val="002C6B45"/>
    <w:rsid w:val="002D2624"/>
    <w:rsid w:val="002D7F8A"/>
    <w:rsid w:val="002E4F56"/>
    <w:rsid w:val="002F260E"/>
    <w:rsid w:val="003223E2"/>
    <w:rsid w:val="003370A8"/>
    <w:rsid w:val="00362B8B"/>
    <w:rsid w:val="0037193F"/>
    <w:rsid w:val="00392250"/>
    <w:rsid w:val="003A14F9"/>
    <w:rsid w:val="003A3970"/>
    <w:rsid w:val="003A52DD"/>
    <w:rsid w:val="003A7EB0"/>
    <w:rsid w:val="003B75CD"/>
    <w:rsid w:val="003C08E5"/>
    <w:rsid w:val="003C3778"/>
    <w:rsid w:val="003D62B7"/>
    <w:rsid w:val="003E243E"/>
    <w:rsid w:val="0041180F"/>
    <w:rsid w:val="0041385E"/>
    <w:rsid w:val="00414527"/>
    <w:rsid w:val="0041658B"/>
    <w:rsid w:val="00421C54"/>
    <w:rsid w:val="004257E1"/>
    <w:rsid w:val="004278E8"/>
    <w:rsid w:val="00437121"/>
    <w:rsid w:val="00453489"/>
    <w:rsid w:val="00454626"/>
    <w:rsid w:val="00457EC9"/>
    <w:rsid w:val="00460816"/>
    <w:rsid w:val="00481476"/>
    <w:rsid w:val="004961A6"/>
    <w:rsid w:val="004A0B4E"/>
    <w:rsid w:val="004A62F6"/>
    <w:rsid w:val="004B4B71"/>
    <w:rsid w:val="004B4EC3"/>
    <w:rsid w:val="004D396A"/>
    <w:rsid w:val="004E00C7"/>
    <w:rsid w:val="004E26ED"/>
    <w:rsid w:val="004E6DA5"/>
    <w:rsid w:val="00520AD5"/>
    <w:rsid w:val="005301A9"/>
    <w:rsid w:val="00542365"/>
    <w:rsid w:val="0054475E"/>
    <w:rsid w:val="0055244D"/>
    <w:rsid w:val="00552975"/>
    <w:rsid w:val="005530B9"/>
    <w:rsid w:val="00556872"/>
    <w:rsid w:val="005633D3"/>
    <w:rsid w:val="0057276B"/>
    <w:rsid w:val="00576308"/>
    <w:rsid w:val="005779D0"/>
    <w:rsid w:val="005836F0"/>
    <w:rsid w:val="005C2200"/>
    <w:rsid w:val="005C4BEC"/>
    <w:rsid w:val="005C5EB7"/>
    <w:rsid w:val="005D0244"/>
    <w:rsid w:val="005D0F46"/>
    <w:rsid w:val="005F28DB"/>
    <w:rsid w:val="005F62FC"/>
    <w:rsid w:val="005F6857"/>
    <w:rsid w:val="00606E74"/>
    <w:rsid w:val="00617A52"/>
    <w:rsid w:val="0063167D"/>
    <w:rsid w:val="00631838"/>
    <w:rsid w:val="00634246"/>
    <w:rsid w:val="006429DC"/>
    <w:rsid w:val="00645568"/>
    <w:rsid w:val="00646BCB"/>
    <w:rsid w:val="00666074"/>
    <w:rsid w:val="006862B7"/>
    <w:rsid w:val="006B7BBB"/>
    <w:rsid w:val="006D196D"/>
    <w:rsid w:val="006E31BD"/>
    <w:rsid w:val="006E738D"/>
    <w:rsid w:val="006F009D"/>
    <w:rsid w:val="007032E5"/>
    <w:rsid w:val="007101C0"/>
    <w:rsid w:val="00714702"/>
    <w:rsid w:val="00715760"/>
    <w:rsid w:val="00726498"/>
    <w:rsid w:val="00726835"/>
    <w:rsid w:val="007274A5"/>
    <w:rsid w:val="00731D1E"/>
    <w:rsid w:val="007454BD"/>
    <w:rsid w:val="00772E39"/>
    <w:rsid w:val="00780EA2"/>
    <w:rsid w:val="00794E5D"/>
    <w:rsid w:val="00795862"/>
    <w:rsid w:val="007976DD"/>
    <w:rsid w:val="007A6118"/>
    <w:rsid w:val="007B4629"/>
    <w:rsid w:val="007E0576"/>
    <w:rsid w:val="007F2D17"/>
    <w:rsid w:val="008026FE"/>
    <w:rsid w:val="00830CBF"/>
    <w:rsid w:val="008310FE"/>
    <w:rsid w:val="00833BCC"/>
    <w:rsid w:val="00854FB9"/>
    <w:rsid w:val="00873F53"/>
    <w:rsid w:val="0088173F"/>
    <w:rsid w:val="008830DE"/>
    <w:rsid w:val="00883653"/>
    <w:rsid w:val="008964AF"/>
    <w:rsid w:val="008B325B"/>
    <w:rsid w:val="008B32FF"/>
    <w:rsid w:val="008B5E75"/>
    <w:rsid w:val="008D5BC0"/>
    <w:rsid w:val="008D74A8"/>
    <w:rsid w:val="008E204A"/>
    <w:rsid w:val="00921AEE"/>
    <w:rsid w:val="0092688F"/>
    <w:rsid w:val="00932691"/>
    <w:rsid w:val="00947D09"/>
    <w:rsid w:val="0095588E"/>
    <w:rsid w:val="009661BB"/>
    <w:rsid w:val="00981FF7"/>
    <w:rsid w:val="00986E36"/>
    <w:rsid w:val="009A1930"/>
    <w:rsid w:val="009C10E9"/>
    <w:rsid w:val="00A024A6"/>
    <w:rsid w:val="00A11944"/>
    <w:rsid w:val="00A218D7"/>
    <w:rsid w:val="00A30F70"/>
    <w:rsid w:val="00A32814"/>
    <w:rsid w:val="00A37981"/>
    <w:rsid w:val="00A416BA"/>
    <w:rsid w:val="00A56615"/>
    <w:rsid w:val="00A75311"/>
    <w:rsid w:val="00A815B6"/>
    <w:rsid w:val="00A940D6"/>
    <w:rsid w:val="00AA0530"/>
    <w:rsid w:val="00AC34DA"/>
    <w:rsid w:val="00AC3FA8"/>
    <w:rsid w:val="00B12B98"/>
    <w:rsid w:val="00B14067"/>
    <w:rsid w:val="00B33704"/>
    <w:rsid w:val="00B362DE"/>
    <w:rsid w:val="00B36426"/>
    <w:rsid w:val="00B51AEE"/>
    <w:rsid w:val="00B56D0D"/>
    <w:rsid w:val="00B85EA4"/>
    <w:rsid w:val="00BA1E7C"/>
    <w:rsid w:val="00BA2793"/>
    <w:rsid w:val="00BC5C80"/>
    <w:rsid w:val="00BD2722"/>
    <w:rsid w:val="00BF499E"/>
    <w:rsid w:val="00C04B7D"/>
    <w:rsid w:val="00C06774"/>
    <w:rsid w:val="00C128CF"/>
    <w:rsid w:val="00C174D2"/>
    <w:rsid w:val="00C22BA9"/>
    <w:rsid w:val="00C24B69"/>
    <w:rsid w:val="00C316B9"/>
    <w:rsid w:val="00C321A8"/>
    <w:rsid w:val="00C4408D"/>
    <w:rsid w:val="00C50CA9"/>
    <w:rsid w:val="00C6137F"/>
    <w:rsid w:val="00C65DE8"/>
    <w:rsid w:val="00C745E4"/>
    <w:rsid w:val="00C8291A"/>
    <w:rsid w:val="00C87900"/>
    <w:rsid w:val="00CB5384"/>
    <w:rsid w:val="00CB7015"/>
    <w:rsid w:val="00CD169B"/>
    <w:rsid w:val="00CD3A61"/>
    <w:rsid w:val="00CD7BAA"/>
    <w:rsid w:val="00CF217A"/>
    <w:rsid w:val="00D01E06"/>
    <w:rsid w:val="00D24B17"/>
    <w:rsid w:val="00D26470"/>
    <w:rsid w:val="00D400F2"/>
    <w:rsid w:val="00D511F2"/>
    <w:rsid w:val="00D63D79"/>
    <w:rsid w:val="00D65183"/>
    <w:rsid w:val="00D731D8"/>
    <w:rsid w:val="00D87267"/>
    <w:rsid w:val="00DB52BB"/>
    <w:rsid w:val="00DB626A"/>
    <w:rsid w:val="00DB6A9F"/>
    <w:rsid w:val="00DD5AB5"/>
    <w:rsid w:val="00DE5726"/>
    <w:rsid w:val="00DF0C8C"/>
    <w:rsid w:val="00DF5733"/>
    <w:rsid w:val="00E06E12"/>
    <w:rsid w:val="00E112C5"/>
    <w:rsid w:val="00E15B1D"/>
    <w:rsid w:val="00E16FDC"/>
    <w:rsid w:val="00E17816"/>
    <w:rsid w:val="00E22D05"/>
    <w:rsid w:val="00E256AF"/>
    <w:rsid w:val="00E40058"/>
    <w:rsid w:val="00E913BC"/>
    <w:rsid w:val="00EC72F9"/>
    <w:rsid w:val="00ED506E"/>
    <w:rsid w:val="00ED69A1"/>
    <w:rsid w:val="00EE030B"/>
    <w:rsid w:val="00EF055F"/>
    <w:rsid w:val="00EF5FDA"/>
    <w:rsid w:val="00F0166B"/>
    <w:rsid w:val="00F06854"/>
    <w:rsid w:val="00F1679C"/>
    <w:rsid w:val="00F37D1D"/>
    <w:rsid w:val="00F4564B"/>
    <w:rsid w:val="00F47152"/>
    <w:rsid w:val="00F471AE"/>
    <w:rsid w:val="00F55975"/>
    <w:rsid w:val="00F55F8A"/>
    <w:rsid w:val="00F7254B"/>
    <w:rsid w:val="00F74DCD"/>
    <w:rsid w:val="00F802A2"/>
    <w:rsid w:val="00F8076F"/>
    <w:rsid w:val="00F8456B"/>
    <w:rsid w:val="00FA0DA9"/>
    <w:rsid w:val="00FB4163"/>
    <w:rsid w:val="00FB6824"/>
    <w:rsid w:val="00FB6AB9"/>
    <w:rsid w:val="00FC3E98"/>
    <w:rsid w:val="00FC56AE"/>
    <w:rsid w:val="00FD351B"/>
    <w:rsid w:val="00FD4683"/>
    <w:rsid w:val="00FD6E98"/>
    <w:rsid w:val="00FE3930"/>
    <w:rsid w:val="00FE6A6B"/>
    <w:rsid w:val="00FF0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E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E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0EA2"/>
    <w:rPr>
      <w:b/>
      <w:bCs/>
    </w:rPr>
  </w:style>
  <w:style w:type="character" w:customStyle="1" w:styleId="st">
    <w:name w:val="st"/>
    <w:basedOn w:val="DefaultParagraphFont"/>
    <w:rsid w:val="005779D0"/>
  </w:style>
  <w:style w:type="character" w:styleId="FollowedHyperlink">
    <w:name w:val="FollowedHyperlink"/>
    <w:basedOn w:val="DefaultParagraphFont"/>
    <w:uiPriority w:val="99"/>
    <w:semiHidden/>
    <w:unhideWhenUsed/>
    <w:rsid w:val="00E400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8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amshek.com" TargetMode="External"/><Relationship Id="rId13" Type="http://schemas.openxmlformats.org/officeDocument/2006/relationships/hyperlink" Target="https://mobiblip.com" TargetMode="External"/><Relationship Id="rId18" Type="http://schemas.openxmlformats.org/officeDocument/2006/relationships/hyperlink" Target="http://astrologyanswer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mylaw.net" TargetMode="External"/><Relationship Id="rId12" Type="http://schemas.openxmlformats.org/officeDocument/2006/relationships/hyperlink" Target="http://rechargefast.co.in/" TargetMode="External"/><Relationship Id="rId17" Type="http://schemas.openxmlformats.org/officeDocument/2006/relationships/hyperlink" Target="http://www.avaanacoutu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batterybazaar.com/" TargetMode="External"/><Relationship Id="rId20" Type="http://schemas.openxmlformats.org/officeDocument/2006/relationships/hyperlink" Target="http://gareebaadmiparty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t.mylaw.net" TargetMode="External"/><Relationship Id="rId11" Type="http://schemas.openxmlformats.org/officeDocument/2006/relationships/hyperlink" Target="http://www.dmv.us.org/" TargetMode="External"/><Relationship Id="rId5" Type="http://schemas.openxmlformats.org/officeDocument/2006/relationships/hyperlink" Target="https://mylaw.net/" TargetMode="External"/><Relationship Id="rId15" Type="http://schemas.openxmlformats.org/officeDocument/2006/relationships/hyperlink" Target="http://iplclub.com/" TargetMode="External"/><Relationship Id="rId10" Type="http://schemas.openxmlformats.org/officeDocument/2006/relationships/hyperlink" Target="http://www.alldaycoupon.com/" TargetMode="External"/><Relationship Id="rId19" Type="http://schemas.openxmlformats.org/officeDocument/2006/relationships/hyperlink" Target="http://www.mytimesn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lyimported.com/" TargetMode="External"/><Relationship Id="rId14" Type="http://schemas.openxmlformats.org/officeDocument/2006/relationships/hyperlink" Target="http://www.travelplanet.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2019-02-25T08:15:00Z</dcterms:created>
  <dcterms:modified xsi:type="dcterms:W3CDTF">2019-02-25T08:15:00Z</dcterms:modified>
</cp:coreProperties>
</file>