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884B2B" w:rsidRPr="006059A6">
      <w:pPr>
        <w:pStyle w:val="Normal1"/>
        <w:pBdr>
          <w:top w:val="nil"/>
          <w:left w:val="nil"/>
          <w:bottom w:val="single" w:sz="6" w:space="10" w:color="000000"/>
          <w:right w:val="nil"/>
          <w:between w:val="nil"/>
        </w:pBdr>
        <w:spacing w:after="0" w:line="240" w:lineRule="auto"/>
        <w:ind w:left="720"/>
        <w:jc w:val="center"/>
        <w:rPr>
          <w:rFonts w:ascii="Tahoma" w:eastAsia="Overlock" w:hAnsi="Tahoma" w:cs="Tahoma"/>
          <w:b/>
          <w:color w:val="000000"/>
          <w:sz w:val="24"/>
          <w:szCs w:val="24"/>
        </w:rPr>
      </w:pPr>
      <w:r>
        <w:rPr>
          <w:rFonts w:ascii="Tahoma" w:eastAsia="Overlock" w:hAnsi="Tahoma" w:cs="Tahoma"/>
          <w:b/>
          <w:color w:val="000000"/>
          <w:sz w:val="24"/>
          <w:szCs w:val="24"/>
        </w:rPr>
        <w:t>Ikraj S</w:t>
      </w:r>
      <w:r w:rsidRPr="006059A6" w:rsidR="00CD4187">
        <w:rPr>
          <w:rFonts w:ascii="Tahoma" w:eastAsia="Overlock" w:hAnsi="Tahoma" w:cs="Tahoma"/>
          <w:b/>
          <w:color w:val="000000"/>
          <w:sz w:val="24"/>
          <w:szCs w:val="24"/>
        </w:rPr>
        <w:t>haik</w:t>
      </w:r>
    </w:p>
    <w:p w:rsidR="00884B2B" w:rsidRPr="00B56ECD">
      <w:pPr>
        <w:pStyle w:val="Normal1"/>
        <w:pBdr>
          <w:top w:val="nil"/>
          <w:left w:val="nil"/>
          <w:bottom w:val="single" w:sz="6" w:space="10" w:color="000000"/>
          <w:right w:val="nil"/>
          <w:between w:val="nil"/>
        </w:pBdr>
        <w:spacing w:after="0" w:line="240" w:lineRule="auto"/>
        <w:ind w:left="720"/>
        <w:jc w:val="center"/>
        <w:rPr>
          <w:rFonts w:ascii="Tahoma" w:hAnsi="Tahoma" w:cs="Tahoma"/>
          <w:b/>
          <w:color w:val="000000"/>
          <w:sz w:val="24"/>
          <w:szCs w:val="24"/>
        </w:rPr>
      </w:pPr>
    </w:p>
    <w:p w:rsidR="00884B2B" w:rsidRPr="00B56ECD">
      <w:pPr>
        <w:pStyle w:val="Normal1"/>
        <w:pBdr>
          <w:top w:val="nil"/>
          <w:left w:val="nil"/>
          <w:bottom w:val="single" w:sz="6" w:space="10" w:color="000000"/>
          <w:right w:val="nil"/>
          <w:between w:val="nil"/>
        </w:pBdr>
        <w:spacing w:after="0" w:line="240" w:lineRule="auto"/>
        <w:ind w:left="720"/>
        <w:rPr>
          <w:rFonts w:ascii="Tahoma" w:hAnsi="Tahoma" w:cs="Tahoma"/>
          <w:color w:val="000000"/>
          <w:sz w:val="20"/>
          <w:szCs w:val="20"/>
        </w:rPr>
      </w:pPr>
      <w:r w:rsidRPr="00B56ECD">
        <w:rPr>
          <w:rFonts w:ascii="Tahoma" w:hAnsi="Tahoma" w:cs="Tahoma"/>
          <w:color w:val="000000"/>
          <w:sz w:val="20"/>
          <w:szCs w:val="20"/>
        </w:rPr>
        <w:t xml:space="preserve">                           </w:t>
      </w:r>
      <w:r w:rsidR="00B56ECD">
        <w:rPr>
          <w:rFonts w:ascii="Tahoma" w:eastAsia="Overlock" w:hAnsi="Tahoma" w:cs="Tahoma"/>
          <w:color w:val="000000"/>
        </w:rPr>
        <w:t>Mobile</w:t>
      </w:r>
      <w:r w:rsidRPr="00B56ECD">
        <w:rPr>
          <w:rFonts w:ascii="Tahoma" w:eastAsia="Overlock" w:hAnsi="Tahoma" w:cs="Tahoma"/>
          <w:color w:val="000000"/>
        </w:rPr>
        <w:t>: +</w:t>
      </w:r>
      <w:r w:rsidRPr="0076562A">
        <w:rPr>
          <w:rFonts w:ascii="Tahoma" w:eastAsia="Overlock" w:hAnsi="Tahoma" w:cs="Tahoma"/>
          <w:bCs/>
          <w:color w:val="000000"/>
        </w:rPr>
        <w:t>91-9490360739</w:t>
      </w:r>
      <w:r w:rsidR="00AF4C04">
        <w:rPr>
          <w:rFonts w:ascii="Tahoma" w:eastAsia="Overlock" w:hAnsi="Tahoma" w:cs="Tahoma"/>
          <w:color w:val="000000"/>
        </w:rPr>
        <w:t>, Email</w:t>
      </w:r>
      <w:r w:rsidRPr="00B56ECD">
        <w:rPr>
          <w:rFonts w:ascii="Tahoma" w:eastAsia="Overlock" w:hAnsi="Tahoma" w:cs="Tahoma"/>
          <w:color w:val="000000"/>
        </w:rPr>
        <w:t xml:space="preserve">: </w:t>
      </w:r>
      <w:r w:rsidRPr="0076562A">
        <w:rPr>
          <w:rFonts w:ascii="Tahoma" w:eastAsia="Overlock" w:hAnsi="Tahoma" w:cs="Tahoma"/>
          <w:bCs/>
          <w:color w:val="000000"/>
        </w:rPr>
        <w:t>ikrajshaik132@gmail.com</w:t>
      </w:r>
    </w:p>
    <w:p w:rsidR="00884B2B" w:rsidRPr="00B56EC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hAnsi="Tahoma" w:cs="Tahoma"/>
          <w:color w:val="000000"/>
        </w:rPr>
      </w:pPr>
    </w:p>
    <w:p w:rsidR="00884B2B" w:rsidRPr="004D1237">
      <w:pPr>
        <w:pStyle w:val="Normal1"/>
        <w:tabs>
          <w:tab w:val="left" w:pos="2268"/>
        </w:tabs>
        <w:jc w:val="both"/>
        <w:rPr>
          <w:rFonts w:ascii="Tahoma" w:hAnsi="Tahoma" w:cs="Tahoma"/>
          <w:b/>
          <w:color w:val="000080"/>
          <w:sz w:val="24"/>
          <w:szCs w:val="24"/>
        </w:rPr>
      </w:pPr>
      <w:r w:rsidRPr="004D1237">
        <w:rPr>
          <w:rFonts w:ascii="Tahoma" w:hAnsi="Tahoma" w:cs="Tahoma"/>
          <w:b/>
          <w:bCs/>
          <w:color w:val="006699"/>
          <w:shd w:val="clear" w:color="auto" w:fill="FDFDFD"/>
        </w:rPr>
        <w:t>Summary</w:t>
      </w:r>
      <w:r>
        <w:rPr>
          <w:rFonts w:ascii="Tahoma" w:hAnsi="Tahoma" w:cs="Tahoma"/>
          <w:b/>
          <w:color w:val="000080"/>
          <w:sz w:val="24"/>
          <w:szCs w:val="24"/>
        </w:rPr>
        <w:t>:</w:t>
      </w:r>
    </w:p>
    <w:p w:rsidR="00884B2B" w:rsidRPr="00056E56" w:rsidP="00F437A0">
      <w:pPr>
        <w:pStyle w:val="Normal1"/>
        <w:spacing w:after="120"/>
        <w:ind w:right="27"/>
        <w:jc w:val="both"/>
        <w:rPr>
          <w:rFonts w:ascii="Tahoma" w:eastAsia="Overlock" w:hAnsi="Tahoma" w:cs="Tahoma"/>
          <w:color w:val="000000"/>
        </w:rPr>
      </w:pPr>
      <w:r w:rsidRPr="00322773">
        <w:rPr>
          <w:rFonts w:ascii="Tahoma" w:hAnsi="Tahoma" w:cs="Tahoma"/>
          <w:color w:val="333333"/>
          <w:shd w:val="clear" w:color="auto" w:fill="FDFDFD"/>
        </w:rPr>
        <w:t>Dedicated and</w:t>
      </w:r>
      <w:r>
        <w:rPr>
          <w:rFonts w:ascii="Tahoma" w:hAnsi="Tahoma" w:cs="Tahoma"/>
          <w:color w:val="333333"/>
          <w:shd w:val="clear" w:color="auto" w:fill="FDFDFD"/>
        </w:rPr>
        <w:t xml:space="preserve"> hardworking GIS analyst with 3 years of experience working w</w:t>
      </w:r>
      <w:r w:rsidRPr="00322773">
        <w:rPr>
          <w:rFonts w:ascii="Tahoma" w:hAnsi="Tahoma" w:cs="Tahoma"/>
          <w:color w:val="333333"/>
          <w:shd w:val="clear" w:color="auto" w:fill="FDFDFD"/>
        </w:rPr>
        <w:t>it</w:t>
      </w:r>
      <w:r>
        <w:rPr>
          <w:rFonts w:ascii="Tahoma" w:hAnsi="Tahoma" w:cs="Tahoma"/>
          <w:color w:val="333333"/>
          <w:shd w:val="clear" w:color="auto" w:fill="FDFDFD"/>
        </w:rPr>
        <w:t xml:space="preserve">h premium Maps like Here, Google, Apple  </w:t>
      </w:r>
      <w:r w:rsidRPr="00322773">
        <w:rPr>
          <w:rFonts w:ascii="Tahoma" w:hAnsi="Tahoma" w:cs="Tahoma"/>
          <w:color w:val="333333"/>
          <w:shd w:val="clear" w:color="auto" w:fill="FDFDFD"/>
        </w:rPr>
        <w:t>for developing GIS databases, data creation and snapping tolerances</w:t>
      </w:r>
      <w:r w:rsidRPr="00F437A0">
        <w:rPr>
          <w:rFonts w:ascii="Tahoma" w:hAnsi="Tahoma" w:cs="Tahoma"/>
          <w:color w:val="333333"/>
          <w:shd w:val="clear" w:color="auto" w:fill="FDFDFD"/>
        </w:rPr>
        <w:t>.</w:t>
      </w:r>
      <w:r w:rsidRPr="00F437A0" w:rsidR="00F437A0">
        <w:rPr>
          <w:rFonts w:ascii="Tahoma" w:hAnsi="Tahoma" w:cs="Tahoma"/>
          <w:color w:val="333333"/>
          <w:shd w:val="clear" w:color="auto" w:fill="FDFDFD"/>
        </w:rPr>
        <w:t xml:space="preserve"> Continuously looks at ways to add value to take the initiative in improving processes and identifying business opportunities. Ex</w:t>
      </w:r>
      <w:r w:rsidR="00F437A0">
        <w:rPr>
          <w:rFonts w:ascii="Tahoma" w:hAnsi="Tahoma" w:cs="Tahoma"/>
          <w:color w:val="333333"/>
          <w:shd w:val="clear" w:color="auto" w:fill="FDFDFD"/>
        </w:rPr>
        <w:t>c</w:t>
      </w:r>
      <w:r w:rsidRPr="00F437A0" w:rsidR="00F437A0">
        <w:rPr>
          <w:rFonts w:ascii="Tahoma" w:hAnsi="Tahoma" w:cs="Tahoma"/>
          <w:color w:val="333333"/>
          <w:shd w:val="clear" w:color="auto" w:fill="FDFDFD"/>
        </w:rPr>
        <w:t>ellent working knowledge of Excel (including pivot tables formulas and data exports</w:t>
      </w:r>
      <w:r w:rsidR="00F437A0">
        <w:rPr>
          <w:color w:val="333333"/>
          <w:sz w:val="21"/>
          <w:szCs w:val="21"/>
          <w:shd w:val="clear" w:color="auto" w:fill="FDFDFD"/>
        </w:rPr>
        <w:t>)</w:t>
      </w:r>
      <w:r w:rsidR="00056E56">
        <w:rPr>
          <w:color w:val="333333"/>
          <w:sz w:val="21"/>
          <w:szCs w:val="21"/>
          <w:shd w:val="clear" w:color="auto" w:fill="FDFDFD"/>
        </w:rPr>
        <w:t xml:space="preserve"> </w:t>
      </w:r>
      <w:r w:rsidR="00056E56">
        <w:rPr>
          <w:color w:val="333333"/>
          <w:shd w:val="clear" w:color="auto" w:fill="FDFDFD"/>
        </w:rPr>
        <w:t>Quip-Apple.</w:t>
      </w:r>
    </w:p>
    <w:p w:rsidR="004D1237">
      <w:pPr>
        <w:pStyle w:val="Normal1"/>
        <w:tabs>
          <w:tab w:val="left" w:pos="2268"/>
        </w:tabs>
        <w:jc w:val="both"/>
        <w:rPr>
          <w:rFonts w:ascii="Tahoma" w:hAnsi="Tahoma" w:cs="Tahoma"/>
          <w:b/>
          <w:bCs/>
          <w:color w:val="006699"/>
          <w:shd w:val="clear" w:color="auto" w:fill="FDFDFD"/>
        </w:rPr>
      </w:pPr>
    </w:p>
    <w:p w:rsidR="004D1237">
      <w:pPr>
        <w:pStyle w:val="Normal1"/>
        <w:tabs>
          <w:tab w:val="left" w:pos="2268"/>
        </w:tabs>
        <w:jc w:val="both"/>
        <w:rPr>
          <w:rFonts w:ascii="Tahoma" w:hAnsi="Tahoma" w:cs="Tahoma"/>
          <w:b/>
          <w:bCs/>
          <w:color w:val="006699"/>
          <w:shd w:val="clear" w:color="auto" w:fill="FDFDFD"/>
        </w:rPr>
      </w:pPr>
      <w:r w:rsidRPr="004D1237">
        <w:rPr>
          <w:rFonts w:ascii="Tahoma" w:hAnsi="Tahoma" w:cs="Tahoma"/>
          <w:b/>
          <w:bCs/>
          <w:color w:val="006699"/>
          <w:shd w:val="clear" w:color="auto" w:fill="FDFDFD"/>
        </w:rPr>
        <w:t>Skill Highlights</w:t>
      </w:r>
      <w:r>
        <w:rPr>
          <w:rFonts w:ascii="Tahoma" w:hAnsi="Tahoma" w:cs="Tahoma"/>
          <w:b/>
          <w:bCs/>
          <w:color w:val="006699"/>
          <w:shd w:val="clear" w:color="auto" w:fill="FDFDFD"/>
        </w:rPr>
        <w:t>:</w:t>
      </w:r>
    </w:p>
    <w:p w:rsidR="004D1237" w:rsidRPr="004D1237" w:rsidP="004D1237">
      <w:pPr>
        <w:numPr>
          <w:ilvl w:val="0"/>
          <w:numId w:val="11"/>
        </w:numPr>
        <w:spacing w:before="100" w:beforeAutospacing="1" w:after="100" w:afterAutospacing="1" w:line="294" w:lineRule="atLeast"/>
        <w:rPr>
          <w:rFonts w:ascii="Tahoma" w:hAnsi="Tahoma" w:cs="Tahoma"/>
          <w:color w:val="333333"/>
          <w:shd w:val="clear" w:color="auto" w:fill="FDFDFD"/>
        </w:rPr>
      </w:pPr>
      <w:r w:rsidRPr="004D1237">
        <w:rPr>
          <w:rFonts w:ascii="Tahoma" w:hAnsi="Tahoma" w:cs="Tahoma"/>
          <w:color w:val="333333"/>
          <w:shd w:val="clear" w:color="auto" w:fill="FDFDFD"/>
        </w:rPr>
        <w:t>ArcGIS software</w:t>
      </w:r>
    </w:p>
    <w:p w:rsidR="004D1237" w:rsidRPr="004D1237" w:rsidP="004D1237">
      <w:pPr>
        <w:numPr>
          <w:ilvl w:val="0"/>
          <w:numId w:val="11"/>
        </w:numPr>
        <w:spacing w:before="100" w:beforeAutospacing="1" w:after="100" w:afterAutospacing="1" w:line="294" w:lineRule="atLeast"/>
        <w:rPr>
          <w:rFonts w:ascii="Tahoma" w:hAnsi="Tahoma" w:cs="Tahoma"/>
          <w:color w:val="333333"/>
          <w:shd w:val="clear" w:color="auto" w:fill="FDFDFD"/>
        </w:rPr>
      </w:pPr>
      <w:r w:rsidRPr="004D1237">
        <w:rPr>
          <w:rFonts w:ascii="Tahoma" w:hAnsi="Tahoma" w:cs="Tahoma"/>
          <w:color w:val="333333"/>
          <w:shd w:val="clear" w:color="auto" w:fill="FDFDFD"/>
        </w:rPr>
        <w:t>ArcEditor data creation</w:t>
      </w:r>
    </w:p>
    <w:p w:rsidR="004D1237" w:rsidRPr="004D1237" w:rsidP="004D1237">
      <w:pPr>
        <w:numPr>
          <w:ilvl w:val="0"/>
          <w:numId w:val="11"/>
        </w:numPr>
        <w:spacing w:before="100" w:beforeAutospacing="1" w:after="100" w:afterAutospacing="1" w:line="294" w:lineRule="atLeast"/>
        <w:rPr>
          <w:rFonts w:ascii="Tahoma" w:hAnsi="Tahoma" w:cs="Tahoma"/>
          <w:color w:val="333333"/>
          <w:shd w:val="clear" w:color="auto" w:fill="FDFDFD"/>
        </w:rPr>
      </w:pPr>
      <w:r w:rsidRPr="004D1237">
        <w:rPr>
          <w:rFonts w:ascii="Tahoma" w:hAnsi="Tahoma" w:cs="Tahoma"/>
          <w:color w:val="333333"/>
          <w:shd w:val="clear" w:color="auto" w:fill="FDFDFD"/>
        </w:rPr>
        <w:t>Map production</w:t>
      </w:r>
    </w:p>
    <w:p w:rsidR="004D1237" w:rsidRPr="004D1237" w:rsidP="004D1237">
      <w:pPr>
        <w:numPr>
          <w:ilvl w:val="0"/>
          <w:numId w:val="11"/>
        </w:numPr>
        <w:spacing w:before="100" w:beforeAutospacing="1" w:after="100" w:afterAutospacing="1" w:line="294" w:lineRule="atLeast"/>
        <w:rPr>
          <w:rFonts w:ascii="Tahoma" w:hAnsi="Tahoma" w:cs="Tahoma"/>
          <w:color w:val="333333"/>
          <w:shd w:val="clear" w:color="auto" w:fill="FDFDFD"/>
        </w:rPr>
      </w:pPr>
      <w:r w:rsidRPr="004D1237">
        <w:rPr>
          <w:rFonts w:ascii="Tahoma" w:hAnsi="Tahoma" w:cs="Tahoma"/>
          <w:color w:val="333333"/>
          <w:shd w:val="clear" w:color="auto" w:fill="FDFDFD"/>
        </w:rPr>
        <w:t>Editing and COGO</w:t>
      </w:r>
    </w:p>
    <w:p w:rsidR="004D1237" w:rsidRPr="004D1237" w:rsidP="004D1237">
      <w:pPr>
        <w:numPr>
          <w:ilvl w:val="0"/>
          <w:numId w:val="11"/>
        </w:numPr>
        <w:spacing w:before="100" w:beforeAutospacing="1" w:after="100" w:afterAutospacing="1" w:line="294" w:lineRule="atLeast"/>
        <w:rPr>
          <w:rFonts w:ascii="Tahoma" w:hAnsi="Tahoma" w:cs="Tahoma"/>
          <w:color w:val="333333"/>
          <w:shd w:val="clear" w:color="auto" w:fill="FDFDFD"/>
        </w:rPr>
      </w:pPr>
      <w:r>
        <w:rPr>
          <w:rFonts w:ascii="Tahoma" w:hAnsi="Tahoma" w:cs="Tahoma"/>
          <w:color w:val="333333"/>
          <w:shd w:val="clear" w:color="auto" w:fill="FDFDFD"/>
        </w:rPr>
        <w:t>Address match &amp; G</w:t>
      </w:r>
      <w:r w:rsidRPr="004D1237">
        <w:rPr>
          <w:rFonts w:ascii="Tahoma" w:hAnsi="Tahoma" w:cs="Tahoma"/>
          <w:color w:val="333333"/>
          <w:shd w:val="clear" w:color="auto" w:fill="FDFDFD"/>
        </w:rPr>
        <w:t>eocoding techniques</w:t>
      </w:r>
    </w:p>
    <w:p w:rsidR="004D1237" w:rsidRPr="004D1237" w:rsidP="004D1237">
      <w:pPr>
        <w:numPr>
          <w:ilvl w:val="0"/>
          <w:numId w:val="11"/>
        </w:numPr>
        <w:spacing w:before="100" w:beforeAutospacing="1" w:after="100" w:afterAutospacing="1" w:line="294" w:lineRule="atLeast"/>
        <w:rPr>
          <w:rFonts w:ascii="Tahoma" w:hAnsi="Tahoma" w:cs="Tahoma"/>
          <w:color w:val="333333"/>
          <w:shd w:val="clear" w:color="auto" w:fill="FDFDFD"/>
        </w:rPr>
      </w:pPr>
      <w:r w:rsidRPr="004D1237">
        <w:rPr>
          <w:rFonts w:ascii="Tahoma" w:hAnsi="Tahoma" w:cs="Tahoma"/>
          <w:color w:val="333333"/>
          <w:shd w:val="clear" w:color="auto" w:fill="FDFDFD"/>
        </w:rPr>
        <w:t>Vector property maps</w:t>
      </w:r>
    </w:p>
    <w:p w:rsidR="004D1237" w:rsidRPr="004D1237" w:rsidP="004D1237">
      <w:pPr>
        <w:numPr>
          <w:ilvl w:val="0"/>
          <w:numId w:val="11"/>
        </w:numPr>
        <w:spacing w:before="100" w:beforeAutospacing="1" w:after="100" w:afterAutospacing="1" w:line="294" w:lineRule="atLeast"/>
        <w:rPr>
          <w:rFonts w:ascii="Tahoma" w:hAnsi="Tahoma" w:cs="Tahoma"/>
          <w:color w:val="333333"/>
          <w:shd w:val="clear" w:color="auto" w:fill="FDFDFD"/>
        </w:rPr>
      </w:pPr>
      <w:r w:rsidRPr="004D1237">
        <w:rPr>
          <w:rFonts w:ascii="Tahoma" w:hAnsi="Tahoma" w:cs="Tahoma"/>
          <w:color w:val="333333"/>
          <w:shd w:val="clear" w:color="auto" w:fill="FDFDFD"/>
        </w:rPr>
        <w:t>Documentations &amp; reporting</w:t>
      </w:r>
    </w:p>
    <w:p w:rsidR="004D1237" w:rsidRPr="004D1237" w:rsidP="004D1237">
      <w:pPr>
        <w:numPr>
          <w:ilvl w:val="0"/>
          <w:numId w:val="11"/>
        </w:numPr>
        <w:spacing w:before="100" w:beforeAutospacing="1" w:after="100" w:afterAutospacing="1" w:line="294" w:lineRule="atLeast"/>
        <w:rPr>
          <w:rFonts w:ascii="Tahoma" w:hAnsi="Tahoma" w:cs="Tahoma"/>
          <w:color w:val="333333"/>
          <w:shd w:val="clear" w:color="auto" w:fill="FDFDFD"/>
        </w:rPr>
      </w:pPr>
      <w:r w:rsidRPr="004D1237">
        <w:rPr>
          <w:rFonts w:ascii="Tahoma" w:hAnsi="Tahoma" w:cs="Tahoma"/>
          <w:color w:val="333333"/>
          <w:shd w:val="clear" w:color="auto" w:fill="FDFDFD"/>
        </w:rPr>
        <w:t>Quality improvement processes</w:t>
      </w:r>
    </w:p>
    <w:p w:rsidR="004D1237" w:rsidP="004D1237">
      <w:pPr>
        <w:numPr>
          <w:ilvl w:val="0"/>
          <w:numId w:val="11"/>
        </w:numPr>
        <w:spacing w:before="100" w:beforeAutospacing="1" w:after="100" w:afterAutospacing="1" w:line="294" w:lineRule="atLeast"/>
        <w:rPr>
          <w:rFonts w:ascii="Tahoma" w:hAnsi="Tahoma" w:cs="Tahoma"/>
          <w:color w:val="333333"/>
          <w:shd w:val="clear" w:color="auto" w:fill="FDFDFD"/>
        </w:rPr>
      </w:pPr>
      <w:r w:rsidRPr="004D1237">
        <w:rPr>
          <w:rFonts w:ascii="Tahoma" w:hAnsi="Tahoma" w:cs="Tahoma"/>
          <w:color w:val="333333"/>
          <w:shd w:val="clear" w:color="auto" w:fill="FDFDFD"/>
        </w:rPr>
        <w:t>Oracle SQL and Oracle Spatial Data Functions</w:t>
      </w:r>
    </w:p>
    <w:p w:rsidR="0005003F" w:rsidRPr="004D1237" w:rsidP="0005003F">
      <w:pPr>
        <w:spacing w:before="100" w:beforeAutospacing="1" w:after="100" w:afterAutospacing="1" w:line="294" w:lineRule="atLeast"/>
        <w:ind w:left="720"/>
        <w:rPr>
          <w:rFonts w:ascii="Tahoma" w:hAnsi="Tahoma" w:cs="Tahoma"/>
          <w:color w:val="333333"/>
          <w:shd w:val="clear" w:color="auto" w:fill="FDFDFD"/>
        </w:rPr>
      </w:pPr>
    </w:p>
    <w:p w:rsidR="00F85956" w:rsidRPr="00056E56" w:rsidP="00F85956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 w:rsidRPr="00056E56">
        <w:rPr>
          <w:rFonts w:ascii="Tahoma" w:eastAsia="Times New Roman" w:hAnsi="Tahoma" w:cs="Tahoma"/>
          <w:b/>
          <w:bCs/>
          <w:color w:val="006699"/>
          <w:lang w:bidi="te-IN"/>
        </w:rPr>
        <w:t>Experience</w:t>
      </w:r>
      <w:r w:rsidRPr="003E6DDE" w:rsidR="003E6DDE">
        <w:rPr>
          <w:rFonts w:ascii="Tahoma" w:eastAsia="Times New Roman" w:hAnsi="Tahoma" w:cs="Tahoma"/>
          <w:b/>
          <w:bCs/>
          <w:color w:val="006699"/>
          <w:lang w:bidi="te-IN"/>
        </w:rPr>
        <w:t>:</w:t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  <w:t xml:space="preserve"> </w:t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 w:rsidR="003E6DDE">
        <w:rPr>
          <w:rFonts w:ascii="Tahoma" w:eastAsia="Times New Roman" w:hAnsi="Tahoma" w:cs="Tahoma"/>
          <w:b/>
          <w:bCs/>
          <w:color w:val="333333"/>
          <w:lang w:bidi="te-IN"/>
        </w:rPr>
        <w:t xml:space="preserve">Senior </w:t>
      </w:r>
      <w:r w:rsidRPr="00056E56">
        <w:rPr>
          <w:rFonts w:ascii="Tahoma" w:eastAsia="Times New Roman" w:hAnsi="Tahoma" w:cs="Tahoma"/>
          <w:b/>
          <w:bCs/>
          <w:color w:val="333333"/>
          <w:lang w:bidi="te-IN"/>
        </w:rPr>
        <w:t xml:space="preserve">Analyst 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>Cognizant Technology Solutions India Private Limited.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  <w:t>JUNE-2017</w:t>
      </w:r>
      <w:r w:rsidR="006C5B54">
        <w:rPr>
          <w:rFonts w:ascii="Tahoma" w:eastAsia="Times New Roman" w:hAnsi="Tahoma" w:cs="Tahoma"/>
          <w:b/>
          <w:bCs/>
          <w:color w:val="333333"/>
          <w:lang w:bidi="te-IN"/>
        </w:rPr>
        <w:t>– JAN-2019</w:t>
      </w:r>
      <w:bookmarkStart w:id="0" w:name="_GoBack"/>
      <w:bookmarkEnd w:id="0"/>
    </w:p>
    <w:p w:rsidR="00F85956" w:rsidP="00F85956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</w:p>
    <w:p w:rsidR="00F85956" w:rsidP="00F85956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>
        <w:rPr>
          <w:rFonts w:ascii="Tahoma" w:eastAsia="Times New Roman" w:hAnsi="Tahoma" w:cs="Tahoma"/>
          <w:b/>
          <w:bCs/>
          <w:color w:val="333333"/>
          <w:lang w:bidi="te-IN"/>
        </w:rPr>
        <w:t xml:space="preserve">     Client 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  <w:t>: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  <w:t>Apple Inc.</w:t>
      </w:r>
    </w:p>
    <w:p w:rsidR="00FE045C" w:rsidP="00F85956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>
        <w:rPr>
          <w:rFonts w:ascii="Tahoma" w:eastAsia="Times New Roman" w:hAnsi="Tahoma" w:cs="Tahoma"/>
          <w:b/>
          <w:bCs/>
          <w:color w:val="333333"/>
          <w:lang w:bidi="te-IN"/>
        </w:rPr>
        <w:t xml:space="preserve">     Project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  <w:t xml:space="preserve">: 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  <w:t>Naming &amp; Addressing</w:t>
      </w:r>
    </w:p>
    <w:p w:rsidR="00F85956" w:rsidP="00F85956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>
        <w:rPr>
          <w:rFonts w:ascii="Tahoma" w:eastAsia="Times New Roman" w:hAnsi="Tahoma" w:cs="Tahoma"/>
          <w:b/>
          <w:bCs/>
          <w:color w:val="333333"/>
          <w:lang w:bidi="te-IN"/>
        </w:rPr>
        <w:t xml:space="preserve">     Environment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  <w:t xml:space="preserve">: 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  <w:t>FusionX</w:t>
      </w:r>
    </w:p>
    <w:p w:rsidR="00F85956" w:rsidP="00F85956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>
        <w:rPr>
          <w:rFonts w:ascii="Tahoma" w:eastAsia="Times New Roman" w:hAnsi="Tahoma" w:cs="Tahoma"/>
          <w:b/>
          <w:bCs/>
          <w:color w:val="333333"/>
          <w:lang w:bidi="te-IN"/>
        </w:rPr>
        <w:t xml:space="preserve">     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 xml:space="preserve">   </w:t>
      </w:r>
    </w:p>
    <w:p w:rsidR="00056E56" w:rsidRPr="00056E56" w:rsidP="00F85956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>
        <w:rPr>
          <w:rFonts w:ascii="Tahoma" w:eastAsia="Times New Roman" w:hAnsi="Tahoma" w:cs="Tahoma"/>
          <w:b/>
          <w:bCs/>
          <w:color w:val="333333"/>
          <w:lang w:bidi="te-IN"/>
        </w:rPr>
        <w:t xml:space="preserve">     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</w:p>
    <w:p w:rsidR="00056E56" w:rsidRPr="00056E56" w:rsidP="0005003F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94" w:lineRule="atLeast"/>
        <w:rPr>
          <w:rFonts w:ascii="Tahoma" w:eastAsia="Times New Roman" w:hAnsi="Tahoma" w:cs="Tahoma"/>
          <w:color w:val="333333"/>
          <w:lang w:bidi="te-IN"/>
        </w:rPr>
      </w:pPr>
      <w:r w:rsidRPr="00056E56">
        <w:rPr>
          <w:rFonts w:ascii="Tahoma" w:eastAsia="Times New Roman" w:hAnsi="Tahoma" w:cs="Tahoma"/>
          <w:color w:val="333333"/>
          <w:lang w:bidi="te-IN"/>
        </w:rPr>
        <w:t>Perform implementation processing and quality assurance/control (on updated and new DC GIS data)</w:t>
      </w:r>
    </w:p>
    <w:p w:rsidR="00056E56" w:rsidRPr="00056E56" w:rsidP="0005003F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94" w:lineRule="atLeast"/>
        <w:rPr>
          <w:rFonts w:ascii="Tahoma" w:eastAsia="Times New Roman" w:hAnsi="Tahoma" w:cs="Tahoma"/>
          <w:color w:val="333333"/>
          <w:lang w:bidi="te-IN"/>
        </w:rPr>
      </w:pPr>
      <w:r w:rsidRPr="00056E56">
        <w:rPr>
          <w:rFonts w:ascii="Tahoma" w:eastAsia="Times New Roman" w:hAnsi="Tahoma" w:cs="Tahoma"/>
          <w:color w:val="333333"/>
          <w:lang w:bidi="te-IN"/>
        </w:rPr>
        <w:t>Create translate and integrate GIS data layers and digitize new data using a variety of software</w:t>
      </w:r>
    </w:p>
    <w:p w:rsidR="00056E56" w:rsidRPr="00056E56" w:rsidP="0005003F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94" w:lineRule="atLeast"/>
        <w:rPr>
          <w:rFonts w:ascii="Tahoma" w:eastAsia="Times New Roman" w:hAnsi="Tahoma" w:cs="Tahoma"/>
          <w:color w:val="333333"/>
          <w:lang w:bidi="te-IN"/>
        </w:rPr>
      </w:pPr>
      <w:r w:rsidRPr="00056E56">
        <w:rPr>
          <w:rFonts w:ascii="Tahoma" w:eastAsia="Times New Roman" w:hAnsi="Tahoma" w:cs="Tahoma"/>
          <w:color w:val="333333"/>
          <w:lang w:bidi="te-IN"/>
        </w:rPr>
        <w:t>Coordinate with other technicians and analysts in various data development and project support initiatives</w:t>
      </w:r>
    </w:p>
    <w:p w:rsidR="00056E56" w:rsidRPr="00056E56" w:rsidP="0005003F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94" w:lineRule="atLeast"/>
        <w:rPr>
          <w:rFonts w:ascii="Tahoma" w:eastAsia="Times New Roman" w:hAnsi="Tahoma" w:cs="Tahoma"/>
          <w:color w:val="333333"/>
          <w:lang w:bidi="te-IN"/>
        </w:rPr>
      </w:pPr>
      <w:r w:rsidRPr="00056E56">
        <w:rPr>
          <w:rFonts w:ascii="Tahoma" w:eastAsia="Times New Roman" w:hAnsi="Tahoma" w:cs="Tahoma"/>
          <w:color w:val="333333"/>
          <w:lang w:bidi="te-IN"/>
        </w:rPr>
        <w:t>Provide technical expertise and support to District agencies personnel and users in GIS and data efforts</w:t>
      </w:r>
    </w:p>
    <w:p w:rsidR="00056E56" w:rsidP="0005003F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94" w:lineRule="atLeast"/>
        <w:rPr>
          <w:rFonts w:ascii="Tahoma" w:eastAsia="Times New Roman" w:hAnsi="Tahoma" w:cs="Tahoma"/>
          <w:color w:val="333333"/>
          <w:lang w:bidi="te-IN"/>
        </w:rPr>
      </w:pPr>
      <w:r w:rsidRPr="00056E56">
        <w:rPr>
          <w:rFonts w:ascii="Tahoma" w:eastAsia="Times New Roman" w:hAnsi="Tahoma" w:cs="Tahoma"/>
          <w:color w:val="333333"/>
          <w:lang w:bidi="te-IN"/>
        </w:rPr>
        <w:t>Complete special requests for various Agencies by utilizing existing data analyzing results and producing reports maps and supporting documentation</w:t>
      </w:r>
    </w:p>
    <w:p w:rsidR="00266653" w:rsidRPr="00056E56" w:rsidP="00266653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 w:rsidRPr="00056E56">
        <w:rPr>
          <w:rFonts w:ascii="Tahoma" w:eastAsia="Times New Roman" w:hAnsi="Tahoma" w:cs="Tahoma"/>
          <w:b/>
          <w:bCs/>
          <w:color w:val="006699"/>
          <w:lang w:bidi="te-IN"/>
        </w:rPr>
        <w:t>Experience</w:t>
      </w:r>
      <w:r w:rsidRPr="003E6DDE">
        <w:rPr>
          <w:rFonts w:ascii="Tahoma" w:eastAsia="Times New Roman" w:hAnsi="Tahoma" w:cs="Tahoma"/>
          <w:b/>
          <w:bCs/>
          <w:color w:val="006699"/>
          <w:lang w:bidi="te-IN"/>
        </w:rPr>
        <w:t>:</w:t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  <w:t xml:space="preserve"> </w:t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 w:rsidR="008D42CF">
        <w:rPr>
          <w:rFonts w:ascii="Tahoma" w:eastAsia="Times New Roman" w:hAnsi="Tahoma" w:cs="Tahoma"/>
          <w:b/>
          <w:bCs/>
          <w:color w:val="006699"/>
          <w:lang w:bidi="te-IN"/>
        </w:rPr>
        <w:t xml:space="preserve">     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 xml:space="preserve">Associate </w:t>
      </w:r>
      <w:r w:rsidRPr="00056E56">
        <w:rPr>
          <w:rFonts w:ascii="Tahoma" w:eastAsia="Times New Roman" w:hAnsi="Tahoma" w:cs="Tahoma"/>
          <w:b/>
          <w:bCs/>
          <w:color w:val="333333"/>
          <w:lang w:bidi="te-IN"/>
        </w:rPr>
        <w:t xml:space="preserve">Analyst </w:t>
      </w:r>
      <w:r w:rsidR="008D42CF">
        <w:rPr>
          <w:rFonts w:ascii="Tahoma" w:eastAsia="Times New Roman" w:hAnsi="Tahoma" w:cs="Tahoma"/>
          <w:b/>
          <w:bCs/>
          <w:color w:val="333333"/>
          <w:lang w:bidi="te-IN"/>
        </w:rPr>
        <w:t>Tech Mahindra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 w:rsidR="008D42CF"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 w:rsidR="008D42CF"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 w:rsidR="008D42CF"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 w:rsidR="008D42CF"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 w:rsidR="008D42CF"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 w:rsidR="008D42CF">
        <w:rPr>
          <w:rFonts w:ascii="Tahoma" w:eastAsia="Times New Roman" w:hAnsi="Tahoma" w:cs="Tahoma"/>
          <w:b/>
          <w:bCs/>
          <w:color w:val="333333"/>
          <w:lang w:bidi="te-IN"/>
        </w:rPr>
        <w:tab/>
        <w:t>DEC-2015-MAR-2017</w:t>
      </w:r>
    </w:p>
    <w:p w:rsidR="00266653" w:rsidP="00266653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</w:p>
    <w:p w:rsidR="00266653" w:rsidP="00266653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>
        <w:rPr>
          <w:rFonts w:ascii="Tahoma" w:eastAsia="Times New Roman" w:hAnsi="Tahoma" w:cs="Tahoma"/>
          <w:b/>
          <w:bCs/>
          <w:color w:val="333333"/>
          <w:lang w:bidi="te-IN"/>
        </w:rPr>
        <w:t xml:space="preserve">     Client 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  <w:t>: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 w:rsidR="00134EBA">
        <w:rPr>
          <w:rFonts w:ascii="Tahoma" w:eastAsia="Times New Roman" w:hAnsi="Tahoma" w:cs="Tahoma"/>
          <w:b/>
          <w:bCs/>
          <w:color w:val="333333"/>
          <w:lang w:bidi="te-IN"/>
        </w:rPr>
        <w:t>Here Maps (Nokia)</w:t>
      </w:r>
    </w:p>
    <w:p w:rsidR="00266653" w:rsidP="00266653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>
        <w:rPr>
          <w:rFonts w:ascii="Tahoma" w:eastAsia="Times New Roman" w:hAnsi="Tahoma" w:cs="Tahoma"/>
          <w:b/>
          <w:bCs/>
          <w:color w:val="333333"/>
          <w:lang w:bidi="te-IN"/>
        </w:rPr>
        <w:t xml:space="preserve">     Project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  <w:t xml:space="preserve">: 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 w:rsidR="00134EBA">
        <w:rPr>
          <w:rFonts w:ascii="Tahoma" w:eastAsia="Times New Roman" w:hAnsi="Tahoma" w:cs="Tahoma"/>
          <w:b/>
          <w:bCs/>
          <w:color w:val="333333"/>
          <w:lang w:bidi="te-IN"/>
        </w:rPr>
        <w:t>Navigation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 xml:space="preserve"> </w:t>
      </w:r>
      <w:r w:rsidR="00134EBA">
        <w:rPr>
          <w:rFonts w:ascii="Tahoma" w:eastAsia="Times New Roman" w:hAnsi="Tahoma" w:cs="Tahoma"/>
          <w:b/>
          <w:bCs/>
          <w:color w:val="333333"/>
          <w:lang w:bidi="te-IN"/>
        </w:rPr>
        <w:t>&amp; Transport</w:t>
      </w:r>
    </w:p>
    <w:p w:rsidR="00266653" w:rsidP="00266653">
      <w:pPr>
        <w:shd w:val="clear" w:color="auto" w:fill="FDFDFD"/>
        <w:spacing w:after="0" w:line="240" w:lineRule="auto"/>
        <w:rPr>
          <w:rFonts w:ascii="Tahoma" w:eastAsia="Times New Roman" w:hAnsi="Tahoma" w:cs="Tahoma"/>
          <w:b/>
          <w:bCs/>
          <w:color w:val="333333"/>
          <w:lang w:bidi="te-IN"/>
        </w:rPr>
      </w:pPr>
      <w:r>
        <w:rPr>
          <w:rFonts w:ascii="Tahoma" w:eastAsia="Times New Roman" w:hAnsi="Tahoma" w:cs="Tahoma"/>
          <w:b/>
          <w:bCs/>
          <w:color w:val="333333"/>
          <w:lang w:bidi="te-IN"/>
        </w:rPr>
        <w:t xml:space="preserve">     Environment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  <w:t xml:space="preserve">: 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 w:rsidR="00134EBA">
        <w:rPr>
          <w:rFonts w:ascii="Tahoma" w:eastAsia="Times New Roman" w:hAnsi="Tahoma" w:cs="Tahoma"/>
          <w:b/>
          <w:bCs/>
          <w:color w:val="333333"/>
          <w:lang w:bidi="te-IN"/>
        </w:rPr>
        <w:t>Bison</w:t>
      </w:r>
    </w:p>
    <w:p w:rsidR="00266653">
      <w:pPr>
        <w:pStyle w:val="Normal1"/>
        <w:rPr>
          <w:rFonts w:ascii="Tahoma" w:eastAsia="Overlock" w:hAnsi="Tahoma" w:cs="Tahoma"/>
        </w:rPr>
      </w:pPr>
    </w:p>
    <w:p w:rsidR="0005003F" w:rsidRPr="0005003F" w:rsidP="0005003F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94" w:lineRule="atLeast"/>
        <w:rPr>
          <w:rFonts w:ascii="Tahoma" w:eastAsia="Times New Roman" w:hAnsi="Tahoma" w:cs="Tahoma"/>
          <w:color w:val="333333"/>
          <w:lang w:bidi="te-IN"/>
        </w:rPr>
      </w:pPr>
      <w:r>
        <w:rPr>
          <w:rFonts w:ascii="Tahoma" w:eastAsia="Times New Roman" w:hAnsi="Tahoma" w:cs="Tahoma"/>
          <w:color w:val="333333"/>
          <w:lang w:bidi="te-IN"/>
        </w:rPr>
        <w:t>Produced G</w:t>
      </w:r>
      <w:r w:rsidRPr="0005003F">
        <w:rPr>
          <w:rFonts w:ascii="Tahoma" w:eastAsia="Times New Roman" w:hAnsi="Tahoma" w:cs="Tahoma"/>
          <w:color w:val="333333"/>
          <w:lang w:bidi="te-IN"/>
        </w:rPr>
        <w:t>eoreferenced historical imagery and maps, and digitized new features as requested.</w:t>
      </w:r>
    </w:p>
    <w:p w:rsidR="0005003F" w:rsidRPr="0005003F" w:rsidP="0005003F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94" w:lineRule="atLeast"/>
        <w:rPr>
          <w:rFonts w:ascii="Tahoma" w:eastAsia="Times New Roman" w:hAnsi="Tahoma" w:cs="Tahoma"/>
          <w:color w:val="333333"/>
          <w:lang w:bidi="te-IN"/>
        </w:rPr>
      </w:pPr>
      <w:r w:rsidRPr="0005003F">
        <w:rPr>
          <w:rFonts w:ascii="Tahoma" w:eastAsia="Times New Roman" w:hAnsi="Tahoma" w:cs="Tahoma"/>
          <w:color w:val="333333"/>
          <w:lang w:bidi="te-IN"/>
        </w:rPr>
        <w:t>Performed basic GIS operations under the director of head GIS analyst, including using geoprocessing tools, and creating as well as editing geographic data sets.</w:t>
      </w:r>
    </w:p>
    <w:p w:rsidR="0005003F" w:rsidRPr="0005003F" w:rsidP="0005003F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94" w:lineRule="atLeast"/>
        <w:rPr>
          <w:rFonts w:ascii="Tahoma" w:eastAsia="Times New Roman" w:hAnsi="Tahoma" w:cs="Tahoma"/>
          <w:color w:val="333333"/>
          <w:lang w:bidi="te-IN"/>
        </w:rPr>
      </w:pPr>
      <w:r w:rsidRPr="0005003F">
        <w:rPr>
          <w:rFonts w:ascii="Tahoma" w:eastAsia="Times New Roman" w:hAnsi="Tahoma" w:cs="Tahoma"/>
          <w:color w:val="333333"/>
          <w:lang w:bidi="te-IN"/>
        </w:rPr>
        <w:t>Managed broker information with in-house Lease Pro.</w:t>
      </w:r>
    </w:p>
    <w:p w:rsidR="001B69CE" w:rsidRPr="0005003F" w:rsidP="0005003F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94" w:lineRule="atLeast"/>
        <w:rPr>
          <w:rFonts w:ascii="Tahoma" w:eastAsia="Times New Roman" w:hAnsi="Tahoma" w:cs="Tahoma"/>
          <w:color w:val="333333"/>
          <w:lang w:bidi="te-IN"/>
        </w:rPr>
      </w:pPr>
      <w:r w:rsidRPr="0005003F">
        <w:rPr>
          <w:rFonts w:ascii="Tahoma" w:eastAsia="Times New Roman" w:hAnsi="Tahoma" w:cs="Tahoma"/>
          <w:color w:val="333333"/>
          <w:lang w:bidi="te-IN"/>
        </w:rPr>
        <w:t>Designed, tested, and certified systems and applications software functionality.</w:t>
      </w:r>
    </w:p>
    <w:p w:rsidR="001B69CE" w:rsidRPr="0005003F" w:rsidP="0005003F">
      <w:pPr>
        <w:shd w:val="clear" w:color="auto" w:fill="FDFDFD"/>
        <w:spacing w:before="100" w:beforeAutospacing="1" w:after="100" w:afterAutospacing="1" w:line="294" w:lineRule="atLeast"/>
        <w:ind w:left="225"/>
        <w:rPr>
          <w:rFonts w:ascii="Tahoma" w:eastAsia="Times New Roman" w:hAnsi="Tahoma" w:cs="Tahoma"/>
          <w:color w:val="333333"/>
          <w:lang w:bidi="te-IN"/>
        </w:rPr>
      </w:pPr>
    </w:p>
    <w:p w:rsidR="001B69CE" w:rsidP="001B69CE">
      <w:pPr>
        <w:shd w:val="clear" w:color="auto" w:fill="FDFDFD"/>
        <w:rPr>
          <w:rFonts w:ascii="Tahoma" w:eastAsia="Times New Roman" w:hAnsi="Tahoma" w:cs="Tahoma"/>
          <w:b/>
          <w:bCs/>
          <w:color w:val="006699"/>
          <w:lang w:bidi="te-IN"/>
        </w:rPr>
      </w:pPr>
    </w:p>
    <w:p w:rsidR="001B69CE" w:rsidRPr="00056E56" w:rsidP="001B69CE">
      <w:pPr>
        <w:shd w:val="clear" w:color="auto" w:fill="FDFDFD"/>
        <w:rPr>
          <w:rFonts w:ascii="Tahoma" w:eastAsia="Times New Roman" w:hAnsi="Tahoma" w:cs="Tahoma"/>
          <w:b/>
          <w:bCs/>
          <w:color w:val="333333"/>
          <w:lang w:bidi="te-IN"/>
        </w:rPr>
      </w:pPr>
      <w:r>
        <w:rPr>
          <w:rFonts w:ascii="Tahoma" w:eastAsia="Times New Roman" w:hAnsi="Tahoma" w:cs="Tahoma"/>
          <w:b/>
          <w:bCs/>
          <w:color w:val="006699"/>
          <w:lang w:bidi="te-IN"/>
        </w:rPr>
        <w:t>Education</w:t>
      </w:r>
      <w:r w:rsidRPr="003E6DDE">
        <w:rPr>
          <w:rFonts w:ascii="Tahoma" w:eastAsia="Times New Roman" w:hAnsi="Tahoma" w:cs="Tahoma"/>
          <w:b/>
          <w:bCs/>
          <w:color w:val="006699"/>
          <w:lang w:bidi="te-IN"/>
        </w:rPr>
        <w:t>:</w:t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  <w:t xml:space="preserve"> </w:t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  <w:t xml:space="preserve">         </w:t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006699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>JNTU Kakinada</w:t>
      </w:r>
      <w:r w:rsidRPr="001B69CE">
        <w:rPr>
          <w:rFonts w:ascii="Tahoma" w:eastAsia="Times New Roman" w:hAnsi="Tahoma" w:cs="Tahoma"/>
          <w:b/>
          <w:bCs/>
          <w:color w:val="333333"/>
          <w:lang w:bidi="te-IN"/>
        </w:rPr>
        <w:t xml:space="preserve"> 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>Bachelor of Technology – Civil Engineering</w:t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</w:r>
      <w:r>
        <w:rPr>
          <w:rFonts w:ascii="Tahoma" w:eastAsia="Times New Roman" w:hAnsi="Tahoma" w:cs="Tahoma"/>
          <w:b/>
          <w:bCs/>
          <w:color w:val="333333"/>
          <w:lang w:bidi="te-IN"/>
        </w:rPr>
        <w:tab/>
        <w:t>JUNE-2011-MAY-2015</w:t>
      </w:r>
    </w:p>
    <w:p w:rsidR="001B69CE">
      <w:pPr>
        <w:pStyle w:val="Normal1"/>
        <w:rPr>
          <w:rFonts w:ascii="Tahoma" w:eastAsia="Overlock" w:hAnsi="Tahoma" w:cs="Tahoma"/>
        </w:rPr>
      </w:pPr>
    </w:p>
    <w:p w:rsidR="00F85956">
      <w:pPr>
        <w:pStyle w:val="Normal1"/>
        <w:rPr>
          <w:rFonts w:ascii="Tahoma" w:eastAsia="Overlock" w:hAnsi="Tahoma" w:cs="Tahoma"/>
        </w:rPr>
      </w:pPr>
    </w:p>
    <w:p w:rsidR="00F85956" w:rsidRPr="00B56ECD">
      <w:pPr>
        <w:pStyle w:val="Normal1"/>
        <w:rPr>
          <w:rFonts w:ascii="Tahoma" w:eastAsia="Overlock" w:hAnsi="Tahoma" w:cs="Tahoma"/>
        </w:rPr>
      </w:pPr>
    </w:p>
    <w:p w:rsidR="00884B2B" w:rsidRPr="002B795C">
      <w:pPr>
        <w:pStyle w:val="Normal1"/>
        <w:rPr>
          <w:rFonts w:ascii="Tahoma" w:eastAsia="Times New Roman" w:hAnsi="Tahoma" w:cs="Tahoma"/>
          <w:b/>
          <w:bCs/>
          <w:color w:val="006699"/>
          <w:lang w:bidi="te-IN"/>
        </w:rPr>
      </w:pPr>
      <w:r w:rsidRPr="002B795C">
        <w:rPr>
          <w:rFonts w:ascii="Tahoma" w:eastAsia="Times New Roman" w:hAnsi="Tahoma" w:cs="Tahoma"/>
          <w:b/>
          <w:bCs/>
          <w:color w:val="006699"/>
          <w:lang w:bidi="te-IN"/>
        </w:rPr>
        <w:t>Declaration</w:t>
      </w:r>
      <w:r>
        <w:rPr>
          <w:rFonts w:ascii="Tahoma" w:eastAsia="Times New Roman" w:hAnsi="Tahoma" w:cs="Tahoma"/>
          <w:b/>
          <w:bCs/>
          <w:color w:val="006699"/>
          <w:lang w:bidi="te-IN"/>
        </w:rPr>
        <w:t>:</w:t>
      </w:r>
    </w:p>
    <w:p w:rsidR="00884B2B" w:rsidRPr="00B56ECD">
      <w:pPr>
        <w:pStyle w:val="Normal1"/>
        <w:ind w:firstLine="720"/>
        <w:rPr>
          <w:rFonts w:ascii="Tahoma" w:eastAsia="Overlock" w:hAnsi="Tahoma" w:cs="Tahoma"/>
          <w:b/>
          <w:u w:val="single"/>
        </w:rPr>
      </w:pPr>
      <w:r w:rsidRPr="00B56ECD">
        <w:rPr>
          <w:rFonts w:ascii="Tahoma" w:eastAsia="Overlock" w:hAnsi="Tahoma" w:cs="Tahoma"/>
        </w:rPr>
        <w:t xml:space="preserve">I hereby declare that all the information provided by me in this application is factual and correct to the best of </w:t>
      </w:r>
      <w:r w:rsidRPr="00B56ECD" w:rsidR="00BD608C">
        <w:rPr>
          <w:rFonts w:ascii="Tahoma" w:eastAsia="Overlock" w:hAnsi="Tahoma" w:cs="Tahoma"/>
        </w:rPr>
        <w:t>my</w:t>
      </w:r>
      <w:r w:rsidRPr="00B56ECD">
        <w:rPr>
          <w:rFonts w:ascii="Tahoma" w:eastAsia="Overlock" w:hAnsi="Tahoma" w:cs="Tahoma"/>
        </w:rPr>
        <w:t xml:space="preserve"> knowledge and belief.</w:t>
      </w:r>
    </w:p>
    <w:p w:rsidR="00884B2B" w:rsidRPr="00B56EC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after="120"/>
        <w:ind w:left="810"/>
        <w:jc w:val="both"/>
        <w:rPr>
          <w:rFonts w:ascii="Tahoma" w:eastAsia="Overlock" w:hAnsi="Tahoma" w:cs="Tahoma"/>
          <w:color w:val="000000"/>
          <w:sz w:val="24"/>
          <w:szCs w:val="24"/>
        </w:rPr>
      </w:pPr>
    </w:p>
    <w:p w:rsidR="00884B2B" w:rsidRPr="00B56ECD">
      <w:pPr>
        <w:pStyle w:val="Normal1"/>
        <w:rPr>
          <w:rFonts w:ascii="Tahoma" w:eastAsia="Overlock" w:hAnsi="Tahoma" w:cs="Tahoma"/>
          <w:color w:val="000000"/>
        </w:rPr>
      </w:pPr>
      <w:r w:rsidRPr="00B56ECD">
        <w:rPr>
          <w:rFonts w:ascii="Tahoma" w:eastAsia="Overlock" w:hAnsi="Tahoma" w:cs="Tahoma"/>
          <w:color w:val="000000"/>
        </w:rPr>
        <w:t>Location:</w:t>
      </w:r>
      <w:r w:rsidRPr="00B56ECD" w:rsidR="00CD4187">
        <w:rPr>
          <w:rFonts w:ascii="Tahoma" w:eastAsia="Overlock" w:hAnsi="Tahoma" w:cs="Tahoma"/>
          <w:color w:val="000000"/>
        </w:rPr>
        <w:t xml:space="preserve"> Hyderabad</w:t>
      </w:r>
      <w:r w:rsidRPr="00B56ECD" w:rsidR="00CD4187">
        <w:rPr>
          <w:rFonts w:ascii="Tahoma" w:eastAsia="Overlock" w:hAnsi="Tahoma" w:cs="Tahoma"/>
          <w:color w:val="000000"/>
        </w:rPr>
        <w:tab/>
      </w:r>
      <w:r w:rsidRPr="00B56ECD" w:rsidR="00CD4187">
        <w:rPr>
          <w:rFonts w:ascii="Tahoma" w:eastAsia="Overlock" w:hAnsi="Tahoma" w:cs="Tahoma"/>
          <w:color w:val="000000"/>
        </w:rPr>
        <w:tab/>
      </w:r>
      <w:r w:rsidRPr="00B56ECD" w:rsidR="00CD4187">
        <w:rPr>
          <w:rFonts w:ascii="Tahoma" w:eastAsia="Overlock" w:hAnsi="Tahoma" w:cs="Tahoma"/>
          <w:color w:val="000000"/>
        </w:rPr>
        <w:tab/>
      </w:r>
      <w:r w:rsidRPr="00B56ECD" w:rsidR="00CD4187">
        <w:rPr>
          <w:rFonts w:ascii="Tahoma" w:eastAsia="Overlock" w:hAnsi="Tahoma" w:cs="Tahoma"/>
          <w:color w:val="000000"/>
        </w:rPr>
        <w:tab/>
      </w:r>
      <w:r w:rsidRPr="00B56ECD" w:rsidR="00CD4187">
        <w:rPr>
          <w:rFonts w:ascii="Tahoma" w:eastAsia="Overlock" w:hAnsi="Tahoma" w:cs="Tahoma"/>
          <w:color w:val="000000"/>
        </w:rPr>
        <w:tab/>
      </w:r>
      <w:r w:rsidRPr="00B56ECD" w:rsidR="00CD4187">
        <w:rPr>
          <w:rFonts w:ascii="Tahoma" w:eastAsia="Overlock" w:hAnsi="Tahoma" w:cs="Tahoma"/>
          <w:color w:val="000000"/>
        </w:rPr>
        <w:tab/>
      </w:r>
      <w:r w:rsidRPr="00B56ECD" w:rsidR="00CD4187">
        <w:rPr>
          <w:rFonts w:ascii="Tahoma" w:eastAsia="Overlock" w:hAnsi="Tahoma" w:cs="Tahoma"/>
          <w:color w:val="000000"/>
        </w:rPr>
        <w:tab/>
      </w:r>
      <w:r w:rsidRPr="00B56ECD" w:rsidR="00CD4187">
        <w:rPr>
          <w:rFonts w:ascii="Tahoma" w:eastAsia="Overlock" w:hAnsi="Tahoma" w:cs="Tahoma"/>
          <w:color w:val="000000"/>
        </w:rPr>
        <w:tab/>
      </w:r>
    </w:p>
    <w:p w:rsidR="00884B2B" w:rsidRPr="00B56ECD">
      <w:pPr>
        <w:pStyle w:val="Normal1"/>
        <w:rPr>
          <w:rFonts w:ascii="Tahoma" w:eastAsia="Overlock" w:hAnsi="Tahoma" w:cs="Tahoma"/>
          <w:b/>
          <w:color w:val="000000"/>
        </w:rPr>
      </w:pPr>
      <w:r w:rsidRPr="00B56ECD">
        <w:rPr>
          <w:rFonts w:ascii="Tahoma" w:eastAsia="Overlock" w:hAnsi="Tahoma" w:cs="Tahoma"/>
          <w:color w:val="000000"/>
        </w:rPr>
        <w:t>Date:</w:t>
      </w:r>
      <w:r w:rsidRPr="00B56ECD">
        <w:rPr>
          <w:rFonts w:ascii="Tahoma" w:eastAsia="Overlock" w:hAnsi="Tahoma" w:cs="Tahoma"/>
          <w:color w:val="000000"/>
        </w:rPr>
        <w:tab/>
      </w:r>
      <w:r w:rsidRPr="00B56ECD">
        <w:rPr>
          <w:rFonts w:ascii="Tahoma" w:eastAsia="Overlock" w:hAnsi="Tahoma" w:cs="Tahoma"/>
          <w:color w:val="000000"/>
        </w:rPr>
        <w:tab/>
      </w:r>
      <w:r w:rsidRPr="00B56ECD">
        <w:rPr>
          <w:rFonts w:ascii="Tahoma" w:eastAsia="Overlock" w:hAnsi="Tahoma" w:cs="Tahoma"/>
          <w:color w:val="000000"/>
        </w:rPr>
        <w:tab/>
      </w:r>
      <w:r w:rsidRPr="00B56ECD">
        <w:rPr>
          <w:rFonts w:ascii="Tahoma" w:eastAsia="Overlock" w:hAnsi="Tahoma" w:cs="Tahoma"/>
          <w:color w:val="000000"/>
        </w:rPr>
        <w:tab/>
      </w:r>
      <w:r w:rsidRPr="00B56ECD">
        <w:rPr>
          <w:rFonts w:ascii="Tahoma" w:eastAsia="Overlock" w:hAnsi="Tahoma" w:cs="Tahoma"/>
          <w:color w:val="000000"/>
        </w:rPr>
        <w:tab/>
      </w:r>
      <w:r w:rsidRPr="00B56ECD">
        <w:rPr>
          <w:rFonts w:ascii="Tahoma" w:eastAsia="Overlock" w:hAnsi="Tahoma" w:cs="Tahoma"/>
          <w:color w:val="000000"/>
        </w:rPr>
        <w:tab/>
      </w:r>
      <w:r w:rsidRPr="00B56ECD">
        <w:rPr>
          <w:rFonts w:ascii="Tahoma" w:eastAsia="Overlock" w:hAnsi="Tahoma" w:cs="Tahoma"/>
          <w:color w:val="000000"/>
        </w:rPr>
        <w:tab/>
      </w:r>
      <w:r w:rsidRPr="00B56ECD">
        <w:rPr>
          <w:rFonts w:ascii="Tahoma" w:eastAsia="Overlock" w:hAnsi="Tahoma" w:cs="Tahoma"/>
          <w:color w:val="000000"/>
        </w:rPr>
        <w:tab/>
      </w:r>
      <w:r w:rsidRPr="00B56ECD">
        <w:rPr>
          <w:rFonts w:ascii="Tahoma" w:eastAsia="Overlock" w:hAnsi="Tahoma" w:cs="Tahoma"/>
          <w:color w:val="000000"/>
        </w:rPr>
        <w:tab/>
      </w:r>
      <w:r w:rsidRPr="00B56ECD">
        <w:rPr>
          <w:rFonts w:ascii="Tahoma" w:eastAsia="Overlock" w:hAnsi="Tahoma" w:cs="Tahoma"/>
          <w:color w:val="000000"/>
        </w:rPr>
        <w:tab/>
        <w:t>(Shaik Ikraj)</w:t>
      </w:r>
    </w:p>
    <w:p w:rsidR="00884B2B" w:rsidRPr="00B56ECD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ahoma" w:eastAsia="Overlock" w:hAnsi="Tahoma" w:cs="Tahoma"/>
          <w:color w:val="000000"/>
        </w:rPr>
      </w:pPr>
    </w:p>
    <w:p w:rsidR="00884B2B" w:rsidRPr="00B56EC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ahoma" w:eastAsia="Overlock" w:hAnsi="Tahoma" w:cs="Tahoma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84B2B">
      <w:pgSz w:w="11907" w:h="16839"/>
      <w:pgMar w:top="1440" w:right="1440" w:bottom="1440" w:left="1440" w:header="864" w:footer="86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verlock">
    <w:altName w:val="Times New Roman"/>
    <w:charset w:val="00"/>
    <w:family w:val="auto"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CA591F"/>
    <w:multiLevelType w:val="multilevel"/>
    <w:tmpl w:val="C3121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7D1DA4"/>
    <w:multiLevelType w:val="multilevel"/>
    <w:tmpl w:val="A3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639CB"/>
    <w:multiLevelType w:val="multilevel"/>
    <w:tmpl w:val="D496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E5354"/>
    <w:multiLevelType w:val="multilevel"/>
    <w:tmpl w:val="2F6C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D7FFA"/>
    <w:multiLevelType w:val="multilevel"/>
    <w:tmpl w:val="CF8CC28E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EF0126C"/>
    <w:multiLevelType w:val="multilevel"/>
    <w:tmpl w:val="DFA20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7DC3C86"/>
    <w:multiLevelType w:val="multilevel"/>
    <w:tmpl w:val="250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FB4D71"/>
    <w:multiLevelType w:val="multilevel"/>
    <w:tmpl w:val="77C8B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04326C7"/>
    <w:multiLevelType w:val="multilevel"/>
    <w:tmpl w:val="CFFA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5D22DA"/>
    <w:multiLevelType w:val="multilevel"/>
    <w:tmpl w:val="6F8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7928B9"/>
    <w:multiLevelType w:val="multilevel"/>
    <w:tmpl w:val="17A2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900C0E"/>
    <w:multiLevelType w:val="hybridMultilevel"/>
    <w:tmpl w:val="3C8AD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42021"/>
    <w:multiLevelType w:val="multilevel"/>
    <w:tmpl w:val="76A0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097F7D"/>
    <w:multiLevelType w:val="multilevel"/>
    <w:tmpl w:val="4E0A31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BCA"/>
  </w:style>
  <w:style w:type="paragraph" w:styleId="Heading1">
    <w:name w:val="heading 1"/>
    <w:basedOn w:val="Normal1"/>
    <w:next w:val="Normal1"/>
    <w:rsid w:val="00884B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84B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84B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84B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84B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84B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84B2B"/>
  </w:style>
  <w:style w:type="paragraph" w:styleId="Title">
    <w:name w:val="Title"/>
    <w:basedOn w:val="Normal1"/>
    <w:next w:val="Normal1"/>
    <w:rsid w:val="00884B2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84B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&amp;dtyp=docx_n&amp;userId=8cafb755964b4140b39224da6eb1991d08a000101594b16c&amp;jobId=MjAxOTAxI015ajNPdlpaOVE9PV8xNTQ3ODgwNDI5&amp;uid=77965642MjAxOTAxI015ajNPdlpaOVE9PV8xNTQ3ODgwNDI5154788313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Nazeer Shaik</cp:lastModifiedBy>
  <cp:revision>96</cp:revision>
  <dcterms:created xsi:type="dcterms:W3CDTF">2018-08-11T08:45:00Z</dcterms:created>
  <dcterms:modified xsi:type="dcterms:W3CDTF">2019-01-01T08:35:00Z</dcterms:modified>
</cp:coreProperties>
</file>