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372" w:rsidRDefault="006F5837" w:rsidP="004671D8">
      <w:pPr>
        <w:tabs>
          <w:tab w:val="right" w:pos="10800"/>
        </w:tabs>
        <w:spacing w:after="0"/>
        <w:jc w:val="both"/>
        <w:rPr>
          <w:rFonts w:cstheme="minorHAnsi"/>
          <w:b/>
        </w:rPr>
      </w:pPr>
      <w:proofErr w:type="spellStart"/>
      <w:r w:rsidRPr="00EB1219">
        <w:rPr>
          <w:rFonts w:cstheme="minorHAnsi"/>
          <w:b/>
          <w:color w:val="5F497A" w:themeColor="accent4" w:themeShade="BF"/>
          <w:sz w:val="36"/>
          <w:szCs w:val="36"/>
        </w:rPr>
        <w:t>Tejaswi</w:t>
      </w:r>
      <w:proofErr w:type="spellEnd"/>
      <w:r w:rsidRPr="00EB1219">
        <w:rPr>
          <w:rFonts w:cstheme="minorHAnsi"/>
          <w:b/>
          <w:color w:val="5F497A" w:themeColor="accent4" w:themeShade="BF"/>
          <w:sz w:val="36"/>
          <w:szCs w:val="36"/>
        </w:rPr>
        <w:t xml:space="preserve"> </w:t>
      </w:r>
      <w:proofErr w:type="spellStart"/>
      <w:r w:rsidRPr="00EB1219">
        <w:rPr>
          <w:rFonts w:cstheme="minorHAnsi"/>
          <w:b/>
          <w:color w:val="5F497A" w:themeColor="accent4" w:themeShade="BF"/>
          <w:sz w:val="36"/>
          <w:szCs w:val="36"/>
        </w:rPr>
        <w:t>Bhardwaj</w:t>
      </w:r>
      <w:proofErr w:type="spellEnd"/>
      <w:r w:rsidR="00474372">
        <w:rPr>
          <w:rFonts w:cstheme="minorHAnsi"/>
          <w:b/>
          <w:color w:val="00B050"/>
        </w:rPr>
        <w:t xml:space="preserve">                                                                                               </w:t>
      </w:r>
      <w:r w:rsidR="00EB74D4">
        <w:rPr>
          <w:rFonts w:cstheme="minorHAnsi"/>
          <w:b/>
        </w:rPr>
        <w:t>bhardwaj.tejaswi</w:t>
      </w:r>
      <w:r w:rsidR="00AB0693" w:rsidRPr="004671D8">
        <w:rPr>
          <w:rFonts w:cstheme="minorHAnsi"/>
          <w:b/>
        </w:rPr>
        <w:t>@g</w:t>
      </w:r>
      <w:r w:rsidR="00336C8B" w:rsidRPr="004671D8">
        <w:rPr>
          <w:rFonts w:cstheme="minorHAnsi"/>
          <w:b/>
        </w:rPr>
        <w:t>mail.com</w:t>
      </w:r>
    </w:p>
    <w:p w:rsidR="00474372" w:rsidRDefault="00474372" w:rsidP="004671D8">
      <w:pPr>
        <w:tabs>
          <w:tab w:val="right" w:pos="10800"/>
        </w:tabs>
        <w:spacing w:after="0"/>
        <w:jc w:val="both"/>
        <w:rPr>
          <w:rFonts w:cstheme="minorHAnsi"/>
          <w:b/>
        </w:rPr>
      </w:pPr>
      <w:r>
        <w:rPr>
          <w:rFonts w:cstheme="minorHAnsi"/>
          <w:b/>
        </w:rPr>
        <w:t xml:space="preserve">                                                                                                                                                    Contact: 8368915924</w:t>
      </w:r>
      <w:proofErr w:type="gramStart"/>
      <w:r>
        <w:rPr>
          <w:rFonts w:cstheme="minorHAnsi"/>
          <w:b/>
        </w:rPr>
        <w:t>,9582204934</w:t>
      </w:r>
      <w:proofErr w:type="gramEnd"/>
    </w:p>
    <w:p w:rsidR="009E071D" w:rsidRPr="00474372" w:rsidRDefault="00474372" w:rsidP="00474372">
      <w:pPr>
        <w:tabs>
          <w:tab w:val="right" w:pos="10800"/>
        </w:tabs>
        <w:spacing w:after="0"/>
        <w:jc w:val="both"/>
        <w:rPr>
          <w:rFonts w:cstheme="minorHAnsi"/>
        </w:rPr>
      </w:pPr>
      <w:r>
        <w:rPr>
          <w:rFonts w:cstheme="minorHAnsi"/>
          <w:b/>
        </w:rPr>
        <w:t xml:space="preserve">                                                     </w:t>
      </w:r>
      <w:r w:rsidR="00336C8B" w:rsidRPr="004671D8">
        <w:rPr>
          <w:rFonts w:cstheme="minorHAnsi"/>
          <w:b/>
        </w:rPr>
        <w:t xml:space="preserve"> </w:t>
      </w:r>
      <w:r w:rsidR="001A25A2" w:rsidRPr="001A25A2">
        <w:rPr>
          <w:rFonts w:cstheme="minorHAnsi"/>
          <w:noProof/>
          <w:color w:val="C0504D" w:themeColor="accent2"/>
          <w:lang w:eastAsia="zh-TW"/>
        </w:rPr>
        <w:pict>
          <v:rect id="Rectangle 2" o:spid="_x0000_s1026" style="position:absolute;left:0;text-align:left;margin-left:-35.3pt;margin-top:19.55pt;width:31.25pt;height:13.6pt;z-index:251659264;visibility:visible;mso-position-horizontal-relative:text;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TdpsCAACrBQAADgAAAGRycy9lMm9Eb2MueG1srFRLb9swDL4P2H8QdF/9WPoK6hRBig4DurZo&#10;O/SsyFJsQBI1SYmT/fpRsuNmXbDDsIssiuRH8jPJq+utVmQjnG/BVLQ4ySkRhkPdmlVFv7/cfrqg&#10;xAdmaqbAiIruhKfXs48frjo7FSU0oGrhCIIYP+1sRZsQ7DTLPG+EZv4ErDColOA0Cyi6VVY71iG6&#10;VlmZ52dZB662DrjwHl9veiWdJXwpBQ8PUnoRiKoo5hbS6dK5jGc2u2LTlWO2afmQBvuHLDRrDQYd&#10;oW5YYGTt2j+gdMsdeJDhhIPOQMqWi1QDVlPk76p5bpgVqRYkx9uRJv//YPn95tGRtq5oSYlhGn/R&#10;E5LGzEoJUkZ6OuunaPVsH90gebzGWrfS6fjFKsg2UbobKRXbQDg+fr48uyjOKOGoKs7L0/IiYmZv&#10;ztb58EWAJvFSUYfBE5Fsc+dDb7o3ibE8qLa+bZVKQuwSsVCObBj+X8a5MGGS3NVaf4O6fz8/zfP0&#10;pzFsaqzokpL4DU2ZiGkgoveB40sW6+8rTrewUyLaKfMkJBKHNZYp4oh8mEzRqxpWi/45pnI8lwQY&#10;kSXGH7EHgGOFFgOTg310FanjR+f8b4n1JY4eKTKYMDrr1oA7BqDCGLm335PUUxNZWkK9w7Zy0M+b&#10;t/y2xd97x3x4ZA4HDEcRl0Z4wEMq6CoKw42SBtzPY+/RHvsetZR0OLAV9T/WzAlK1FeDE3FZTCZx&#10;wpMwOT0vUXCHmuWhxqz1ArBnClxPlqdrtA9qf5UO9CvulnmMiipmOMauKA9uLyxCv0hwO3Exnycz&#10;nGrLwp15tjyCR1Zj+75sX5mzQ48HHI572A83m75r9d42ehqYrwPINs3BG68D37gRUhMP2yuunEM5&#10;Wb3t2NkvAAAA//8DAFBLAwQUAAYACAAAACEA/cbF/94AAAAIAQAADwAAAGRycy9kb3ducmV2Lnht&#10;bEyPwUrEMBCG74LvEEbwIt20rsS1Nl2kUgRvuyviMduMTTGZlCbbrW9vPOlpGObjn++vtouzbMYp&#10;DJ4kFKscGFLn9UC9hLdDm22AhahIK+sJJXxjgG19eVGpUvsz7XDex56lEAqlkmBiHEvOQ2fQqbDy&#10;I1K6ffrJqZjWqed6UucU7iy/zXPBnRoofTBqxMZg97U/OQlN8LuPGdvm+d10h+Lmxd6J11bK66vl&#10;6RFYxCX+wfCrn9ShTk5HfyIdmJWQ3ecioRLWDwWwBGSbNI8ShFgDryv+v0D9AwAA//8DAFBLAQIt&#10;ABQABgAIAAAAIQDkmcPA+wAAAOEBAAATAAAAAAAAAAAAAAAAAAAAAABbQ29udGVudF9UeXBlc10u&#10;eG1sUEsBAi0AFAAGAAgAAAAhACOyauHXAAAAlAEAAAsAAAAAAAAAAAAAAAAALAEAAF9yZWxzLy5y&#10;ZWxzUEsBAi0AFAAGAAgAAAAhAJ2sk3abAgAAqwUAAA4AAAAAAAAAAAAAAAAALAIAAGRycy9lMm9E&#10;b2MueG1sUEsBAi0AFAAGAAgAAAAhAP3Gxf/eAAAACAEAAA8AAAAAAAAAAAAAAAAA8wQAAGRycy9k&#10;b3ducmV2LnhtbFBLBQYAAAAABAAEAPMAAAD+BQAAAAA=&#10;" fillcolor="#5f497a [2407]" stroked="f" strokeweight="1pt"/>
        </w:pict>
      </w:r>
    </w:p>
    <w:p w:rsidR="005A2364" w:rsidRPr="000A43C9" w:rsidRDefault="001A25A2" w:rsidP="004671D8">
      <w:pPr>
        <w:tabs>
          <w:tab w:val="left" w:pos="1710"/>
        </w:tabs>
        <w:spacing w:after="0"/>
        <w:jc w:val="both"/>
        <w:rPr>
          <w:rFonts w:cstheme="minorHAnsi"/>
          <w:b/>
          <w:color w:val="5F497A" w:themeColor="accent4" w:themeShade="BF"/>
          <w:sz w:val="36"/>
          <w:szCs w:val="36"/>
        </w:rPr>
      </w:pPr>
      <w:r w:rsidRPr="001A25A2">
        <w:rPr>
          <w:rFonts w:cstheme="minorHAnsi"/>
          <w:noProof/>
          <w:color w:val="5F497A" w:themeColor="accent4" w:themeShade="BF"/>
          <w:sz w:val="36"/>
          <w:szCs w:val="36"/>
          <w:lang w:eastAsia="zh-TW"/>
        </w:rPr>
        <w:pict>
          <v:rect id="Rectangle 8" o:spid="_x0000_s1031" style="position:absolute;left:0;text-align:left;margin-left:130.05pt;margin-top:3.65pt;width:447.55pt;height:13.35pt;z-index:25166336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R33JwCAACsBQAADgAAAGRycy9lMm9Eb2MueG1srFTBbtswDL0P2D8Iuq+2s6RNgzpFkCLDgK4t&#10;2g49q7IUG5BETVLiZF8/SnbcrAt2GHaxRZF8JJ9IXl3vtCJb4XwDpqTFWU6JMByqxqxL+v159WlK&#10;iQ/MVEyBESXdC0+v5x8/XLV2JkZQg6qEIwhi/Ky1Ja1DsLMs87wWmvkzsMKgUoLTLKDo1lnlWIvo&#10;WmWjPD/PWnCVdcCF93h70ynpPOFLKXi4l9KLQFRJMbeQvi59X+M3m1+x2doxWze8T4P9QxaaNQaD&#10;DlA3LDCycc0fULrhDjzIcMZBZyBlw0WqAasp8nfVPNXMilQLkuPtQJP/f7D8bvvgSFOVFB/KMI1P&#10;9IikMbNWgkwjPa31M7R6sg+ulzweY6076XT8YxVklyjdD5SKXSAcLyfn08/T6YQSjrri/HIynkTQ&#10;7M3bOh++CNAkHkrqMHpikm1vfehMDyYxmAfVVKtGqSTENhFL5ciW4QMzzoUJ4+SuNvobVN39xSTP&#10;01Nj2NRZ0SUl8RuaMhHTQETvAsebLBLQlZxOYa9EtFPmUUhkDoscpYgD8nEyRaeqWSW665jK6VwS&#10;YESWGH/A7gFOFVr0TPb20VWklh+c878l1pU4eKTIYMLgrBsD7hSACkPkzv5AUkdNZOkVqj32lYNu&#10;4Lzlqwaf95b58MAcThjOIm6NcI8fqaAtKfQnSmpwP0/dR3tsfNRS0uLEltT/2DAnKFFfDY7EZTEe&#10;xxFPwnhyMULBHWtejzVmo5eAPVPgfrI8HaN9UIejdKBfcLksYlRUMcMxdkl5cAdhGbpNguuJi8Ui&#10;meFYWxZuzZPlETyyGtv3effCnO17POB03MFhutnsXat3ttHTwGITQDZpDt547fnGlZCauF9fcecc&#10;y8nqbcnOfwEAAP//AwBQSwMEFAAGAAgAAAAhAAoJOprfAAAACQEAAA8AAABkcnMvZG93bnJldi54&#10;bWxMj0FLw0AUhO+C/2F5ghexu0nbKDGbIpEgeGsrpcdt9pkNZt+G7DaN/97tSY/DDDPfFJvZ9mzC&#10;0XeOJCQLAQypcbqjVsLnvn58BuaDIq16RyjhBz1sytubQuXaXWiL0y60LJaQz5UEE8KQc+4bg1b5&#10;hRuQovflRqtClGPL9agusdz2PBUi41Z1FBeMGrAy2HzvzlZC5d32OGFdvR1Ms08e3vtV9lFLeX83&#10;v74ACziHvzBc8SM6lJHp5M6kPeslpJlIYlTC0xLY1U/W6xTYScJyJYCXBf//oPwFAAD//wMAUEsB&#10;Ai0AFAAGAAgAAAAhAOSZw8D7AAAA4QEAABMAAAAAAAAAAAAAAAAAAAAAAFtDb250ZW50X1R5cGVz&#10;XS54bWxQSwECLQAUAAYACAAAACEAI7Jq4dcAAACUAQAACwAAAAAAAAAAAAAAAAAsAQAAX3JlbHMv&#10;LnJlbHNQSwECLQAUAAYACAAAACEArKR33JwCAACsBQAADgAAAAAAAAAAAAAAAAAsAgAAZHJzL2Uy&#10;b0RvYy54bWxQSwECLQAUAAYACAAAACEACgk6mt8AAAAJAQAADwAAAAAAAAAAAAAAAAD0BAAAZHJz&#10;L2Rvd25yZXYueG1sUEsFBgAAAAAEAAQA8wAAAAAGAAAAAA==&#10;" fillcolor="#5f497a [2407]" stroked="f" strokeweight="1pt"/>
        </w:pict>
      </w:r>
      <w:r w:rsidR="0027096E" w:rsidRPr="000A43C9">
        <w:rPr>
          <w:rFonts w:cstheme="minorHAnsi"/>
          <w:b/>
          <w:color w:val="5F497A" w:themeColor="accent4" w:themeShade="BF"/>
          <w:sz w:val="36"/>
          <w:szCs w:val="36"/>
        </w:rPr>
        <w:t>Career Objective</w:t>
      </w:r>
    </w:p>
    <w:p w:rsidR="003E2BAD" w:rsidRPr="004671D8" w:rsidRDefault="000A43C9" w:rsidP="000A43C9">
      <w:pPr>
        <w:tabs>
          <w:tab w:val="left" w:pos="1005"/>
        </w:tabs>
        <w:spacing w:line="221" w:lineRule="auto"/>
        <w:ind w:right="119"/>
        <w:jc w:val="both"/>
        <w:rPr>
          <w:rFonts w:cstheme="minorHAnsi"/>
        </w:rPr>
      </w:pPr>
      <w:r>
        <w:rPr>
          <w:rFonts w:cstheme="minorHAnsi"/>
        </w:rPr>
        <w:tab/>
      </w:r>
    </w:p>
    <w:p w:rsidR="003E2BAD" w:rsidRPr="004671D8" w:rsidRDefault="003E2BAD" w:rsidP="00D02C73">
      <w:pPr>
        <w:spacing w:line="221" w:lineRule="auto"/>
        <w:ind w:right="119"/>
        <w:jc w:val="both"/>
        <w:rPr>
          <w:rFonts w:cstheme="minorHAnsi"/>
        </w:rPr>
      </w:pPr>
      <w:r w:rsidRPr="004671D8">
        <w:rPr>
          <w:rFonts w:cstheme="minorHAnsi"/>
        </w:rPr>
        <w:t>I am looking fo</w:t>
      </w:r>
      <w:r w:rsidR="005A0565">
        <w:rPr>
          <w:rFonts w:cstheme="minorHAnsi"/>
        </w:rPr>
        <w:t>rward to apply my technical skills in a wide range of geospatial applications</w:t>
      </w:r>
      <w:r w:rsidR="008D7DC9">
        <w:rPr>
          <w:rFonts w:cstheme="minorHAnsi"/>
        </w:rPr>
        <w:t xml:space="preserve">. I have gained experience working in GIS based utility projects </w:t>
      </w:r>
      <w:r w:rsidR="00F651BF">
        <w:rPr>
          <w:rFonts w:cstheme="minorHAnsi"/>
        </w:rPr>
        <w:t xml:space="preserve">such as transportation, electrical transmission </w:t>
      </w:r>
      <w:r w:rsidR="00512746">
        <w:rPr>
          <w:rFonts w:cstheme="minorHAnsi"/>
        </w:rPr>
        <w:t xml:space="preserve">and optical </w:t>
      </w:r>
      <w:r w:rsidR="00F651BF">
        <w:rPr>
          <w:rFonts w:cstheme="minorHAnsi"/>
        </w:rPr>
        <w:t xml:space="preserve">network </w:t>
      </w:r>
      <w:r w:rsidR="00512746">
        <w:rPr>
          <w:rFonts w:cstheme="minorHAnsi"/>
        </w:rPr>
        <w:t xml:space="preserve">planning </w:t>
      </w:r>
      <w:r w:rsidR="00F651BF">
        <w:rPr>
          <w:rFonts w:cstheme="minorHAnsi"/>
        </w:rPr>
        <w:t xml:space="preserve">and medical services mapping </w:t>
      </w:r>
      <w:r w:rsidR="00512746">
        <w:rPr>
          <w:rFonts w:cstheme="minorHAnsi"/>
        </w:rPr>
        <w:t>on</w:t>
      </w:r>
      <w:r w:rsidR="008D7DC9">
        <w:rPr>
          <w:rFonts w:cstheme="minorHAnsi"/>
        </w:rPr>
        <w:t xml:space="preserve"> </w:t>
      </w:r>
      <w:r w:rsidR="005A0565">
        <w:rPr>
          <w:rFonts w:cstheme="minorHAnsi"/>
        </w:rPr>
        <w:t xml:space="preserve">GIS </w:t>
      </w:r>
      <w:proofErr w:type="spellStart"/>
      <w:r w:rsidR="008D7DC9">
        <w:rPr>
          <w:rFonts w:cstheme="minorHAnsi"/>
        </w:rPr>
        <w:t>softwar</w:t>
      </w:r>
      <w:r w:rsidR="00F651BF">
        <w:rPr>
          <w:rFonts w:cstheme="minorHAnsi"/>
        </w:rPr>
        <w:t>es</w:t>
      </w:r>
      <w:proofErr w:type="spellEnd"/>
      <w:r w:rsidR="00F651BF">
        <w:rPr>
          <w:rFonts w:cstheme="minorHAnsi"/>
        </w:rPr>
        <w:t xml:space="preserve">. Moreover, I </w:t>
      </w:r>
      <w:r w:rsidR="008D7DC9">
        <w:rPr>
          <w:rFonts w:cstheme="minorHAnsi"/>
        </w:rPr>
        <w:t>hold deep knowledge and interests in handling electrical assets and network database on GIS environment</w:t>
      </w:r>
      <w:r w:rsidRPr="004671D8">
        <w:rPr>
          <w:rFonts w:cstheme="minorHAnsi"/>
        </w:rPr>
        <w:t xml:space="preserve">. I </w:t>
      </w:r>
      <w:r w:rsidR="00F651BF">
        <w:rPr>
          <w:rFonts w:cstheme="minorHAnsi"/>
        </w:rPr>
        <w:t>believe in doing</w:t>
      </w:r>
      <w:r w:rsidR="008D7DC9">
        <w:rPr>
          <w:rFonts w:cstheme="minorHAnsi"/>
        </w:rPr>
        <w:t xml:space="preserve"> </w:t>
      </w:r>
      <w:proofErr w:type="gramStart"/>
      <w:r w:rsidR="008D7DC9">
        <w:rPr>
          <w:rFonts w:cstheme="minorHAnsi"/>
        </w:rPr>
        <w:t xml:space="preserve">research </w:t>
      </w:r>
      <w:r w:rsidRPr="004671D8">
        <w:rPr>
          <w:rFonts w:cstheme="minorHAnsi"/>
        </w:rPr>
        <w:t xml:space="preserve"> </w:t>
      </w:r>
      <w:r w:rsidR="00F651BF">
        <w:rPr>
          <w:rFonts w:cstheme="minorHAnsi"/>
        </w:rPr>
        <w:t>and</w:t>
      </w:r>
      <w:proofErr w:type="gramEnd"/>
      <w:r w:rsidR="00F651BF">
        <w:rPr>
          <w:rFonts w:cstheme="minorHAnsi"/>
        </w:rPr>
        <w:t xml:space="preserve"> analysis based tasks where I find scope of finding GIS solutions in order to make timely deliveries in the project.</w:t>
      </w:r>
      <w:r w:rsidR="00451380">
        <w:rPr>
          <w:rFonts w:cstheme="minorHAnsi"/>
        </w:rPr>
        <w:t xml:space="preserve"> </w:t>
      </w:r>
      <w:r w:rsidR="00F651BF">
        <w:rPr>
          <w:rFonts w:cstheme="minorHAnsi"/>
        </w:rPr>
        <w:t xml:space="preserve">I </w:t>
      </w:r>
      <w:r w:rsidRPr="004671D8">
        <w:rPr>
          <w:rFonts w:cstheme="minorHAnsi"/>
        </w:rPr>
        <w:t>enjoy taking initiatives and have built strong team working skills.</w:t>
      </w:r>
    </w:p>
    <w:p w:rsidR="00FE653E" w:rsidRPr="004671D8" w:rsidRDefault="00FE653E" w:rsidP="004671D8">
      <w:pPr>
        <w:spacing w:after="0"/>
        <w:ind w:right="3870"/>
        <w:jc w:val="both"/>
        <w:rPr>
          <w:rFonts w:cstheme="minorHAnsi"/>
        </w:rPr>
      </w:pPr>
    </w:p>
    <w:p w:rsidR="004E4B87" w:rsidRPr="000A43C9" w:rsidRDefault="001A25A2" w:rsidP="004671D8">
      <w:pPr>
        <w:tabs>
          <w:tab w:val="left" w:pos="1620"/>
        </w:tabs>
        <w:spacing w:after="0"/>
        <w:jc w:val="both"/>
        <w:rPr>
          <w:rFonts w:cstheme="minorHAnsi"/>
          <w:b/>
          <w:color w:val="5F497A" w:themeColor="accent4" w:themeShade="BF"/>
          <w:sz w:val="36"/>
          <w:szCs w:val="36"/>
        </w:rPr>
      </w:pPr>
      <w:r w:rsidRPr="001A25A2">
        <w:rPr>
          <w:rFonts w:cstheme="minorHAnsi"/>
          <w:noProof/>
          <w:color w:val="C0504D" w:themeColor="accent2"/>
          <w:lang w:eastAsia="zh-TW"/>
        </w:rPr>
        <w:pict>
          <v:rect id="Rectangle 3" o:spid="_x0000_s1030" style="position:absolute;left:0;text-align:left;margin-left:-39.75pt;margin-top:5.35pt;width:31.25pt;height:13.6pt;z-index:251661312;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TwMZsCAACrBQAADgAAAGRycy9lMm9Eb2MueG1srFRNb9swDL0P2H8QdF9tp+lXUKcIWnQY0K1F&#10;26FnVZZiAZKoSUqc7NePkh0364Idhl1kUSQfyWeSl1cbo8la+KDA1rQ6KikRlkOj7LKm359vP51T&#10;EiKzDdNgRU23ItCr+ccPl52biQm0oBvhCYLYMOtcTdsY3awoAm+FYeEInLColOANiyj6ZdF41iG6&#10;0cWkLE+LDnzjPHARAr7e9Eo6z/hSCh7vpQwiEl1TzC3m0+fzNZ3F/JLNlp65VvEhDfYPWRimLAYd&#10;oW5YZGTl1R9QRnEPAWQ84mAKkFJxkWvAaqryXTVPLXMi14LkBDfSFP4fLP+2fvBENTU9psQyg7/o&#10;EUljdqkFOU70dC7M0OrJPfhBCnhNtW6kN+mLVZBNpnQ7Uio2kXB8PL44Pa9OKeGoqs4mJ5PzhFm8&#10;OTsf4mcBhqRLTT0Gz0Sy9V2IvenOJMUKoFVzq7TOQuoSca09WTP8v4xzYeM0u+uV+QpN/352Upb5&#10;T2PY3FjJJSfxG5q2CdNCQu8Dp5ci1d9XnG9xq0Wy0/ZRSCQOa5zkiCPyfjJVr2pZI/rnlMrhXDJg&#10;QpYYf8QeAA4VWg1MDvbJVeSOH53LvyXWlzh65Mhg4+hslAV/CEDHMXJvvyOppyax9ArNFtvKQz9v&#10;wfFbhb/3joX4wDwOGI4iLo14j4fU0NUUhhslLfifh96TPfY9ainpcGBrGn6smBeU6C8WJ+Kimk7T&#10;hGdhenI2QcHva173NXZlrgF7psL15Hi+Jvuod1fpwbzgblmkqKhilmPsmvLod8J17BcJbicuFots&#10;hlPtWLyzT44n8MRqat/nzQvzbujxiMPxDXbDzWbvWr23TZ4WFqsIUuU5eON14Bs3Qm7iYXullbMv&#10;Z6u3HTv/BQAA//8DAFBLAwQUAAYACAAAACEAhsR3TOAAAAAIAQAADwAAAGRycy9kb3ducmV2Lnht&#10;bEyPTUvDQBiE74L/YXkFL5Ju4kfaxrwpEgmCt7ZSetxmX7PB/QjZbRr/vetJj8MMM8+Um9loNtHo&#10;e2cRskUKjGzrZG87hI99k6yA+SCsFNpZQvgmD5vq+qoUhXQXu6VpFzoWS6wvBIIKYSg4960iI/zC&#10;DWSj9+lGI0KUY8flKC6x3Gh+n6Y5N6K3cUGJgWpF7dfubBBq77bHiZr69aDafXb3ph/z9wbx9mZ+&#10;eQYWaA5/YfjFj+hQRaaTO1vpmUZIlln8EhAe1ktgMZCsnoCdEPJ8Dbwq+f8D1Q8AAAD//wMAUEsB&#10;Ai0AFAAGAAgAAAAhAOSZw8D7AAAA4QEAABMAAAAAAAAAAAAAAAAAAAAAAFtDb250ZW50X1R5cGVz&#10;XS54bWxQSwECLQAUAAYACAAAACEAI7Jq4dcAAACUAQAACwAAAAAAAAAAAAAAAAAsAQAAX3JlbHMv&#10;LnJlbHNQSwECLQAUAAYACAAAACEAq8TwMZsCAACrBQAADgAAAAAAAAAAAAAAAAAsAgAAZHJzL2Uy&#10;b0RvYy54bWxQSwECLQAUAAYACAAAACEAhsR3TOAAAAAIAQAADwAAAAAAAAAAAAAAAADzBAAAZHJz&#10;L2Rvd25yZXYueG1sUEsFBgAAAAAEAAQA8wAAAAAGAAAAAA==&#10;" fillcolor="#5f497a [2407]" stroked="f" strokeweight="1pt"/>
        </w:pict>
      </w:r>
      <w:r w:rsidRPr="001A25A2">
        <w:rPr>
          <w:rFonts w:cstheme="minorHAnsi"/>
          <w:noProof/>
          <w:color w:val="5F497A" w:themeColor="accent4" w:themeShade="BF"/>
          <w:sz w:val="36"/>
          <w:szCs w:val="36"/>
          <w:lang w:eastAsia="zh-TW"/>
        </w:rPr>
        <w:pict>
          <v:rect id="Rectangle 9" o:spid="_x0000_s1029" style="position:absolute;left:0;text-align:left;margin-left:86.25pt;margin-top:5.1pt;width:488.85pt;height:13.6pt;z-index:251665408;visibility:visible;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YjApwCAACsBQAADgAAAGRycy9lMm9Eb2MueG1srFRNb9swDL0P2H8QdF/9saRtgjpF0KLDgK4t&#10;2g49q7IUG5BETVLiZL9+lOy4WRfsMOwiiyL5SD6TvLjcakU2wvkWTEWLk5wSYTjUrVlV9Pvzzadz&#10;SnxgpmYKjKjoTnh6ufj44aKzc1FCA6oWjiCI8fPOVrQJwc6zzPNGaOZPwAqDSglOs4CiW2W1Yx2i&#10;a5WVeX6adeBq64AL7/H1ulfSRcKXUvBwL6UXgaiKYm4hnS6dr/HMFhdsvnLMNi0f0mD/kIVmrcGg&#10;I9Q1C4ysXfsHlG65Aw8ynHDQGUjZcpFqwGqK/F01Tw2zItWC5Hg70uT/Hyy/2zw40tYVnVFimMZf&#10;9IikMbNSgswiPZ31c7R6sg9ukDxeY61b6XT8YhVkmyjdjZSKbSAcH0/L/PzzbEoJR11xVk7L8wia&#10;vXlb58MXAZrES0UdRk9Mss2tD73p3iQG86Da+qZVKgmxTcSVcmTD8AczzoUJk+Su1vob1P372TTP&#10;06/GsKmzoktK4jc0ZSKmgYjeB44vWSSgLzndwk6JaKfMo5DIHBZZpogj8mEyRa9qWC3655jK8VwS&#10;YESWGH/EHgCOFVoMTA720VWklh+d878l1pc4eqTIYMLorFsD7hiACmPk3n5PUk9NZOkV6h32lYN+&#10;4LzlNy3+3lvmwwNzOGE4i7g1wj0eUkFXURhulDTgfh57j/bY+KilpMOJraj/sWZOUKK+GhyJWTGZ&#10;xBFPwmR6VqLgDjWvhxqz1leAPVPgfrI8XaN9UPurdKBfcLksY1RUMcMxdkV5cHvhKvSbBNcTF8tl&#10;MsOxtizcmifLI3hkNbbv8/aFOTv0eMDpuIP9dLP5u1bvbaOngeU6gGzTHLzxOvCNKyE18bC+4s45&#10;lJPV25Jd/AIAAP//AwBQSwMEFAAGAAgAAAAhAAKGF3HeAAAACgEAAA8AAABkcnMvZG93bnJldi54&#10;bWxMj81OwzAQhO9IvIO1SFwQdRL6g0KcCgVFSNzaoqpHN17iCHsdxW4a3h7nBLcZ7afZmWI7WcNG&#10;HHznSEC6SIAhNU511Ar4PNSPz8B8kKSkcYQCftDDtry9KWSu3JV2OO5Dy2II+VwK0CH0Oee+0Wil&#10;X7geKd6+3GBliHZouRrkNYZbw7MkWXMrO4oftOyx0th87y9WQOXd7jRiXb0ddXNIH97Ncv1RC3F/&#10;N72+AAs4hT8Y5vqxOpSx09ldSHlmot9kq4hGkWTAZiBdzeos4GmzBF4W/P+E8hcAAP//AwBQSwEC&#10;LQAUAAYACAAAACEA5JnDwPsAAADhAQAAEwAAAAAAAAAAAAAAAAAAAAAAW0NvbnRlbnRfVHlwZXNd&#10;LnhtbFBLAQItABQABgAIAAAAIQAjsmrh1wAAAJQBAAALAAAAAAAAAAAAAAAAACwBAABfcmVscy8u&#10;cmVsc1BLAQItABQABgAIAAAAIQDwRiMCnAIAAKwFAAAOAAAAAAAAAAAAAAAAACwCAABkcnMvZTJv&#10;RG9jLnhtbFBLAQItABQABgAIAAAAIQAChhdx3gAAAAoBAAAPAAAAAAAAAAAAAAAAAPQEAABkcnMv&#10;ZG93bnJldi54bWxQSwUGAAAAAAQABADzAAAA/wUAAAAA&#10;" fillcolor="#5f497a [2407]" stroked="f" strokeweight="1pt"/>
        </w:pict>
      </w:r>
      <w:r w:rsidR="00DF2AFC" w:rsidRPr="000A43C9">
        <w:rPr>
          <w:rFonts w:cstheme="minorHAnsi"/>
          <w:b/>
          <w:color w:val="5F497A" w:themeColor="accent4" w:themeShade="BF"/>
          <w:sz w:val="36"/>
          <w:szCs w:val="36"/>
        </w:rPr>
        <w:t>Education</w:t>
      </w:r>
    </w:p>
    <w:p w:rsidR="00713FBC" w:rsidRPr="004671D8" w:rsidRDefault="00713FBC" w:rsidP="004671D8">
      <w:pPr>
        <w:spacing w:after="0"/>
        <w:ind w:right="3330"/>
        <w:jc w:val="both"/>
        <w:rPr>
          <w:rFonts w:cstheme="minorHAnsi"/>
          <w:b/>
        </w:rPr>
      </w:pPr>
    </w:p>
    <w:tbl>
      <w:tblPr>
        <w:tblStyle w:val="TableGrid"/>
        <w:tblW w:w="0" w:type="auto"/>
        <w:tblLook w:val="04A0"/>
      </w:tblPr>
      <w:tblGrid>
        <w:gridCol w:w="2754"/>
        <w:gridCol w:w="2754"/>
        <w:gridCol w:w="2754"/>
        <w:gridCol w:w="2754"/>
      </w:tblGrid>
      <w:tr w:rsidR="006461EE" w:rsidTr="006461EE">
        <w:tc>
          <w:tcPr>
            <w:tcW w:w="2754" w:type="dxa"/>
          </w:tcPr>
          <w:p w:rsidR="006461EE" w:rsidRPr="00474372" w:rsidRDefault="006461EE" w:rsidP="004671D8">
            <w:pPr>
              <w:spacing w:line="238" w:lineRule="auto"/>
              <w:jc w:val="both"/>
              <w:rPr>
                <w:rFonts w:cstheme="minorHAnsi"/>
                <w:b/>
                <w:color w:val="5F497A" w:themeColor="accent4" w:themeShade="BF"/>
                <w:sz w:val="24"/>
                <w:szCs w:val="24"/>
              </w:rPr>
            </w:pPr>
            <w:r w:rsidRPr="00474372">
              <w:rPr>
                <w:rFonts w:cstheme="minorHAnsi"/>
                <w:b/>
                <w:color w:val="5F497A" w:themeColor="accent4" w:themeShade="BF"/>
                <w:sz w:val="24"/>
                <w:szCs w:val="24"/>
              </w:rPr>
              <w:t>Degree</w:t>
            </w:r>
          </w:p>
        </w:tc>
        <w:tc>
          <w:tcPr>
            <w:tcW w:w="2754" w:type="dxa"/>
          </w:tcPr>
          <w:p w:rsidR="006461EE" w:rsidRPr="00474372" w:rsidRDefault="006461EE" w:rsidP="004671D8">
            <w:pPr>
              <w:spacing w:line="238" w:lineRule="auto"/>
              <w:jc w:val="both"/>
              <w:rPr>
                <w:rFonts w:cstheme="minorHAnsi"/>
                <w:b/>
                <w:color w:val="5F497A" w:themeColor="accent4" w:themeShade="BF"/>
                <w:sz w:val="24"/>
                <w:szCs w:val="24"/>
              </w:rPr>
            </w:pPr>
            <w:r w:rsidRPr="00474372">
              <w:rPr>
                <w:rFonts w:cstheme="minorHAnsi"/>
                <w:b/>
                <w:color w:val="5F497A" w:themeColor="accent4" w:themeShade="BF"/>
                <w:sz w:val="24"/>
                <w:szCs w:val="24"/>
              </w:rPr>
              <w:t>Board/University</w:t>
            </w:r>
          </w:p>
        </w:tc>
        <w:tc>
          <w:tcPr>
            <w:tcW w:w="2754" w:type="dxa"/>
          </w:tcPr>
          <w:p w:rsidR="006461EE" w:rsidRPr="00474372" w:rsidRDefault="006461EE" w:rsidP="004671D8">
            <w:pPr>
              <w:spacing w:line="238" w:lineRule="auto"/>
              <w:jc w:val="both"/>
              <w:rPr>
                <w:rFonts w:cstheme="minorHAnsi"/>
                <w:b/>
                <w:color w:val="5F497A" w:themeColor="accent4" w:themeShade="BF"/>
                <w:sz w:val="24"/>
                <w:szCs w:val="24"/>
              </w:rPr>
            </w:pPr>
            <w:r w:rsidRPr="00474372">
              <w:rPr>
                <w:rFonts w:cstheme="minorHAnsi"/>
                <w:b/>
                <w:color w:val="5F497A" w:themeColor="accent4" w:themeShade="BF"/>
                <w:sz w:val="24"/>
                <w:szCs w:val="24"/>
              </w:rPr>
              <w:t>Year of passing</w:t>
            </w:r>
          </w:p>
        </w:tc>
        <w:tc>
          <w:tcPr>
            <w:tcW w:w="2754" w:type="dxa"/>
          </w:tcPr>
          <w:p w:rsidR="006461EE" w:rsidRPr="00474372" w:rsidRDefault="006461EE" w:rsidP="004671D8">
            <w:pPr>
              <w:spacing w:line="238" w:lineRule="auto"/>
              <w:jc w:val="both"/>
              <w:rPr>
                <w:rFonts w:cstheme="minorHAnsi"/>
                <w:b/>
                <w:color w:val="5F497A" w:themeColor="accent4" w:themeShade="BF"/>
                <w:sz w:val="24"/>
                <w:szCs w:val="24"/>
              </w:rPr>
            </w:pPr>
            <w:r w:rsidRPr="00474372">
              <w:rPr>
                <w:rFonts w:cstheme="minorHAnsi"/>
                <w:b/>
                <w:color w:val="5F497A" w:themeColor="accent4" w:themeShade="BF"/>
                <w:sz w:val="24"/>
                <w:szCs w:val="24"/>
              </w:rPr>
              <w:t>Marks Obtained</w:t>
            </w:r>
          </w:p>
        </w:tc>
      </w:tr>
      <w:tr w:rsidR="006461EE" w:rsidTr="006461EE">
        <w:tc>
          <w:tcPr>
            <w:tcW w:w="2754" w:type="dxa"/>
          </w:tcPr>
          <w:p w:rsidR="006461EE" w:rsidRDefault="006461EE" w:rsidP="004671D8">
            <w:pPr>
              <w:spacing w:line="238" w:lineRule="auto"/>
              <w:jc w:val="both"/>
              <w:rPr>
                <w:rFonts w:cstheme="minorHAnsi"/>
                <w:b/>
                <w:color w:val="5F497A" w:themeColor="accent4" w:themeShade="BF"/>
              </w:rPr>
            </w:pPr>
            <w:proofErr w:type="spellStart"/>
            <w:r>
              <w:rPr>
                <w:rFonts w:cstheme="minorHAnsi"/>
                <w:b/>
                <w:color w:val="5F497A" w:themeColor="accent4" w:themeShade="BF"/>
              </w:rPr>
              <w:t>M.Sc–Geoinformatics</w:t>
            </w:r>
            <w:proofErr w:type="spellEnd"/>
            <w:r>
              <w:rPr>
                <w:rFonts w:cstheme="minorHAnsi"/>
                <w:b/>
                <w:color w:val="5F497A" w:themeColor="accent4" w:themeShade="BF"/>
              </w:rPr>
              <w:t xml:space="preserve"> (GIS)</w:t>
            </w:r>
          </w:p>
        </w:tc>
        <w:tc>
          <w:tcPr>
            <w:tcW w:w="2754" w:type="dxa"/>
          </w:tcPr>
          <w:p w:rsidR="006461EE" w:rsidRDefault="006461EE" w:rsidP="004671D8">
            <w:pPr>
              <w:spacing w:line="238" w:lineRule="auto"/>
              <w:jc w:val="both"/>
              <w:rPr>
                <w:rFonts w:cstheme="minorHAnsi"/>
                <w:b/>
                <w:color w:val="5F497A" w:themeColor="accent4" w:themeShade="BF"/>
              </w:rPr>
            </w:pPr>
            <w:proofErr w:type="spellStart"/>
            <w:r>
              <w:rPr>
                <w:rFonts w:cstheme="minorHAnsi"/>
                <w:b/>
                <w:color w:val="5F497A" w:themeColor="accent4" w:themeShade="BF"/>
              </w:rPr>
              <w:t>Bharati</w:t>
            </w:r>
            <w:proofErr w:type="spellEnd"/>
            <w:r>
              <w:rPr>
                <w:rFonts w:cstheme="minorHAnsi"/>
                <w:b/>
                <w:color w:val="5F497A" w:themeColor="accent4" w:themeShade="BF"/>
              </w:rPr>
              <w:t xml:space="preserve"> </w:t>
            </w:r>
            <w:proofErr w:type="spellStart"/>
            <w:r>
              <w:rPr>
                <w:rFonts w:cstheme="minorHAnsi"/>
                <w:b/>
                <w:color w:val="5F497A" w:themeColor="accent4" w:themeShade="BF"/>
              </w:rPr>
              <w:t>Vidyapeeth</w:t>
            </w:r>
            <w:proofErr w:type="spellEnd"/>
            <w:r>
              <w:rPr>
                <w:rFonts w:cstheme="minorHAnsi"/>
                <w:b/>
                <w:color w:val="5F497A" w:themeColor="accent4" w:themeShade="BF"/>
              </w:rPr>
              <w:t xml:space="preserve"> University, </w:t>
            </w:r>
            <w:proofErr w:type="spellStart"/>
            <w:r>
              <w:rPr>
                <w:rFonts w:cstheme="minorHAnsi"/>
                <w:b/>
                <w:color w:val="5F497A" w:themeColor="accent4" w:themeShade="BF"/>
              </w:rPr>
              <w:t>Pune</w:t>
            </w:r>
            <w:proofErr w:type="spellEnd"/>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2016</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8.29 CGPA</w:t>
            </w:r>
          </w:p>
        </w:tc>
      </w:tr>
      <w:tr w:rsidR="006461EE" w:rsidTr="006461EE">
        <w:tc>
          <w:tcPr>
            <w:tcW w:w="2754" w:type="dxa"/>
          </w:tcPr>
          <w:p w:rsidR="006461EE" w:rsidRDefault="006461EE" w:rsidP="004671D8">
            <w:pPr>
              <w:spacing w:line="238" w:lineRule="auto"/>
              <w:jc w:val="both"/>
              <w:rPr>
                <w:rFonts w:cstheme="minorHAnsi"/>
                <w:b/>
                <w:color w:val="5F497A" w:themeColor="accent4" w:themeShade="BF"/>
              </w:rPr>
            </w:pPr>
            <w:proofErr w:type="spellStart"/>
            <w:r>
              <w:rPr>
                <w:rFonts w:cstheme="minorHAnsi"/>
                <w:b/>
                <w:color w:val="5F497A" w:themeColor="accent4" w:themeShade="BF"/>
              </w:rPr>
              <w:t>B.Sc</w:t>
            </w:r>
            <w:proofErr w:type="spellEnd"/>
            <w:r>
              <w:rPr>
                <w:rFonts w:cstheme="minorHAnsi"/>
                <w:b/>
                <w:color w:val="5F497A" w:themeColor="accent4" w:themeShade="BF"/>
              </w:rPr>
              <w:t>(H)-Electronics</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Delhi University</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2013</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65.13%</w:t>
            </w:r>
          </w:p>
        </w:tc>
      </w:tr>
      <w:tr w:rsidR="006461EE" w:rsidTr="006461EE">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SSCE (12</w:t>
            </w:r>
            <w:r w:rsidRPr="006461EE">
              <w:rPr>
                <w:rFonts w:cstheme="minorHAnsi"/>
                <w:b/>
                <w:color w:val="5F497A" w:themeColor="accent4" w:themeShade="BF"/>
                <w:vertAlign w:val="superscript"/>
              </w:rPr>
              <w:t>th</w:t>
            </w:r>
            <w:r>
              <w:rPr>
                <w:rFonts w:cstheme="minorHAnsi"/>
                <w:b/>
                <w:color w:val="5F497A" w:themeColor="accent4" w:themeShade="BF"/>
              </w:rPr>
              <w:t>)</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CBSE</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2010</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70.67%</w:t>
            </w:r>
          </w:p>
        </w:tc>
      </w:tr>
      <w:tr w:rsidR="006461EE" w:rsidTr="006461EE">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SSE (10</w:t>
            </w:r>
            <w:r w:rsidRPr="006461EE">
              <w:rPr>
                <w:rFonts w:cstheme="minorHAnsi"/>
                <w:b/>
                <w:color w:val="5F497A" w:themeColor="accent4" w:themeShade="BF"/>
                <w:vertAlign w:val="superscript"/>
              </w:rPr>
              <w:t>th</w:t>
            </w:r>
            <w:r>
              <w:rPr>
                <w:rFonts w:cstheme="minorHAnsi"/>
                <w:b/>
                <w:color w:val="5F497A" w:themeColor="accent4" w:themeShade="BF"/>
              </w:rPr>
              <w:t>)</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CBSE</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2008</w:t>
            </w:r>
          </w:p>
        </w:tc>
        <w:tc>
          <w:tcPr>
            <w:tcW w:w="2754" w:type="dxa"/>
          </w:tcPr>
          <w:p w:rsidR="006461EE" w:rsidRDefault="006461EE" w:rsidP="004671D8">
            <w:pPr>
              <w:spacing w:line="238" w:lineRule="auto"/>
              <w:jc w:val="both"/>
              <w:rPr>
                <w:rFonts w:cstheme="minorHAnsi"/>
                <w:b/>
                <w:color w:val="5F497A" w:themeColor="accent4" w:themeShade="BF"/>
              </w:rPr>
            </w:pPr>
            <w:r>
              <w:rPr>
                <w:rFonts w:cstheme="minorHAnsi"/>
                <w:b/>
                <w:color w:val="5F497A" w:themeColor="accent4" w:themeShade="BF"/>
              </w:rPr>
              <w:t>82.4%</w:t>
            </w:r>
          </w:p>
        </w:tc>
      </w:tr>
    </w:tbl>
    <w:p w:rsidR="00474372" w:rsidRDefault="000A43C9" w:rsidP="004671D8">
      <w:pPr>
        <w:spacing w:line="238" w:lineRule="auto"/>
        <w:jc w:val="both"/>
        <w:rPr>
          <w:rFonts w:cstheme="minorHAnsi"/>
          <w:b/>
          <w:color w:val="5F497A" w:themeColor="accent4" w:themeShade="BF"/>
        </w:rPr>
      </w:pPr>
      <w:r>
        <w:rPr>
          <w:rFonts w:cstheme="minorHAnsi"/>
          <w:b/>
          <w:color w:val="5F497A" w:themeColor="accent4" w:themeShade="BF"/>
        </w:rPr>
        <w:t xml:space="preserve"> </w:t>
      </w:r>
    </w:p>
    <w:p w:rsidR="0094531E" w:rsidRPr="000A43C9" w:rsidRDefault="001A25A2" w:rsidP="004671D8">
      <w:pPr>
        <w:spacing w:line="238" w:lineRule="auto"/>
        <w:jc w:val="both"/>
        <w:rPr>
          <w:rFonts w:cstheme="minorHAnsi"/>
          <w:b/>
          <w:color w:val="5F497A" w:themeColor="accent4" w:themeShade="BF"/>
          <w:sz w:val="36"/>
          <w:szCs w:val="36"/>
        </w:rPr>
      </w:pPr>
      <w:r w:rsidRPr="001A25A2">
        <w:rPr>
          <w:rFonts w:cstheme="minorHAnsi"/>
          <w:noProof/>
          <w:color w:val="5F497A" w:themeColor="accent4" w:themeShade="BF"/>
          <w:lang w:eastAsia="zh-TW"/>
        </w:rPr>
        <w:pict>
          <v:rect id="_x0000_s1034" style="position:absolute;left:0;text-align:left;margin-left:187.75pt;margin-top:5.5pt;width:389.85pt;height:13.6pt;z-index:251674624;visibility:visible;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YjApwCAACsBQAADgAAAGRycy9lMm9Eb2MueG1srFRNb9swDL0P2H8QdF/9saRtgjpF0KLDgK4t&#10;2g49q7IUG5BETVLiZL9+lOy4WRfsMOwiiyL5SD6TvLjcakU2wvkWTEWLk5wSYTjUrVlV9Pvzzadz&#10;SnxgpmYKjKjoTnh6ufj44aKzc1FCA6oWjiCI8fPOVrQJwc6zzPNGaOZPwAqDSglOs4CiW2W1Yx2i&#10;a5WVeX6adeBq64AL7/H1ulfSRcKXUvBwL6UXgaiKYm4hnS6dr/HMFhdsvnLMNi0f0mD/kIVmrcGg&#10;I9Q1C4ysXfsHlG65Aw8ynHDQGUjZcpFqwGqK/F01Tw2zItWC5Hg70uT/Hyy/2zw40tYVnVFimMZf&#10;9IikMbNSgswiPZ31c7R6sg9ukDxeY61b6XT8YhVkmyjdjZSKbSAcH0/L/PzzbEoJR11xVk7L8wia&#10;vXlb58MXAZrES0UdRk9Mss2tD73p3iQG86Da+qZVKgmxTcSVcmTD8AczzoUJk+Su1vob1P372TTP&#10;06/GsKmzoktK4jc0ZSKmgYjeB44vWSSgLzndwk6JaKfMo5DIHBZZpogj8mEyRa9qWC3655jK8VwS&#10;YESWGH/EHgCOFVoMTA720VWklh+d878l1pc4eqTIYMLorFsD7hiACmPk3n5PUk9NZOkV6h32lYN+&#10;4LzlNy3+3lvmwwNzOGE4i7g1wj0eUkFXURhulDTgfh57j/bY+KilpMOJraj/sWZOUKK+GhyJWTGZ&#10;xBFPwmR6VqLgDjWvhxqz1leAPVPgfrI8XaN9UPurdKBfcLksY1RUMcMxdkV5cHvhKvSbBNcTF8tl&#10;MsOxtizcmifLI3hkNbbv8/aFOTv0eMDpuIP9dLP5u1bvbaOngeU6gGzTHLzxOvCNKyE18bC+4s45&#10;lJPV25Jd/AIAAP//AwBQSwMEFAAGAAgAAAAhAAKGF3HeAAAACgEAAA8AAABkcnMvZG93bnJldi54&#10;bWxMj81OwzAQhO9IvIO1SFwQdRL6g0KcCgVFSNzaoqpHN17iCHsdxW4a3h7nBLcZ7afZmWI7WcNG&#10;HHznSEC6SIAhNU511Ar4PNSPz8B8kKSkcYQCftDDtry9KWSu3JV2OO5Dy2II+VwK0CH0Oee+0Wil&#10;X7geKd6+3GBliHZouRrkNYZbw7MkWXMrO4oftOyx0th87y9WQOXd7jRiXb0ddXNIH97Ncv1RC3F/&#10;N72+AAs4hT8Y5vqxOpSx09ldSHlmot9kq4hGkWTAZiBdzeos4GmzBF4W/P+E8hcAAP//AwBQSwEC&#10;LQAUAAYACAAAACEA5JnDwPsAAADhAQAAEwAAAAAAAAAAAAAAAAAAAAAAW0NvbnRlbnRfVHlwZXNd&#10;LnhtbFBLAQItABQABgAIAAAAIQAjsmrh1wAAAJQBAAALAAAAAAAAAAAAAAAAACwBAABfcmVscy8u&#10;cmVsc1BLAQItABQABgAIAAAAIQDwRiMCnAIAAKwFAAAOAAAAAAAAAAAAAAAAACwCAABkcnMvZTJv&#10;RG9jLnhtbFBLAQItABQABgAIAAAAIQAChhdx3gAAAAoBAAAPAAAAAAAAAAAAAAAAAPQEAABkcnMv&#10;ZG93bnJldi54bWxQSwUGAAAAAAQABADzAAAA/wUAAAAA&#10;" fillcolor="#5f497a [2407]" stroked="f" strokeweight="1pt"/>
        </w:pict>
      </w:r>
      <w:r w:rsidRPr="001A25A2">
        <w:rPr>
          <w:rFonts w:cstheme="minorHAnsi"/>
          <w:noProof/>
        </w:rPr>
        <w:pict>
          <v:rect id="_x0000_s1033" style="position:absolute;left:0;text-align:left;margin-left:-39.75pt;margin-top:5.5pt;width:31.25pt;height:13.6pt;z-index:251672576;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TwMZsCAACrBQAADgAAAGRycy9lMm9Eb2MueG1srFRNb9swDL0P2H8QdF9tp+lXUKcIWnQY0K1F&#10;26FnVZZiAZKoSUqc7NePkh0364Idhl1kUSQfyWeSl1cbo8la+KDA1rQ6KikRlkOj7LKm359vP51T&#10;EiKzDdNgRU23ItCr+ccPl52biQm0oBvhCYLYMOtcTdsY3awoAm+FYeEInLColOANiyj6ZdF41iG6&#10;0cWkLE+LDnzjPHARAr7e9Eo6z/hSCh7vpQwiEl1TzC3m0+fzNZ3F/JLNlp65VvEhDfYPWRimLAYd&#10;oW5YZGTl1R9QRnEPAWQ84mAKkFJxkWvAaqryXTVPLXMi14LkBDfSFP4fLP+2fvBENTU9psQyg7/o&#10;EUljdqkFOU70dC7M0OrJPfhBCnhNtW6kN+mLVZBNpnQ7Uio2kXB8PL44Pa9OKeGoqs4mJ5PzhFm8&#10;OTsf4mcBhqRLTT0Gz0Sy9V2IvenOJMUKoFVzq7TOQuoSca09WTP8v4xzYeM0u+uV+QpN/352Upb5&#10;T2PY3FjJJSfxG5q2CdNCQu8Dp5ci1d9XnG9xq0Wy0/ZRSCQOa5zkiCPyfjJVr2pZI/rnlMrhXDJg&#10;QpYYf8QeAA4VWg1MDvbJVeSOH53LvyXWlzh65Mhg4+hslAV/CEDHMXJvvyOppyax9ArNFtvKQz9v&#10;wfFbhb/3joX4wDwOGI4iLo14j4fU0NUUhhslLfifh96TPfY9ainpcGBrGn6smBeU6C8WJ+Kimk7T&#10;hGdhenI2QcHva173NXZlrgF7psL15Hi+Jvuod1fpwbzgblmkqKhilmPsmvLod8J17BcJbicuFots&#10;hlPtWLyzT44n8MRqat/nzQvzbujxiMPxDXbDzWbvWr23TZ4WFqsIUuU5eON14Bs3Qm7iYXullbMv&#10;Z6u3HTv/BQAA//8DAFBLAwQUAAYACAAAACEAhsR3TOAAAAAIAQAADwAAAGRycy9kb3ducmV2Lnht&#10;bEyPTUvDQBiE74L/YXkFL5Ju4kfaxrwpEgmCt7ZSetxmX7PB/QjZbRr/vetJj8MMM8+Um9loNtHo&#10;e2cRskUKjGzrZG87hI99k6yA+SCsFNpZQvgmD5vq+qoUhXQXu6VpFzoWS6wvBIIKYSg4960iI/zC&#10;DWSj9+lGI0KUY8flKC6x3Gh+n6Y5N6K3cUGJgWpF7dfubBBq77bHiZr69aDafXb3ph/z9wbx9mZ+&#10;eQYWaA5/YfjFj+hQRaaTO1vpmUZIlln8EhAe1ktgMZCsnoCdEPJ8Dbwq+f8D1Q8AAAD//wMAUEsB&#10;Ai0AFAAGAAgAAAAhAOSZw8D7AAAA4QEAABMAAAAAAAAAAAAAAAAAAAAAAFtDb250ZW50X1R5cGVz&#10;XS54bWxQSwECLQAUAAYACAAAACEAI7Jq4dcAAACUAQAACwAAAAAAAAAAAAAAAAAsAQAAX3JlbHMv&#10;LnJlbHNQSwECLQAUAAYACAAAACEAq8TwMZsCAACrBQAADgAAAAAAAAAAAAAAAAAsAgAAZHJzL2Uy&#10;b0RvYy54bWxQSwECLQAUAAYACAAAACEAhsR3TOAAAAAIAQAADwAAAAAAAAAAAAAAAADzBAAAZHJz&#10;L2Rvd25yZXYueG1sUEsFBgAAAAAEAAQA8wAAAAAGAAAAAA==&#10;" fillcolor="#5f497a [2407]" stroked="f" strokeweight="1pt"/>
        </w:pict>
      </w:r>
      <w:r w:rsidR="0094531E" w:rsidRPr="000A43C9">
        <w:rPr>
          <w:rFonts w:cstheme="minorHAnsi"/>
          <w:b/>
          <w:color w:val="5F497A" w:themeColor="accent4" w:themeShade="BF"/>
          <w:sz w:val="36"/>
          <w:szCs w:val="36"/>
        </w:rPr>
        <w:t>Professional Experience</w:t>
      </w:r>
    </w:p>
    <w:p w:rsidR="00EB74D4" w:rsidRDefault="00EB74D4" w:rsidP="00EB74D4">
      <w:pPr>
        <w:spacing w:after="0"/>
        <w:ind w:right="3330"/>
        <w:jc w:val="both"/>
        <w:rPr>
          <w:rFonts w:cstheme="minorHAnsi"/>
          <w:b/>
        </w:rPr>
      </w:pPr>
      <w:r>
        <w:rPr>
          <w:rFonts w:cstheme="minorHAnsi"/>
          <w:b/>
        </w:rPr>
        <w:t xml:space="preserve">Total GIS Experience                   </w:t>
      </w:r>
      <w:r w:rsidR="003F2D15">
        <w:rPr>
          <w:rFonts w:cstheme="minorHAnsi"/>
          <w:b/>
        </w:rPr>
        <w:t xml:space="preserve">                       2 years 8</w:t>
      </w:r>
      <w:r>
        <w:rPr>
          <w:rFonts w:cstheme="minorHAnsi"/>
          <w:b/>
        </w:rPr>
        <w:t xml:space="preserve"> months</w:t>
      </w:r>
    </w:p>
    <w:p w:rsidR="00EB74D4" w:rsidRDefault="00EB74D4" w:rsidP="00EB74D4">
      <w:pPr>
        <w:spacing w:after="0"/>
        <w:ind w:right="3330"/>
        <w:jc w:val="both"/>
        <w:rPr>
          <w:rFonts w:cstheme="minorHAnsi"/>
          <w:b/>
        </w:rPr>
      </w:pPr>
    </w:p>
    <w:p w:rsidR="00EB74D4" w:rsidRDefault="00EB74D4" w:rsidP="00EB74D4">
      <w:pPr>
        <w:spacing w:after="0"/>
        <w:ind w:right="3330"/>
        <w:jc w:val="both"/>
        <w:rPr>
          <w:rFonts w:cstheme="minorHAnsi"/>
          <w:b/>
        </w:rPr>
      </w:pPr>
      <w:r>
        <w:rPr>
          <w:rFonts w:cstheme="minorHAnsi"/>
          <w:b/>
        </w:rPr>
        <w:t xml:space="preserve">GIS Analyst                               </w:t>
      </w:r>
      <w:r w:rsidR="00512746">
        <w:rPr>
          <w:rFonts w:cstheme="minorHAnsi"/>
          <w:b/>
        </w:rPr>
        <w:t xml:space="preserve">                            March</w:t>
      </w:r>
      <w:proofErr w:type="gramStart"/>
      <w:r>
        <w:rPr>
          <w:rFonts w:cstheme="minorHAnsi"/>
          <w:b/>
        </w:rPr>
        <w:t>,2018</w:t>
      </w:r>
      <w:proofErr w:type="gramEnd"/>
      <w:r>
        <w:rPr>
          <w:rFonts w:cstheme="minorHAnsi"/>
          <w:b/>
        </w:rPr>
        <w:t>-Present</w:t>
      </w:r>
    </w:p>
    <w:p w:rsidR="00EB74D4" w:rsidRDefault="00EB74D4" w:rsidP="00EB74D4">
      <w:pPr>
        <w:spacing w:after="0"/>
        <w:ind w:right="3330"/>
        <w:jc w:val="both"/>
        <w:rPr>
          <w:rFonts w:cstheme="minorHAnsi"/>
          <w:b/>
        </w:rPr>
      </w:pPr>
      <w:r>
        <w:rPr>
          <w:rFonts w:cstheme="minorHAnsi"/>
          <w:b/>
        </w:rPr>
        <w:t xml:space="preserve">Company                                                           </w:t>
      </w:r>
      <w:r w:rsidR="0009055C">
        <w:rPr>
          <w:rFonts w:cstheme="minorHAnsi"/>
          <w:b/>
        </w:rPr>
        <w:t xml:space="preserve">   As</w:t>
      </w:r>
      <w:r w:rsidR="00512746">
        <w:rPr>
          <w:rFonts w:cstheme="minorHAnsi"/>
          <w:b/>
        </w:rPr>
        <w:t xml:space="preserve">cent </w:t>
      </w:r>
      <w:proofErr w:type="spellStart"/>
      <w:r w:rsidR="00512746">
        <w:rPr>
          <w:rFonts w:cstheme="minorHAnsi"/>
          <w:b/>
        </w:rPr>
        <w:t>KeyboardLabs</w:t>
      </w:r>
      <w:proofErr w:type="spellEnd"/>
      <w:r w:rsidR="00512746">
        <w:rPr>
          <w:rFonts w:cstheme="minorHAnsi"/>
          <w:b/>
        </w:rPr>
        <w:t xml:space="preserve"> </w:t>
      </w:r>
      <w:proofErr w:type="spellStart"/>
      <w:r w:rsidR="002127C8">
        <w:rPr>
          <w:rFonts w:cstheme="minorHAnsi"/>
          <w:b/>
        </w:rPr>
        <w:t>Pvt</w:t>
      </w:r>
      <w:proofErr w:type="spellEnd"/>
      <w:r w:rsidR="002127C8">
        <w:rPr>
          <w:rFonts w:cstheme="minorHAnsi"/>
          <w:b/>
        </w:rPr>
        <w:t xml:space="preserve"> Ltd.</w:t>
      </w:r>
    </w:p>
    <w:p w:rsidR="003F2D15" w:rsidRDefault="00512746" w:rsidP="00EB74D4">
      <w:pPr>
        <w:spacing w:after="0"/>
        <w:ind w:right="3330"/>
        <w:jc w:val="both"/>
        <w:rPr>
          <w:rFonts w:cstheme="minorHAnsi"/>
        </w:rPr>
      </w:pPr>
      <w:r>
        <w:rPr>
          <w:rFonts w:cstheme="minorHAnsi"/>
        </w:rPr>
        <w:t xml:space="preserve">Planning of network used in utility based networks such </w:t>
      </w:r>
      <w:proofErr w:type="gramStart"/>
      <w:r>
        <w:rPr>
          <w:rFonts w:cstheme="minorHAnsi"/>
        </w:rPr>
        <w:t xml:space="preserve">as </w:t>
      </w:r>
      <w:r w:rsidR="003F2D15">
        <w:rPr>
          <w:rFonts w:cstheme="minorHAnsi"/>
        </w:rPr>
        <w:t>:</w:t>
      </w:r>
      <w:proofErr w:type="gramEnd"/>
    </w:p>
    <w:p w:rsidR="003F2D15" w:rsidRDefault="003F2D15" w:rsidP="003F2D15">
      <w:pPr>
        <w:pStyle w:val="ListParagraph"/>
        <w:numPr>
          <w:ilvl w:val="0"/>
          <w:numId w:val="21"/>
        </w:numPr>
        <w:spacing w:after="0"/>
        <w:ind w:right="3330"/>
        <w:jc w:val="both"/>
        <w:rPr>
          <w:rFonts w:cstheme="minorHAnsi"/>
        </w:rPr>
      </w:pPr>
      <w:r>
        <w:rPr>
          <w:rFonts w:cstheme="minorHAnsi"/>
        </w:rPr>
        <w:t>Electrical network planning</w:t>
      </w:r>
    </w:p>
    <w:p w:rsidR="003F2D15" w:rsidRDefault="003F2D15" w:rsidP="003F2D15">
      <w:pPr>
        <w:pStyle w:val="ListParagraph"/>
        <w:numPr>
          <w:ilvl w:val="0"/>
          <w:numId w:val="21"/>
        </w:numPr>
        <w:spacing w:after="0"/>
        <w:ind w:right="3330"/>
        <w:jc w:val="both"/>
        <w:rPr>
          <w:rFonts w:cstheme="minorHAnsi"/>
        </w:rPr>
      </w:pPr>
      <w:proofErr w:type="spellStart"/>
      <w:r>
        <w:rPr>
          <w:rFonts w:cstheme="minorHAnsi"/>
        </w:rPr>
        <w:t>Stormwater</w:t>
      </w:r>
      <w:proofErr w:type="spellEnd"/>
      <w:r>
        <w:rPr>
          <w:rFonts w:cstheme="minorHAnsi"/>
        </w:rPr>
        <w:t xml:space="preserve"> drainage planning </w:t>
      </w:r>
    </w:p>
    <w:p w:rsidR="003F2D15" w:rsidRPr="003F2D15" w:rsidRDefault="003F2D15" w:rsidP="003F2D15">
      <w:pPr>
        <w:pStyle w:val="ListParagraph"/>
        <w:numPr>
          <w:ilvl w:val="0"/>
          <w:numId w:val="21"/>
        </w:numPr>
        <w:spacing w:after="0"/>
        <w:ind w:right="3330"/>
        <w:jc w:val="both"/>
        <w:rPr>
          <w:rFonts w:cstheme="minorHAnsi"/>
        </w:rPr>
      </w:pPr>
      <w:r>
        <w:rPr>
          <w:rFonts w:cstheme="minorHAnsi"/>
        </w:rPr>
        <w:t>F</w:t>
      </w:r>
      <w:r w:rsidR="00512746" w:rsidRPr="003F2D15">
        <w:rPr>
          <w:rFonts w:cstheme="minorHAnsi"/>
        </w:rPr>
        <w:t xml:space="preserve">iber optic </w:t>
      </w:r>
      <w:r w:rsidR="00412941">
        <w:rPr>
          <w:rFonts w:cstheme="minorHAnsi"/>
        </w:rPr>
        <w:t>FTTH planning</w:t>
      </w:r>
    </w:p>
    <w:p w:rsidR="00EB74D4" w:rsidRPr="003F2D15" w:rsidRDefault="0003200A" w:rsidP="00EB74D4">
      <w:pPr>
        <w:spacing w:after="0"/>
        <w:ind w:right="3330"/>
        <w:jc w:val="both"/>
        <w:rPr>
          <w:rFonts w:cstheme="minorHAnsi"/>
          <w:b/>
        </w:rPr>
      </w:pPr>
      <w:r w:rsidRPr="003F2D15">
        <w:rPr>
          <w:rFonts w:cstheme="minorHAnsi"/>
          <w:b/>
        </w:rPr>
        <w:t>Software used</w:t>
      </w:r>
      <w:r w:rsidR="003F2D15" w:rsidRPr="003F2D15">
        <w:rPr>
          <w:rFonts w:cstheme="minorHAnsi"/>
          <w:b/>
        </w:rPr>
        <w:t xml:space="preserve">: </w:t>
      </w:r>
      <w:proofErr w:type="spellStart"/>
      <w:proofErr w:type="gramStart"/>
      <w:r w:rsidR="003F2D15" w:rsidRPr="003F2D15">
        <w:rPr>
          <w:rFonts w:cstheme="minorHAnsi"/>
          <w:b/>
        </w:rPr>
        <w:t>ArcGIS</w:t>
      </w:r>
      <w:proofErr w:type="spellEnd"/>
      <w:r w:rsidR="003F2D15" w:rsidRPr="003F2D15">
        <w:rPr>
          <w:rFonts w:cstheme="minorHAnsi"/>
          <w:b/>
        </w:rPr>
        <w:t xml:space="preserve"> ,</w:t>
      </w:r>
      <w:proofErr w:type="gramEnd"/>
      <w:r w:rsidR="003F2D15" w:rsidRPr="003F2D15">
        <w:rPr>
          <w:rFonts w:cstheme="minorHAnsi"/>
          <w:b/>
        </w:rPr>
        <w:t xml:space="preserve"> MapInfo Professional, </w:t>
      </w:r>
      <w:proofErr w:type="spellStart"/>
      <w:r w:rsidR="003F2D15" w:rsidRPr="003F2D15">
        <w:rPr>
          <w:rFonts w:cstheme="minorHAnsi"/>
          <w:b/>
        </w:rPr>
        <w:t>Smallworld</w:t>
      </w:r>
      <w:proofErr w:type="spellEnd"/>
    </w:p>
    <w:p w:rsidR="00EB74D4" w:rsidRDefault="00EB74D4" w:rsidP="004671D8">
      <w:pPr>
        <w:spacing w:after="0"/>
        <w:ind w:right="3330"/>
        <w:jc w:val="both"/>
        <w:rPr>
          <w:rFonts w:cstheme="minorHAnsi"/>
          <w:b/>
        </w:rPr>
      </w:pPr>
    </w:p>
    <w:p w:rsidR="00614045" w:rsidRPr="004671D8" w:rsidRDefault="00614045" w:rsidP="004671D8">
      <w:pPr>
        <w:spacing w:after="0"/>
        <w:ind w:right="3330"/>
        <w:jc w:val="both"/>
        <w:rPr>
          <w:rFonts w:cstheme="minorHAnsi"/>
          <w:b/>
        </w:rPr>
      </w:pPr>
      <w:r w:rsidRPr="004671D8">
        <w:rPr>
          <w:rFonts w:cstheme="minorHAnsi"/>
          <w:b/>
        </w:rPr>
        <w:t>GIS Database Engineer                                      July</w:t>
      </w:r>
      <w:proofErr w:type="gramStart"/>
      <w:r w:rsidRPr="004671D8">
        <w:rPr>
          <w:rFonts w:cstheme="minorHAnsi"/>
          <w:b/>
        </w:rPr>
        <w:t>,2017</w:t>
      </w:r>
      <w:proofErr w:type="gramEnd"/>
      <w:r w:rsidRPr="004671D8">
        <w:rPr>
          <w:rFonts w:cstheme="minorHAnsi"/>
          <w:b/>
        </w:rPr>
        <w:t>-March,2018</w:t>
      </w:r>
    </w:p>
    <w:p w:rsidR="00614045" w:rsidRPr="004671D8" w:rsidRDefault="00614045" w:rsidP="004671D8">
      <w:pPr>
        <w:spacing w:after="0"/>
        <w:ind w:right="3330"/>
        <w:jc w:val="both"/>
        <w:rPr>
          <w:rFonts w:cstheme="minorHAnsi"/>
          <w:b/>
        </w:rPr>
      </w:pPr>
      <w:r w:rsidRPr="004671D8">
        <w:rPr>
          <w:rFonts w:cstheme="minorHAnsi"/>
          <w:b/>
        </w:rPr>
        <w:t xml:space="preserve">Company                                                              Tata Consultancy Services (TCS), </w:t>
      </w:r>
      <w:proofErr w:type="spellStart"/>
      <w:r w:rsidRPr="004671D8">
        <w:rPr>
          <w:rFonts w:cstheme="minorHAnsi"/>
          <w:b/>
        </w:rPr>
        <w:t>Noida</w:t>
      </w:r>
      <w:proofErr w:type="spellEnd"/>
    </w:p>
    <w:p w:rsidR="00614045" w:rsidRPr="004671D8" w:rsidRDefault="00614045" w:rsidP="00C57891">
      <w:pPr>
        <w:spacing w:after="0"/>
        <w:ind w:right="3330"/>
        <w:jc w:val="both"/>
        <w:rPr>
          <w:rFonts w:cstheme="minorHAnsi"/>
        </w:rPr>
      </w:pPr>
      <w:r w:rsidRPr="004671D8">
        <w:rPr>
          <w:rFonts w:cstheme="minorHAnsi"/>
        </w:rPr>
        <w:t xml:space="preserve">Working Experience of 9 months including 3 months of project training and service in </w:t>
      </w:r>
      <w:r w:rsidR="00513140" w:rsidRPr="004671D8">
        <w:rPr>
          <w:rFonts w:cstheme="minorHAnsi"/>
        </w:rPr>
        <w:t xml:space="preserve">TCS, </w:t>
      </w:r>
      <w:r w:rsidRPr="004671D8">
        <w:rPr>
          <w:rFonts w:cstheme="minorHAnsi"/>
        </w:rPr>
        <w:t xml:space="preserve">Chennai </w:t>
      </w:r>
    </w:p>
    <w:p w:rsidR="00614045" w:rsidRPr="004671D8" w:rsidRDefault="00513140" w:rsidP="00C57891">
      <w:pPr>
        <w:spacing w:after="0"/>
        <w:ind w:right="3330"/>
        <w:jc w:val="both"/>
        <w:rPr>
          <w:rFonts w:cstheme="minorHAnsi"/>
          <w:b/>
        </w:rPr>
      </w:pPr>
      <w:r w:rsidRPr="004671D8">
        <w:rPr>
          <w:rFonts w:cstheme="minorHAnsi"/>
          <w:b/>
        </w:rPr>
        <w:t>Project Details:</w:t>
      </w:r>
    </w:p>
    <w:p w:rsidR="00513140" w:rsidRPr="004671D8" w:rsidRDefault="00513140" w:rsidP="000805C9">
      <w:pPr>
        <w:pStyle w:val="ListParagraph"/>
        <w:numPr>
          <w:ilvl w:val="0"/>
          <w:numId w:val="12"/>
        </w:numPr>
        <w:spacing w:after="0"/>
        <w:ind w:right="3330"/>
        <w:jc w:val="both"/>
        <w:rPr>
          <w:rFonts w:cstheme="minorHAnsi"/>
          <w:b/>
        </w:rPr>
      </w:pPr>
      <w:r w:rsidRPr="004671D8">
        <w:rPr>
          <w:rFonts w:cstheme="minorHAnsi"/>
        </w:rPr>
        <w:t>AUSGRID – 3 months project training and service in TCS, Chennai office</w:t>
      </w:r>
    </w:p>
    <w:p w:rsidR="00513140" w:rsidRPr="004671D8" w:rsidRDefault="00513140" w:rsidP="000805C9">
      <w:pPr>
        <w:pStyle w:val="ListParagraph"/>
        <w:spacing w:after="0"/>
        <w:ind w:right="3330"/>
        <w:jc w:val="both"/>
        <w:rPr>
          <w:rFonts w:cstheme="minorHAnsi"/>
        </w:rPr>
      </w:pPr>
      <w:r w:rsidRPr="004671D8">
        <w:rPr>
          <w:rFonts w:cstheme="minorHAnsi"/>
        </w:rPr>
        <w:t>The project deals with linking the electrical network with the geographical database in order to give real time dimension to the electrical network. This combines the electrical concepts with geographical information systems.</w:t>
      </w:r>
    </w:p>
    <w:p w:rsidR="00513140" w:rsidRPr="004671D8" w:rsidRDefault="00513140" w:rsidP="000805C9">
      <w:pPr>
        <w:pStyle w:val="ListParagraph"/>
        <w:spacing w:after="0"/>
        <w:ind w:right="3330"/>
        <w:jc w:val="both"/>
        <w:rPr>
          <w:rFonts w:cstheme="minorHAnsi"/>
        </w:rPr>
      </w:pPr>
    </w:p>
    <w:p w:rsidR="00513140" w:rsidRPr="004671D8" w:rsidRDefault="00513140" w:rsidP="00C57891">
      <w:pPr>
        <w:pStyle w:val="ListParagraph"/>
        <w:numPr>
          <w:ilvl w:val="0"/>
          <w:numId w:val="12"/>
        </w:numPr>
        <w:spacing w:line="0" w:lineRule="atLeast"/>
        <w:jc w:val="both"/>
        <w:rPr>
          <w:rFonts w:cstheme="minorHAnsi"/>
        </w:rPr>
      </w:pPr>
      <w:r w:rsidRPr="004671D8">
        <w:rPr>
          <w:rFonts w:cstheme="minorHAnsi"/>
        </w:rPr>
        <w:t>PGE ET FAI</w:t>
      </w:r>
      <w:r w:rsidR="008C46F9">
        <w:rPr>
          <w:rFonts w:cstheme="minorHAnsi"/>
        </w:rPr>
        <w:t xml:space="preserve"> – 6 months project training and service in TCS, </w:t>
      </w:r>
      <w:proofErr w:type="spellStart"/>
      <w:r w:rsidR="008C46F9">
        <w:rPr>
          <w:rFonts w:cstheme="minorHAnsi"/>
        </w:rPr>
        <w:t>Noida</w:t>
      </w:r>
      <w:proofErr w:type="spellEnd"/>
      <w:r w:rsidR="008C46F9">
        <w:rPr>
          <w:rFonts w:cstheme="minorHAnsi"/>
        </w:rPr>
        <w:t xml:space="preserve"> office</w:t>
      </w:r>
    </w:p>
    <w:p w:rsidR="00513140" w:rsidRPr="004671D8" w:rsidRDefault="00513140" w:rsidP="00C57891">
      <w:pPr>
        <w:pStyle w:val="ListParagraph"/>
        <w:spacing w:line="275" w:lineRule="exact"/>
        <w:jc w:val="both"/>
        <w:rPr>
          <w:rFonts w:cstheme="minorHAnsi"/>
          <w:color w:val="212121"/>
        </w:rPr>
      </w:pPr>
      <w:r w:rsidRPr="004671D8">
        <w:rPr>
          <w:rFonts w:cstheme="minorHAnsi"/>
          <w:color w:val="212121"/>
        </w:rPr>
        <w:lastRenderedPageBreak/>
        <w:t>The project is defined as Electric Transmission Field Asset Inventory Project or in short</w:t>
      </w:r>
      <w:r w:rsidRPr="004671D8">
        <w:rPr>
          <w:rFonts w:cstheme="minorHAnsi"/>
          <w:b/>
        </w:rPr>
        <w:t xml:space="preserve"> </w:t>
      </w:r>
      <w:r w:rsidRPr="004671D8">
        <w:rPr>
          <w:rFonts w:cstheme="minorHAnsi"/>
          <w:color w:val="212121"/>
        </w:rPr>
        <w:t xml:space="preserve">ETFAI. The main objective </w:t>
      </w:r>
      <w:r w:rsidR="000805C9">
        <w:rPr>
          <w:rFonts w:cstheme="minorHAnsi"/>
          <w:color w:val="212121"/>
        </w:rPr>
        <w:t xml:space="preserve">of this project </w:t>
      </w:r>
      <w:r w:rsidRPr="004671D8">
        <w:rPr>
          <w:rFonts w:cstheme="minorHAnsi"/>
          <w:color w:val="212121"/>
        </w:rPr>
        <w:t xml:space="preserve">includes verification of the transmission assets and related characteristics existing in the ET GIS data by means of walk over </w:t>
      </w:r>
      <w:proofErr w:type="gramStart"/>
      <w:r w:rsidRPr="004671D8">
        <w:rPr>
          <w:rFonts w:cstheme="minorHAnsi"/>
          <w:color w:val="212121"/>
        </w:rPr>
        <w:t>surveys,</w:t>
      </w:r>
      <w:proofErr w:type="gramEnd"/>
      <w:r w:rsidRPr="004671D8">
        <w:rPr>
          <w:rFonts w:cstheme="minorHAnsi"/>
          <w:color w:val="212121"/>
        </w:rPr>
        <w:t xml:space="preserve"> update the information as per the ground situation and reflect the updated data back into ET GIS database and SAP.</w:t>
      </w:r>
    </w:p>
    <w:p w:rsidR="00513140" w:rsidRPr="004671D8" w:rsidRDefault="004671D8" w:rsidP="00C57891">
      <w:pPr>
        <w:spacing w:line="275" w:lineRule="exact"/>
        <w:jc w:val="both"/>
        <w:rPr>
          <w:rFonts w:eastAsia="Times New Roman" w:cstheme="minorHAnsi"/>
          <w:b/>
        </w:rPr>
      </w:pPr>
      <w:r w:rsidRPr="004671D8">
        <w:rPr>
          <w:rFonts w:eastAsia="Times New Roman" w:cstheme="minorHAnsi"/>
          <w:b/>
        </w:rPr>
        <w:t xml:space="preserve">Job </w:t>
      </w:r>
      <w:proofErr w:type="spellStart"/>
      <w:r w:rsidRPr="004671D8">
        <w:rPr>
          <w:rFonts w:eastAsia="Times New Roman" w:cstheme="minorHAnsi"/>
          <w:b/>
        </w:rPr>
        <w:t>Responsibilties</w:t>
      </w:r>
      <w:proofErr w:type="spellEnd"/>
    </w:p>
    <w:p w:rsidR="004671D8" w:rsidRPr="004671D8" w:rsidRDefault="004671D8" w:rsidP="00C57891">
      <w:pPr>
        <w:pStyle w:val="ListParagraph"/>
        <w:numPr>
          <w:ilvl w:val="0"/>
          <w:numId w:val="13"/>
        </w:numPr>
        <w:spacing w:line="199" w:lineRule="auto"/>
        <w:ind w:right="40"/>
        <w:jc w:val="both"/>
        <w:rPr>
          <w:rFonts w:eastAsia="Times New Roman" w:cstheme="minorHAnsi"/>
          <w:color w:val="212121"/>
        </w:rPr>
      </w:pPr>
      <w:r w:rsidRPr="004671D8">
        <w:rPr>
          <w:rFonts w:cstheme="minorHAnsi"/>
        </w:rPr>
        <w:t xml:space="preserve">Data cleansing in ETGIS, Data Analysis, Data </w:t>
      </w:r>
      <w:proofErr w:type="spellStart"/>
      <w:r w:rsidRPr="004671D8">
        <w:rPr>
          <w:rFonts w:cstheme="minorHAnsi"/>
        </w:rPr>
        <w:t>Updation</w:t>
      </w:r>
      <w:proofErr w:type="spellEnd"/>
      <w:r w:rsidRPr="004671D8">
        <w:rPr>
          <w:rFonts w:cstheme="minorHAnsi"/>
        </w:rPr>
        <w:t xml:space="preserve"> using Python and MS Excel.</w:t>
      </w:r>
    </w:p>
    <w:p w:rsidR="004671D8" w:rsidRPr="000805C9" w:rsidRDefault="004671D8" w:rsidP="000805C9">
      <w:pPr>
        <w:pStyle w:val="ListParagraph"/>
        <w:numPr>
          <w:ilvl w:val="0"/>
          <w:numId w:val="13"/>
        </w:numPr>
        <w:spacing w:line="199" w:lineRule="auto"/>
        <w:ind w:right="40"/>
        <w:jc w:val="both"/>
        <w:rPr>
          <w:rFonts w:eastAsia="Symbol" w:cstheme="minorHAnsi"/>
          <w:color w:val="212121"/>
        </w:rPr>
      </w:pPr>
      <w:r w:rsidRPr="004671D8">
        <w:rPr>
          <w:rFonts w:cstheme="minorHAnsi"/>
          <w:color w:val="212121"/>
        </w:rPr>
        <w:t>Spatial correction of ETGIS data based on survey provided Lat/Long after going through QC / QA procedures.</w:t>
      </w:r>
    </w:p>
    <w:p w:rsidR="004671D8" w:rsidRPr="004671D8" w:rsidRDefault="004671D8" w:rsidP="00C57891">
      <w:pPr>
        <w:pStyle w:val="ListParagraph"/>
        <w:numPr>
          <w:ilvl w:val="0"/>
          <w:numId w:val="13"/>
        </w:numPr>
        <w:spacing w:line="275" w:lineRule="exact"/>
        <w:jc w:val="both"/>
        <w:rPr>
          <w:rFonts w:eastAsia="Times New Roman" w:cstheme="minorHAnsi"/>
        </w:rPr>
      </w:pPr>
      <w:r w:rsidRPr="004671D8">
        <w:rPr>
          <w:rFonts w:eastAsia="Times New Roman" w:cstheme="minorHAnsi"/>
        </w:rPr>
        <w:t>Validate the field data updates delivered by passing through different quality check methods.</w:t>
      </w:r>
    </w:p>
    <w:p w:rsidR="004671D8" w:rsidRPr="004671D8" w:rsidRDefault="004671D8" w:rsidP="00C57891">
      <w:pPr>
        <w:pStyle w:val="ListParagraph"/>
        <w:numPr>
          <w:ilvl w:val="0"/>
          <w:numId w:val="13"/>
        </w:numPr>
        <w:spacing w:line="275" w:lineRule="exact"/>
        <w:jc w:val="both"/>
        <w:rPr>
          <w:rFonts w:eastAsia="Times New Roman" w:cstheme="minorHAnsi"/>
        </w:rPr>
      </w:pPr>
      <w:r w:rsidRPr="004671D8">
        <w:rPr>
          <w:rFonts w:eastAsia="Times New Roman" w:cstheme="minorHAnsi"/>
        </w:rPr>
        <w:t>Modify the electric network data as per the existing ground situation due to addition, deletion and modification of any of the field asset.</w:t>
      </w:r>
    </w:p>
    <w:p w:rsidR="004671D8" w:rsidRPr="004671D8" w:rsidRDefault="004671D8" w:rsidP="00C57891">
      <w:pPr>
        <w:spacing w:line="275" w:lineRule="exact"/>
        <w:jc w:val="both"/>
        <w:rPr>
          <w:rFonts w:cstheme="minorHAnsi"/>
          <w:b/>
        </w:rPr>
      </w:pPr>
      <w:r w:rsidRPr="004671D8">
        <w:rPr>
          <w:rFonts w:cstheme="minorHAnsi"/>
          <w:b/>
        </w:rPr>
        <w:t>GIS Database Operator                                                 March</w:t>
      </w:r>
      <w:proofErr w:type="gramStart"/>
      <w:r w:rsidRPr="004671D8">
        <w:rPr>
          <w:rFonts w:cstheme="minorHAnsi"/>
          <w:b/>
        </w:rPr>
        <w:t>,2016</w:t>
      </w:r>
      <w:proofErr w:type="gramEnd"/>
      <w:r w:rsidRPr="004671D8">
        <w:rPr>
          <w:rFonts w:cstheme="minorHAnsi"/>
          <w:b/>
        </w:rPr>
        <w:t>-July,2017</w:t>
      </w:r>
    </w:p>
    <w:p w:rsidR="004671D8" w:rsidRPr="004671D8" w:rsidRDefault="004671D8" w:rsidP="00C57891">
      <w:pPr>
        <w:spacing w:line="275" w:lineRule="exact"/>
        <w:jc w:val="both"/>
        <w:rPr>
          <w:rFonts w:eastAsia="Times New Roman" w:cstheme="minorHAnsi"/>
          <w:b/>
        </w:rPr>
      </w:pPr>
      <w:r w:rsidRPr="004671D8">
        <w:rPr>
          <w:rFonts w:eastAsia="Times New Roman" w:cstheme="minorHAnsi"/>
          <w:b/>
        </w:rPr>
        <w:t xml:space="preserve">Company                                                                         </w:t>
      </w:r>
      <w:r>
        <w:rPr>
          <w:rFonts w:eastAsia="Times New Roman" w:cstheme="minorHAnsi"/>
          <w:b/>
        </w:rPr>
        <w:t xml:space="preserve"> </w:t>
      </w:r>
      <w:proofErr w:type="spellStart"/>
      <w:r w:rsidRPr="004671D8">
        <w:rPr>
          <w:rFonts w:eastAsia="Times New Roman" w:cstheme="minorHAnsi"/>
          <w:b/>
        </w:rPr>
        <w:t>MapmyIndia</w:t>
      </w:r>
      <w:proofErr w:type="spellEnd"/>
      <w:r w:rsidRPr="004671D8">
        <w:rPr>
          <w:rFonts w:eastAsia="Times New Roman" w:cstheme="minorHAnsi"/>
          <w:b/>
        </w:rPr>
        <w:t xml:space="preserve"> </w:t>
      </w:r>
      <w:proofErr w:type="gramStart"/>
      <w:r w:rsidRPr="004671D8">
        <w:rPr>
          <w:rFonts w:eastAsia="Times New Roman" w:cstheme="minorHAnsi"/>
          <w:b/>
        </w:rPr>
        <w:t>( CE</w:t>
      </w:r>
      <w:proofErr w:type="gramEnd"/>
      <w:r w:rsidRPr="004671D8">
        <w:rPr>
          <w:rFonts w:eastAsia="Times New Roman" w:cstheme="minorHAnsi"/>
          <w:b/>
        </w:rPr>
        <w:t xml:space="preserve"> </w:t>
      </w:r>
      <w:proofErr w:type="spellStart"/>
      <w:r w:rsidRPr="004671D8">
        <w:rPr>
          <w:rFonts w:eastAsia="Times New Roman" w:cstheme="minorHAnsi"/>
          <w:b/>
        </w:rPr>
        <w:t>Infosystems</w:t>
      </w:r>
      <w:proofErr w:type="spellEnd"/>
      <w:r w:rsidRPr="004671D8">
        <w:rPr>
          <w:rFonts w:eastAsia="Times New Roman" w:cstheme="minorHAnsi"/>
          <w:b/>
        </w:rPr>
        <w:t xml:space="preserve"> Pvt. Ltd.)</w:t>
      </w:r>
    </w:p>
    <w:p w:rsidR="004671D8" w:rsidRPr="000805C9" w:rsidRDefault="004671D8" w:rsidP="00C57891">
      <w:pPr>
        <w:spacing w:line="206" w:lineRule="auto"/>
        <w:ind w:right="519"/>
        <w:jc w:val="both"/>
        <w:rPr>
          <w:rFonts w:eastAsia="Times New Roman" w:cstheme="minorHAnsi"/>
          <w:b/>
        </w:rPr>
      </w:pPr>
      <w:r w:rsidRPr="004671D8">
        <w:rPr>
          <w:rFonts w:eastAsia="Times New Roman" w:cstheme="minorHAnsi"/>
          <w:b/>
        </w:rPr>
        <w:t xml:space="preserve">       </w:t>
      </w:r>
      <w:r w:rsidRPr="004671D8">
        <w:rPr>
          <w:rFonts w:eastAsia="Times New Roman" w:cstheme="minorHAnsi"/>
        </w:rPr>
        <w:t xml:space="preserve">Working experience of 1.4 years in </w:t>
      </w:r>
      <w:proofErr w:type="spellStart"/>
      <w:r w:rsidRPr="004671D8">
        <w:rPr>
          <w:rFonts w:eastAsia="Times New Roman" w:cstheme="minorHAnsi"/>
        </w:rPr>
        <w:t>mapmyIndia</w:t>
      </w:r>
      <w:proofErr w:type="spellEnd"/>
      <w:r w:rsidRPr="004671D8">
        <w:rPr>
          <w:rFonts w:eastAsia="Times New Roman" w:cstheme="minorHAnsi"/>
        </w:rPr>
        <w:t xml:space="preserve"> as GIS Database Operator on MapInfo Professional </w:t>
      </w:r>
      <w:proofErr w:type="gramStart"/>
      <w:r w:rsidRPr="004671D8">
        <w:rPr>
          <w:rFonts w:eastAsia="Times New Roman" w:cstheme="minorHAnsi"/>
        </w:rPr>
        <w:t>version  7.5</w:t>
      </w:r>
      <w:proofErr w:type="gramEnd"/>
      <w:r w:rsidRPr="004671D8">
        <w:rPr>
          <w:rFonts w:eastAsia="Times New Roman" w:cstheme="minorHAnsi"/>
        </w:rPr>
        <w:t xml:space="preserve">,         </w:t>
      </w:r>
      <w:r w:rsidRPr="004671D8">
        <w:rPr>
          <w:rFonts w:cstheme="minorHAnsi"/>
        </w:rPr>
        <w:t xml:space="preserve">15 Pro and 16 and </w:t>
      </w:r>
      <w:proofErr w:type="spellStart"/>
      <w:r w:rsidRPr="004671D8">
        <w:rPr>
          <w:rFonts w:cstheme="minorHAnsi"/>
        </w:rPr>
        <w:t>ArcGis</w:t>
      </w:r>
      <w:proofErr w:type="spellEnd"/>
      <w:r w:rsidRPr="004671D8">
        <w:rPr>
          <w:rFonts w:cstheme="minorHAnsi"/>
        </w:rPr>
        <w:t xml:space="preserve"> 10.1 and above.</w:t>
      </w:r>
    </w:p>
    <w:p w:rsidR="004671D8" w:rsidRPr="004671D8" w:rsidRDefault="004671D8" w:rsidP="00C57891">
      <w:pPr>
        <w:tabs>
          <w:tab w:val="left" w:pos="2250"/>
        </w:tabs>
        <w:spacing w:line="0" w:lineRule="atLeast"/>
        <w:jc w:val="both"/>
        <w:rPr>
          <w:rFonts w:cstheme="minorHAnsi"/>
          <w:b/>
        </w:rPr>
      </w:pPr>
      <w:r w:rsidRPr="004671D8">
        <w:rPr>
          <w:rFonts w:cstheme="minorHAnsi"/>
          <w:b/>
        </w:rPr>
        <w:t xml:space="preserve">Internship </w:t>
      </w:r>
      <w:proofErr w:type="gramStart"/>
      <w:r w:rsidRPr="004671D8">
        <w:rPr>
          <w:rFonts w:cstheme="minorHAnsi"/>
          <w:b/>
        </w:rPr>
        <w:t>Project :</w:t>
      </w:r>
      <w:proofErr w:type="gramEnd"/>
      <w:r w:rsidRPr="004671D8">
        <w:rPr>
          <w:rFonts w:cstheme="minorHAnsi"/>
          <w:b/>
        </w:rPr>
        <w:tab/>
      </w:r>
    </w:p>
    <w:p w:rsidR="004671D8" w:rsidRPr="004671D8" w:rsidRDefault="004671D8" w:rsidP="00C57891">
      <w:pPr>
        <w:spacing w:line="215" w:lineRule="auto"/>
        <w:ind w:right="799"/>
        <w:jc w:val="both"/>
        <w:rPr>
          <w:rFonts w:cstheme="minorHAnsi"/>
        </w:rPr>
      </w:pPr>
      <w:proofErr w:type="gramStart"/>
      <w:r w:rsidRPr="004671D8">
        <w:rPr>
          <w:rFonts w:cstheme="minorHAnsi"/>
        </w:rPr>
        <w:t>Developed Navigation Map of Agra City to find optimal route for nearest hospitals in Agra.</w:t>
      </w:r>
      <w:proofErr w:type="gramEnd"/>
      <w:r w:rsidRPr="004671D8">
        <w:rPr>
          <w:rFonts w:cstheme="minorHAnsi"/>
        </w:rPr>
        <w:t xml:space="preserve"> Performed shortest route analysis using a Network Analysis </w:t>
      </w:r>
      <w:proofErr w:type="spellStart"/>
      <w:r w:rsidRPr="004671D8">
        <w:rPr>
          <w:rFonts w:cstheme="minorHAnsi"/>
        </w:rPr>
        <w:t>plugin</w:t>
      </w:r>
      <w:proofErr w:type="spellEnd"/>
      <w:r w:rsidRPr="004671D8">
        <w:rPr>
          <w:rFonts w:cstheme="minorHAnsi"/>
        </w:rPr>
        <w:t xml:space="preserve"> called </w:t>
      </w:r>
      <w:proofErr w:type="spellStart"/>
      <w:r w:rsidRPr="004671D8">
        <w:rPr>
          <w:rFonts w:cstheme="minorHAnsi"/>
        </w:rPr>
        <w:t>RouteFinder</w:t>
      </w:r>
      <w:proofErr w:type="spellEnd"/>
      <w:r w:rsidRPr="004671D8">
        <w:rPr>
          <w:rFonts w:cstheme="minorHAnsi"/>
        </w:rPr>
        <w:t xml:space="preserve"> under the MapInfo Pro version 15.0.</w:t>
      </w:r>
    </w:p>
    <w:p w:rsidR="004671D8" w:rsidRDefault="004671D8" w:rsidP="00C57891">
      <w:pPr>
        <w:spacing w:line="268" w:lineRule="exact"/>
        <w:jc w:val="both"/>
        <w:rPr>
          <w:rFonts w:eastAsia="Times New Roman" w:cstheme="minorHAnsi"/>
          <w:b/>
        </w:rPr>
      </w:pPr>
      <w:r w:rsidRPr="004671D8">
        <w:rPr>
          <w:rFonts w:eastAsia="Times New Roman" w:cstheme="minorHAnsi"/>
          <w:b/>
        </w:rPr>
        <w:t>Job Responsibilities</w:t>
      </w:r>
    </w:p>
    <w:p w:rsidR="004671D8" w:rsidRPr="004671D8" w:rsidRDefault="004671D8" w:rsidP="00C57891">
      <w:pPr>
        <w:pStyle w:val="ListParagraph"/>
        <w:numPr>
          <w:ilvl w:val="0"/>
          <w:numId w:val="14"/>
        </w:numPr>
        <w:spacing w:line="268" w:lineRule="exact"/>
        <w:jc w:val="both"/>
        <w:rPr>
          <w:rFonts w:eastAsia="Times New Roman" w:cstheme="minorHAnsi"/>
          <w:b/>
        </w:rPr>
      </w:pPr>
      <w:r>
        <w:t>Building database of point of interest (POI) and area of interest (AOI) for navigation purpose.</w:t>
      </w:r>
    </w:p>
    <w:p w:rsidR="004671D8" w:rsidRPr="004671D8" w:rsidRDefault="004671D8" w:rsidP="00C57891">
      <w:pPr>
        <w:pStyle w:val="ListParagraph"/>
        <w:numPr>
          <w:ilvl w:val="0"/>
          <w:numId w:val="14"/>
        </w:numPr>
        <w:spacing w:line="268" w:lineRule="exact"/>
        <w:jc w:val="both"/>
        <w:rPr>
          <w:rFonts w:eastAsia="Times New Roman" w:cstheme="minorHAnsi"/>
          <w:b/>
        </w:rPr>
      </w:pPr>
      <w:r>
        <w:t>Performing SQL queries on the acquired data of POI and AOI for data cleaning and data accuracy.</w:t>
      </w:r>
    </w:p>
    <w:p w:rsidR="004671D8" w:rsidRPr="000805C9" w:rsidRDefault="00E07106" w:rsidP="000805C9">
      <w:pPr>
        <w:pStyle w:val="ListParagraph"/>
        <w:numPr>
          <w:ilvl w:val="0"/>
          <w:numId w:val="14"/>
        </w:numPr>
        <w:spacing w:line="268" w:lineRule="exact"/>
        <w:jc w:val="both"/>
        <w:rPr>
          <w:rFonts w:eastAsia="Times New Roman" w:cstheme="minorHAnsi"/>
          <w:b/>
        </w:rPr>
      </w:pPr>
      <w:r>
        <w:t>Digitization and v</w:t>
      </w:r>
      <w:r w:rsidR="004671D8">
        <w:t>alidating the boundaries of state, district, city and villages.</w:t>
      </w:r>
    </w:p>
    <w:p w:rsidR="004671D8" w:rsidRPr="000A43C9" w:rsidRDefault="004671D8" w:rsidP="00C57891">
      <w:pPr>
        <w:pStyle w:val="ListParagraph"/>
        <w:numPr>
          <w:ilvl w:val="0"/>
          <w:numId w:val="14"/>
        </w:numPr>
        <w:spacing w:line="268" w:lineRule="exact"/>
        <w:jc w:val="both"/>
        <w:rPr>
          <w:rFonts w:eastAsia="Times New Roman" w:cstheme="minorHAnsi"/>
          <w:b/>
        </w:rPr>
      </w:pPr>
      <w:proofErr w:type="spellStart"/>
      <w:r>
        <w:t>Geocoding</w:t>
      </w:r>
      <w:proofErr w:type="spellEnd"/>
      <w:r>
        <w:t xml:space="preserve"> the POI’s on city and village level.</w:t>
      </w:r>
    </w:p>
    <w:p w:rsidR="000A43C9" w:rsidRDefault="001A25A2" w:rsidP="000A43C9">
      <w:pPr>
        <w:pStyle w:val="ListParagraph"/>
        <w:spacing w:line="268" w:lineRule="exact"/>
        <w:jc w:val="both"/>
        <w:rPr>
          <w:rFonts w:eastAsia="Times New Roman" w:cstheme="minorHAnsi"/>
          <w:b/>
        </w:rPr>
      </w:pPr>
      <w:r w:rsidRPr="001A25A2">
        <w:rPr>
          <w:rFonts w:eastAsia="Times New Roman" w:cstheme="minorHAnsi"/>
          <w:b/>
          <w:noProof/>
        </w:rPr>
        <w:pict>
          <v:rect id="_x0000_s1042" style="position:absolute;left:0;text-align:left;margin-left:185.15pt;margin-top:19.95pt;width:389.85pt;height:13.6pt;z-index:251676672;visibility:visible;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YjApwCAACsBQAADgAAAGRycy9lMm9Eb2MueG1srFRNb9swDL0P2H8QdF/9saRtgjpF0KLDgK4t&#10;2g49q7IUG5BETVLiZL9+lOy4WRfsMOwiiyL5SD6TvLjcakU2wvkWTEWLk5wSYTjUrVlV9Pvzzadz&#10;SnxgpmYKjKjoTnh6ufj44aKzc1FCA6oWjiCI8fPOVrQJwc6zzPNGaOZPwAqDSglOs4CiW2W1Yx2i&#10;a5WVeX6adeBq64AL7/H1ulfSRcKXUvBwL6UXgaiKYm4hnS6dr/HMFhdsvnLMNi0f0mD/kIVmrcGg&#10;I9Q1C4ysXfsHlG65Aw8ynHDQGUjZcpFqwGqK/F01Tw2zItWC5Hg70uT/Hyy/2zw40tYVnVFimMZf&#10;9IikMbNSgswiPZ31c7R6sg9ukDxeY61b6XT8YhVkmyjdjZSKbSAcH0/L/PzzbEoJR11xVk7L8wia&#10;vXlb58MXAZrES0UdRk9Mss2tD73p3iQG86Da+qZVKgmxTcSVcmTD8AczzoUJk+Su1vob1P372TTP&#10;06/GsKmzoktK4jc0ZSKmgYjeB44vWSSgLzndwk6JaKfMo5DIHBZZpogj8mEyRa9qWC3655jK8VwS&#10;YESWGH/EHgCOFVoMTA720VWklh+d878l1pc4eqTIYMLorFsD7hiACmPk3n5PUk9NZOkV6h32lYN+&#10;4LzlNy3+3lvmwwNzOGE4i7g1wj0eUkFXURhulDTgfh57j/bY+KilpMOJraj/sWZOUKK+GhyJWTGZ&#10;xBFPwmR6VqLgDjWvhxqz1leAPVPgfrI8XaN9UPurdKBfcLksY1RUMcMxdkV5cHvhKvSbBNcTF8tl&#10;MsOxtizcmifLI3hkNbbv8/aFOTv0eMDpuIP9dLP5u1bvbaOngeU6gGzTHLzxOvCNKyE18bC+4s45&#10;lJPV25Jd/AIAAP//AwBQSwMEFAAGAAgAAAAhAAKGF3HeAAAACgEAAA8AAABkcnMvZG93bnJldi54&#10;bWxMj81OwzAQhO9IvIO1SFwQdRL6g0KcCgVFSNzaoqpHN17iCHsdxW4a3h7nBLcZ7afZmWI7WcNG&#10;HHznSEC6SIAhNU511Ar4PNSPz8B8kKSkcYQCftDDtry9KWSu3JV2OO5Dy2II+VwK0CH0Oee+0Wil&#10;X7geKd6+3GBliHZouRrkNYZbw7MkWXMrO4oftOyx0th87y9WQOXd7jRiXb0ddXNIH97Ncv1RC3F/&#10;N72+AAs4hT8Y5vqxOpSx09ldSHlmot9kq4hGkWTAZiBdzeos4GmzBF4W/P+E8hcAAP//AwBQSwEC&#10;LQAUAAYACAAAACEA5JnDwPsAAADhAQAAEwAAAAAAAAAAAAAAAAAAAAAAW0NvbnRlbnRfVHlwZXNd&#10;LnhtbFBLAQItABQABgAIAAAAIQAjsmrh1wAAAJQBAAALAAAAAAAAAAAAAAAAACwBAABfcmVscy8u&#10;cmVsc1BLAQItABQABgAIAAAAIQDwRiMCnAIAAKwFAAAOAAAAAAAAAAAAAAAAACwCAABkcnMvZTJv&#10;RG9jLnhtbFBLAQItABQABgAIAAAAIQAChhdx3gAAAAoBAAAPAAAAAAAAAAAAAAAAAPQEAABkcnMv&#10;ZG93bnJldi54bWxQSwUGAAAAAAQABADzAAAA/wUAAAAA&#10;" fillcolor="#5f497a [2407]" stroked="f" strokeweight="1pt"/>
        </w:pict>
      </w:r>
      <w:r w:rsidRPr="001A25A2">
        <w:rPr>
          <w:rFonts w:eastAsia="Times New Roman" w:cstheme="minorHAnsi"/>
          <w:b/>
          <w:noProof/>
        </w:rPr>
        <w:pict>
          <v:rect id="_x0000_s1041" style="position:absolute;left:0;text-align:left;margin-left:-39.75pt;margin-top:19.95pt;width:31.25pt;height:13.6pt;z-index:251675648;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TwMZsCAACrBQAADgAAAGRycy9lMm9Eb2MueG1srFRNb9swDL0P2H8QdF9tp+lXUKcIWnQY0K1F&#10;26FnVZZiAZKoSUqc7NePkh0364Idhl1kUSQfyWeSl1cbo8la+KDA1rQ6KikRlkOj7LKm359vP51T&#10;EiKzDdNgRU23ItCr+ccPl52biQm0oBvhCYLYMOtcTdsY3awoAm+FYeEInLColOANiyj6ZdF41iG6&#10;0cWkLE+LDnzjPHARAr7e9Eo6z/hSCh7vpQwiEl1TzC3m0+fzNZ3F/JLNlp65VvEhDfYPWRimLAYd&#10;oW5YZGTl1R9QRnEPAWQ84mAKkFJxkWvAaqryXTVPLXMi14LkBDfSFP4fLP+2fvBENTU9psQyg7/o&#10;EUljdqkFOU70dC7M0OrJPfhBCnhNtW6kN+mLVZBNpnQ7Uio2kXB8PL44Pa9OKeGoqs4mJ5PzhFm8&#10;OTsf4mcBhqRLTT0Gz0Sy9V2IvenOJMUKoFVzq7TOQuoSca09WTP8v4xzYeM0u+uV+QpN/352Upb5&#10;T2PY3FjJJSfxG5q2CdNCQu8Dp5ci1d9XnG9xq0Wy0/ZRSCQOa5zkiCPyfjJVr2pZI/rnlMrhXDJg&#10;QpYYf8QeAA4VWg1MDvbJVeSOH53LvyXWlzh65Mhg4+hslAV/CEDHMXJvvyOppyax9ArNFtvKQz9v&#10;wfFbhb/3joX4wDwOGI4iLo14j4fU0NUUhhslLfifh96TPfY9ainpcGBrGn6smBeU6C8WJ+Kimk7T&#10;hGdhenI2QcHva173NXZlrgF7psL15Hi+Jvuod1fpwbzgblmkqKhilmPsmvLod8J17BcJbicuFots&#10;hlPtWLyzT44n8MRqat/nzQvzbujxiMPxDXbDzWbvWr23TZ4WFqsIUuU5eON14Bs3Qm7iYXullbMv&#10;Z6u3HTv/BQAA//8DAFBLAwQUAAYACAAAACEAhsR3TOAAAAAIAQAADwAAAGRycy9kb3ducmV2Lnht&#10;bEyPTUvDQBiE74L/YXkFL5Ju4kfaxrwpEgmCt7ZSetxmX7PB/QjZbRr/vetJj8MMM8+Um9loNtHo&#10;e2cRskUKjGzrZG87hI99k6yA+SCsFNpZQvgmD5vq+qoUhXQXu6VpFzoWS6wvBIIKYSg4960iI/zC&#10;DWSj9+lGI0KUY8flKC6x3Gh+n6Y5N6K3cUGJgWpF7dfubBBq77bHiZr69aDafXb3ph/z9wbx9mZ+&#10;eQYWaA5/YfjFj+hQRaaTO1vpmUZIlln8EhAe1ktgMZCsnoCdEPJ8Dbwq+f8D1Q8AAAD//wMAUEsB&#10;Ai0AFAAGAAgAAAAhAOSZw8D7AAAA4QEAABMAAAAAAAAAAAAAAAAAAAAAAFtDb250ZW50X1R5cGVz&#10;XS54bWxQSwECLQAUAAYACAAAACEAI7Jq4dcAAACUAQAACwAAAAAAAAAAAAAAAAAsAQAAX3JlbHMv&#10;LnJlbHNQSwECLQAUAAYACAAAACEAq8TwMZsCAACrBQAADgAAAAAAAAAAAAAAAAAsAgAAZHJzL2Uy&#10;b0RvYy54bWxQSwECLQAUAAYACAAAACEAhsR3TOAAAAAIAQAADwAAAAAAAAAAAAAAAADzBAAAZHJz&#10;L2Rvd25yZXYueG1sUEsFBgAAAAAEAAQA8wAAAAAGAAAAAA==&#10;" fillcolor="#5f497a [2407]" stroked="f" strokeweight="1pt"/>
        </w:pict>
      </w:r>
    </w:p>
    <w:p w:rsidR="000A43C9" w:rsidRPr="00474372" w:rsidRDefault="00474372" w:rsidP="004671D8">
      <w:pPr>
        <w:spacing w:line="268" w:lineRule="exact"/>
        <w:jc w:val="both"/>
        <w:rPr>
          <w:rFonts w:cstheme="minorHAnsi"/>
          <w:b/>
          <w:color w:val="5F497A" w:themeColor="accent4" w:themeShade="BF"/>
          <w:sz w:val="36"/>
          <w:szCs w:val="36"/>
        </w:rPr>
      </w:pPr>
      <w:r>
        <w:rPr>
          <w:rFonts w:cstheme="minorHAnsi"/>
          <w:b/>
          <w:color w:val="5F497A" w:themeColor="accent4" w:themeShade="BF"/>
          <w:sz w:val="36"/>
          <w:szCs w:val="36"/>
        </w:rPr>
        <w:t xml:space="preserve"> </w:t>
      </w:r>
      <w:r w:rsidR="000A43C9">
        <w:rPr>
          <w:rFonts w:cstheme="minorHAnsi"/>
          <w:b/>
          <w:color w:val="5F497A" w:themeColor="accent4" w:themeShade="BF"/>
          <w:sz w:val="36"/>
          <w:szCs w:val="36"/>
        </w:rPr>
        <w:t xml:space="preserve">Subjects Studied in </w:t>
      </w:r>
      <w:r w:rsidR="00EB1219">
        <w:rPr>
          <w:rFonts w:cstheme="minorHAnsi"/>
          <w:b/>
          <w:color w:val="5F497A" w:themeColor="accent4" w:themeShade="BF"/>
          <w:sz w:val="36"/>
          <w:szCs w:val="36"/>
        </w:rPr>
        <w:t>PG</w:t>
      </w:r>
    </w:p>
    <w:p w:rsidR="00EB74D4" w:rsidRDefault="00EB74D4" w:rsidP="00D02C73">
      <w:pPr>
        <w:spacing w:line="206" w:lineRule="auto"/>
        <w:ind w:right="900"/>
        <w:jc w:val="both"/>
        <w:rPr>
          <w:b/>
        </w:rPr>
      </w:pPr>
    </w:p>
    <w:p w:rsidR="000A43C9" w:rsidRDefault="000A43C9" w:rsidP="00D02C73">
      <w:pPr>
        <w:spacing w:line="206" w:lineRule="auto"/>
        <w:ind w:right="900"/>
        <w:jc w:val="both"/>
      </w:pPr>
      <w:proofErr w:type="spellStart"/>
      <w:r>
        <w:rPr>
          <w:b/>
        </w:rPr>
        <w:t>Webgis</w:t>
      </w:r>
      <w:proofErr w:type="spellEnd"/>
      <w:r>
        <w:rPr>
          <w:b/>
        </w:rPr>
        <w:t xml:space="preserve">: </w:t>
      </w:r>
      <w:r>
        <w:t>Learnt to connect GIS with the web</w:t>
      </w:r>
      <w:r>
        <w:rPr>
          <w:b/>
        </w:rPr>
        <w:t xml:space="preserve"> </w:t>
      </w:r>
      <w:r>
        <w:t xml:space="preserve">and developed </w:t>
      </w:r>
      <w:proofErr w:type="spellStart"/>
      <w:r>
        <w:t>Javascript</w:t>
      </w:r>
      <w:proofErr w:type="spellEnd"/>
      <w:r>
        <w:t xml:space="preserve"> based applications.</w:t>
      </w:r>
    </w:p>
    <w:p w:rsidR="000A43C9" w:rsidRDefault="000A43C9" w:rsidP="00D02C73">
      <w:pPr>
        <w:spacing w:line="226" w:lineRule="auto"/>
        <w:ind w:right="140"/>
        <w:jc w:val="both"/>
      </w:pPr>
      <w:r>
        <w:rPr>
          <w:b/>
        </w:rPr>
        <w:t xml:space="preserve">Digital Image Processing: </w:t>
      </w:r>
      <w:r>
        <w:t>Learnt Image Classification</w:t>
      </w:r>
      <w:r>
        <w:rPr>
          <w:b/>
        </w:rPr>
        <w:t xml:space="preserve"> </w:t>
      </w:r>
      <w:r>
        <w:t xml:space="preserve">Techniques using Supervised and Unsupervised </w:t>
      </w:r>
      <w:proofErr w:type="spellStart"/>
      <w:r>
        <w:t>Classification</w:t>
      </w:r>
      <w:proofErr w:type="gramStart"/>
      <w:r>
        <w:t>,Radiometric</w:t>
      </w:r>
      <w:proofErr w:type="spellEnd"/>
      <w:proofErr w:type="gramEnd"/>
      <w:r>
        <w:t xml:space="preserve"> &amp; Atmospheric Corrections of image, Change Detection, Accuracy Assessment, NDVI, SAVI, Multispectral &amp; </w:t>
      </w:r>
      <w:proofErr w:type="spellStart"/>
      <w:r>
        <w:t>Hyperspectral</w:t>
      </w:r>
      <w:proofErr w:type="spellEnd"/>
      <w:r>
        <w:t xml:space="preserve"> Image Analysis.</w:t>
      </w:r>
    </w:p>
    <w:p w:rsidR="000A43C9" w:rsidRDefault="000A43C9" w:rsidP="00D02C73">
      <w:pPr>
        <w:spacing w:line="217" w:lineRule="auto"/>
        <w:ind w:right="980"/>
        <w:jc w:val="both"/>
        <w:rPr>
          <w:sz w:val="21"/>
        </w:rPr>
      </w:pPr>
      <w:r>
        <w:rPr>
          <w:b/>
          <w:sz w:val="21"/>
        </w:rPr>
        <w:t xml:space="preserve">Programming in GIS: </w:t>
      </w:r>
      <w:r>
        <w:rPr>
          <w:sz w:val="21"/>
        </w:rPr>
        <w:t xml:space="preserve">Object Oriented Programming </w:t>
      </w:r>
      <w:proofErr w:type="gramStart"/>
      <w:r>
        <w:rPr>
          <w:sz w:val="21"/>
        </w:rPr>
        <w:t>In</w:t>
      </w:r>
      <w:proofErr w:type="gramEnd"/>
      <w:r>
        <w:rPr>
          <w:sz w:val="21"/>
        </w:rPr>
        <w:t xml:space="preserve"> C++, Form Designing using C#, Web</w:t>
      </w:r>
      <w:r>
        <w:rPr>
          <w:b/>
          <w:sz w:val="21"/>
        </w:rPr>
        <w:t xml:space="preserve"> </w:t>
      </w:r>
      <w:r>
        <w:rPr>
          <w:sz w:val="21"/>
        </w:rPr>
        <w:t xml:space="preserve">Designing using ASP.NET, Database Handling Using </w:t>
      </w:r>
      <w:proofErr w:type="spellStart"/>
      <w:r>
        <w:rPr>
          <w:sz w:val="21"/>
        </w:rPr>
        <w:t>Postgre</w:t>
      </w:r>
      <w:proofErr w:type="spellEnd"/>
      <w:r>
        <w:rPr>
          <w:sz w:val="21"/>
        </w:rPr>
        <w:t xml:space="preserve"> SQL, Oracle, SQL and SQL Plus.</w:t>
      </w:r>
    </w:p>
    <w:p w:rsidR="000A43C9" w:rsidRDefault="000A43C9" w:rsidP="00D02C73">
      <w:pPr>
        <w:spacing w:line="214" w:lineRule="auto"/>
        <w:ind w:right="200"/>
        <w:jc w:val="both"/>
      </w:pPr>
      <w:r>
        <w:rPr>
          <w:b/>
        </w:rPr>
        <w:t xml:space="preserve">Urban Planning: </w:t>
      </w:r>
      <w:r>
        <w:t>Studied urban sprawl and growth using an agent based model i.e. sleuth model</w:t>
      </w:r>
      <w:r>
        <w:rPr>
          <w:b/>
        </w:rPr>
        <w:t xml:space="preserve"> </w:t>
      </w:r>
      <w:r>
        <w:t xml:space="preserve">to detect the extent of urban sprawl and to forecast the growth. </w:t>
      </w:r>
      <w:proofErr w:type="gramStart"/>
      <w:r>
        <w:t>Working on SUMO to monitor traffic congestion on urban roads.</w:t>
      </w:r>
      <w:proofErr w:type="gramEnd"/>
    </w:p>
    <w:p w:rsidR="000A43C9" w:rsidRDefault="000A43C9" w:rsidP="00D02C73">
      <w:pPr>
        <w:spacing w:line="207" w:lineRule="auto"/>
        <w:ind w:right="1140"/>
        <w:jc w:val="both"/>
      </w:pPr>
      <w:r>
        <w:rPr>
          <w:b/>
        </w:rPr>
        <w:t xml:space="preserve">Spatial Analysis: </w:t>
      </w:r>
      <w:r>
        <w:t>Learnt Network Analysis, Spatial Auto-Correlation, Regression Analysis,</w:t>
      </w:r>
      <w:r>
        <w:rPr>
          <w:b/>
        </w:rPr>
        <w:t xml:space="preserve"> </w:t>
      </w:r>
      <w:r>
        <w:t xml:space="preserve">Path Analysis, Hydrological Analysis, Binary &amp; Index </w:t>
      </w:r>
      <w:proofErr w:type="spellStart"/>
      <w:r>
        <w:t>Modelling</w:t>
      </w:r>
      <w:proofErr w:type="spellEnd"/>
      <w:r>
        <w:t>.</w:t>
      </w:r>
    </w:p>
    <w:p w:rsidR="000A43C9" w:rsidRDefault="000A43C9" w:rsidP="000C7ED1">
      <w:pPr>
        <w:spacing w:line="215" w:lineRule="auto"/>
        <w:ind w:right="720"/>
        <w:jc w:val="both"/>
      </w:pPr>
      <w:r>
        <w:rPr>
          <w:b/>
        </w:rPr>
        <w:t xml:space="preserve">Advance Remote Sensing: </w:t>
      </w:r>
      <w:proofErr w:type="spellStart"/>
      <w:r>
        <w:t>Hyperspectral</w:t>
      </w:r>
      <w:proofErr w:type="spellEnd"/>
      <w:r>
        <w:t xml:space="preserve"> Mapping Techniques, Application of LIDAR in urban</w:t>
      </w:r>
      <w:r>
        <w:rPr>
          <w:b/>
        </w:rPr>
        <w:t xml:space="preserve"> </w:t>
      </w:r>
      <w:r>
        <w:t>planning, RADAR Applications, Spectral Matching, Hard &amp; Soft Classification Techniques and Applications in Geospatial Technologies.</w:t>
      </w:r>
    </w:p>
    <w:p w:rsidR="000805C9" w:rsidRDefault="000805C9" w:rsidP="00EB1219">
      <w:pPr>
        <w:spacing w:line="268" w:lineRule="exact"/>
        <w:jc w:val="both"/>
        <w:rPr>
          <w:rFonts w:cstheme="minorHAnsi"/>
          <w:b/>
          <w:color w:val="5F497A" w:themeColor="accent4" w:themeShade="BF"/>
          <w:sz w:val="36"/>
          <w:szCs w:val="36"/>
        </w:rPr>
      </w:pPr>
    </w:p>
    <w:p w:rsidR="00EB74D4" w:rsidRDefault="000805C9" w:rsidP="00EB1219">
      <w:pPr>
        <w:spacing w:line="268" w:lineRule="exact"/>
        <w:jc w:val="both"/>
        <w:rPr>
          <w:rFonts w:cstheme="minorHAnsi"/>
          <w:b/>
          <w:color w:val="5F497A" w:themeColor="accent4" w:themeShade="BF"/>
          <w:sz w:val="36"/>
          <w:szCs w:val="36"/>
        </w:rPr>
      </w:pPr>
      <w:r>
        <w:rPr>
          <w:rFonts w:cstheme="minorHAnsi"/>
          <w:b/>
          <w:color w:val="5F497A" w:themeColor="accent4" w:themeShade="BF"/>
          <w:sz w:val="36"/>
          <w:szCs w:val="36"/>
        </w:rPr>
        <w:t xml:space="preserve"> </w:t>
      </w:r>
    </w:p>
    <w:p w:rsidR="00EB1219" w:rsidRDefault="001A25A2" w:rsidP="00EB1219">
      <w:pPr>
        <w:spacing w:line="268" w:lineRule="exact"/>
        <w:jc w:val="both"/>
        <w:rPr>
          <w:rFonts w:eastAsia="Times New Roman" w:cstheme="minorHAnsi"/>
          <w:b/>
        </w:rPr>
      </w:pPr>
      <w:r w:rsidRPr="001A25A2">
        <w:rPr>
          <w:b/>
          <w:noProof/>
        </w:rPr>
        <w:lastRenderedPageBreak/>
        <w:pict>
          <v:rect id="_x0000_s1055" style="position:absolute;left:0;text-align:left;margin-left:131.95pt;margin-top:0;width:447.55pt;height:13.35pt;z-index:25167974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R33JwCAACsBQAADgAAAGRycy9lMm9Eb2MueG1srFTBbtswDL0P2D8Iuq+2s6RNgzpFkCLDgK4t&#10;2g49q7IUG5BETVLiZF8/SnbcrAt2GHaxRZF8JJ9IXl3vtCJb4XwDpqTFWU6JMByqxqxL+v159WlK&#10;iQ/MVEyBESXdC0+v5x8/XLV2JkZQg6qEIwhi/Ky1Ja1DsLMs87wWmvkzsMKgUoLTLKDo1lnlWIvo&#10;WmWjPD/PWnCVdcCF93h70ynpPOFLKXi4l9KLQFRJMbeQvi59X+M3m1+x2doxWze8T4P9QxaaNQaD&#10;DlA3LDCycc0fULrhDjzIcMZBZyBlw0WqAasp8nfVPNXMilQLkuPtQJP/f7D8bvvgSFOVFB/KMI1P&#10;9IikMbNWgkwjPa31M7R6sg+ulzweY6076XT8YxVklyjdD5SKXSAcLyfn08/T6YQSjrri/HIynkTQ&#10;7M3bOh++CNAkHkrqMHpikm1vfehMDyYxmAfVVKtGqSTENhFL5ciW4QMzzoUJ4+SuNvobVN39xSTP&#10;01Nj2NRZ0SUl8RuaMhHTQETvAsebLBLQlZxOYa9EtFPmUUhkDoscpYgD8nEyRaeqWSW665jK6VwS&#10;YESWGH/A7gFOFVr0TPb20VWklh+c878l1pU4eKTIYMLgrBsD7hSACkPkzv5AUkdNZOkVqj32lYNu&#10;4Lzlqwaf95b58MAcThjOIm6NcI8fqaAtKfQnSmpwP0/dR3tsfNRS0uLEltT/2DAnKFFfDY7EZTEe&#10;xxFPwnhyMULBHWtejzVmo5eAPVPgfrI8HaN9UIejdKBfcLksYlRUMcMxdkl5cAdhGbpNguuJi8Ui&#10;meFYWxZuzZPlETyyGtv3effCnO17POB03MFhutnsXat3ttHTwGITQDZpDt547fnGlZCauF9fcecc&#10;y8nqbcnOfwEAAP//AwBQSwMEFAAGAAgAAAAhAAoJOprfAAAACQEAAA8AAABkcnMvZG93bnJldi54&#10;bWxMj0FLw0AUhO+C/2F5ghexu0nbKDGbIpEgeGsrpcdt9pkNZt+G7DaN/97tSY/DDDPfFJvZ9mzC&#10;0XeOJCQLAQypcbqjVsLnvn58BuaDIq16RyjhBz1sytubQuXaXWiL0y60LJaQz5UEE8KQc+4bg1b5&#10;hRuQovflRqtClGPL9agusdz2PBUi41Z1FBeMGrAy2HzvzlZC5d32OGFdvR1Ms08e3vtV9lFLeX83&#10;v74ACziHvzBc8SM6lJHp5M6kPeslpJlIYlTC0xLY1U/W6xTYScJyJYCXBf//oPwFAAD//wMAUEsB&#10;Ai0AFAAGAAgAAAAhAOSZw8D7AAAA4QEAABMAAAAAAAAAAAAAAAAAAAAAAFtDb250ZW50X1R5cGVz&#10;XS54bWxQSwECLQAUAAYACAAAACEAI7Jq4dcAAACUAQAACwAAAAAAAAAAAAAAAAAsAQAAX3JlbHMv&#10;LnJlbHNQSwECLQAUAAYACAAAACEArKR33JwCAACsBQAADgAAAAAAAAAAAAAAAAAsAgAAZHJzL2Uy&#10;b0RvYy54bWxQSwECLQAUAAYACAAAACEACgk6mt8AAAAJAQAADwAAAAAAAAAAAAAAAAD0BAAAZHJz&#10;L2Rvd25yZXYueG1sUEsFBgAAAAAEAAQA8wAAAAAGAAAAAA==&#10;" fillcolor="#5f497a [2407]" stroked="f" strokeweight="1pt"/>
        </w:pict>
      </w:r>
      <w:r w:rsidRPr="001A25A2">
        <w:rPr>
          <w:rFonts w:eastAsia="Times New Roman" w:cstheme="minorHAnsi"/>
          <w:b/>
          <w:noProof/>
        </w:rPr>
        <w:pict>
          <v:rect id="_x0000_s1054" style="position:absolute;left:0;text-align:left;margin-left:-36pt;margin-top:0;width:31.25pt;height:13.6pt;z-index:251678720;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TwMZsCAACrBQAADgAAAGRycy9lMm9Eb2MueG1srFRNb9swDL0P2H8QdF9tp+lXUKcIWnQY0K1F&#10;26FnVZZiAZKoSUqc7NePkh0364Idhl1kUSQfyWeSl1cbo8la+KDA1rQ6KikRlkOj7LKm359vP51T&#10;EiKzDdNgRU23ItCr+ccPl52biQm0oBvhCYLYMOtcTdsY3awoAm+FYeEInLColOANiyj6ZdF41iG6&#10;0cWkLE+LDnzjPHARAr7e9Eo6z/hSCh7vpQwiEl1TzC3m0+fzNZ3F/JLNlp65VvEhDfYPWRimLAYd&#10;oW5YZGTl1R9QRnEPAWQ84mAKkFJxkWvAaqryXTVPLXMi14LkBDfSFP4fLP+2fvBENTU9psQyg7/o&#10;EUljdqkFOU70dC7M0OrJPfhBCnhNtW6kN+mLVZBNpnQ7Uio2kXB8PL44Pa9OKeGoqs4mJ5PzhFm8&#10;OTsf4mcBhqRLTT0Gz0Sy9V2IvenOJMUKoFVzq7TOQuoSca09WTP8v4xzYeM0u+uV+QpN/352Upb5&#10;T2PY3FjJJSfxG5q2CdNCQu8Dp5ci1d9XnG9xq0Wy0/ZRSCQOa5zkiCPyfjJVr2pZI/rnlMrhXDJg&#10;QpYYf8QeAA4VWg1MDvbJVeSOH53LvyXWlzh65Mhg4+hslAV/CEDHMXJvvyOppyax9ArNFtvKQz9v&#10;wfFbhb/3joX4wDwOGI4iLo14j4fU0NUUhhslLfifh96TPfY9ainpcGBrGn6smBeU6C8WJ+Kimk7T&#10;hGdhenI2QcHva173NXZlrgF7psL15Hi+Jvuod1fpwbzgblmkqKhilmPsmvLod8J17BcJbicuFots&#10;hlPtWLyzT44n8MRqat/nzQvzbujxiMPxDXbDzWbvWr23TZ4WFqsIUuU5eON14Bs3Qm7iYXullbMv&#10;Z6u3HTv/BQAA//8DAFBLAwQUAAYACAAAACEAhsR3TOAAAAAIAQAADwAAAGRycy9kb3ducmV2Lnht&#10;bEyPTUvDQBiE74L/YXkFL5Ju4kfaxrwpEgmCt7ZSetxmX7PB/QjZbRr/vetJj8MMM8+Um9loNtHo&#10;e2cRskUKjGzrZG87hI99k6yA+SCsFNpZQvgmD5vq+qoUhXQXu6VpFzoWS6wvBIIKYSg4960iI/zC&#10;DWSj9+lGI0KUY8flKC6x3Gh+n6Y5N6K3cUGJgWpF7dfubBBq77bHiZr69aDafXb3ph/z9wbx9mZ+&#10;eQYWaA5/YfjFj+hQRaaTO1vpmUZIlln8EhAe1ktgMZCsnoCdEPJ8Dbwq+f8D1Q8AAAD//wMAUEsB&#10;Ai0AFAAGAAgAAAAhAOSZw8D7AAAA4QEAABMAAAAAAAAAAAAAAAAAAAAAAFtDb250ZW50X1R5cGVz&#10;XS54bWxQSwECLQAUAAYACAAAACEAI7Jq4dcAAACUAQAACwAAAAAAAAAAAAAAAAAsAQAAX3JlbHMv&#10;LnJlbHNQSwECLQAUAAYACAAAACEAq8TwMZsCAACrBQAADgAAAAAAAAAAAAAAAAAsAgAAZHJzL2Uy&#10;b0RvYy54bWxQSwECLQAUAAYACAAAACEAhsR3TOAAAAAIAQAADwAAAAAAAAAAAAAAAADzBAAAZHJz&#10;L2Rvd25yZXYueG1sUEsFBgAAAAAEAAQA8wAAAAAGAAAAAA==&#10;" fillcolor="#5f497a [2407]" stroked="f" strokeweight="1pt"/>
        </w:pict>
      </w:r>
      <w:r w:rsidR="00EB74D4">
        <w:rPr>
          <w:rFonts w:cstheme="minorHAnsi"/>
          <w:b/>
          <w:color w:val="5F497A" w:themeColor="accent4" w:themeShade="BF"/>
          <w:sz w:val="36"/>
          <w:szCs w:val="36"/>
        </w:rPr>
        <w:t xml:space="preserve">  </w:t>
      </w:r>
      <w:r w:rsidR="000805C9">
        <w:rPr>
          <w:rFonts w:cstheme="minorHAnsi"/>
          <w:b/>
          <w:color w:val="5F497A" w:themeColor="accent4" w:themeShade="BF"/>
          <w:sz w:val="36"/>
          <w:szCs w:val="36"/>
        </w:rPr>
        <w:t xml:space="preserve"> </w:t>
      </w:r>
      <w:r w:rsidR="00EB1219">
        <w:rPr>
          <w:rFonts w:cstheme="minorHAnsi"/>
          <w:b/>
          <w:color w:val="5F497A" w:themeColor="accent4" w:themeShade="BF"/>
          <w:sz w:val="36"/>
          <w:szCs w:val="36"/>
        </w:rPr>
        <w:t xml:space="preserve">Achievements </w:t>
      </w:r>
    </w:p>
    <w:p w:rsidR="00EB1219" w:rsidRDefault="00EB1219" w:rsidP="00EB1219">
      <w:pPr>
        <w:pStyle w:val="ListParagraph"/>
        <w:rPr>
          <w:b/>
        </w:rPr>
      </w:pPr>
    </w:p>
    <w:p w:rsidR="00EB1219" w:rsidRPr="00EB1219" w:rsidRDefault="00EB1219" w:rsidP="00D02C73">
      <w:pPr>
        <w:pStyle w:val="ListParagraph"/>
        <w:numPr>
          <w:ilvl w:val="0"/>
          <w:numId w:val="18"/>
        </w:numPr>
        <w:jc w:val="both"/>
        <w:rPr>
          <w:b/>
        </w:rPr>
      </w:pPr>
      <w:r w:rsidRPr="00EB1219">
        <w:rPr>
          <w:b/>
        </w:rPr>
        <w:t xml:space="preserve">Professional Training : </w:t>
      </w:r>
      <w:r w:rsidRPr="00EB1219">
        <w:t xml:space="preserve">Participated in Summer </w:t>
      </w:r>
      <w:proofErr w:type="spellStart"/>
      <w:r w:rsidRPr="00EB1219">
        <w:t>Taining</w:t>
      </w:r>
      <w:proofErr w:type="spellEnd"/>
      <w:r w:rsidRPr="00EB1219">
        <w:t xml:space="preserve"> cum Internship Program on Transportation &amp; GIS organized by Civil Simplified, </w:t>
      </w:r>
      <w:proofErr w:type="spellStart"/>
      <w:r w:rsidRPr="00EB1219">
        <w:t>Skyfi</w:t>
      </w:r>
      <w:proofErr w:type="spellEnd"/>
      <w:r w:rsidRPr="00EB1219">
        <w:t xml:space="preserve"> Labs, Delhi</w:t>
      </w:r>
    </w:p>
    <w:p w:rsidR="00EB1219" w:rsidRPr="00EB1219" w:rsidRDefault="00EB1219" w:rsidP="00D02C73">
      <w:pPr>
        <w:pStyle w:val="ListParagraph"/>
        <w:numPr>
          <w:ilvl w:val="0"/>
          <w:numId w:val="18"/>
        </w:numPr>
        <w:jc w:val="both"/>
      </w:pPr>
      <w:proofErr w:type="spellStart"/>
      <w:r w:rsidRPr="000C7ED1">
        <w:rPr>
          <w:b/>
        </w:rPr>
        <w:t>Masters</w:t>
      </w:r>
      <w:proofErr w:type="spellEnd"/>
      <w:r w:rsidRPr="000C7ED1">
        <w:rPr>
          <w:b/>
        </w:rPr>
        <w:t xml:space="preserve"> Thesis Project</w:t>
      </w:r>
      <w:r w:rsidRPr="00EB1219">
        <w:t>: Traffic Simulation Using Simulation of Urban Mobility- SUMO, a German based traffic simulation environment</w:t>
      </w:r>
    </w:p>
    <w:p w:rsidR="00DF749D" w:rsidRPr="00EB74D4" w:rsidRDefault="00EB1219" w:rsidP="00EB74D4">
      <w:pPr>
        <w:pStyle w:val="ListParagraph"/>
        <w:numPr>
          <w:ilvl w:val="0"/>
          <w:numId w:val="18"/>
        </w:numPr>
        <w:spacing w:line="206" w:lineRule="auto"/>
        <w:ind w:right="820"/>
        <w:jc w:val="both"/>
      </w:pPr>
      <w:r w:rsidRPr="000C7ED1">
        <w:rPr>
          <w:b/>
        </w:rPr>
        <w:t>Seminar Attended</w:t>
      </w:r>
      <w:r w:rsidRPr="00EB1219">
        <w:t xml:space="preserve">: </w:t>
      </w:r>
      <w:r w:rsidR="000805C9">
        <w:t xml:space="preserve"> </w:t>
      </w:r>
      <w:r w:rsidRPr="00EB1219">
        <w:t>At</w:t>
      </w:r>
      <w:r w:rsidR="000805C9">
        <w:t xml:space="preserve">tended International </w:t>
      </w:r>
      <w:r w:rsidRPr="00EB1219">
        <w:t>Knowledge Sharing Sym</w:t>
      </w:r>
      <w:r w:rsidR="000805C9">
        <w:t xml:space="preserve">posium on “Sustainable Cities </w:t>
      </w:r>
      <w:proofErr w:type="gramStart"/>
      <w:r w:rsidR="000805C9">
        <w:t xml:space="preserve">“ </w:t>
      </w:r>
      <w:r w:rsidRPr="00EB1219">
        <w:t>at</w:t>
      </w:r>
      <w:proofErr w:type="gramEnd"/>
      <w:r w:rsidRPr="00EB1219">
        <w:t xml:space="preserve"> BVIEER, </w:t>
      </w:r>
      <w:proofErr w:type="spellStart"/>
      <w:r w:rsidRPr="00EB1219">
        <w:t>Pune</w:t>
      </w:r>
      <w:proofErr w:type="spellEnd"/>
      <w:r w:rsidR="000805C9">
        <w:t>.</w:t>
      </w:r>
    </w:p>
    <w:p w:rsidR="00D62167" w:rsidRDefault="00D62167" w:rsidP="004B3066">
      <w:pPr>
        <w:spacing w:after="0" w:line="360" w:lineRule="auto"/>
        <w:ind w:right="3330"/>
        <w:jc w:val="both"/>
        <w:rPr>
          <w:rFonts w:cstheme="minorHAnsi"/>
          <w:b/>
          <w:color w:val="5F497A" w:themeColor="accent4" w:themeShade="BF"/>
          <w:sz w:val="36"/>
          <w:szCs w:val="36"/>
        </w:rPr>
      </w:pPr>
    </w:p>
    <w:p w:rsidR="00DF2AFC" w:rsidRDefault="001A25A2" w:rsidP="004B3066">
      <w:pPr>
        <w:spacing w:after="0" w:line="360" w:lineRule="auto"/>
        <w:ind w:right="3330"/>
        <w:jc w:val="both"/>
        <w:rPr>
          <w:rFonts w:cstheme="minorHAnsi"/>
          <w:b/>
          <w:color w:val="5F497A" w:themeColor="accent4" w:themeShade="BF"/>
          <w:sz w:val="36"/>
          <w:szCs w:val="36"/>
        </w:rPr>
      </w:pPr>
      <w:r w:rsidRPr="001A25A2">
        <w:rPr>
          <w:b/>
          <w:noProof/>
        </w:rPr>
        <w:pict>
          <v:rect id="_x0000_s1058" style="position:absolute;left:0;text-align:left;margin-left:128.2pt;margin-top:4.05pt;width:447.55pt;height:13.35pt;z-index:25168179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R33JwCAACsBQAADgAAAGRycy9lMm9Eb2MueG1srFTBbtswDL0P2D8Iuq+2s6RNgzpFkCLDgK4t&#10;2g49q7IUG5BETVLiZF8/SnbcrAt2GHaxRZF8JJ9IXl3vtCJb4XwDpqTFWU6JMByqxqxL+v159WlK&#10;iQ/MVEyBESXdC0+v5x8/XLV2JkZQg6qEIwhi/Ky1Ja1DsLMs87wWmvkzsMKgUoLTLKDo1lnlWIvo&#10;WmWjPD/PWnCVdcCF93h70ynpPOFLKXi4l9KLQFRJMbeQvi59X+M3m1+x2doxWze8T4P9QxaaNQaD&#10;DlA3LDCycc0fULrhDjzIcMZBZyBlw0WqAasp8nfVPNXMilQLkuPtQJP/f7D8bvvgSFOVFB/KMI1P&#10;9IikMbNWgkwjPa31M7R6sg+ulzweY6076XT8YxVklyjdD5SKXSAcLyfn08/T6YQSjrri/HIynkTQ&#10;7M3bOh++CNAkHkrqMHpikm1vfehMDyYxmAfVVKtGqSTENhFL5ciW4QMzzoUJ4+SuNvobVN39xSTP&#10;01Nj2NRZ0SUl8RuaMhHTQETvAsebLBLQlZxOYa9EtFPmUUhkDoscpYgD8nEyRaeqWSW665jK6VwS&#10;YESWGH/A7gFOFVr0TPb20VWklh+c878l1pU4eKTIYMLgrBsD7hSACkPkzv5AUkdNZOkVqj32lYNu&#10;4Lzlqwaf95b58MAcThjOIm6NcI8fqaAtKfQnSmpwP0/dR3tsfNRS0uLEltT/2DAnKFFfDY7EZTEe&#10;xxFPwnhyMULBHWtejzVmo5eAPVPgfrI8HaN9UIejdKBfcLksYlRUMcMxdkl5cAdhGbpNguuJi8Ui&#10;meFYWxZuzZPlETyyGtv3effCnO17POB03MFhutnsXat3ttHTwGITQDZpDt547fnGlZCauF9fcecc&#10;y8nqbcnOfwEAAP//AwBQSwMEFAAGAAgAAAAhAAoJOprfAAAACQEAAA8AAABkcnMvZG93bnJldi54&#10;bWxMj0FLw0AUhO+C/2F5ghexu0nbKDGbIpEgeGsrpcdt9pkNZt+G7DaN/97tSY/DDDPfFJvZ9mzC&#10;0XeOJCQLAQypcbqjVsLnvn58BuaDIq16RyjhBz1sytubQuXaXWiL0y60LJaQz5UEE8KQc+4bg1b5&#10;hRuQovflRqtClGPL9agusdz2PBUi41Z1FBeMGrAy2HzvzlZC5d32OGFdvR1Ms08e3vtV9lFLeX83&#10;v74ACziHvzBc8SM6lJHp5M6kPeslpJlIYlTC0xLY1U/W6xTYScJyJYCXBf//oPwFAAD//wMAUEsB&#10;Ai0AFAAGAAgAAAAhAOSZw8D7AAAA4QEAABMAAAAAAAAAAAAAAAAAAAAAAFtDb250ZW50X1R5cGVz&#10;XS54bWxQSwECLQAUAAYACAAAACEAI7Jq4dcAAACUAQAACwAAAAAAAAAAAAAAAAAsAQAAX3JlbHMv&#10;LnJlbHNQSwECLQAUAAYACAAAACEArKR33JwCAACsBQAADgAAAAAAAAAAAAAAAAAsAgAAZHJzL2Uy&#10;b0RvYy54bWxQSwECLQAUAAYACAAAACEACgk6mt8AAAAJAQAADwAAAAAAAAAAAAAAAAD0BAAAZHJz&#10;L2Rvd25yZXYueG1sUEsFBgAAAAAEAAQA8wAAAAAGAAAAAA==&#10;" fillcolor="#5f497a [2407]" stroked="f" strokeweight="1pt"/>
        </w:pict>
      </w:r>
      <w:r w:rsidRPr="001A25A2">
        <w:rPr>
          <w:b/>
          <w:noProof/>
        </w:rPr>
        <w:pict>
          <v:rect id="_x0000_s1057" style="position:absolute;left:0;text-align:left;margin-left:-36pt;margin-top:3.8pt;width:31.25pt;height:13.6pt;z-index:251680768;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TwMZsCAACrBQAADgAAAGRycy9lMm9Eb2MueG1srFRNb9swDL0P2H8QdF9tp+lXUKcIWnQY0K1F&#10;26FnVZZiAZKoSUqc7NePkh0364Idhl1kUSQfyWeSl1cbo8la+KDA1rQ6KikRlkOj7LKm359vP51T&#10;EiKzDdNgRU23ItCr+ccPl52biQm0oBvhCYLYMOtcTdsY3awoAm+FYeEInLColOANiyj6ZdF41iG6&#10;0cWkLE+LDnzjPHARAr7e9Eo6z/hSCh7vpQwiEl1TzC3m0+fzNZ3F/JLNlp65VvEhDfYPWRimLAYd&#10;oW5YZGTl1R9QRnEPAWQ84mAKkFJxkWvAaqryXTVPLXMi14LkBDfSFP4fLP+2fvBENTU9psQyg7/o&#10;EUljdqkFOU70dC7M0OrJPfhBCnhNtW6kN+mLVZBNpnQ7Uio2kXB8PL44Pa9OKeGoqs4mJ5PzhFm8&#10;OTsf4mcBhqRLTT0Gz0Sy9V2IvenOJMUKoFVzq7TOQuoSca09WTP8v4xzYeM0u+uV+QpN/352Upb5&#10;T2PY3FjJJSfxG5q2CdNCQu8Dp5ci1d9XnG9xq0Wy0/ZRSCQOa5zkiCPyfjJVr2pZI/rnlMrhXDJg&#10;QpYYf8QeAA4VWg1MDvbJVeSOH53LvyXWlzh65Mhg4+hslAV/CEDHMXJvvyOppyax9ArNFtvKQz9v&#10;wfFbhb/3joX4wDwOGI4iLo14j4fU0NUUhhslLfifh96TPfY9ainpcGBrGn6smBeU6C8WJ+Kimk7T&#10;hGdhenI2QcHva173NXZlrgF7psL15Hi+Jvuod1fpwbzgblmkqKhilmPsmvLod8J17BcJbicuFots&#10;hlPtWLyzT44n8MRqat/nzQvzbujxiMPxDXbDzWbvWr23TZ4WFqsIUuU5eON14Bs3Qm7iYXullbMv&#10;Z6u3HTv/BQAA//8DAFBLAwQUAAYACAAAACEAhsR3TOAAAAAIAQAADwAAAGRycy9kb3ducmV2Lnht&#10;bEyPTUvDQBiE74L/YXkFL5Ju4kfaxrwpEgmCt7ZSetxmX7PB/QjZbRr/vetJj8MMM8+Um9loNtHo&#10;e2cRskUKjGzrZG87hI99k6yA+SCsFNpZQvgmD5vq+qoUhXQXu6VpFzoWS6wvBIIKYSg4960iI/zC&#10;DWSj9+lGI0KUY8flKC6x3Gh+n6Y5N6K3cUGJgWpF7dfubBBq77bHiZr69aDafXb3ph/z9wbx9mZ+&#10;eQYWaA5/YfjFj+hQRaaTO1vpmUZIlln8EhAe1ktgMZCsnoCdEPJ8Dbwq+f8D1Q8AAAD//wMAUEsB&#10;Ai0AFAAGAAgAAAAhAOSZw8D7AAAA4QEAABMAAAAAAAAAAAAAAAAAAAAAAFtDb250ZW50X1R5cGVz&#10;XS54bWxQSwECLQAUAAYACAAAACEAI7Jq4dcAAACUAQAACwAAAAAAAAAAAAAAAAAsAQAAX3JlbHMv&#10;LnJlbHNQSwECLQAUAAYACAAAACEAq8TwMZsCAACrBQAADgAAAAAAAAAAAAAAAAAsAgAAZHJzL2Uy&#10;b0RvYy54bWxQSwECLQAUAAYACAAAACEAhsR3TOAAAAAIAQAADwAAAAAAAAAAAAAAAADzBAAAZHJz&#10;L2Rvd25yZXYueG1sUEsFBgAAAAAEAAQA8wAAAAAGAAAAAA==&#10;" fillcolor="#5f497a [2407]" stroked="f" strokeweight="1pt"/>
        </w:pict>
      </w:r>
      <w:r w:rsidR="000C7ED1">
        <w:rPr>
          <w:rFonts w:cstheme="minorHAnsi"/>
          <w:b/>
          <w:color w:val="5F497A" w:themeColor="accent4" w:themeShade="BF"/>
          <w:sz w:val="36"/>
          <w:szCs w:val="36"/>
        </w:rPr>
        <w:t xml:space="preserve"> Personal</w:t>
      </w:r>
      <w:r w:rsidR="00D62167">
        <w:rPr>
          <w:rFonts w:cstheme="minorHAnsi"/>
          <w:b/>
          <w:color w:val="5F497A" w:themeColor="accent4" w:themeShade="BF"/>
          <w:sz w:val="36"/>
          <w:szCs w:val="36"/>
        </w:rPr>
        <w:t xml:space="preserve"> Details</w:t>
      </w:r>
    </w:p>
    <w:p w:rsidR="000C7ED1" w:rsidRDefault="000C7ED1" w:rsidP="00D62167">
      <w:pPr>
        <w:rPr>
          <w:b/>
        </w:rPr>
      </w:pPr>
      <w:proofErr w:type="gramStart"/>
      <w:r>
        <w:rPr>
          <w:b/>
        </w:rPr>
        <w:t>Name :</w:t>
      </w:r>
      <w:proofErr w:type="gramEnd"/>
      <w:r>
        <w:rPr>
          <w:b/>
        </w:rPr>
        <w:t xml:space="preserve"> </w:t>
      </w:r>
      <w:proofErr w:type="spellStart"/>
      <w:r w:rsidRPr="000C7ED1">
        <w:t>Tejaswi</w:t>
      </w:r>
      <w:proofErr w:type="spellEnd"/>
      <w:r w:rsidRPr="000C7ED1">
        <w:t xml:space="preserve"> </w:t>
      </w:r>
      <w:proofErr w:type="spellStart"/>
      <w:r w:rsidRPr="000C7ED1">
        <w:t>Bhardwaj</w:t>
      </w:r>
      <w:proofErr w:type="spellEnd"/>
    </w:p>
    <w:p w:rsidR="000C7ED1" w:rsidRDefault="000C7ED1" w:rsidP="00D62167">
      <w:pPr>
        <w:rPr>
          <w:b/>
        </w:rPr>
      </w:pPr>
      <w:r>
        <w:rPr>
          <w:b/>
        </w:rPr>
        <w:t xml:space="preserve">Date Of </w:t>
      </w:r>
      <w:proofErr w:type="gramStart"/>
      <w:r>
        <w:rPr>
          <w:b/>
        </w:rPr>
        <w:t>Birth :</w:t>
      </w:r>
      <w:proofErr w:type="gramEnd"/>
      <w:r>
        <w:rPr>
          <w:b/>
        </w:rPr>
        <w:t xml:space="preserve"> </w:t>
      </w:r>
      <w:r w:rsidRPr="000C7ED1">
        <w:t>06-10-1992</w:t>
      </w:r>
    </w:p>
    <w:p w:rsidR="00D62167" w:rsidRPr="00D62167" w:rsidRDefault="00D62167" w:rsidP="00D62167">
      <w:r w:rsidRPr="00D62167">
        <w:rPr>
          <w:b/>
        </w:rPr>
        <w:t>Address</w:t>
      </w:r>
      <w:r w:rsidRPr="00D62167">
        <w:t xml:space="preserve">: C-166, </w:t>
      </w:r>
      <w:proofErr w:type="spellStart"/>
      <w:r w:rsidR="000C7ED1">
        <w:t>Nanesh</w:t>
      </w:r>
      <w:proofErr w:type="spellEnd"/>
      <w:r w:rsidR="000C7ED1">
        <w:t xml:space="preserve"> Enclave, Jain Colony, </w:t>
      </w:r>
      <w:proofErr w:type="spellStart"/>
      <w:r w:rsidR="000C7ED1">
        <w:t>Barwal</w:t>
      </w:r>
      <w:r w:rsidRPr="00D62167">
        <w:t>a</w:t>
      </w:r>
      <w:proofErr w:type="spellEnd"/>
      <w:r>
        <w:t>, New Delhi</w:t>
      </w:r>
      <w:r w:rsidR="000C7ED1">
        <w:t xml:space="preserve">, Landmark- </w:t>
      </w:r>
      <w:proofErr w:type="spellStart"/>
      <w:r w:rsidR="000C7ED1">
        <w:t>Samaypur</w:t>
      </w:r>
      <w:proofErr w:type="spellEnd"/>
      <w:r w:rsidR="000C7ED1">
        <w:t xml:space="preserve"> </w:t>
      </w:r>
      <w:proofErr w:type="spellStart"/>
      <w:r w:rsidR="000C7ED1">
        <w:t>Badli</w:t>
      </w:r>
      <w:proofErr w:type="spellEnd"/>
      <w:r w:rsidR="000C7ED1">
        <w:t xml:space="preserve"> Metro Station</w:t>
      </w:r>
    </w:p>
    <w:p w:rsidR="00D62167" w:rsidRPr="00D62167" w:rsidRDefault="00D62167" w:rsidP="00D62167">
      <w:r w:rsidRPr="00D62167">
        <w:rPr>
          <w:b/>
        </w:rPr>
        <w:t>Pin</w:t>
      </w:r>
      <w:r w:rsidRPr="00D62167">
        <w:t>: 110039</w:t>
      </w:r>
      <w:r w:rsidRPr="00D62167">
        <w:tab/>
      </w:r>
    </w:p>
    <w:p w:rsidR="00D62167" w:rsidRPr="00D62167" w:rsidRDefault="00D62167" w:rsidP="00D62167">
      <w:proofErr w:type="gramStart"/>
      <w:r w:rsidRPr="00D62167">
        <w:rPr>
          <w:b/>
        </w:rPr>
        <w:t>Contact</w:t>
      </w:r>
      <w:r w:rsidRPr="00D62167">
        <w:t xml:space="preserve"> :</w:t>
      </w:r>
      <w:proofErr w:type="gramEnd"/>
      <w:r w:rsidRPr="00D62167">
        <w:t xml:space="preserve"> 9582204934, 8368915924</w:t>
      </w:r>
    </w:p>
    <w:p w:rsidR="00AB0693" w:rsidRPr="00D62167" w:rsidRDefault="00AB0693" w:rsidP="004671D8">
      <w:pPr>
        <w:pStyle w:val="ListParagraph"/>
        <w:ind w:left="540" w:right="3330"/>
        <w:jc w:val="both"/>
        <w:rPr>
          <w:rFonts w:cstheme="minorHAnsi"/>
        </w:rPr>
      </w:pPr>
    </w:p>
    <w:sectPr w:rsidR="00AB0693" w:rsidRPr="00D62167" w:rsidSect="003B0C14">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09D" w:rsidRDefault="001C109D" w:rsidP="005F7570">
      <w:pPr>
        <w:spacing w:after="0" w:line="240" w:lineRule="auto"/>
      </w:pPr>
      <w:r>
        <w:separator/>
      </w:r>
    </w:p>
  </w:endnote>
  <w:endnote w:type="continuationSeparator" w:id="0">
    <w:p w:rsidR="001C109D" w:rsidRDefault="001C109D" w:rsidP="005F7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F3" w:rsidRDefault="006B23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F3" w:rsidRDefault="006B23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F3" w:rsidRDefault="006B23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09D" w:rsidRDefault="001C109D" w:rsidP="005F7570">
      <w:pPr>
        <w:spacing w:after="0" w:line="240" w:lineRule="auto"/>
      </w:pPr>
      <w:r>
        <w:separator/>
      </w:r>
    </w:p>
  </w:footnote>
  <w:footnote w:type="continuationSeparator" w:id="0">
    <w:p w:rsidR="001C109D" w:rsidRDefault="001C109D" w:rsidP="005F75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F3" w:rsidRDefault="006B23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F3" w:rsidRDefault="006B23F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F3" w:rsidRDefault="006B23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EE50CC"/>
    <w:multiLevelType w:val="hybridMultilevel"/>
    <w:tmpl w:val="15E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12B78"/>
    <w:multiLevelType w:val="hybridMultilevel"/>
    <w:tmpl w:val="15722C48"/>
    <w:lvl w:ilvl="0" w:tplc="0F0A6B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EE0BD5"/>
    <w:multiLevelType w:val="hybridMultilevel"/>
    <w:tmpl w:val="B9CECA00"/>
    <w:lvl w:ilvl="0" w:tplc="FE0A72FC">
      <w:start w:val="1"/>
      <w:numFmt w:val="bullet"/>
      <w:lvlText w:val=""/>
      <w:lvlJc w:val="left"/>
      <w:pPr>
        <w:ind w:left="1080" w:hanging="360"/>
      </w:pPr>
      <w:rPr>
        <w:rFonts w:ascii="Wingdings" w:hAnsi="Wingdings" w:hint="default"/>
        <w:color w:val="0D0D0D" w:themeColor="text1" w:themeTint="F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5E536BC"/>
    <w:multiLevelType w:val="hybridMultilevel"/>
    <w:tmpl w:val="F0F8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D5759"/>
    <w:multiLevelType w:val="hybridMultilevel"/>
    <w:tmpl w:val="FD68357A"/>
    <w:lvl w:ilvl="0" w:tplc="E7D6A5B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953186"/>
    <w:multiLevelType w:val="hybridMultilevel"/>
    <w:tmpl w:val="6344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92FA9"/>
    <w:multiLevelType w:val="hybridMultilevel"/>
    <w:tmpl w:val="9D26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E3653"/>
    <w:multiLevelType w:val="hybridMultilevel"/>
    <w:tmpl w:val="8C24B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606C00"/>
    <w:multiLevelType w:val="hybridMultilevel"/>
    <w:tmpl w:val="F468C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2A7C1F"/>
    <w:multiLevelType w:val="hybridMultilevel"/>
    <w:tmpl w:val="DE80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D353FA"/>
    <w:multiLevelType w:val="hybridMultilevel"/>
    <w:tmpl w:val="A5EE2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D64543"/>
    <w:multiLevelType w:val="hybridMultilevel"/>
    <w:tmpl w:val="A224EE26"/>
    <w:lvl w:ilvl="0" w:tplc="B4548F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FB507C"/>
    <w:multiLevelType w:val="hybridMultilevel"/>
    <w:tmpl w:val="A9C8F3C4"/>
    <w:lvl w:ilvl="0" w:tplc="52DACD04">
      <w:start w:val="1"/>
      <w:numFmt w:val="bullet"/>
      <w:lvlText w:val=""/>
      <w:lvlJc w:val="left"/>
      <w:pPr>
        <w:ind w:left="63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140364"/>
    <w:multiLevelType w:val="hybridMultilevel"/>
    <w:tmpl w:val="E550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E2E5B"/>
    <w:multiLevelType w:val="hybridMultilevel"/>
    <w:tmpl w:val="507A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56217E"/>
    <w:multiLevelType w:val="hybridMultilevel"/>
    <w:tmpl w:val="1B0C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9E57DF"/>
    <w:multiLevelType w:val="hybridMultilevel"/>
    <w:tmpl w:val="53B2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8516F"/>
    <w:multiLevelType w:val="hybridMultilevel"/>
    <w:tmpl w:val="9ABC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5"/>
  </w:num>
  <w:num w:numId="4">
    <w:abstractNumId w:val="15"/>
  </w:num>
  <w:num w:numId="5">
    <w:abstractNumId w:val="14"/>
  </w:num>
  <w:num w:numId="6">
    <w:abstractNumId w:val="10"/>
  </w:num>
  <w:num w:numId="7">
    <w:abstractNumId w:val="13"/>
  </w:num>
  <w:num w:numId="8">
    <w:abstractNumId w:val="17"/>
  </w:num>
  <w:num w:numId="9">
    <w:abstractNumId w:val="6"/>
  </w:num>
  <w:num w:numId="10">
    <w:abstractNumId w:val="0"/>
  </w:num>
  <w:num w:numId="11">
    <w:abstractNumId w:val="9"/>
  </w:num>
  <w:num w:numId="12">
    <w:abstractNumId w:val="4"/>
  </w:num>
  <w:num w:numId="13">
    <w:abstractNumId w:val="11"/>
  </w:num>
  <w:num w:numId="14">
    <w:abstractNumId w:val="19"/>
  </w:num>
  <w:num w:numId="15">
    <w:abstractNumId w:val="1"/>
  </w:num>
  <w:num w:numId="16">
    <w:abstractNumId w:val="3"/>
  </w:num>
  <w:num w:numId="17">
    <w:abstractNumId w:val="12"/>
  </w:num>
  <w:num w:numId="18">
    <w:abstractNumId w:val="18"/>
  </w:num>
  <w:num w:numId="19">
    <w:abstractNumId w:val="2"/>
  </w:num>
  <w:num w:numId="20">
    <w:abstractNumId w:val="16"/>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48130"/>
  </w:hdrShapeDefaults>
  <w:footnotePr>
    <w:footnote w:id="-1"/>
    <w:footnote w:id="0"/>
  </w:footnotePr>
  <w:endnotePr>
    <w:endnote w:id="-1"/>
    <w:endnote w:id="0"/>
  </w:endnotePr>
  <w:compat/>
  <w:rsids>
    <w:rsidRoot w:val="004D774B"/>
    <w:rsid w:val="000258DA"/>
    <w:rsid w:val="0003200A"/>
    <w:rsid w:val="0003288F"/>
    <w:rsid w:val="0003384A"/>
    <w:rsid w:val="00053F66"/>
    <w:rsid w:val="00055C32"/>
    <w:rsid w:val="000703B5"/>
    <w:rsid w:val="000805C9"/>
    <w:rsid w:val="00085201"/>
    <w:rsid w:val="0009055C"/>
    <w:rsid w:val="000A43C9"/>
    <w:rsid w:val="000B4F3B"/>
    <w:rsid w:val="000B56B2"/>
    <w:rsid w:val="000C7ED1"/>
    <w:rsid w:val="000E3617"/>
    <w:rsid w:val="000E7AE1"/>
    <w:rsid w:val="000F6F40"/>
    <w:rsid w:val="00104679"/>
    <w:rsid w:val="001463C2"/>
    <w:rsid w:val="001614EA"/>
    <w:rsid w:val="00186FE2"/>
    <w:rsid w:val="00191EFF"/>
    <w:rsid w:val="001A25A2"/>
    <w:rsid w:val="001A2DFA"/>
    <w:rsid w:val="001A6ED8"/>
    <w:rsid w:val="001B33EE"/>
    <w:rsid w:val="001C109D"/>
    <w:rsid w:val="001C27DF"/>
    <w:rsid w:val="001C4B3D"/>
    <w:rsid w:val="001E5D53"/>
    <w:rsid w:val="00206FFA"/>
    <w:rsid w:val="00207F6D"/>
    <w:rsid w:val="002127C8"/>
    <w:rsid w:val="00222609"/>
    <w:rsid w:val="00224A2C"/>
    <w:rsid w:val="00253890"/>
    <w:rsid w:val="00265296"/>
    <w:rsid w:val="00267E37"/>
    <w:rsid w:val="002700CA"/>
    <w:rsid w:val="0027096E"/>
    <w:rsid w:val="00275BB8"/>
    <w:rsid w:val="002828E0"/>
    <w:rsid w:val="002902FB"/>
    <w:rsid w:val="002B45D1"/>
    <w:rsid w:val="002C7E7B"/>
    <w:rsid w:val="002D2FD0"/>
    <w:rsid w:val="002E12CA"/>
    <w:rsid w:val="003119F4"/>
    <w:rsid w:val="0031755F"/>
    <w:rsid w:val="00330CB8"/>
    <w:rsid w:val="00336C8B"/>
    <w:rsid w:val="0034651C"/>
    <w:rsid w:val="003669CB"/>
    <w:rsid w:val="00377A95"/>
    <w:rsid w:val="0039760B"/>
    <w:rsid w:val="003A1FC2"/>
    <w:rsid w:val="003B0C14"/>
    <w:rsid w:val="003C3C3F"/>
    <w:rsid w:val="003E2467"/>
    <w:rsid w:val="003E2BAD"/>
    <w:rsid w:val="003E5579"/>
    <w:rsid w:val="003F0D45"/>
    <w:rsid w:val="003F2D15"/>
    <w:rsid w:val="00406F0C"/>
    <w:rsid w:val="00412941"/>
    <w:rsid w:val="00433174"/>
    <w:rsid w:val="00440D66"/>
    <w:rsid w:val="0044544E"/>
    <w:rsid w:val="00451380"/>
    <w:rsid w:val="004671D8"/>
    <w:rsid w:val="00474372"/>
    <w:rsid w:val="0048487A"/>
    <w:rsid w:val="004A104C"/>
    <w:rsid w:val="004A77D6"/>
    <w:rsid w:val="004B3066"/>
    <w:rsid w:val="004B6C05"/>
    <w:rsid w:val="004C6917"/>
    <w:rsid w:val="004D6973"/>
    <w:rsid w:val="004D774B"/>
    <w:rsid w:val="004E312C"/>
    <w:rsid w:val="004E4B87"/>
    <w:rsid w:val="004F20CE"/>
    <w:rsid w:val="00512746"/>
    <w:rsid w:val="00513140"/>
    <w:rsid w:val="00523A96"/>
    <w:rsid w:val="00526B7D"/>
    <w:rsid w:val="00546748"/>
    <w:rsid w:val="00557A69"/>
    <w:rsid w:val="00567FC7"/>
    <w:rsid w:val="005750D2"/>
    <w:rsid w:val="00584ACD"/>
    <w:rsid w:val="00586555"/>
    <w:rsid w:val="005A0565"/>
    <w:rsid w:val="005A2364"/>
    <w:rsid w:val="005B07E8"/>
    <w:rsid w:val="005C3308"/>
    <w:rsid w:val="005E0B41"/>
    <w:rsid w:val="005E7C5B"/>
    <w:rsid w:val="005F7570"/>
    <w:rsid w:val="0060457C"/>
    <w:rsid w:val="00614045"/>
    <w:rsid w:val="00622A7E"/>
    <w:rsid w:val="006338D5"/>
    <w:rsid w:val="006461EE"/>
    <w:rsid w:val="006800D6"/>
    <w:rsid w:val="006A5C88"/>
    <w:rsid w:val="006B23F3"/>
    <w:rsid w:val="006B6CC3"/>
    <w:rsid w:val="006C3A02"/>
    <w:rsid w:val="006D2A25"/>
    <w:rsid w:val="006F09D0"/>
    <w:rsid w:val="006F5837"/>
    <w:rsid w:val="00713FBC"/>
    <w:rsid w:val="00720690"/>
    <w:rsid w:val="0077288D"/>
    <w:rsid w:val="007878FC"/>
    <w:rsid w:val="007911AF"/>
    <w:rsid w:val="007A0B1C"/>
    <w:rsid w:val="007D6530"/>
    <w:rsid w:val="007E1C4F"/>
    <w:rsid w:val="007F318C"/>
    <w:rsid w:val="00807F8E"/>
    <w:rsid w:val="008225FC"/>
    <w:rsid w:val="00822DD3"/>
    <w:rsid w:val="00824992"/>
    <w:rsid w:val="008249F3"/>
    <w:rsid w:val="008450A2"/>
    <w:rsid w:val="008458DF"/>
    <w:rsid w:val="00862DC2"/>
    <w:rsid w:val="00876E39"/>
    <w:rsid w:val="008A3445"/>
    <w:rsid w:val="008A3CF0"/>
    <w:rsid w:val="008B6FE4"/>
    <w:rsid w:val="008C02D2"/>
    <w:rsid w:val="008C46F9"/>
    <w:rsid w:val="008C5BE0"/>
    <w:rsid w:val="008D61E8"/>
    <w:rsid w:val="008D7DC9"/>
    <w:rsid w:val="008F1808"/>
    <w:rsid w:val="008F5D61"/>
    <w:rsid w:val="00914BC6"/>
    <w:rsid w:val="00925560"/>
    <w:rsid w:val="009340D3"/>
    <w:rsid w:val="00937237"/>
    <w:rsid w:val="00940D29"/>
    <w:rsid w:val="0094531E"/>
    <w:rsid w:val="0094585C"/>
    <w:rsid w:val="009C3900"/>
    <w:rsid w:val="009D1E97"/>
    <w:rsid w:val="009D6EBC"/>
    <w:rsid w:val="009E071D"/>
    <w:rsid w:val="009F0E86"/>
    <w:rsid w:val="009F6D22"/>
    <w:rsid w:val="00A16C9A"/>
    <w:rsid w:val="00A2463E"/>
    <w:rsid w:val="00A277C9"/>
    <w:rsid w:val="00A330D0"/>
    <w:rsid w:val="00A3423A"/>
    <w:rsid w:val="00A55893"/>
    <w:rsid w:val="00A75992"/>
    <w:rsid w:val="00A80E3A"/>
    <w:rsid w:val="00A963EC"/>
    <w:rsid w:val="00A964CB"/>
    <w:rsid w:val="00AA3005"/>
    <w:rsid w:val="00AB0693"/>
    <w:rsid w:val="00AC5D0E"/>
    <w:rsid w:val="00AD1B5A"/>
    <w:rsid w:val="00AD7B5B"/>
    <w:rsid w:val="00AF5ECE"/>
    <w:rsid w:val="00AF6950"/>
    <w:rsid w:val="00B05962"/>
    <w:rsid w:val="00B7409D"/>
    <w:rsid w:val="00B77C17"/>
    <w:rsid w:val="00B83114"/>
    <w:rsid w:val="00BE46AE"/>
    <w:rsid w:val="00C05A19"/>
    <w:rsid w:val="00C10594"/>
    <w:rsid w:val="00C404D0"/>
    <w:rsid w:val="00C41590"/>
    <w:rsid w:val="00C4542F"/>
    <w:rsid w:val="00C45DBA"/>
    <w:rsid w:val="00C50D86"/>
    <w:rsid w:val="00C55B0B"/>
    <w:rsid w:val="00C577F6"/>
    <w:rsid w:val="00C57891"/>
    <w:rsid w:val="00C74ABA"/>
    <w:rsid w:val="00C935C1"/>
    <w:rsid w:val="00C94E95"/>
    <w:rsid w:val="00C97D41"/>
    <w:rsid w:val="00CA27FE"/>
    <w:rsid w:val="00CE5842"/>
    <w:rsid w:val="00D02C73"/>
    <w:rsid w:val="00D12EDD"/>
    <w:rsid w:val="00D16FCB"/>
    <w:rsid w:val="00D34BE5"/>
    <w:rsid w:val="00D41C5C"/>
    <w:rsid w:val="00D62167"/>
    <w:rsid w:val="00D92A63"/>
    <w:rsid w:val="00D93F74"/>
    <w:rsid w:val="00DA4949"/>
    <w:rsid w:val="00DB6748"/>
    <w:rsid w:val="00DE164C"/>
    <w:rsid w:val="00DF2AFC"/>
    <w:rsid w:val="00DF5BC4"/>
    <w:rsid w:val="00DF749D"/>
    <w:rsid w:val="00E07106"/>
    <w:rsid w:val="00E3312D"/>
    <w:rsid w:val="00E518BB"/>
    <w:rsid w:val="00E55B02"/>
    <w:rsid w:val="00E63611"/>
    <w:rsid w:val="00E74DBE"/>
    <w:rsid w:val="00E94DE1"/>
    <w:rsid w:val="00EB1219"/>
    <w:rsid w:val="00EB74D4"/>
    <w:rsid w:val="00EC78BE"/>
    <w:rsid w:val="00ED4724"/>
    <w:rsid w:val="00EF4D00"/>
    <w:rsid w:val="00F0213D"/>
    <w:rsid w:val="00F10956"/>
    <w:rsid w:val="00F315D9"/>
    <w:rsid w:val="00F3470E"/>
    <w:rsid w:val="00F44FE2"/>
    <w:rsid w:val="00F529C0"/>
    <w:rsid w:val="00F55DF4"/>
    <w:rsid w:val="00F6506B"/>
    <w:rsid w:val="00F651BF"/>
    <w:rsid w:val="00F7254A"/>
    <w:rsid w:val="00F829FB"/>
    <w:rsid w:val="00F83010"/>
    <w:rsid w:val="00F9206F"/>
    <w:rsid w:val="00F9207D"/>
    <w:rsid w:val="00F95CC7"/>
    <w:rsid w:val="00F95D54"/>
    <w:rsid w:val="00FA266F"/>
    <w:rsid w:val="00FD4FDB"/>
    <w:rsid w:val="00FD5A60"/>
    <w:rsid w:val="00FE653E"/>
    <w:rsid w:val="00FF6B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3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F66"/>
    <w:pPr>
      <w:ind w:left="720"/>
      <w:contextualSpacing/>
    </w:pPr>
  </w:style>
  <w:style w:type="paragraph" w:styleId="Header">
    <w:name w:val="header"/>
    <w:basedOn w:val="Normal"/>
    <w:link w:val="HeaderChar"/>
    <w:uiPriority w:val="99"/>
    <w:unhideWhenUsed/>
    <w:rsid w:val="005F7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570"/>
  </w:style>
  <w:style w:type="paragraph" w:styleId="Footer">
    <w:name w:val="footer"/>
    <w:basedOn w:val="Normal"/>
    <w:link w:val="FooterChar"/>
    <w:uiPriority w:val="99"/>
    <w:unhideWhenUsed/>
    <w:rsid w:val="005F7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570"/>
  </w:style>
  <w:style w:type="table" w:styleId="TableGrid">
    <w:name w:val="Table Grid"/>
    <w:basedOn w:val="TableNormal"/>
    <w:uiPriority w:val="39"/>
    <w:rsid w:val="00646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43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2018-10-29T20:57:00Z</dcterms:created>
  <dcterms:modified xsi:type="dcterms:W3CDTF">2019-01-22T07:11:00Z</dcterms:modified>
</cp:coreProperties>
</file>