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D4F33" w14:textId="77777777" w:rsidR="003C7EB9" w:rsidRDefault="00372459">
      <w:pPr>
        <w:pStyle w:val="Subtitle"/>
        <w:ind w:left="-540"/>
        <w:rPr>
          <w:sz w:val="32"/>
        </w:rPr>
      </w:pPr>
      <w:r>
        <w:rPr>
          <w:sz w:val="32"/>
        </w:rPr>
        <w:t xml:space="preserve">Gopal Krishna </w:t>
      </w:r>
    </w:p>
    <w:p w14:paraId="2174090F" w14:textId="77777777" w:rsidR="003C7EB9" w:rsidRDefault="003C7EB9">
      <w:pPr>
        <w:pStyle w:val="Subtitle"/>
        <w:ind w:left="-540"/>
        <w:rPr>
          <w:sz w:val="32"/>
        </w:rPr>
      </w:pPr>
    </w:p>
    <w:p w14:paraId="7B8C3A65" w14:textId="77777777" w:rsidR="003C7EB9" w:rsidRDefault="00372459">
      <w:pPr>
        <w:pStyle w:val="Header"/>
        <w:pBdr>
          <w:bottom w:val="single" w:sz="12" w:space="0" w:color="auto"/>
        </w:pBdr>
        <w:rPr>
          <w:b/>
        </w:rPr>
      </w:pPr>
      <w:r>
        <w:rPr>
          <w:b/>
        </w:rPr>
        <w:t xml:space="preserve">Email: </w:t>
      </w:r>
      <w:hyperlink r:id="rId8" w:history="1">
        <w:r w:rsidR="00CA01E8" w:rsidRPr="004D410E">
          <w:rPr>
            <w:rStyle w:val="Hyperlink"/>
            <w:b/>
            <w:szCs w:val="24"/>
          </w:rPr>
          <w:t>gopalkrishna708@gmail.com</w:t>
        </w:r>
      </w:hyperlink>
      <w:r w:rsidR="00820934">
        <w:rPr>
          <w:b/>
          <w:szCs w:val="24"/>
        </w:rPr>
        <w:tab/>
      </w:r>
      <w:r w:rsidR="00820934">
        <w:rPr>
          <w:b/>
          <w:szCs w:val="24"/>
        </w:rPr>
        <w:tab/>
        <w:t xml:space="preserve">     </w:t>
      </w:r>
      <w:r w:rsidR="00341D4B">
        <w:rPr>
          <w:b/>
        </w:rPr>
        <w:t>Cell</w:t>
      </w:r>
      <w:r w:rsidR="00171B0F">
        <w:rPr>
          <w:b/>
        </w:rPr>
        <w:t>: +91-9811921706</w:t>
      </w:r>
    </w:p>
    <w:p w14:paraId="4DA92C80" w14:textId="77777777" w:rsidR="003C7EB9" w:rsidRDefault="00372459">
      <w:pPr>
        <w:shd w:val="clear" w:color="auto" w:fill="C0C0C0"/>
        <w:spacing w:before="240" w:after="80"/>
        <w:rPr>
          <w:b/>
          <w:sz w:val="28"/>
        </w:rPr>
      </w:pPr>
      <w:r>
        <w:rPr>
          <w:b/>
          <w:sz w:val="28"/>
        </w:rPr>
        <w:t xml:space="preserve">Career Objectives- </w:t>
      </w:r>
    </w:p>
    <w:p w14:paraId="6E1D156C" w14:textId="77777777" w:rsidR="000739A8" w:rsidRPr="000739A8" w:rsidRDefault="00372459" w:rsidP="000739A8">
      <w:pPr>
        <w:rPr>
          <w:rFonts w:ascii="Times" w:hAnsi="Times"/>
          <w:sz w:val="20"/>
        </w:rPr>
      </w:pPr>
      <w:r>
        <w:rPr>
          <w:color w:val="000000"/>
          <w:shd w:val="clear" w:color="auto" w:fill="FFFFFF"/>
        </w:rPr>
        <w:t xml:space="preserve">Seeking a stable </w:t>
      </w:r>
      <w:r w:rsidR="00341D4B">
        <w:rPr>
          <w:color w:val="000000"/>
          <w:shd w:val="clear" w:color="auto" w:fill="FFFFFF"/>
        </w:rPr>
        <w:t>position as an Oracle</w:t>
      </w:r>
      <w:r>
        <w:rPr>
          <w:color w:val="000000"/>
          <w:shd w:val="clear" w:color="auto" w:fill="FFFFFF"/>
        </w:rPr>
        <w:t xml:space="preserve"> DBA</w:t>
      </w:r>
      <w:r w:rsidR="00341D4B">
        <w:rPr>
          <w:color w:val="000000"/>
          <w:shd w:val="clear" w:color="auto" w:fill="FFFFFF"/>
        </w:rPr>
        <w:t xml:space="preserve">/SQL </w:t>
      </w:r>
      <w:r w:rsidR="004C7465">
        <w:rPr>
          <w:color w:val="000000"/>
          <w:shd w:val="clear" w:color="auto" w:fill="FFFFFF"/>
        </w:rPr>
        <w:t>Developing</w:t>
      </w:r>
      <w:r w:rsidR="003A540C">
        <w:rPr>
          <w:color w:val="000000"/>
          <w:shd w:val="clear" w:color="auto" w:fill="FFFFFF"/>
        </w:rPr>
        <w:t xml:space="preserve"> a</w:t>
      </w:r>
      <w:r>
        <w:rPr>
          <w:color w:val="000000"/>
          <w:shd w:val="clear" w:color="auto" w:fill="FFFFFF"/>
        </w:rPr>
        <w:t xml:space="preserve"> growing and motivating</w:t>
      </w:r>
      <w:r w:rsidR="003A540C">
        <w:rPr>
          <w:color w:val="000000"/>
          <w:shd w:val="clear" w:color="auto" w:fill="FFFFFF"/>
        </w:rPr>
        <w:t xml:space="preserve"> landscape </w:t>
      </w:r>
      <w:r>
        <w:rPr>
          <w:color w:val="000000"/>
          <w:shd w:val="clear" w:color="auto" w:fill="FFFFFF"/>
        </w:rPr>
        <w:t xml:space="preserve">providing the platform to </w:t>
      </w:r>
      <w:r w:rsidR="003A540C">
        <w:rPr>
          <w:color w:val="000000"/>
          <w:shd w:val="clear" w:color="auto" w:fill="FFFFFF"/>
        </w:rPr>
        <w:t xml:space="preserve">consistently exhibit and </w:t>
      </w:r>
      <w:r>
        <w:rPr>
          <w:color w:val="000000"/>
          <w:shd w:val="clear" w:color="auto" w:fill="FFFFFF"/>
        </w:rPr>
        <w:t>enhance my skills and grow</w:t>
      </w:r>
      <w:r w:rsidR="00CA01E8">
        <w:rPr>
          <w:color w:val="000000"/>
          <w:shd w:val="clear" w:color="auto" w:fill="FFFFFF"/>
        </w:rPr>
        <w:t xml:space="preserve"> </w:t>
      </w:r>
      <w:r w:rsidR="003A540C">
        <w:rPr>
          <w:color w:val="000000"/>
          <w:shd w:val="clear" w:color="auto" w:fill="FFFFFF"/>
        </w:rPr>
        <w:t>professionally</w:t>
      </w:r>
      <w:r>
        <w:rPr>
          <w:color w:val="000000"/>
          <w:shd w:val="clear" w:color="auto" w:fill="FFFFFF"/>
        </w:rPr>
        <w:t>.</w:t>
      </w:r>
    </w:p>
    <w:p w14:paraId="6CCBB1CA" w14:textId="77777777" w:rsidR="003C7EB9" w:rsidRDefault="00372459">
      <w:pPr>
        <w:shd w:val="clear" w:color="auto" w:fill="C0C0C0"/>
        <w:spacing w:before="240" w:after="80"/>
        <w:rPr>
          <w:b/>
          <w:sz w:val="28"/>
        </w:rPr>
      </w:pPr>
      <w:r>
        <w:rPr>
          <w:b/>
          <w:sz w:val="28"/>
        </w:rPr>
        <w:t>Experience Summary-</w:t>
      </w:r>
    </w:p>
    <w:p w14:paraId="5D707F67" w14:textId="77777777" w:rsidR="00C9128D" w:rsidRDefault="00372459" w:rsidP="00CA01E8">
      <w:pPr>
        <w:pStyle w:val="ListParagraph"/>
        <w:numPr>
          <w:ilvl w:val="0"/>
          <w:numId w:val="13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Collabera Technologies PVT LTD</w:t>
      </w:r>
    </w:p>
    <w:p w14:paraId="3FD47759" w14:textId="77777777" w:rsidR="00C9128D" w:rsidRDefault="00372459" w:rsidP="00C9128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Client – BSES (deployed on BSES Site)</w:t>
      </w:r>
    </w:p>
    <w:p w14:paraId="54F35E82" w14:textId="77777777" w:rsidR="00C9128D" w:rsidRDefault="00372459" w:rsidP="00C9128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 xml:space="preserve">Duration- July- 2019 </w:t>
      </w:r>
      <w:r w:rsidR="00B63E4D">
        <w:rPr>
          <w:b/>
        </w:rPr>
        <w:t xml:space="preserve">to Aug </w:t>
      </w:r>
      <w:r w:rsidR="000B141F">
        <w:rPr>
          <w:b/>
        </w:rPr>
        <w:t>- 2021</w:t>
      </w:r>
    </w:p>
    <w:p w14:paraId="177D7E84" w14:textId="77777777" w:rsidR="00C9128D" w:rsidRDefault="00372459" w:rsidP="00C9128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Location- Delhi.</w:t>
      </w:r>
    </w:p>
    <w:p w14:paraId="446B46E6" w14:textId="77777777" w:rsidR="00C9128D" w:rsidRDefault="00C9128D" w:rsidP="00C9128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</w:p>
    <w:p w14:paraId="628BC131" w14:textId="77777777" w:rsidR="005067DD" w:rsidRDefault="00372459" w:rsidP="00CA01E8">
      <w:pPr>
        <w:pStyle w:val="ListParagraph"/>
        <w:numPr>
          <w:ilvl w:val="0"/>
          <w:numId w:val="13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 xml:space="preserve">CMS IT </w:t>
      </w:r>
      <w:r>
        <w:rPr>
          <w:b/>
        </w:rPr>
        <w:t>Services Pvt. Ltd. – Oracle Database Administrator</w:t>
      </w:r>
    </w:p>
    <w:p w14:paraId="267F5443" w14:textId="77777777" w:rsidR="005067DD" w:rsidRDefault="00372459" w:rsidP="005067D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Clie</w:t>
      </w:r>
      <w:r w:rsidR="00C67C41">
        <w:rPr>
          <w:b/>
        </w:rPr>
        <w:t>nt – BSES</w:t>
      </w:r>
    </w:p>
    <w:p w14:paraId="7DD0518C" w14:textId="77777777" w:rsidR="006C4777" w:rsidRDefault="00372459" w:rsidP="005067D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Duration- Aug- 2016 to June- 2019</w:t>
      </w:r>
    </w:p>
    <w:p w14:paraId="3BD56571" w14:textId="77777777" w:rsidR="006C4777" w:rsidRDefault="00372459" w:rsidP="005067DD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Location- Delhi.</w:t>
      </w:r>
    </w:p>
    <w:p w14:paraId="04A16404" w14:textId="77777777" w:rsidR="006C4777" w:rsidRDefault="00372459" w:rsidP="006C4777">
      <w:p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Description:</w:t>
      </w:r>
    </w:p>
    <w:p w14:paraId="3E869743" w14:textId="77777777" w:rsidR="003A08D9" w:rsidRPr="003A08D9" w:rsidRDefault="00372459" w:rsidP="003A08D9">
      <w:pPr>
        <w:shd w:val="clear" w:color="auto" w:fill="FFFFFF"/>
        <w:tabs>
          <w:tab w:val="left" w:pos="90"/>
        </w:tabs>
        <w:spacing w:before="100" w:line="272" w:lineRule="atLeast"/>
        <w:ind w:left="720" w:right="272"/>
        <w:jc w:val="both"/>
        <w:rPr>
          <w:shd w:val="clear" w:color="auto" w:fill="FFFFFF"/>
        </w:rPr>
      </w:pPr>
      <w:r w:rsidRPr="003A08D9">
        <w:rPr>
          <w:shd w:val="clear" w:color="auto" w:fill="FFFFFF"/>
        </w:rPr>
        <w:t>BSES Rajdhani</w:t>
      </w:r>
      <w:r w:rsidRPr="003A08D9">
        <w:rPr>
          <w:shd w:val="clear" w:color="auto" w:fill="FFFFFF"/>
        </w:rPr>
        <w:t xml:space="preserve"> Power Ltd is one of the partners with Reliance Energy Limited. BSES Rajdhani </w:t>
      </w:r>
      <w:r>
        <w:rPr>
          <w:shd w:val="clear" w:color="auto" w:fill="FFFFFF"/>
        </w:rPr>
        <w:t xml:space="preserve">Power limited </w:t>
      </w:r>
      <w:r w:rsidRPr="003A08D9">
        <w:rPr>
          <w:shd w:val="clear" w:color="auto" w:fill="FFFFFF"/>
        </w:rPr>
        <w:t>is mainly responsible for the distribution of power in an area spanning as many as 19 districts in and around Delhi. BSES Rajdhani Power Limited serves around 10.27</w:t>
      </w:r>
      <w:r w:rsidRPr="003A08D9">
        <w:rPr>
          <w:shd w:val="clear" w:color="auto" w:fill="FFFFFF"/>
        </w:rPr>
        <w:t xml:space="preserve"> lakh consumers.</w:t>
      </w:r>
    </w:p>
    <w:p w14:paraId="4C65CCD1" w14:textId="77777777" w:rsidR="009D3330" w:rsidRPr="00CA01E8" w:rsidRDefault="00372459" w:rsidP="009D3330">
      <w:p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CA01E8">
        <w:rPr>
          <w:b/>
        </w:rPr>
        <w:t xml:space="preserve">Job Details- </w:t>
      </w:r>
    </w:p>
    <w:p w14:paraId="786F41D8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>Oracle Database Administration</w:t>
      </w:r>
      <w:r>
        <w:rPr>
          <w:rStyle w:val="Apple-converted-space"/>
        </w:rPr>
        <w:t> </w:t>
      </w:r>
      <w:r>
        <w:t>on 24x7</w:t>
      </w:r>
      <w:r>
        <w:rPr>
          <w:rStyle w:val="Apple-converted-space"/>
        </w:rPr>
        <w:t> </w:t>
      </w:r>
      <w:r>
        <w:rPr>
          <w:b/>
        </w:rPr>
        <w:t>Production &amp; large databases</w:t>
      </w:r>
      <w:r>
        <w:rPr>
          <w:rStyle w:val="Apple-converted-space"/>
        </w:rPr>
        <w:t> </w:t>
      </w:r>
      <w:hyperlink r:id="rId9" w:history="1">
        <w:r>
          <w:rPr>
            <w:rStyle w:val="Hyperlink"/>
            <w:color w:val="auto"/>
            <w:u w:val="none"/>
          </w:rPr>
          <w:t>using Oracle</w:t>
        </w:r>
      </w:hyperlink>
      <w:r>
        <w:rPr>
          <w:rStyle w:val="Apple-converted-space"/>
        </w:rPr>
        <w:t> </w:t>
      </w:r>
      <w:r>
        <w:t>10g, 11g.</w:t>
      </w:r>
    </w:p>
    <w:p w14:paraId="5F3DE617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t xml:space="preserve">Experience in Installation and configuration of Oracle </w:t>
      </w:r>
      <w:r w:rsidRPr="00B4243F">
        <w:rPr>
          <w:b/>
        </w:rPr>
        <w:t>10g/11g</w:t>
      </w:r>
      <w:r w:rsidR="00B4243F" w:rsidRPr="00B4243F">
        <w:rPr>
          <w:rStyle w:val="Apple-converted-space"/>
          <w:b/>
        </w:rPr>
        <w:t>/12C</w:t>
      </w:r>
      <w:r w:rsidR="00B4243F">
        <w:rPr>
          <w:rStyle w:val="Apple-converted-space"/>
        </w:rPr>
        <w:t xml:space="preserve"> </w:t>
      </w:r>
      <w:r>
        <w:t xml:space="preserve">on </w:t>
      </w:r>
      <w:r>
        <w:rPr>
          <w:rStyle w:val="Apple-converted-space"/>
        </w:rPr>
        <w:t>UNIX</w:t>
      </w:r>
      <w:r>
        <w:rPr>
          <w:b/>
        </w:rPr>
        <w:t>- Solaris/Linux &amp; WINDOW</w:t>
      </w:r>
      <w:r>
        <w:rPr>
          <w:b/>
        </w:rPr>
        <w:t xml:space="preserve">S </w:t>
      </w:r>
      <w:r w:rsidRPr="00CA01E8">
        <w:t>platforms</w:t>
      </w:r>
      <w:r>
        <w:rPr>
          <w:b/>
        </w:rPr>
        <w:t>.</w:t>
      </w:r>
    </w:p>
    <w:p w14:paraId="64B0EC7A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  <w:color w:val="555555"/>
        </w:rPr>
      </w:pPr>
      <w:r>
        <w:t>Experienced in regular Database Administration activities such as</w:t>
      </w:r>
      <w:r>
        <w:rPr>
          <w:rStyle w:val="Apple-converted-space"/>
        </w:rPr>
        <w:t> </w:t>
      </w:r>
      <w:r>
        <w:rPr>
          <w:b/>
        </w:rPr>
        <w:t xml:space="preserve"> </w:t>
      </w:r>
      <w:r w:rsidRPr="00C60D85">
        <w:rPr>
          <w:b/>
        </w:rPr>
        <w:t>Backup</w:t>
      </w:r>
      <w:r>
        <w:t xml:space="preserve"> and </w:t>
      </w:r>
      <w:r w:rsidRPr="00C60D85">
        <w:rPr>
          <w:b/>
        </w:rPr>
        <w:t>Recovery</w:t>
      </w:r>
      <w:r>
        <w:t>.</w:t>
      </w:r>
    </w:p>
    <w:p w14:paraId="726CE247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>Effective troubleshooting of database and performance problems.</w:t>
      </w:r>
    </w:p>
    <w:p w14:paraId="5631B574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t xml:space="preserve">Backup &amp; Recovery techniques in </w:t>
      </w:r>
      <w:r>
        <w:rPr>
          <w:b/>
        </w:rPr>
        <w:t>ARCHIVELOG MODE using RMAN.</w:t>
      </w:r>
    </w:p>
    <w:p w14:paraId="4C0B0020" w14:textId="77777777" w:rsidR="009D3330" w:rsidRDefault="00372459" w:rsidP="009D3330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 xml:space="preserve">Recovering from Media </w:t>
      </w:r>
      <w:r>
        <w:t>Failure, Recovering tables dropped accidentally, Recovering data files etc.</w:t>
      </w:r>
    </w:p>
    <w:p w14:paraId="5D10B56C" w14:textId="77777777" w:rsidR="00A83A02" w:rsidRDefault="00372459" w:rsidP="00A83A02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A83A02">
        <w:t>Familiar with Active Directory Server.</w:t>
      </w:r>
    </w:p>
    <w:p w14:paraId="650CDC5B" w14:textId="77777777" w:rsidR="00A83A02" w:rsidRDefault="00372459" w:rsidP="00A83A02">
      <w:p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846CF1">
        <w:rPr>
          <w:b/>
        </w:rPr>
        <w:t>Responsbilities</w:t>
      </w:r>
      <w:r w:rsidR="00846CF1">
        <w:rPr>
          <w:b/>
        </w:rPr>
        <w:t>:-</w:t>
      </w:r>
    </w:p>
    <w:p w14:paraId="396E6D05" w14:textId="77777777" w:rsidR="00846CF1" w:rsidRPr="00846CF1" w:rsidRDefault="00372459" w:rsidP="00846CF1">
      <w:pPr>
        <w:pStyle w:val="ListParagraph"/>
        <w:numPr>
          <w:ilvl w:val="0"/>
          <w:numId w:val="24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846CF1">
        <w:t>Working with four Productions and their Sta</w:t>
      </w:r>
      <w:r w:rsidR="002163D6">
        <w:t>ndby Database of varying sizes 4 TB to 6</w:t>
      </w:r>
      <w:r w:rsidRPr="00846CF1">
        <w:t xml:space="preserve"> TB in Solaris, Linux and Windows Platform.</w:t>
      </w:r>
    </w:p>
    <w:p w14:paraId="5C592A1D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Database Monitoring – 24*7 monitoring of servers (Production and Standby Database servers).</w:t>
      </w:r>
    </w:p>
    <w:p w14:paraId="63B17772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Installation of Oracle Database and Client software on user system.</w:t>
      </w:r>
    </w:p>
    <w:p w14:paraId="2A40333F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Monitoring of all server disk space or mount point &amp;</w:t>
      </w:r>
      <w:r w:rsidRPr="00846CF1">
        <w:t xml:space="preserve"> logs.</w:t>
      </w:r>
    </w:p>
    <w:p w14:paraId="7BFAC1C3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Checking for errors in Alert logs and Trace file.</w:t>
      </w:r>
    </w:p>
    <w:p w14:paraId="5DE859C9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Tak</w:t>
      </w:r>
      <w:r w:rsidR="00565B64">
        <w:t>ing logical backups using EXPDP</w:t>
      </w:r>
      <w:r w:rsidRPr="00846CF1">
        <w:t xml:space="preserve"> utility.</w:t>
      </w:r>
    </w:p>
    <w:p w14:paraId="35C96F47" w14:textId="77777777" w:rsidR="00846CF1" w:rsidRPr="00846CF1" w:rsidRDefault="00372459" w:rsidP="0061374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Check Tablespace and users quota.</w:t>
      </w:r>
    </w:p>
    <w:p w14:paraId="0BBEC8EB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Enforcing security by creating roles, granting system and object privileges on the tables and stored procedures.</w:t>
      </w:r>
    </w:p>
    <w:p w14:paraId="312E95D8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Refreshe</w:t>
      </w:r>
      <w:r w:rsidRPr="00846CF1">
        <w:t>d development and test databases from produc</w:t>
      </w:r>
      <w:r w:rsidR="00565B64">
        <w:t>tion using logicalbackups (Expdp</w:t>
      </w:r>
      <w:r w:rsidRPr="00846CF1">
        <w:t xml:space="preserve"> and </w:t>
      </w:r>
      <w:r w:rsidR="00565B64">
        <w:t>Impdp</w:t>
      </w:r>
      <w:r w:rsidRPr="00846CF1">
        <w:t>).</w:t>
      </w:r>
    </w:p>
    <w:p w14:paraId="63375B54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Working with Oracle Enterprise manager console to operate database.</w:t>
      </w:r>
    </w:p>
    <w:p w14:paraId="5DB799E1" w14:textId="77777777" w:rsidR="00797A11" w:rsidRDefault="00372459" w:rsidP="00797A11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Database backup &amp; recovery using RMAN and with OS utilities. </w:t>
      </w:r>
    </w:p>
    <w:p w14:paraId="679729F2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Taking Database Backup in magnetic ta</w:t>
      </w:r>
      <w:r w:rsidRPr="00846CF1">
        <w:t>pe.</w:t>
      </w:r>
    </w:p>
    <w:p w14:paraId="2D31279F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t>Creating and maintaining standby database.</w:t>
      </w:r>
    </w:p>
    <w:p w14:paraId="51C9B828" w14:textId="77777777" w:rsidR="00846CF1" w:rsidRPr="00846CF1" w:rsidRDefault="00372459" w:rsidP="00846CF1">
      <w:pPr>
        <w:pStyle w:val="ListParagraph"/>
        <w:numPr>
          <w:ilvl w:val="0"/>
          <w:numId w:val="24"/>
        </w:numPr>
        <w:ind w:left="714" w:hanging="357"/>
        <w:jc w:val="both"/>
      </w:pPr>
      <w:r w:rsidRPr="00846CF1">
        <w:lastRenderedPageBreak/>
        <w:t>Managing NAS Storage</w:t>
      </w:r>
      <w:r w:rsidR="005B284C">
        <w:t xml:space="preserve"> </w:t>
      </w:r>
      <w:r w:rsidRPr="00846CF1">
        <w:t>like user &amp; folder creation, quota, access permission.</w:t>
      </w:r>
    </w:p>
    <w:p w14:paraId="42AAB59E" w14:textId="77777777" w:rsidR="006C4777" w:rsidRPr="006C4777" w:rsidRDefault="006C4777" w:rsidP="006C4777">
      <w:pPr>
        <w:shd w:val="clear" w:color="auto" w:fill="FFFFFF"/>
        <w:tabs>
          <w:tab w:val="left" w:pos="90"/>
        </w:tabs>
        <w:spacing w:before="100" w:line="272" w:lineRule="atLeast"/>
        <w:ind w:right="272"/>
        <w:jc w:val="both"/>
        <w:rPr>
          <w:b/>
        </w:rPr>
      </w:pPr>
    </w:p>
    <w:p w14:paraId="2A063522" w14:textId="77777777" w:rsidR="004027F0" w:rsidRDefault="004027F0" w:rsidP="004027F0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</w:p>
    <w:p w14:paraId="4B311ECF" w14:textId="77777777" w:rsidR="00613741" w:rsidRDefault="00613741" w:rsidP="004027F0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</w:p>
    <w:p w14:paraId="3677D3A6" w14:textId="77777777" w:rsidR="001450B9" w:rsidRDefault="001450B9" w:rsidP="001450B9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</w:p>
    <w:p w14:paraId="2DFF6916" w14:textId="77777777" w:rsidR="00E97FDC" w:rsidRDefault="00372459" w:rsidP="00CA01E8">
      <w:pPr>
        <w:pStyle w:val="ListParagraph"/>
        <w:numPr>
          <w:ilvl w:val="0"/>
          <w:numId w:val="13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 xml:space="preserve">Ashtech </w:t>
      </w:r>
      <w:r w:rsidR="004C7465">
        <w:rPr>
          <w:b/>
        </w:rPr>
        <w:t>InfoTech</w:t>
      </w:r>
      <w:r>
        <w:rPr>
          <w:b/>
        </w:rPr>
        <w:t xml:space="preserve"> Pvt. Ltd. </w:t>
      </w:r>
      <w:r w:rsidR="00CA01E8" w:rsidRPr="00CA01E8">
        <w:rPr>
          <w:b/>
        </w:rPr>
        <w:t xml:space="preserve">– </w:t>
      </w:r>
      <w:r>
        <w:rPr>
          <w:b/>
        </w:rPr>
        <w:t xml:space="preserve">  </w:t>
      </w:r>
      <w:r w:rsidR="005276F4">
        <w:rPr>
          <w:b/>
        </w:rPr>
        <w:t>Engineer- Database Adminstration &amp; Support</w:t>
      </w:r>
    </w:p>
    <w:p w14:paraId="3A6F4C68" w14:textId="77777777" w:rsidR="00CA01E8" w:rsidRPr="00CA01E8" w:rsidRDefault="00372459" w:rsidP="00E97FDC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Client</w:t>
      </w:r>
      <w:r w:rsidR="008E04CF">
        <w:rPr>
          <w:b/>
        </w:rPr>
        <w:t>-</w:t>
      </w:r>
      <w:r w:rsidR="008E04CF">
        <w:rPr>
          <w:b/>
        </w:rPr>
        <w:tab/>
        <w:t xml:space="preserve">      </w:t>
      </w:r>
      <w:r>
        <w:rPr>
          <w:b/>
        </w:rPr>
        <w:t>TCS (deployed on CERSAI site)</w:t>
      </w:r>
      <w:r w:rsidRPr="00CA01E8">
        <w:rPr>
          <w:b/>
        </w:rPr>
        <w:t xml:space="preserve"> </w:t>
      </w:r>
    </w:p>
    <w:p w14:paraId="5AD2FC55" w14:textId="77777777" w:rsidR="00CA01E8" w:rsidRDefault="00372459" w:rsidP="00CA01E8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Duration</w:t>
      </w:r>
      <w:r w:rsidR="00DD522B">
        <w:rPr>
          <w:b/>
        </w:rPr>
        <w:t>- Sep-2015</w:t>
      </w:r>
      <w:r w:rsidR="005067DD">
        <w:rPr>
          <w:b/>
        </w:rPr>
        <w:t xml:space="preserve"> to July- 2016</w:t>
      </w:r>
    </w:p>
    <w:p w14:paraId="6B273ED0" w14:textId="77777777" w:rsidR="00CA01E8" w:rsidRDefault="00372459" w:rsidP="00CA01E8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 xml:space="preserve">Location- </w:t>
      </w:r>
      <w:r w:rsidR="008E04CF">
        <w:rPr>
          <w:b/>
        </w:rPr>
        <w:t xml:space="preserve">  </w:t>
      </w:r>
      <w:r>
        <w:rPr>
          <w:b/>
        </w:rPr>
        <w:t>Noida</w:t>
      </w:r>
    </w:p>
    <w:p w14:paraId="5BA1AE04" w14:textId="77777777" w:rsidR="00E97FDC" w:rsidRDefault="00372459" w:rsidP="00E97FDC">
      <w:pPr>
        <w:shd w:val="clear" w:color="auto" w:fill="FFFFFF"/>
        <w:spacing w:line="300" w:lineRule="atLeast"/>
        <w:jc w:val="both"/>
        <w:rPr>
          <w:b/>
          <w:shd w:val="clear" w:color="auto" w:fill="FFFFFF"/>
          <w:lang w:val="en-AU"/>
        </w:rPr>
      </w:pPr>
      <w:r>
        <w:rPr>
          <w:b/>
          <w:shd w:val="clear" w:color="auto" w:fill="FFFFFF"/>
          <w:lang w:val="en-AU"/>
        </w:rPr>
        <w:t>Description:</w:t>
      </w:r>
    </w:p>
    <w:p w14:paraId="649DC46A" w14:textId="77777777" w:rsidR="00E97FDC" w:rsidRDefault="00372459" w:rsidP="00E97FDC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5529B7">
        <w:rPr>
          <w:b/>
          <w:shd w:val="clear" w:color="auto" w:fill="FFFFFF"/>
        </w:rPr>
        <w:t>CERSAI</w:t>
      </w:r>
      <w:r>
        <w:rPr>
          <w:shd w:val="clear" w:color="auto" w:fill="FFFFFF"/>
        </w:rPr>
        <w:t xml:space="preserve"> is a Government </w:t>
      </w:r>
      <w:r w:rsidRPr="003A08D9">
        <w:rPr>
          <w:shd w:val="clear" w:color="auto" w:fill="FFFFFF"/>
        </w:rPr>
        <w:t>Company with a shareholding</w:t>
      </w:r>
      <w:r>
        <w:rPr>
          <w:shd w:val="clear" w:color="auto" w:fill="FFFFFF"/>
        </w:rPr>
        <w:t xml:space="preserve"> of 51% by the Central Government and select Public Sector Banks and the National Housing Bank are also shareholders of the Company</w:t>
      </w:r>
      <w:r>
        <w:rPr>
          <w:rFonts w:ascii="Arial" w:hAnsi="Arial" w:cs="Arial"/>
          <w:color w:val="787878"/>
          <w:sz w:val="18"/>
          <w:shd w:val="clear" w:color="auto" w:fill="FFFFFF"/>
        </w:rPr>
        <w:t>.</w:t>
      </w:r>
    </w:p>
    <w:p w14:paraId="1385051B" w14:textId="77777777" w:rsidR="00E97FDC" w:rsidRPr="00857D1B" w:rsidRDefault="00372459" w:rsidP="00857D1B">
      <w:pPr>
        <w:shd w:val="clear" w:color="auto" w:fill="FFFFFF"/>
        <w:spacing w:line="300" w:lineRule="atLeast"/>
        <w:jc w:val="both"/>
        <w:rPr>
          <w:b/>
          <w:u w:val="single"/>
          <w:shd w:val="clear" w:color="auto" w:fill="FFFFFF"/>
          <w:lang w:val="en-AU"/>
        </w:rPr>
      </w:pPr>
      <w:r>
        <w:rPr>
          <w:b/>
          <w:u w:val="single"/>
          <w:shd w:val="clear" w:color="auto" w:fill="FFFFFF"/>
          <w:lang w:val="en-AU"/>
        </w:rPr>
        <w:t>Responsibilities:</w:t>
      </w:r>
    </w:p>
    <w:p w14:paraId="7121942E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Monitor and administration of many databases. </w:t>
      </w:r>
    </w:p>
    <w:p w14:paraId="303E8B78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Handling ASM with </w:t>
      </w:r>
      <w:r w:rsidR="0088643B">
        <w:rPr>
          <w:rFonts w:ascii="Times New Roman" w:hAnsi="Times New Roman"/>
          <w:sz w:val="24"/>
        </w:rPr>
        <w:t>Data Guard</w:t>
      </w:r>
      <w:r>
        <w:rPr>
          <w:rFonts w:ascii="Times New Roman" w:hAnsi="Times New Roman"/>
          <w:sz w:val="24"/>
        </w:rPr>
        <w:t xml:space="preserve"> set-up configured. </w:t>
      </w:r>
    </w:p>
    <w:p w14:paraId="6A793DA7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Creation reports for multiple purposes as per client need. </w:t>
      </w:r>
    </w:p>
    <w:p w14:paraId="483F1F50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Creating Database using DBCA tool or by manual scripts. </w:t>
      </w:r>
    </w:p>
    <w:p w14:paraId="38A10C44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Generating and analyzing AWR/ADDM reports for victim SQL transaction. </w:t>
      </w:r>
    </w:p>
    <w:p w14:paraId="15605C21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Creating schemas/</w:t>
      </w:r>
      <w:r w:rsidR="004C7465">
        <w:rPr>
          <w:rFonts w:ascii="Times New Roman" w:hAnsi="Times New Roman"/>
          <w:sz w:val="24"/>
        </w:rPr>
        <w:t>tablespace</w:t>
      </w:r>
      <w:r>
        <w:rPr>
          <w:rFonts w:ascii="Times New Roman" w:hAnsi="Times New Roman"/>
          <w:sz w:val="24"/>
        </w:rPr>
        <w:t>/indexes/views and m</w:t>
      </w:r>
      <w:r>
        <w:rPr>
          <w:rFonts w:ascii="Times New Roman" w:hAnsi="Times New Roman"/>
          <w:sz w:val="24"/>
        </w:rPr>
        <w:t xml:space="preserve">any database and user objects. </w:t>
      </w:r>
    </w:p>
    <w:p w14:paraId="2CBB2625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Monitoring Size of Database and removing</w:t>
      </w:r>
      <w:r w:rsidR="00EA742E">
        <w:rPr>
          <w:rFonts w:ascii="Times New Roman" w:hAnsi="Times New Roman"/>
          <w:sz w:val="24"/>
        </w:rPr>
        <w:t xml:space="preserve"> old archive.</w:t>
      </w:r>
    </w:p>
    <w:p w14:paraId="22B33036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Executing SQL queries as required by the application user.</w:t>
      </w:r>
    </w:p>
    <w:p w14:paraId="4F4D4821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Creating New Schemas and increasing memory space as </w:t>
      </w:r>
      <w:r w:rsidR="00EA742E">
        <w:rPr>
          <w:rFonts w:ascii="Times New Roman" w:hAnsi="Times New Roman"/>
          <w:sz w:val="24"/>
        </w:rPr>
        <w:t xml:space="preserve">required </w:t>
      </w:r>
      <w:r w:rsidR="00820934">
        <w:rPr>
          <w:rFonts w:ascii="Times New Roman" w:hAnsi="Times New Roman"/>
          <w:sz w:val="24"/>
        </w:rPr>
        <w:t>by application</w:t>
      </w:r>
      <w:r>
        <w:rPr>
          <w:rFonts w:ascii="Times New Roman" w:hAnsi="Times New Roman"/>
          <w:sz w:val="24"/>
        </w:rPr>
        <w:t xml:space="preserve"> team.</w:t>
      </w:r>
    </w:p>
    <w:p w14:paraId="62D502E3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Monitoring warnings, errors, </w:t>
      </w:r>
      <w:r>
        <w:rPr>
          <w:rFonts w:ascii="Times New Roman" w:hAnsi="Times New Roman"/>
          <w:sz w:val="24"/>
        </w:rPr>
        <w:t xml:space="preserve">sequence number to check syncing of production database with standby database. </w:t>
      </w:r>
    </w:p>
    <w:p w14:paraId="20DCA3B2" w14:textId="77777777" w:rsidR="00E97FDC" w:rsidRDefault="00372459" w:rsidP="00E97FDC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Database </w:t>
      </w:r>
      <w:r w:rsidR="00EA742E">
        <w:rPr>
          <w:rFonts w:ascii="Times New Roman" w:hAnsi="Times New Roman"/>
          <w:sz w:val="24"/>
        </w:rPr>
        <w:t>backup &amp; recovery using</w:t>
      </w:r>
      <w:r>
        <w:rPr>
          <w:rFonts w:ascii="Times New Roman" w:hAnsi="Times New Roman"/>
          <w:sz w:val="24"/>
        </w:rPr>
        <w:t xml:space="preserve"> RMAN </w:t>
      </w:r>
      <w:r w:rsidR="00EA742E">
        <w:rPr>
          <w:rFonts w:ascii="Times New Roman" w:hAnsi="Times New Roman"/>
          <w:sz w:val="24"/>
        </w:rPr>
        <w:t xml:space="preserve">and with OS utilities. </w:t>
      </w:r>
    </w:p>
    <w:p w14:paraId="4B80A65A" w14:textId="77777777" w:rsidR="00632095" w:rsidRPr="00857D1B" w:rsidRDefault="00372459" w:rsidP="00857D1B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Interaction with the team members.</w:t>
      </w:r>
    </w:p>
    <w:p w14:paraId="217A9780" w14:textId="77777777" w:rsidR="00AE0770" w:rsidRPr="00CA01E8" w:rsidRDefault="00372459" w:rsidP="00CA01E8">
      <w:pPr>
        <w:pStyle w:val="ListParagraph"/>
        <w:numPr>
          <w:ilvl w:val="0"/>
          <w:numId w:val="13"/>
        </w:num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CA01E8">
        <w:rPr>
          <w:b/>
        </w:rPr>
        <w:t xml:space="preserve">ActionAid Association   - </w:t>
      </w:r>
      <w:r w:rsidRPr="00CA01E8">
        <w:rPr>
          <w:b/>
        </w:rPr>
        <w:tab/>
        <w:t>Consultant MIS and Database Management</w:t>
      </w:r>
    </w:p>
    <w:p w14:paraId="7712C3F1" w14:textId="77777777" w:rsidR="00CA01E8" w:rsidRPr="00CA01E8" w:rsidRDefault="00372459" w:rsidP="00CA01E8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>
        <w:rPr>
          <w:b/>
        </w:rPr>
        <w:t>Duration-</w:t>
      </w:r>
      <w:r>
        <w:rPr>
          <w:b/>
        </w:rPr>
        <w:tab/>
        <w:t xml:space="preserve"> May-2013 to July</w:t>
      </w:r>
      <w:r w:rsidRPr="00CA01E8">
        <w:rPr>
          <w:b/>
        </w:rPr>
        <w:t>- 2014</w:t>
      </w:r>
    </w:p>
    <w:p w14:paraId="25F3E877" w14:textId="77777777" w:rsidR="00CA01E8" w:rsidRPr="00CA01E8" w:rsidRDefault="00372459" w:rsidP="00CA01E8">
      <w:pPr>
        <w:pStyle w:val="ListParagraph"/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CA01E8">
        <w:rPr>
          <w:b/>
        </w:rPr>
        <w:t xml:space="preserve">Location- Hauz khas, New Delhi </w:t>
      </w:r>
    </w:p>
    <w:p w14:paraId="1929F712" w14:textId="77777777" w:rsidR="00CA01E8" w:rsidRPr="00CA01E8" w:rsidRDefault="00372459" w:rsidP="00CA01E8">
      <w:pPr>
        <w:shd w:val="clear" w:color="auto" w:fill="FFFFFF"/>
        <w:tabs>
          <w:tab w:val="left" w:pos="90"/>
        </w:tabs>
        <w:spacing w:before="100" w:line="272" w:lineRule="atLeast"/>
        <w:ind w:right="272"/>
        <w:rPr>
          <w:b/>
        </w:rPr>
      </w:pPr>
      <w:r w:rsidRPr="00CA01E8">
        <w:rPr>
          <w:b/>
        </w:rPr>
        <w:t>Job Details-</w:t>
      </w:r>
    </w:p>
    <w:p w14:paraId="79F83F35" w14:textId="77777777" w:rsidR="00CA01E8" w:rsidRPr="00CA01E8" w:rsidRDefault="00372459" w:rsidP="00CA01E8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CA01E8">
        <w:t xml:space="preserve">Designing and implementing project database for the </w:t>
      </w:r>
      <w:r>
        <w:t>Programme</w:t>
      </w:r>
      <w:r w:rsidRPr="00CA01E8">
        <w:t>s Unit of ActionAid.</w:t>
      </w:r>
    </w:p>
    <w:p w14:paraId="439DD402" w14:textId="77777777" w:rsidR="00CA01E8" w:rsidRPr="00CA01E8" w:rsidRDefault="00372459" w:rsidP="00CA01E8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CA01E8">
        <w:t>E-archiving of the project files.</w:t>
      </w:r>
    </w:p>
    <w:p w14:paraId="18DB1F08" w14:textId="77777777" w:rsidR="00CA01E8" w:rsidRPr="00CA01E8" w:rsidRDefault="00372459" w:rsidP="00CA01E8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CA01E8">
        <w:t>Updation of project records and statutory documents.</w:t>
      </w:r>
    </w:p>
    <w:p w14:paraId="29422244" w14:textId="77777777" w:rsidR="00797A11" w:rsidRPr="00857D1B" w:rsidRDefault="00372459" w:rsidP="002768BA">
      <w:pPr>
        <w:pStyle w:val="ListParagraph"/>
        <w:numPr>
          <w:ilvl w:val="0"/>
          <w:numId w:val="5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CA01E8">
        <w:t>Regular</w:t>
      </w:r>
      <w:r w:rsidRPr="00CA01E8">
        <w:t xml:space="preserve"> data backup</w:t>
      </w:r>
    </w:p>
    <w:p w14:paraId="6929528F" w14:textId="77777777" w:rsidR="003C7EB9" w:rsidRDefault="00372459">
      <w:pPr>
        <w:shd w:val="clear" w:color="auto" w:fill="C0C0C0"/>
        <w:spacing w:before="240" w:after="80"/>
        <w:rPr>
          <w:b/>
          <w:sz w:val="28"/>
        </w:rPr>
      </w:pPr>
      <w:r w:rsidRPr="00846CF1">
        <w:rPr>
          <w:b/>
          <w:sz w:val="28"/>
        </w:rPr>
        <w:t>Skill Set-</w:t>
      </w:r>
      <w:r>
        <w:rPr>
          <w:b/>
          <w:sz w:val="28"/>
        </w:rPr>
        <w:t xml:space="preserve"> </w:t>
      </w:r>
    </w:p>
    <w:p w14:paraId="71511934" w14:textId="77777777" w:rsidR="00CA01E8" w:rsidRDefault="00372459" w:rsidP="00820934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Pr="00600DA8">
        <w:t>Language-</w:t>
      </w:r>
      <w:r w:rsidR="00600DA8">
        <w:tab/>
      </w:r>
      <w:r w:rsidRPr="00600DA8">
        <w:t xml:space="preserve"> </w:t>
      </w:r>
      <w:r>
        <w:tab/>
      </w:r>
      <w:r>
        <w:tab/>
      </w:r>
      <w:r w:rsidR="00621647">
        <w:t xml:space="preserve"> </w:t>
      </w:r>
      <w:r w:rsidRPr="00600DA8">
        <w:t>SQL, C, C++, Core Java</w:t>
      </w:r>
    </w:p>
    <w:p w14:paraId="4F40D740" w14:textId="77777777" w:rsidR="00E97FDC" w:rsidRPr="00600DA8" w:rsidRDefault="00372459" w:rsidP="00820934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Pr="00600DA8">
        <w:t>Database-</w:t>
      </w:r>
      <w:r>
        <w:tab/>
      </w:r>
      <w:r>
        <w:tab/>
      </w:r>
      <w:r w:rsidRPr="00600DA8">
        <w:t xml:space="preserve"> </w:t>
      </w:r>
      <w:r w:rsidR="00600DA8">
        <w:tab/>
      </w:r>
      <w:r w:rsidR="00621647">
        <w:t xml:space="preserve"> </w:t>
      </w:r>
      <w:r w:rsidRPr="00600DA8">
        <w:t xml:space="preserve">Oracle </w:t>
      </w:r>
      <w:r w:rsidR="00240093">
        <w:t>10G, 11G, 12C</w:t>
      </w:r>
    </w:p>
    <w:p w14:paraId="058E99BB" w14:textId="77777777" w:rsidR="00E97FDC" w:rsidRPr="00600DA8" w:rsidRDefault="00372459" w:rsidP="00820934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Pr="00600DA8">
        <w:t>Database Tools/Utilities-</w:t>
      </w:r>
      <w:r w:rsidR="00600DA8">
        <w:tab/>
      </w:r>
      <w:r w:rsidR="00111DBE">
        <w:t xml:space="preserve"> SQLplus, OEM</w:t>
      </w:r>
      <w:r w:rsidR="004C7465">
        <w:t>, RMAN</w:t>
      </w:r>
      <w:r w:rsidR="00111DBE">
        <w:t xml:space="preserve">, </w:t>
      </w:r>
      <w:r w:rsidR="004C7465">
        <w:t>Data pump</w:t>
      </w:r>
      <w:r w:rsidR="005B284C">
        <w:t>, Data Guard.</w:t>
      </w:r>
      <w:r w:rsidRPr="00600DA8">
        <w:t xml:space="preserve"> </w:t>
      </w:r>
    </w:p>
    <w:p w14:paraId="4AAC487D" w14:textId="77777777" w:rsidR="00E97FDC" w:rsidRPr="00600DA8" w:rsidRDefault="00372459" w:rsidP="00820934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Pr="00600DA8">
        <w:t>Operating System-</w:t>
      </w:r>
      <w:r>
        <w:tab/>
      </w:r>
      <w:r w:rsidRPr="00600DA8">
        <w:tab/>
      </w:r>
      <w:r>
        <w:t xml:space="preserve"> </w:t>
      </w:r>
      <w:r w:rsidRPr="00600DA8">
        <w:t>Unix-Solaris/Linux, Windows</w:t>
      </w:r>
      <w:r w:rsidR="00111DBE">
        <w:t>, Windows Server 2008</w:t>
      </w:r>
      <w:r w:rsidR="005D4FA4">
        <w:t>-2016</w:t>
      </w:r>
      <w:r w:rsidRPr="00600DA8">
        <w:t xml:space="preserve">. </w:t>
      </w:r>
    </w:p>
    <w:p w14:paraId="4E65CE08" w14:textId="77777777" w:rsidR="000739A8" w:rsidRDefault="00372459" w:rsidP="000739A8">
      <w:pPr>
        <w:shd w:val="clear" w:color="auto" w:fill="C0C0C0"/>
        <w:spacing w:before="240" w:after="80"/>
        <w:rPr>
          <w:b/>
          <w:sz w:val="28"/>
        </w:rPr>
      </w:pPr>
      <w:r>
        <w:rPr>
          <w:b/>
          <w:sz w:val="28"/>
        </w:rPr>
        <w:t xml:space="preserve">Education Qualification- </w:t>
      </w:r>
    </w:p>
    <w:p w14:paraId="329DF4F4" w14:textId="77777777" w:rsidR="00600DA8" w:rsidRPr="00600DA8" w:rsidRDefault="00372459" w:rsidP="000963EB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="00820934">
        <w:t>Master in Computer Application (</w:t>
      </w:r>
      <w:r w:rsidR="00820934" w:rsidRPr="000963EB">
        <w:rPr>
          <w:b/>
        </w:rPr>
        <w:t>MCA</w:t>
      </w:r>
      <w:r w:rsidR="00820934">
        <w:t xml:space="preserve">) </w:t>
      </w:r>
      <w:r w:rsidRPr="00600DA8">
        <w:t>from I.G.N.O.U with 59.01%</w:t>
      </w:r>
      <w:r w:rsidR="00441ACD">
        <w:t xml:space="preserve"> </w:t>
      </w:r>
      <w:r w:rsidRPr="00600DA8">
        <w:t>.</w:t>
      </w:r>
    </w:p>
    <w:p w14:paraId="70CB0BA1" w14:textId="77777777" w:rsidR="00600DA8" w:rsidRPr="00600DA8" w:rsidRDefault="00372459" w:rsidP="000963EB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="001F23AE">
        <w:t>Bachelor in</w:t>
      </w:r>
      <w:r w:rsidR="00820934">
        <w:t xml:space="preserve"> Computer Application (</w:t>
      </w:r>
      <w:r w:rsidR="00820934" w:rsidRPr="000963EB">
        <w:rPr>
          <w:b/>
        </w:rPr>
        <w:t>BCA)</w:t>
      </w:r>
      <w:r w:rsidRPr="00600DA8">
        <w:t xml:space="preserve"> from I.G.N.O.U with 62.42%</w:t>
      </w:r>
      <w:r w:rsidR="00441ACD">
        <w:t xml:space="preserve"> </w:t>
      </w:r>
      <w:r w:rsidRPr="00600DA8">
        <w:t>.</w:t>
      </w:r>
    </w:p>
    <w:p w14:paraId="388A1B45" w14:textId="77777777" w:rsidR="00600DA8" w:rsidRPr="00600DA8" w:rsidRDefault="00372459" w:rsidP="000963EB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="009D521E" w:rsidRPr="00600DA8">
        <w:t>12</w:t>
      </w:r>
      <w:r w:rsidR="009D521E" w:rsidRPr="00530CE3">
        <w:t>th</w:t>
      </w:r>
      <w:r w:rsidR="009D521E" w:rsidRPr="00600DA8">
        <w:t xml:space="preserve"> </w:t>
      </w:r>
      <w:r w:rsidR="009D521E">
        <w:t>from</w:t>
      </w:r>
      <w:r w:rsidR="009D521E" w:rsidRPr="00600DA8">
        <w:t xml:space="preserve"> </w:t>
      </w:r>
      <w:r w:rsidR="009D521E" w:rsidRPr="00530CE3">
        <w:rPr>
          <w:b/>
        </w:rPr>
        <w:t>BIEC</w:t>
      </w:r>
      <w:r w:rsidRPr="00600DA8">
        <w:t xml:space="preserve"> (PATNA) with 63.33%</w:t>
      </w:r>
      <w:r w:rsidR="00441ACD">
        <w:t xml:space="preserve"> </w:t>
      </w:r>
      <w:r w:rsidRPr="00600DA8">
        <w:t>.</w:t>
      </w:r>
    </w:p>
    <w:p w14:paraId="2545029B" w14:textId="77777777" w:rsidR="00BB0041" w:rsidRPr="00600DA8" w:rsidRDefault="00372459" w:rsidP="000963EB">
      <w:pPr>
        <w:shd w:val="clear" w:color="auto" w:fill="FFFFFF"/>
        <w:tabs>
          <w:tab w:val="left" w:pos="90"/>
        </w:tabs>
        <w:spacing w:before="100" w:line="272" w:lineRule="atLeast"/>
        <w:ind w:right="272"/>
      </w:pPr>
      <w:r>
        <w:tab/>
      </w:r>
      <w:r>
        <w:tab/>
      </w:r>
      <w:r w:rsidR="009D521E" w:rsidRPr="00600DA8">
        <w:t>10</w:t>
      </w:r>
      <w:r w:rsidR="009D521E" w:rsidRPr="00530CE3">
        <w:t xml:space="preserve">th </w:t>
      </w:r>
      <w:r w:rsidR="009D521E" w:rsidRPr="00600DA8">
        <w:t xml:space="preserve">from </w:t>
      </w:r>
      <w:r w:rsidR="009D521E" w:rsidRPr="00530CE3">
        <w:rPr>
          <w:b/>
        </w:rPr>
        <w:t>BSEB</w:t>
      </w:r>
      <w:r w:rsidR="00600DA8" w:rsidRPr="00600DA8">
        <w:t xml:space="preserve"> (PATNA) with 70.85%</w:t>
      </w:r>
      <w:r w:rsidR="00441ACD">
        <w:t xml:space="preserve"> </w:t>
      </w:r>
      <w:r w:rsidR="00600DA8" w:rsidRPr="00600DA8">
        <w:t>.</w:t>
      </w:r>
    </w:p>
    <w:p w14:paraId="6381B44C" w14:textId="77777777" w:rsidR="004027F0" w:rsidRPr="004027F0" w:rsidRDefault="00372459" w:rsidP="004027F0">
      <w:pPr>
        <w:shd w:val="clear" w:color="auto" w:fill="C0C0C0"/>
        <w:spacing w:before="240" w:after="80"/>
        <w:rPr>
          <w:b/>
          <w:sz w:val="28"/>
        </w:rPr>
      </w:pPr>
      <w:r>
        <w:rPr>
          <w:b/>
          <w:sz w:val="28"/>
        </w:rPr>
        <w:lastRenderedPageBreak/>
        <w:t>Certifications-</w:t>
      </w:r>
    </w:p>
    <w:p w14:paraId="01EEA619" w14:textId="77777777" w:rsidR="00600DA8" w:rsidRPr="00600DA8" w:rsidRDefault="00372459" w:rsidP="00600DA8">
      <w:pPr>
        <w:pStyle w:val="ListParagraph"/>
        <w:numPr>
          <w:ilvl w:val="0"/>
          <w:numId w:val="19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600DA8">
        <w:t xml:space="preserve">Oracle 10g Database SQL Expert </w:t>
      </w:r>
      <w:r w:rsidRPr="00530CE3">
        <w:rPr>
          <w:b/>
        </w:rPr>
        <w:t>(OCE).</w:t>
      </w:r>
    </w:p>
    <w:p w14:paraId="3B66C26E" w14:textId="77777777" w:rsidR="00600DA8" w:rsidRPr="00600DA8" w:rsidRDefault="00372459" w:rsidP="00600DA8">
      <w:pPr>
        <w:pStyle w:val="ListParagraph"/>
        <w:numPr>
          <w:ilvl w:val="0"/>
          <w:numId w:val="19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600DA8">
        <w:t xml:space="preserve">Oracle Certified Associate </w:t>
      </w:r>
      <w:r w:rsidRPr="00530CE3">
        <w:rPr>
          <w:b/>
        </w:rPr>
        <w:t>(OCA).</w:t>
      </w:r>
    </w:p>
    <w:p w14:paraId="703DDC63" w14:textId="77777777" w:rsidR="00600DA8" w:rsidRPr="00600DA8" w:rsidRDefault="00372459" w:rsidP="00600DA8">
      <w:pPr>
        <w:pStyle w:val="ListParagraph"/>
        <w:numPr>
          <w:ilvl w:val="0"/>
          <w:numId w:val="19"/>
        </w:numPr>
        <w:shd w:val="clear" w:color="auto" w:fill="FFFFFF"/>
        <w:tabs>
          <w:tab w:val="left" w:pos="90"/>
        </w:tabs>
        <w:spacing w:before="100" w:line="272" w:lineRule="atLeast"/>
        <w:ind w:right="272"/>
      </w:pPr>
      <w:r w:rsidRPr="00600DA8">
        <w:t xml:space="preserve">Oracle Certified Professional </w:t>
      </w:r>
      <w:r w:rsidRPr="00530CE3">
        <w:rPr>
          <w:b/>
        </w:rPr>
        <w:t>(OCP).</w:t>
      </w:r>
    </w:p>
    <w:p w14:paraId="103CBE6D" w14:textId="77777777" w:rsidR="003C7EB9" w:rsidRDefault="00372459">
      <w:pPr>
        <w:shd w:val="clear" w:color="auto" w:fill="C0C0C0"/>
        <w:spacing w:before="240" w:after="80"/>
        <w:rPr>
          <w:b/>
          <w:sz w:val="28"/>
        </w:rPr>
      </w:pPr>
      <w:r>
        <w:rPr>
          <w:b/>
          <w:sz w:val="28"/>
        </w:rPr>
        <w:t>Trainings</w:t>
      </w:r>
      <w:r w:rsidR="00AA3F5B">
        <w:rPr>
          <w:b/>
          <w:sz w:val="28"/>
        </w:rPr>
        <w:t>-</w:t>
      </w:r>
    </w:p>
    <w:p w14:paraId="056203D7" w14:textId="77777777" w:rsidR="00600DA8" w:rsidRDefault="00372459" w:rsidP="00600DA8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</w:pPr>
      <w:r w:rsidRPr="00600DA8">
        <w:t>6 months Oracle 10g Database training from New Horizon India Pvt. Ltd. NBCC Place, Bhishma Pitama</w:t>
      </w:r>
      <w:r w:rsidRPr="00600DA8">
        <w:t>h Marg, New Delhi-110003.</w:t>
      </w:r>
    </w:p>
    <w:p w14:paraId="1C39F0FA" w14:textId="77777777" w:rsidR="00070DE4" w:rsidRDefault="00372459" w:rsidP="00111DBE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</w:pPr>
      <w:r>
        <w:t>Pursuing Training on ASM and RAC from CEPTA InfoTech Pvt LTD.</w:t>
      </w:r>
    </w:p>
    <w:p w14:paraId="75DE5E30" w14:textId="77777777" w:rsidR="00070DE4" w:rsidRPr="008014A4" w:rsidRDefault="00372459" w:rsidP="008014A4">
      <w:pPr>
        <w:shd w:val="clear" w:color="auto" w:fill="C0C0C0"/>
        <w:spacing w:before="240" w:after="80" w:line="276" w:lineRule="auto"/>
        <w:rPr>
          <w:rFonts w:ascii="Calibri" w:hAnsi="Calibri"/>
          <w:b/>
          <w:color w:val="000000"/>
          <w:sz w:val="28"/>
        </w:rPr>
      </w:pPr>
      <w:r>
        <w:rPr>
          <w:rFonts w:ascii="Calibri" w:hAnsi="Calibri"/>
          <w:b/>
          <w:color w:val="000000"/>
          <w:sz w:val="28"/>
        </w:rPr>
        <w:t>Area of Expertise: -</w:t>
      </w:r>
    </w:p>
    <w:p w14:paraId="6ED0608E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Good understanding of Database Architecture.</w:t>
      </w:r>
    </w:p>
    <w:p w14:paraId="4B151102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Creating databases using dbca and Manual.</w:t>
      </w:r>
    </w:p>
    <w:p w14:paraId="023A6973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Creating and Managing Tablespaces.</w:t>
      </w:r>
    </w:p>
    <w:p w14:paraId="15EC0D96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 xml:space="preserve">Profiles, Roles, </w:t>
      </w:r>
      <w:r w:rsidRPr="00111DBE">
        <w:rPr>
          <w:rFonts w:eastAsia="Calibri"/>
          <w:color w:val="000000"/>
          <w:szCs w:val="24"/>
        </w:rPr>
        <w:t>Privileges, User Management, Managing Table space, Control file and Redo logs.</w:t>
      </w:r>
    </w:p>
    <w:p w14:paraId="1BD1FECD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User Managed Backup &amp; Recovery Techniques.</w:t>
      </w:r>
    </w:p>
    <w:p w14:paraId="6228B7A4" w14:textId="77777777" w:rsidR="00070DE4" w:rsidRPr="00BB0041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RMAN Backup &amp; Recovery Techniques.</w:t>
      </w:r>
    </w:p>
    <w:p w14:paraId="4F19FF1F" w14:textId="77777777" w:rsidR="00BB0041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>
        <w:rPr>
          <w:rFonts w:eastAsia="Calibri"/>
          <w:color w:val="000000"/>
          <w:szCs w:val="24"/>
        </w:rPr>
        <w:t>ASM configuration on 10g and 11g(using Grid).</w:t>
      </w:r>
    </w:p>
    <w:p w14:paraId="335D1B5C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Managing physical and logical structure of database.</w:t>
      </w:r>
    </w:p>
    <w:p w14:paraId="15EF5CC2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Cloning the database through rman and manually.</w:t>
      </w:r>
    </w:p>
    <w:p w14:paraId="1AC64B21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200" w:line="276" w:lineRule="auto"/>
        <w:ind w:left="720"/>
        <w:contextualSpacing/>
        <w:jc w:val="both"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Installation of database 10g and 11g.</w:t>
      </w:r>
    </w:p>
    <w:p w14:paraId="443D03DC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120"/>
        <w:ind w:left="720"/>
        <w:contextualSpacing/>
        <w:rPr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Performed the RMAN complete recovery, tablespace recovery, datafile recovery, controlfile recovery, online redo log file recovery.</w:t>
      </w:r>
    </w:p>
    <w:p w14:paraId="73C9E4B6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  <w:tab w:val="left" w:pos="720"/>
          <w:tab w:val="right" w:pos="10080"/>
        </w:tabs>
        <w:wordWrap w:val="0"/>
        <w:autoSpaceDE w:val="0"/>
        <w:autoSpaceDN w:val="0"/>
        <w:ind w:left="720"/>
        <w:jc w:val="both"/>
        <w:rPr>
          <w:rFonts w:eastAsia="Calibri"/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 xml:space="preserve">Tablespace Management (Monitoring size </w:t>
      </w:r>
      <w:r w:rsidRPr="00111DBE">
        <w:rPr>
          <w:rFonts w:eastAsia="Calibri"/>
          <w:color w:val="000000"/>
          <w:szCs w:val="24"/>
        </w:rPr>
        <w:t>of Tablespace and taking proper actions)</w:t>
      </w:r>
    </w:p>
    <w:p w14:paraId="2358197F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  <w:tab w:val="left" w:pos="720"/>
          <w:tab w:val="right" w:pos="10080"/>
        </w:tabs>
        <w:wordWrap w:val="0"/>
        <w:autoSpaceDE w:val="0"/>
        <w:autoSpaceDN w:val="0"/>
        <w:ind w:left="720"/>
        <w:jc w:val="both"/>
        <w:rPr>
          <w:rFonts w:eastAsia="Calibri"/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Adding and resizing datafiles.</w:t>
      </w:r>
    </w:p>
    <w:p w14:paraId="05D6EEE3" w14:textId="77777777" w:rsidR="00070DE4" w:rsidRPr="00111DBE" w:rsidRDefault="00372459" w:rsidP="00070DE4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60"/>
        <w:ind w:left="720"/>
        <w:rPr>
          <w:rFonts w:eastAsia="Calibri"/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Export/Import of tables from prod to Dev and Test instance.</w:t>
      </w:r>
    </w:p>
    <w:p w14:paraId="21973476" w14:textId="77777777" w:rsidR="003A08D9" w:rsidRPr="00857D1B" w:rsidRDefault="00372459" w:rsidP="00857D1B">
      <w:pPr>
        <w:widowControl w:val="0"/>
        <w:numPr>
          <w:ilvl w:val="0"/>
          <w:numId w:val="23"/>
        </w:numPr>
        <w:tabs>
          <w:tab w:val="left" w:pos="360"/>
        </w:tabs>
        <w:wordWrap w:val="0"/>
        <w:autoSpaceDE w:val="0"/>
        <w:autoSpaceDN w:val="0"/>
        <w:spacing w:after="60"/>
        <w:ind w:left="720"/>
        <w:rPr>
          <w:rFonts w:ascii="Calibri" w:eastAsia="Calibri" w:hAnsi="Calibri"/>
          <w:color w:val="000000"/>
          <w:szCs w:val="24"/>
        </w:rPr>
      </w:pPr>
      <w:r w:rsidRPr="00111DBE">
        <w:rPr>
          <w:rFonts w:eastAsia="Calibri"/>
          <w:color w:val="000000"/>
          <w:szCs w:val="24"/>
        </w:rPr>
        <w:t>Datapump(Expdp/Impdp)</w:t>
      </w:r>
    </w:p>
    <w:p w14:paraId="40C45CF9" w14:textId="77777777" w:rsidR="00600DA8" w:rsidRPr="00600DA8" w:rsidRDefault="00372459" w:rsidP="00600DA8">
      <w:pPr>
        <w:shd w:val="clear" w:color="auto" w:fill="C0C0C0"/>
        <w:spacing w:before="240" w:after="80"/>
        <w:rPr>
          <w:b/>
          <w:sz w:val="28"/>
        </w:rPr>
      </w:pPr>
      <w:r w:rsidRPr="00600DA8">
        <w:rPr>
          <w:b/>
          <w:sz w:val="28"/>
        </w:rPr>
        <w:t xml:space="preserve">Personal Details- </w:t>
      </w:r>
    </w:p>
    <w:p w14:paraId="482F8896" w14:textId="77777777" w:rsidR="00600DA8" w:rsidRPr="00600DA8" w:rsidRDefault="00372459" w:rsidP="001F23AE">
      <w:pPr>
        <w:pStyle w:val="NoSpacing"/>
        <w:ind w:firstLine="720"/>
        <w:jc w:val="both"/>
      </w:pPr>
      <w:r w:rsidRPr="00600DA8">
        <w:t xml:space="preserve">Father’s Name      </w:t>
      </w:r>
      <w:r w:rsidR="001F23AE">
        <w:tab/>
      </w:r>
      <w:r w:rsidRPr="00600DA8">
        <w:t>:</w:t>
      </w:r>
      <w:r w:rsidRPr="00600DA8">
        <w:tab/>
        <w:t xml:space="preserve">                G.N Mehta</w:t>
      </w:r>
    </w:p>
    <w:p w14:paraId="6297AAF2" w14:textId="77777777" w:rsidR="00600DA8" w:rsidRPr="00600DA8" w:rsidRDefault="00372459" w:rsidP="001F23AE">
      <w:pPr>
        <w:pStyle w:val="NoSpacing"/>
        <w:ind w:firstLine="720"/>
        <w:jc w:val="both"/>
      </w:pPr>
      <w:r w:rsidRPr="00600DA8">
        <w:t>Date of Birth</w:t>
      </w:r>
      <w:r w:rsidRPr="00600DA8">
        <w:tab/>
        <w:t xml:space="preserve">      </w:t>
      </w:r>
      <w:r w:rsidR="001F23AE">
        <w:tab/>
      </w:r>
      <w:r w:rsidRPr="00600DA8">
        <w:t>:</w:t>
      </w:r>
      <w:r w:rsidRPr="00600DA8">
        <w:tab/>
      </w:r>
      <w:r w:rsidRPr="00600DA8">
        <w:t xml:space="preserve">               </w:t>
      </w:r>
      <w:r w:rsidR="00AD615F">
        <w:t xml:space="preserve"> </w:t>
      </w:r>
      <w:r w:rsidRPr="00600DA8">
        <w:t>10th July 1987</w:t>
      </w:r>
    </w:p>
    <w:p w14:paraId="6F85F88D" w14:textId="77777777" w:rsidR="00600DA8" w:rsidRPr="00600DA8" w:rsidRDefault="00372459" w:rsidP="001F23AE">
      <w:pPr>
        <w:pStyle w:val="NoSpacing"/>
        <w:ind w:firstLine="720"/>
        <w:jc w:val="both"/>
      </w:pPr>
      <w:r w:rsidRPr="00600DA8">
        <w:t xml:space="preserve">Marital status        </w:t>
      </w:r>
      <w:r w:rsidR="001F23AE">
        <w:tab/>
      </w:r>
      <w:r w:rsidRPr="00600DA8">
        <w:t>:</w:t>
      </w:r>
      <w:r w:rsidRPr="00600DA8">
        <w:tab/>
        <w:t xml:space="preserve">  </w:t>
      </w:r>
      <w:r w:rsidR="00AD615F">
        <w:t xml:space="preserve">              </w:t>
      </w:r>
      <w:r w:rsidRPr="00600DA8">
        <w:t>Unmarried</w:t>
      </w:r>
    </w:p>
    <w:p w14:paraId="019D35FB" w14:textId="77777777" w:rsidR="00600DA8" w:rsidRPr="00600DA8" w:rsidRDefault="00372459" w:rsidP="001F23AE">
      <w:pPr>
        <w:pStyle w:val="NoSpacing"/>
        <w:ind w:firstLine="720"/>
        <w:jc w:val="both"/>
      </w:pPr>
      <w:r w:rsidRPr="00600DA8">
        <w:t xml:space="preserve">Language </w:t>
      </w:r>
      <w:r w:rsidR="00820934" w:rsidRPr="00600DA8">
        <w:t>Known</w:t>
      </w:r>
      <w:r w:rsidR="00820934">
        <w:t xml:space="preserve">  </w:t>
      </w:r>
      <w:r w:rsidR="001F23AE">
        <w:tab/>
      </w:r>
      <w:r w:rsidR="00820934" w:rsidRPr="00600DA8">
        <w:t>:</w:t>
      </w:r>
      <w:r w:rsidRPr="00600DA8">
        <w:tab/>
        <w:t xml:space="preserve">                Hindi, English</w:t>
      </w:r>
    </w:p>
    <w:p w14:paraId="072CA24C" w14:textId="77777777" w:rsidR="00600DA8" w:rsidRPr="00600DA8" w:rsidRDefault="00372459" w:rsidP="001F23AE">
      <w:pPr>
        <w:pStyle w:val="NoSpacing"/>
        <w:ind w:firstLine="720"/>
        <w:jc w:val="both"/>
      </w:pPr>
      <w:r w:rsidRPr="00600DA8">
        <w:t>Passport No</w:t>
      </w:r>
      <w:r w:rsidRPr="00600DA8">
        <w:tab/>
        <w:t xml:space="preserve">      </w:t>
      </w:r>
      <w:r w:rsidR="001F23AE">
        <w:tab/>
      </w:r>
      <w:r w:rsidR="00AD615F">
        <w:t>:</w:t>
      </w:r>
      <w:r w:rsidR="00AD615F">
        <w:tab/>
      </w:r>
      <w:r w:rsidR="00AD615F">
        <w:tab/>
        <w:t xml:space="preserve">  </w:t>
      </w:r>
      <w:r w:rsidRPr="00600DA8">
        <w:t>J6714525</w:t>
      </w:r>
    </w:p>
    <w:p w14:paraId="565AF55B" w14:textId="77777777" w:rsidR="00857D1B" w:rsidRPr="008444D3" w:rsidRDefault="00372459" w:rsidP="00857D1B">
      <w:pPr>
        <w:shd w:val="clear" w:color="auto" w:fill="C0C0C0"/>
        <w:spacing w:before="240" w:after="80"/>
        <w:rPr>
          <w:rFonts w:ascii="Arial" w:eastAsia="Calibri" w:hAnsi="Arial" w:cs="Arial"/>
          <w:b/>
          <w:shd w:val="clear" w:color="auto" w:fill="C0C0C0"/>
        </w:rPr>
      </w:pPr>
      <w:r w:rsidRPr="00857D1B">
        <w:rPr>
          <w:b/>
          <w:sz w:val="28"/>
        </w:rPr>
        <w:t>Declaration</w:t>
      </w:r>
    </w:p>
    <w:p w14:paraId="7A838ECA" w14:textId="77777777" w:rsidR="004027F0" w:rsidRDefault="004027F0" w:rsidP="00301B0B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eastAsia="Calibri"/>
          <w:color w:val="000000"/>
          <w:szCs w:val="24"/>
        </w:rPr>
      </w:pPr>
    </w:p>
    <w:p w14:paraId="2409E51A" w14:textId="77777777" w:rsidR="006D427B" w:rsidRDefault="00372459" w:rsidP="00301B0B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</w:pPr>
      <w:r w:rsidRPr="00857D1B">
        <w:rPr>
          <w:rFonts w:eastAsia="Calibri"/>
          <w:color w:val="000000"/>
          <w:szCs w:val="24"/>
        </w:rPr>
        <w:t xml:space="preserve">I hereby declare that the information furnished above is true to the best of </w:t>
      </w:r>
      <w:r w:rsidRPr="00857D1B">
        <w:rPr>
          <w:rFonts w:eastAsia="Calibri"/>
          <w:color w:val="000000"/>
          <w:szCs w:val="24"/>
        </w:rPr>
        <w:t>my knowledge</w:t>
      </w:r>
      <w:r w:rsidRPr="008444D3">
        <w:rPr>
          <w:rFonts w:ascii="Arial" w:hAnsi="Arial" w:cs="Arial"/>
        </w:rPr>
        <w:t>.</w:t>
      </w:r>
    </w:p>
    <w:p w14:paraId="2AA6EAE4" w14:textId="77777777" w:rsidR="006D427B" w:rsidRDefault="006D427B" w:rsidP="00600DA8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</w:p>
    <w:p w14:paraId="608DFB80" w14:textId="77777777" w:rsidR="006D427B" w:rsidRDefault="00372459" w:rsidP="00857D1B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  <w:r>
        <w:t>Date……………….….....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F65310" w14:textId="347C2C02" w:rsidR="00600DA8" w:rsidRPr="00600DA8" w:rsidRDefault="00372459" w:rsidP="00600DA8">
      <w:pPr>
        <w:widowControl w:val="0"/>
        <w:autoSpaceDE w:val="0"/>
        <w:autoSpaceDN w:val="0"/>
        <w:adjustRightInd w:val="0"/>
        <w:spacing w:line="276" w:lineRule="auto"/>
        <w:ind w:left="720"/>
        <w:jc w:val="both"/>
      </w:pPr>
      <w:r>
        <w:t>Place………..……….…..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GOPAL KRISHNA</w:t>
      </w:r>
      <w:r w:rsidR="000B40BB">
        <w:rPr>
          <w:noProof/>
        </w:rPr>
        <w:drawing>
          <wp:anchor distT="0" distB="0" distL="114300" distR="114300" simplePos="0" relativeHeight="251658240" behindDoc="0" locked="0" layoutInCell="1" allowOverlap="1" wp14:anchorId="21DD666E" wp14:editId="32384A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DA8" w:rsidRPr="00600DA8" w:rsidSect="006D427B">
      <w:headerReference w:type="default" r:id="rId11"/>
      <w:pgSz w:w="12240" w:h="15840"/>
      <w:pgMar w:top="142" w:right="720" w:bottom="709" w:left="99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3F460" w14:textId="77777777" w:rsidR="00372459" w:rsidRDefault="00372459">
      <w:r>
        <w:separator/>
      </w:r>
    </w:p>
  </w:endnote>
  <w:endnote w:type="continuationSeparator" w:id="0">
    <w:p w14:paraId="42A25EEE" w14:textId="77777777" w:rsidR="00372459" w:rsidRDefault="0037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C1C00" w14:textId="77777777" w:rsidR="00372459" w:rsidRDefault="00372459">
      <w:r>
        <w:separator/>
      </w:r>
    </w:p>
  </w:footnote>
  <w:footnote w:type="continuationSeparator" w:id="0">
    <w:p w14:paraId="6A434150" w14:textId="77777777" w:rsidR="00372459" w:rsidRDefault="0037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79B4" w14:textId="77777777" w:rsidR="00A23BA0" w:rsidRDefault="0037245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164DAE" wp14:editId="71AECE72">
          <wp:simplePos x="0" y="0"/>
          <wp:positionH relativeFrom="margin">
            <wp:posOffset>5506720</wp:posOffset>
          </wp:positionH>
          <wp:positionV relativeFrom="margin">
            <wp:posOffset>-373380</wp:posOffset>
          </wp:positionV>
          <wp:extent cx="1381760" cy="360680"/>
          <wp:effectExtent l="19050" t="0" r="8890" b="0"/>
          <wp:wrapSquare wrapText="bothSides"/>
          <wp:docPr id="2" name="Picture 1" descr="http://www.dba-oracle.com/images/10gocp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710686" name="Picture 1" descr="http://www.dba-oracle.com/images/10gocp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1760" cy="360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0B7"/>
    <w:multiLevelType w:val="hybridMultilevel"/>
    <w:tmpl w:val="2B4A31DC"/>
    <w:lvl w:ilvl="0" w:tplc="728009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24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90BF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0A69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5C6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A892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BA78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80F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860E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014546"/>
    <w:multiLevelType w:val="hybridMultilevel"/>
    <w:tmpl w:val="BB52C790"/>
    <w:lvl w:ilvl="0" w:tplc="12C8B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A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A6DE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EB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3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0D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0F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60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A1E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523"/>
    <w:multiLevelType w:val="hybridMultilevel"/>
    <w:tmpl w:val="9AF880D8"/>
    <w:lvl w:ilvl="0" w:tplc="8E46BF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3DE90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9C45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E43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221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090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A6B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0C49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096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44019"/>
    <w:multiLevelType w:val="hybridMultilevel"/>
    <w:tmpl w:val="94169804"/>
    <w:lvl w:ilvl="0" w:tplc="9E28E3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9321D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C025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385B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A64A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EC75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90E1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7423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4A2A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626E2"/>
    <w:multiLevelType w:val="hybridMultilevel"/>
    <w:tmpl w:val="6FFC7994"/>
    <w:lvl w:ilvl="0" w:tplc="4A20190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AD22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FC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87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C6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C3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C1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6E49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C8D"/>
    <w:multiLevelType w:val="hybridMultilevel"/>
    <w:tmpl w:val="4468DED6"/>
    <w:lvl w:ilvl="0" w:tplc="0218B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45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D28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0D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AAA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3CF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EA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A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EE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07FD"/>
    <w:multiLevelType w:val="multilevel"/>
    <w:tmpl w:val="3A1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2E250902"/>
    <w:multiLevelType w:val="hybridMultilevel"/>
    <w:tmpl w:val="24FC362E"/>
    <w:lvl w:ilvl="0" w:tplc="FDDC8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67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22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C1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83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F0A9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7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8C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E2B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77469"/>
    <w:multiLevelType w:val="hybridMultilevel"/>
    <w:tmpl w:val="D8C0E89C"/>
    <w:lvl w:ilvl="0" w:tplc="B6509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20E28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24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1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74A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4B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3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EE18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76578"/>
    <w:multiLevelType w:val="hybridMultilevel"/>
    <w:tmpl w:val="4D063D9E"/>
    <w:lvl w:ilvl="0" w:tplc="733C3A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93C8C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8A49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5493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0865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C8DA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1046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42DA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3E69AF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363DEA"/>
    <w:multiLevelType w:val="hybridMultilevel"/>
    <w:tmpl w:val="F698C9FA"/>
    <w:lvl w:ilvl="0" w:tplc="E26CD8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160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E04CD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184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B413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42DD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8AC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DA81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25CCD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9604E0C"/>
    <w:multiLevelType w:val="multilevel"/>
    <w:tmpl w:val="E7E4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2" w15:restartNumberingAfterBreak="0">
    <w:nsid w:val="3F7771A8"/>
    <w:multiLevelType w:val="hybridMultilevel"/>
    <w:tmpl w:val="1E3EB8B4"/>
    <w:lvl w:ilvl="0" w:tplc="D0E46F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F6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D8B2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4B687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DE56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747A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A81D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B2C5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1617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6A7461A"/>
    <w:multiLevelType w:val="hybridMultilevel"/>
    <w:tmpl w:val="527E3B14"/>
    <w:lvl w:ilvl="0" w:tplc="396C3D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1EDE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9046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CA24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9290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D03F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4AF0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E81F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A835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9CD0DDF"/>
    <w:multiLevelType w:val="hybridMultilevel"/>
    <w:tmpl w:val="C68ED098"/>
    <w:lvl w:ilvl="0" w:tplc="C7745D3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D6CD4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71CA73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208F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923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D8FC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5D0A7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262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42EC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0B02B5F"/>
    <w:multiLevelType w:val="hybridMultilevel"/>
    <w:tmpl w:val="1362F322"/>
    <w:lvl w:ilvl="0" w:tplc="8FAC5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E12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CC2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8E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67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E0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8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E1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94E3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D1F69"/>
    <w:multiLevelType w:val="hybridMultilevel"/>
    <w:tmpl w:val="6F14C7EE"/>
    <w:lvl w:ilvl="0" w:tplc="20AEF9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DCAD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C34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E1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24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B26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E8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205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AC3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62129"/>
    <w:multiLevelType w:val="multilevel"/>
    <w:tmpl w:val="BE0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8" w15:restartNumberingAfterBreak="0">
    <w:nsid w:val="57AC290F"/>
    <w:multiLevelType w:val="hybridMultilevel"/>
    <w:tmpl w:val="AF34F48E"/>
    <w:lvl w:ilvl="0" w:tplc="05747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90266F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E806A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E4685E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9F44CD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8D22DA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844675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2476A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EF47BD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2"/>
      </w:rPr>
    </w:lvl>
  </w:abstractNum>
  <w:abstractNum w:abstractNumId="20" w15:restartNumberingAfterBreak="0">
    <w:nsid w:val="5D961CD7"/>
    <w:multiLevelType w:val="singleLevel"/>
    <w:tmpl w:val="11845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1" w15:restartNumberingAfterBreak="0">
    <w:nsid w:val="663B4472"/>
    <w:multiLevelType w:val="hybridMultilevel"/>
    <w:tmpl w:val="EC0C193C"/>
    <w:lvl w:ilvl="0" w:tplc="665A1B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D0C915E" w:tentative="1">
      <w:start w:val="1"/>
      <w:numFmt w:val="lowerLetter"/>
      <w:lvlText w:val="%2."/>
      <w:lvlJc w:val="left"/>
      <w:pPr>
        <w:ind w:left="1440" w:hanging="360"/>
      </w:pPr>
    </w:lvl>
    <w:lvl w:ilvl="2" w:tplc="4636E4C6" w:tentative="1">
      <w:start w:val="1"/>
      <w:numFmt w:val="lowerRoman"/>
      <w:lvlText w:val="%3."/>
      <w:lvlJc w:val="right"/>
      <w:pPr>
        <w:ind w:left="2160" w:hanging="180"/>
      </w:pPr>
    </w:lvl>
    <w:lvl w:ilvl="3" w:tplc="22289DFC" w:tentative="1">
      <w:start w:val="1"/>
      <w:numFmt w:val="decimal"/>
      <w:lvlText w:val="%4."/>
      <w:lvlJc w:val="left"/>
      <w:pPr>
        <w:ind w:left="2880" w:hanging="360"/>
      </w:pPr>
    </w:lvl>
    <w:lvl w:ilvl="4" w:tplc="3B9E78E4" w:tentative="1">
      <w:start w:val="1"/>
      <w:numFmt w:val="lowerLetter"/>
      <w:lvlText w:val="%5."/>
      <w:lvlJc w:val="left"/>
      <w:pPr>
        <w:ind w:left="3600" w:hanging="360"/>
      </w:pPr>
    </w:lvl>
    <w:lvl w:ilvl="5" w:tplc="5268C0C4" w:tentative="1">
      <w:start w:val="1"/>
      <w:numFmt w:val="lowerRoman"/>
      <w:lvlText w:val="%6."/>
      <w:lvlJc w:val="right"/>
      <w:pPr>
        <w:ind w:left="4320" w:hanging="180"/>
      </w:pPr>
    </w:lvl>
    <w:lvl w:ilvl="6" w:tplc="9E164702" w:tentative="1">
      <w:start w:val="1"/>
      <w:numFmt w:val="decimal"/>
      <w:lvlText w:val="%7."/>
      <w:lvlJc w:val="left"/>
      <w:pPr>
        <w:ind w:left="5040" w:hanging="360"/>
      </w:pPr>
    </w:lvl>
    <w:lvl w:ilvl="7" w:tplc="99083BB0" w:tentative="1">
      <w:start w:val="1"/>
      <w:numFmt w:val="lowerLetter"/>
      <w:lvlText w:val="%8."/>
      <w:lvlJc w:val="left"/>
      <w:pPr>
        <w:ind w:left="5760" w:hanging="360"/>
      </w:pPr>
    </w:lvl>
    <w:lvl w:ilvl="8" w:tplc="253604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74D30"/>
    <w:multiLevelType w:val="hybridMultilevel"/>
    <w:tmpl w:val="0434BC8E"/>
    <w:lvl w:ilvl="0" w:tplc="6E4E421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62E220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AB46C8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9D41AB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CD60AA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E6ACEB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B02E9A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969DC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9F6EF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CC286F"/>
    <w:multiLevelType w:val="hybridMultilevel"/>
    <w:tmpl w:val="E6DE6C74"/>
    <w:lvl w:ilvl="0" w:tplc="10423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C8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70F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B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64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8B7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8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AF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48B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25E93"/>
    <w:multiLevelType w:val="multilevel"/>
    <w:tmpl w:val="F73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1"/>
  </w:num>
  <w:num w:numId="5">
    <w:abstractNumId w:val="12"/>
  </w:num>
  <w:num w:numId="6">
    <w:abstractNumId w:val="13"/>
  </w:num>
  <w:num w:numId="7">
    <w:abstractNumId w:val="24"/>
  </w:num>
  <w:num w:numId="8">
    <w:abstractNumId w:val="14"/>
  </w:num>
  <w:num w:numId="9">
    <w:abstractNumId w:val="0"/>
  </w:num>
  <w:num w:numId="10">
    <w:abstractNumId w:val="2"/>
  </w:num>
  <w:num w:numId="11">
    <w:abstractNumId w:val="20"/>
  </w:num>
  <w:num w:numId="12">
    <w:abstractNumId w:val="18"/>
  </w:num>
  <w:num w:numId="13">
    <w:abstractNumId w:val="21"/>
  </w:num>
  <w:num w:numId="14">
    <w:abstractNumId w:val="4"/>
  </w:num>
  <w:num w:numId="15">
    <w:abstractNumId w:val="7"/>
  </w:num>
  <w:num w:numId="16">
    <w:abstractNumId w:val="23"/>
  </w:num>
  <w:num w:numId="17">
    <w:abstractNumId w:val="3"/>
  </w:num>
  <w:num w:numId="18">
    <w:abstractNumId w:val="16"/>
  </w:num>
  <w:num w:numId="19">
    <w:abstractNumId w:val="9"/>
  </w:num>
  <w:num w:numId="20">
    <w:abstractNumId w:val="5"/>
  </w:num>
  <w:num w:numId="21">
    <w:abstractNumId w:val="22"/>
  </w:num>
  <w:num w:numId="22">
    <w:abstractNumId w:val="1"/>
  </w:num>
  <w:num w:numId="23">
    <w:abstractNumId w:val="19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F1"/>
    <w:rsid w:val="00023BBD"/>
    <w:rsid w:val="000271BF"/>
    <w:rsid w:val="00070DE4"/>
    <w:rsid w:val="000739A8"/>
    <w:rsid w:val="000754FB"/>
    <w:rsid w:val="00093570"/>
    <w:rsid w:val="00095477"/>
    <w:rsid w:val="000963EB"/>
    <w:rsid w:val="000A173E"/>
    <w:rsid w:val="000B141F"/>
    <w:rsid w:val="000B40BB"/>
    <w:rsid w:val="000D684A"/>
    <w:rsid w:val="000D7C0F"/>
    <w:rsid w:val="000E2C10"/>
    <w:rsid w:val="000F3529"/>
    <w:rsid w:val="00111DBE"/>
    <w:rsid w:val="00116410"/>
    <w:rsid w:val="00131E5C"/>
    <w:rsid w:val="001450B9"/>
    <w:rsid w:val="001609F0"/>
    <w:rsid w:val="00171B0F"/>
    <w:rsid w:val="0018037C"/>
    <w:rsid w:val="001B11E6"/>
    <w:rsid w:val="001B5A78"/>
    <w:rsid w:val="001C5AB3"/>
    <w:rsid w:val="001D3DA5"/>
    <w:rsid w:val="001F23AE"/>
    <w:rsid w:val="002163D6"/>
    <w:rsid w:val="00240093"/>
    <w:rsid w:val="00242050"/>
    <w:rsid w:val="00245F16"/>
    <w:rsid w:val="0024756D"/>
    <w:rsid w:val="00250FDC"/>
    <w:rsid w:val="00254A1D"/>
    <w:rsid w:val="00272C3E"/>
    <w:rsid w:val="002768BA"/>
    <w:rsid w:val="002873F0"/>
    <w:rsid w:val="002A50FE"/>
    <w:rsid w:val="0030182E"/>
    <w:rsid w:val="00301B0B"/>
    <w:rsid w:val="003020F5"/>
    <w:rsid w:val="00304E4E"/>
    <w:rsid w:val="00311FF1"/>
    <w:rsid w:val="00315A95"/>
    <w:rsid w:val="00341D4B"/>
    <w:rsid w:val="003665EB"/>
    <w:rsid w:val="00372459"/>
    <w:rsid w:val="0037608B"/>
    <w:rsid w:val="003A08D9"/>
    <w:rsid w:val="003A540C"/>
    <w:rsid w:val="003B69DA"/>
    <w:rsid w:val="003C7EB9"/>
    <w:rsid w:val="003E6B1A"/>
    <w:rsid w:val="004027F0"/>
    <w:rsid w:val="00422DE0"/>
    <w:rsid w:val="00440672"/>
    <w:rsid w:val="00441ACD"/>
    <w:rsid w:val="00457526"/>
    <w:rsid w:val="00470331"/>
    <w:rsid w:val="004C7465"/>
    <w:rsid w:val="004D410E"/>
    <w:rsid w:val="005067DD"/>
    <w:rsid w:val="00512862"/>
    <w:rsid w:val="005276F4"/>
    <w:rsid w:val="00530CE3"/>
    <w:rsid w:val="00533D01"/>
    <w:rsid w:val="005410E5"/>
    <w:rsid w:val="005457D1"/>
    <w:rsid w:val="005529B7"/>
    <w:rsid w:val="00565B64"/>
    <w:rsid w:val="00592183"/>
    <w:rsid w:val="005B284C"/>
    <w:rsid w:val="005D4FA4"/>
    <w:rsid w:val="005F4D57"/>
    <w:rsid w:val="00600DA8"/>
    <w:rsid w:val="00613741"/>
    <w:rsid w:val="00621647"/>
    <w:rsid w:val="00632095"/>
    <w:rsid w:val="00656D2F"/>
    <w:rsid w:val="006A1693"/>
    <w:rsid w:val="006A3DBE"/>
    <w:rsid w:val="006B1082"/>
    <w:rsid w:val="006C4777"/>
    <w:rsid w:val="006D0DB3"/>
    <w:rsid w:val="006D1614"/>
    <w:rsid w:val="006D427B"/>
    <w:rsid w:val="00716A31"/>
    <w:rsid w:val="00753BA4"/>
    <w:rsid w:val="00797A11"/>
    <w:rsid w:val="007C1909"/>
    <w:rsid w:val="008014A4"/>
    <w:rsid w:val="00804A4C"/>
    <w:rsid w:val="0081390E"/>
    <w:rsid w:val="008151E8"/>
    <w:rsid w:val="00820934"/>
    <w:rsid w:val="008444D3"/>
    <w:rsid w:val="00846CF1"/>
    <w:rsid w:val="00857D1B"/>
    <w:rsid w:val="0088643B"/>
    <w:rsid w:val="008E04CF"/>
    <w:rsid w:val="008E16E4"/>
    <w:rsid w:val="008F4E67"/>
    <w:rsid w:val="00902895"/>
    <w:rsid w:val="00965B37"/>
    <w:rsid w:val="00970130"/>
    <w:rsid w:val="00982084"/>
    <w:rsid w:val="009D0754"/>
    <w:rsid w:val="009D3330"/>
    <w:rsid w:val="009D521E"/>
    <w:rsid w:val="00A23BA0"/>
    <w:rsid w:val="00A346E4"/>
    <w:rsid w:val="00A83A02"/>
    <w:rsid w:val="00AA3F5B"/>
    <w:rsid w:val="00AB4E03"/>
    <w:rsid w:val="00AB6F61"/>
    <w:rsid w:val="00AD615F"/>
    <w:rsid w:val="00AE0770"/>
    <w:rsid w:val="00B22287"/>
    <w:rsid w:val="00B4243F"/>
    <w:rsid w:val="00B63E4D"/>
    <w:rsid w:val="00B9298B"/>
    <w:rsid w:val="00B95C56"/>
    <w:rsid w:val="00BB0041"/>
    <w:rsid w:val="00BD6549"/>
    <w:rsid w:val="00BE447E"/>
    <w:rsid w:val="00C23885"/>
    <w:rsid w:val="00C3163C"/>
    <w:rsid w:val="00C372B5"/>
    <w:rsid w:val="00C4479C"/>
    <w:rsid w:val="00C60727"/>
    <w:rsid w:val="00C60D85"/>
    <w:rsid w:val="00C67C41"/>
    <w:rsid w:val="00C9128D"/>
    <w:rsid w:val="00C930F2"/>
    <w:rsid w:val="00CA01E8"/>
    <w:rsid w:val="00CA2282"/>
    <w:rsid w:val="00CB2164"/>
    <w:rsid w:val="00CB4430"/>
    <w:rsid w:val="00CC5AF3"/>
    <w:rsid w:val="00CD4DD5"/>
    <w:rsid w:val="00CE7BC7"/>
    <w:rsid w:val="00CF30F4"/>
    <w:rsid w:val="00CF6E65"/>
    <w:rsid w:val="00D122CA"/>
    <w:rsid w:val="00D13CDA"/>
    <w:rsid w:val="00D30D9D"/>
    <w:rsid w:val="00D33171"/>
    <w:rsid w:val="00D5769B"/>
    <w:rsid w:val="00D67BA3"/>
    <w:rsid w:val="00D746B9"/>
    <w:rsid w:val="00D96558"/>
    <w:rsid w:val="00D967E7"/>
    <w:rsid w:val="00DB2E06"/>
    <w:rsid w:val="00DD25EB"/>
    <w:rsid w:val="00DD522B"/>
    <w:rsid w:val="00DF43D7"/>
    <w:rsid w:val="00E01FC5"/>
    <w:rsid w:val="00E97FDC"/>
    <w:rsid w:val="00EA742E"/>
    <w:rsid w:val="00ED28C8"/>
    <w:rsid w:val="00ED3F1D"/>
    <w:rsid w:val="00ED78EC"/>
    <w:rsid w:val="00F404E5"/>
    <w:rsid w:val="00F45684"/>
    <w:rsid w:val="00F71793"/>
    <w:rsid w:val="00F9489A"/>
    <w:rsid w:val="00FA11C5"/>
    <w:rsid w:val="00FA47CC"/>
    <w:rsid w:val="00FB13CD"/>
    <w:rsid w:val="00FD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D7A98"/>
  <w15:docId w15:val="{B084B08A-3D52-47A5-844C-1DF5207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242050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0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0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link w:val="Heading3Char"/>
    <w:uiPriority w:val="9"/>
    <w:qFormat/>
    <w:rsid w:val="00242050"/>
    <w:pPr>
      <w:spacing w:before="100" w:after="100"/>
      <w:outlineLvl w:val="2"/>
    </w:pPr>
    <w:rPr>
      <w:b/>
      <w:sz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0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0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0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0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4205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4205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242050"/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42050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242050"/>
    <w:rPr>
      <w:vertAlign w:val="superscript"/>
    </w:rPr>
  </w:style>
  <w:style w:type="paragraph" w:styleId="Subtitle">
    <w:name w:val="Subtitle"/>
    <w:basedOn w:val="Normal"/>
    <w:link w:val="SubtitleChar"/>
    <w:uiPriority w:val="99"/>
    <w:qFormat/>
    <w:rsid w:val="00242050"/>
    <w:pPr>
      <w:jc w:val="center"/>
    </w:pPr>
    <w:rPr>
      <w:b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242050"/>
    <w:rPr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242050"/>
    <w:rPr>
      <w:rFonts w:ascii="Times New Roman" w:eastAsia="Times New Roman" w:hAnsi="Times New Roman" w:cs="Times New Roman"/>
      <w:b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242050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24205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205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242050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5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42050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sid w:val="00242050"/>
    <w:rPr>
      <w:color w:val="0000FF"/>
      <w:u w:val="single"/>
    </w:rPr>
  </w:style>
  <w:style w:type="character" w:customStyle="1" w:styleId="Apple-converted-space">
    <w:name w:val="Apple-converted-space"/>
    <w:uiPriority w:val="99"/>
    <w:rsid w:val="00242050"/>
  </w:style>
  <w:style w:type="character" w:styleId="IntenseReference">
    <w:name w:val="Intense Reference"/>
    <w:basedOn w:val="DefaultParagraphFont"/>
    <w:uiPriority w:val="32"/>
    <w:qFormat/>
    <w:rsid w:val="00242050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42050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242050"/>
    <w:pPr>
      <w:spacing w:after="0" w:line="240" w:lineRule="auto"/>
    </w:pPr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uiPriority w:val="20"/>
    <w:qFormat/>
    <w:rsid w:val="00242050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42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24205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42050"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050"/>
    <w:rPr>
      <w:rFonts w:ascii="Courier New" w:eastAsia="Times New Roman" w:hAnsi="Courier New" w:cs="Times New Roman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242050"/>
    <w:pPr>
      <w:spacing w:after="120"/>
    </w:pPr>
  </w:style>
  <w:style w:type="character" w:customStyle="1" w:styleId="QuoteChar">
    <w:name w:val="Quote Char"/>
    <w:basedOn w:val="DefaultParagraphFont"/>
    <w:link w:val="Quote"/>
    <w:uiPriority w:val="29"/>
    <w:rsid w:val="00242050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2050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242050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205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50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42050"/>
    <w:rPr>
      <w:rFonts w:ascii="Times New Roman" w:eastAsia="Times New Roman" w:hAnsi="Times New Roman" w:cs="Times New Roman"/>
      <w:b/>
      <w:sz w:val="27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2050"/>
  </w:style>
  <w:style w:type="character" w:customStyle="1" w:styleId="TitleChar">
    <w:name w:val="Title Char"/>
    <w:basedOn w:val="DefaultParagraphFont"/>
    <w:link w:val="Title"/>
    <w:uiPriority w:val="10"/>
    <w:rsid w:val="0024205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242050"/>
    <w:pPr>
      <w:ind w:left="2880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242050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242050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242050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50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24205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205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4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050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242050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242050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42050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242050"/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5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B2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alkrishna70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4a5b20da4ab3bd8667aeea67bc77fd5134f530e18705c4458440321091b5b58140f170b17405e5f1b4d58515c424154181c084b281e0103030611445e5d0c59580f1b425c4c01090340281e0103140b18485b411b091351504f54671e1a4f03434e1008135212405d0c0e561f475d150613400c5b01584b130f435611155c0b085249100917110d531b045d4340010d170a13425b5a0a504d0144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dba-oracle.com/images/10gocplogo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86CB7-D3B1-4C46-82CF-337E6E2E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., Gourav</cp:lastModifiedBy>
  <cp:revision>2</cp:revision>
  <dcterms:created xsi:type="dcterms:W3CDTF">2021-10-06T05:37:00Z</dcterms:created>
  <dcterms:modified xsi:type="dcterms:W3CDTF">2021-10-06T05:37:00Z</dcterms:modified>
</cp:coreProperties>
</file>