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43BF" w14:textId="77777777" w:rsidR="000F5BA9" w:rsidRDefault="004F72BB">
      <w:pPr>
        <w:spacing w:after="200" w:line="276" w:lineRule="auto"/>
        <w:contextualSpacing/>
        <w:jc w:val="both"/>
        <w:rPr>
          <w:rFonts w:ascii="Arial" w:hAnsi="Arial" w:cs="Arial"/>
          <w:sz w:val="36"/>
          <w:szCs w:val="22"/>
        </w:rPr>
      </w:pPr>
      <w:r>
        <w:rPr>
          <w:rFonts w:ascii="Arial" w:hAnsi="Arial" w:cs="Arial"/>
          <w:sz w:val="36"/>
          <w:szCs w:val="22"/>
        </w:rPr>
        <w:t>Intakhab Alam</w:t>
      </w:r>
    </w:p>
    <w:p w14:paraId="4463DE89" w14:textId="77777777" w:rsidR="000F5BA9" w:rsidRDefault="004F72BB">
      <w:pPr>
        <w:spacing w:after="200" w:line="276" w:lineRule="auto"/>
        <w:contextualSpacing/>
        <w:jc w:val="both"/>
        <w:rPr>
          <w:rFonts w:ascii="Palatino Linotype" w:hAnsi="Palatino Linotype"/>
        </w:rPr>
      </w:pPr>
      <w:r>
        <w:t>Email</w:t>
      </w:r>
      <w:r>
        <w:tab/>
        <w:t xml:space="preserve">     :  </w:t>
      </w:r>
      <w:r>
        <w:rPr>
          <w:rFonts w:ascii="Palatino Linotype" w:hAnsi="Palatino Linotype"/>
        </w:rPr>
        <w:t>intealam@hotmail.com</w:t>
      </w:r>
    </w:p>
    <w:p w14:paraId="465D1A0A" w14:textId="77777777" w:rsidR="000F5BA9" w:rsidRDefault="004F72BB">
      <w:pPr>
        <w:contextualSpacing/>
      </w:pPr>
      <w:r>
        <w:rPr>
          <w:b/>
        </w:rPr>
        <w:t>Phone No:</w:t>
      </w:r>
      <w:r>
        <w:t xml:space="preserve"> +91 </w:t>
      </w:r>
      <w:r>
        <w:t>6206165661</w:t>
      </w:r>
    </w:p>
    <w:p w14:paraId="7CBCDD87" w14:textId="18E164C4" w:rsidR="000F5BA9" w:rsidRDefault="004F72BB">
      <w:pPr>
        <w:pStyle w:val="Heading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b w:val="0"/>
          <w:bCs w:val="0"/>
          <w:color w:val="000000"/>
        </w:rPr>
        <w:t xml:space="preserve">Oracle Application DBA with </w:t>
      </w:r>
      <w:r>
        <w:rPr>
          <w:rFonts w:ascii="Tahoma" w:hAnsi="Tahoma" w:cs="Tahoma"/>
          <w:b w:val="0"/>
          <w:bCs w:val="0"/>
          <w:color w:val="000000"/>
        </w:rPr>
        <w:t>1.2</w:t>
      </w:r>
      <w:r>
        <w:rPr>
          <w:rFonts w:ascii="Tahoma" w:hAnsi="Tahoma" w:cs="Tahoma"/>
          <w:b w:val="0"/>
          <w:bCs w:val="0"/>
          <w:color w:val="000000"/>
        </w:rPr>
        <w:t xml:space="preserve"> </w:t>
      </w:r>
      <w:r>
        <w:rPr>
          <w:rFonts w:ascii="Tahoma" w:hAnsi="Tahoma" w:cs="Tahoma"/>
          <w:b w:val="0"/>
          <w:bCs w:val="0"/>
          <w:color w:val="000000"/>
        </w:rPr>
        <w:t>year</w:t>
      </w:r>
      <w:r>
        <w:rPr>
          <w:rFonts w:ascii="Tahoma" w:hAnsi="Tahoma" w:cs="Tahoma"/>
          <w:b w:val="0"/>
          <w:bCs w:val="0"/>
          <w:color w:val="000000"/>
        </w:rPr>
        <w:t xml:space="preserve"> Experience</w:t>
      </w:r>
      <w:r>
        <w:rPr>
          <w:rFonts w:ascii="Tahoma" w:hAnsi="Tahoma" w:cs="Tahoma"/>
          <w:color w:val="000000"/>
        </w:rPr>
        <w:t>)</w:t>
      </w:r>
    </w:p>
    <w:p w14:paraId="748B7375" w14:textId="77777777" w:rsidR="000F5BA9" w:rsidRDefault="000F5BA9">
      <w:pPr>
        <w:pBdr>
          <w:bottom w:val="single" w:sz="8" w:space="1" w:color="000000"/>
        </w:pBdr>
        <w:rPr>
          <w:rFonts w:ascii="Tahoma" w:eastAsia="MS Mincho" w:hAnsi="Tahoma" w:cs="Tahoma"/>
          <w:sz w:val="20"/>
        </w:rPr>
      </w:pPr>
    </w:p>
    <w:p w14:paraId="24D9539B" w14:textId="77777777" w:rsidR="000F5BA9" w:rsidRDefault="000F5BA9">
      <w:pPr>
        <w:rPr>
          <w:rFonts w:ascii="Tahoma" w:eastAsia="MS Mincho" w:hAnsi="Tahoma" w:cs="Tahoma"/>
          <w:sz w:val="20"/>
        </w:rPr>
      </w:pPr>
    </w:p>
    <w:p w14:paraId="40691DC7" w14:textId="77777777" w:rsidR="000F5BA9" w:rsidRDefault="004F72BB">
      <w:pPr>
        <w:rPr>
          <w:rFonts w:ascii="Tahoma" w:eastAsia="MS Mincho" w:hAnsi="Tahoma" w:cs="Tahoma"/>
          <w:b/>
          <w:bCs/>
          <w:sz w:val="20"/>
        </w:rPr>
      </w:pPr>
      <w:r>
        <w:rPr>
          <w:rFonts w:ascii="Tahoma" w:eastAsia="MS Mincho" w:hAnsi="Tahoma" w:cs="Tahoma"/>
          <w:b/>
          <w:bCs/>
          <w:sz w:val="20"/>
          <w:u w:val="single"/>
        </w:rPr>
        <w:t>Career Objective</w:t>
      </w:r>
      <w:r>
        <w:rPr>
          <w:rFonts w:ascii="Tahoma" w:eastAsia="MS Mincho" w:hAnsi="Tahoma" w:cs="Tahoma"/>
          <w:b/>
          <w:bCs/>
          <w:sz w:val="20"/>
        </w:rPr>
        <w:t>:</w:t>
      </w:r>
    </w:p>
    <w:p w14:paraId="1BA8252D" w14:textId="77777777" w:rsidR="000F5BA9" w:rsidRDefault="000F5BA9">
      <w:pPr>
        <w:rPr>
          <w:rFonts w:ascii="Tahoma" w:eastAsia="MS Mincho" w:hAnsi="Tahoma" w:cs="Tahoma"/>
          <w:b/>
          <w:bCs/>
          <w:sz w:val="20"/>
        </w:rPr>
      </w:pPr>
    </w:p>
    <w:p w14:paraId="1CA6E693" w14:textId="77777777" w:rsidR="000F5BA9" w:rsidRDefault="004F72BB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 be a database professional is not only the technology area specific to my qualifications and </w:t>
      </w:r>
      <w:r>
        <w:rPr>
          <w:rFonts w:ascii="Tahoma" w:hAnsi="Tahoma" w:cs="Tahoma"/>
          <w:sz w:val="20"/>
          <w:szCs w:val="20"/>
        </w:rPr>
        <w:t>experience but also in relevant technologies. To grow as an individual, as a professional all the while contributing immensely to the growth of the organization I work with.</w:t>
      </w:r>
    </w:p>
    <w:p w14:paraId="49E843DC" w14:textId="77777777" w:rsidR="000F5BA9" w:rsidRDefault="000F5BA9">
      <w:pPr>
        <w:rPr>
          <w:rFonts w:ascii="Arial" w:hAnsi="Arial" w:cs="Arial"/>
          <w:color w:val="000000"/>
          <w:sz w:val="20"/>
          <w:szCs w:val="20"/>
        </w:rPr>
      </w:pPr>
    </w:p>
    <w:p w14:paraId="6E801A13" w14:textId="77777777" w:rsidR="000F5BA9" w:rsidRDefault="004F72BB">
      <w:pPr>
        <w:pStyle w:val="BodyText3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Summary:  </w:t>
      </w:r>
    </w:p>
    <w:p w14:paraId="43752BDC" w14:textId="73B4BC4B" w:rsidR="000F5BA9" w:rsidRDefault="004F72BB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Having </w:t>
      </w:r>
      <w:r>
        <w:rPr>
          <w:rFonts w:ascii="Tahoma" w:hAnsi="Tahoma" w:cs="Tahoma"/>
          <w:sz w:val="20"/>
          <w:szCs w:val="20"/>
        </w:rPr>
        <w:t>1.2</w:t>
      </w:r>
      <w:r>
        <w:rPr>
          <w:rFonts w:ascii="Tahoma" w:hAnsi="Tahoma" w:cs="Tahoma"/>
          <w:sz w:val="20"/>
          <w:szCs w:val="20"/>
        </w:rPr>
        <w:t xml:space="preserve"> year of experience as an Oracle Application DBA.</w:t>
      </w:r>
    </w:p>
    <w:p w14:paraId="01207290" w14:textId="77777777" w:rsidR="000F5BA9" w:rsidRDefault="000F5BA9">
      <w:pPr>
        <w:jc w:val="both"/>
        <w:rPr>
          <w:rFonts w:ascii="Tahoma" w:hAnsi="Tahoma" w:cs="Tahoma"/>
          <w:sz w:val="20"/>
          <w:szCs w:val="20"/>
        </w:rPr>
      </w:pPr>
    </w:p>
    <w:p w14:paraId="54D7B768" w14:textId="77777777" w:rsidR="000F5BA9" w:rsidRDefault="004F72BB">
      <w:pPr>
        <w:rPr>
          <w:rFonts w:ascii="Arial" w:eastAsia="MS Mincho" w:hAnsi="Arial" w:cs="Arial"/>
          <w:b/>
          <w:sz w:val="20"/>
          <w:szCs w:val="20"/>
        </w:rPr>
      </w:pPr>
      <w:r>
        <w:rPr>
          <w:rFonts w:ascii="Arial" w:eastAsia="MS Mincho" w:hAnsi="Arial" w:cs="Arial"/>
          <w:b/>
          <w:sz w:val="20"/>
          <w:szCs w:val="20"/>
          <w:u w:val="single"/>
        </w:rPr>
        <w:t>Technical Skills</w:t>
      </w:r>
      <w:r>
        <w:rPr>
          <w:rFonts w:ascii="Arial" w:eastAsia="MS Mincho" w:hAnsi="Arial" w:cs="Arial"/>
          <w:b/>
          <w:sz w:val="20"/>
          <w:szCs w:val="20"/>
        </w:rPr>
        <w:t xml:space="preserve"> :</w:t>
      </w:r>
    </w:p>
    <w:p w14:paraId="72A3FA5B" w14:textId="77777777" w:rsidR="000F5BA9" w:rsidRDefault="000F5BA9">
      <w:pPr>
        <w:rPr>
          <w:rFonts w:ascii="Arial" w:eastAsia="MS Mincho" w:hAnsi="Arial" w:cs="Arial"/>
          <w:b/>
          <w:sz w:val="20"/>
          <w:szCs w:val="20"/>
        </w:rPr>
      </w:pPr>
    </w:p>
    <w:p w14:paraId="17C857BE" w14:textId="77777777" w:rsidR="000F5BA9" w:rsidRDefault="004F7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Operating System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Linux</w:t>
      </w:r>
    </w:p>
    <w:p w14:paraId="7BDAD00A" w14:textId="77777777" w:rsidR="000F5BA9" w:rsidRDefault="004F7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DBMS/application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Oracle 11g/12c, oracle application 11i/R12</w:t>
      </w:r>
    </w:p>
    <w:p w14:paraId="146BFC6F" w14:textId="77777777" w:rsidR="000F5BA9" w:rsidRDefault="004F72BB">
      <w:pPr>
        <w:widowControl w:val="0"/>
        <w:autoSpaceDE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Tools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Oracle’s OEM,RMAN, SQL*PLUS</w:t>
      </w:r>
    </w:p>
    <w:p w14:paraId="0DBFD7EA" w14:textId="77777777" w:rsidR="000F5BA9" w:rsidRDefault="004F7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Oracle Tools/Utilities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Tahoma" w:hAnsi="Tahoma" w:cs="Tahoma"/>
          <w:sz w:val="20"/>
          <w:szCs w:val="20"/>
        </w:rPr>
        <w:t>Putty, Rman, Expdp, Impdp,opatch</w:t>
      </w:r>
    </w:p>
    <w:p w14:paraId="13CAD838" w14:textId="77777777" w:rsidR="000F5BA9" w:rsidRDefault="004F7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</w:t>
      </w:r>
      <w:r>
        <w:rPr>
          <w:rFonts w:ascii="Tahoma" w:hAnsi="Tahoma" w:cs="Tahoma"/>
          <w:sz w:val="20"/>
          <w:szCs w:val="20"/>
        </w:rPr>
        <w:tab/>
        <w:t>Emctl, Dbca, adadmin,adpatch,adctrl</w:t>
      </w:r>
    </w:p>
    <w:p w14:paraId="67D59643" w14:textId="77777777" w:rsidR="000F5BA9" w:rsidRDefault="000F5BA9">
      <w:pPr>
        <w:rPr>
          <w:rFonts w:ascii="Tahoma" w:hAnsi="Tahoma" w:cs="Tahoma"/>
          <w:sz w:val="20"/>
          <w:szCs w:val="20"/>
        </w:rPr>
      </w:pPr>
    </w:p>
    <w:p w14:paraId="07F271D8" w14:textId="77777777" w:rsidR="000F5BA9" w:rsidRDefault="004F72BB">
      <w:pPr>
        <w:rPr>
          <w:rFonts w:ascii="Tahoma" w:eastAsia="MS Mincho" w:hAnsi="Tahoma" w:cs="Tahoma"/>
          <w:sz w:val="20"/>
        </w:rPr>
      </w:pPr>
      <w:r>
        <w:rPr>
          <w:rFonts w:ascii="Tahoma" w:eastAsia="MS Mincho" w:hAnsi="Tahoma" w:cs="Tahoma"/>
          <w:sz w:val="20"/>
        </w:rPr>
        <w:t>Backup Tools</w:t>
      </w:r>
      <w:r>
        <w:rPr>
          <w:rFonts w:ascii="Tahoma" w:eastAsia="MS Mincho" w:hAnsi="Tahoma" w:cs="Tahoma"/>
          <w:sz w:val="20"/>
        </w:rPr>
        <w:tab/>
      </w:r>
      <w:r>
        <w:rPr>
          <w:rFonts w:ascii="Tahoma" w:eastAsia="MS Mincho" w:hAnsi="Tahoma" w:cs="Tahoma"/>
          <w:sz w:val="20"/>
        </w:rPr>
        <w:tab/>
        <w:t xml:space="preserve">:   </w:t>
      </w:r>
      <w:r>
        <w:rPr>
          <w:rFonts w:ascii="Tahoma" w:eastAsia="MS Mincho" w:hAnsi="Tahoma" w:cs="Tahoma"/>
          <w:sz w:val="20"/>
        </w:rPr>
        <w:tab/>
        <w:t>Recovery Manager (RMAN), EXP/IMP, Data pump.</w:t>
      </w:r>
    </w:p>
    <w:p w14:paraId="7B06155A" w14:textId="77777777" w:rsidR="000F5BA9" w:rsidRDefault="004F72BB">
      <w:pPr>
        <w:rPr>
          <w:rFonts w:ascii="Arial" w:eastAsia="MS Mincho" w:hAnsi="Arial" w:cs="Arial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Languages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SQL.</w:t>
      </w:r>
    </w:p>
    <w:p w14:paraId="336E0C24" w14:textId="77777777" w:rsidR="000F5BA9" w:rsidRDefault="000F5BA9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14:paraId="1FD49107" w14:textId="77777777" w:rsidR="000F5BA9" w:rsidRDefault="004F72BB">
      <w:pPr>
        <w:widowControl w:val="0"/>
        <w:suppressAutoHyphens w:val="0"/>
        <w:autoSpaceDE w:val="0"/>
        <w:autoSpaceDN w:val="0"/>
        <w:adjustRightInd w:val="0"/>
        <w:spacing w:line="300" w:lineRule="exact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Brief Profile:</w:t>
      </w:r>
    </w:p>
    <w:p w14:paraId="38CC8C1D" w14:textId="77777777" w:rsidR="000F5BA9" w:rsidRDefault="000F5BA9">
      <w:pPr>
        <w:widowControl w:val="0"/>
        <w:suppressAutoHyphens w:val="0"/>
        <w:autoSpaceDE w:val="0"/>
        <w:autoSpaceDN w:val="0"/>
        <w:adjustRightInd w:val="0"/>
        <w:spacing w:line="300" w:lineRule="exact"/>
        <w:jc w:val="both"/>
        <w:rPr>
          <w:rFonts w:ascii="Tahoma" w:hAnsi="Tahoma" w:cs="Tahoma"/>
          <w:b/>
          <w:sz w:val="20"/>
          <w:szCs w:val="20"/>
        </w:rPr>
      </w:pPr>
    </w:p>
    <w:p w14:paraId="1A2814D2" w14:textId="77777777" w:rsidR="000F5BA9" w:rsidRDefault="004F72BB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00" w:lineRule="exact"/>
        <w:ind w:left="540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Experienced on configuring 11g R1/ 11g R2/12c database, 11i/R12 application.</w:t>
      </w:r>
    </w:p>
    <w:p w14:paraId="0EB37F6E" w14:textId="77777777" w:rsidR="000F5BA9" w:rsidRDefault="004F72BB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00" w:lineRule="exact"/>
        <w:ind w:left="540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closely with Oracle </w:t>
      </w:r>
      <w:r>
        <w:rPr>
          <w:rFonts w:ascii="Tahoma" w:hAnsi="Tahoma" w:cs="Tahoma"/>
          <w:sz w:val="20"/>
          <w:szCs w:val="20"/>
        </w:rPr>
        <w:t>Backups, Recovery, and Maintenance.</w:t>
      </w:r>
    </w:p>
    <w:p w14:paraId="172C48D9" w14:textId="77777777" w:rsidR="000F5BA9" w:rsidRDefault="004F72BB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00" w:lineRule="exact"/>
        <w:ind w:left="540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Experienced in installing, creating Oracle databases and users in different platforms of UNIX.</w:t>
      </w:r>
    </w:p>
    <w:p w14:paraId="18F374EA" w14:textId="77777777" w:rsidR="000F5BA9" w:rsidRDefault="000F5BA9">
      <w:pPr>
        <w:rPr>
          <w:rFonts w:ascii="Arial" w:hAnsi="Arial" w:cs="Arial"/>
        </w:rPr>
      </w:pPr>
    </w:p>
    <w:p w14:paraId="4ED904CE" w14:textId="77777777" w:rsidR="000F5BA9" w:rsidRDefault="004F72BB">
      <w:pPr>
        <w:shd w:val="clear" w:color="auto" w:fill="B3B3B3"/>
        <w:rPr>
          <w:rFonts w:ascii="Tahoma" w:eastAsia="MS Mincho" w:hAnsi="Tahoma" w:cs="Tahoma"/>
          <w:b/>
          <w:bCs/>
          <w:sz w:val="20"/>
        </w:rPr>
      </w:pPr>
      <w:r>
        <w:rPr>
          <w:rFonts w:ascii="Tahoma" w:eastAsia="MS Mincho" w:hAnsi="Tahoma" w:cs="Tahoma"/>
          <w:b/>
          <w:bCs/>
          <w:sz w:val="20"/>
        </w:rPr>
        <w:t xml:space="preserve">Work Experience :        </w:t>
      </w:r>
    </w:p>
    <w:p w14:paraId="769A3DD5" w14:textId="77777777" w:rsidR="000F5BA9" w:rsidRDefault="000F5BA9">
      <w:pPr>
        <w:tabs>
          <w:tab w:val="left" w:pos="0"/>
        </w:tabs>
        <w:rPr>
          <w:rFonts w:ascii="Tahoma" w:eastAsia="MS Mincho" w:hAnsi="Tahoma" w:cs="Tahoma"/>
          <w:b/>
          <w:bCs/>
          <w:sz w:val="20"/>
        </w:rPr>
      </w:pPr>
    </w:p>
    <w:p w14:paraId="1642FCE8" w14:textId="77777777" w:rsidR="000F5BA9" w:rsidRDefault="004F72BB">
      <w:pPr>
        <w:suppressAutoHyphens w:val="0"/>
        <w:rPr>
          <w:rFonts w:ascii="Tahoma" w:eastAsia="MS Mincho" w:hAnsi="Tahoma" w:cs="Tahoma"/>
          <w:sz w:val="20"/>
        </w:rPr>
      </w:pPr>
      <w:r>
        <w:rPr>
          <w:rFonts w:ascii="Tahoma" w:eastAsia="MS Mincho" w:hAnsi="Tahoma" w:cs="Tahoma"/>
          <w:sz w:val="20"/>
        </w:rPr>
        <w:t>Working as an ORACLE APPLICATION DBA with IBM payroll of SOFTENGER Private Limited.</w:t>
      </w:r>
    </w:p>
    <w:p w14:paraId="22ED12BF" w14:textId="69B9102B" w:rsidR="000F5BA9" w:rsidRDefault="004F72BB">
      <w:pPr>
        <w:suppressAutoHyphens w:val="0"/>
        <w:rPr>
          <w:rFonts w:ascii="Tahoma" w:eastAsia="MS Mincho" w:hAnsi="Tahoma" w:cs="Tahoma"/>
          <w:sz w:val="20"/>
        </w:rPr>
      </w:pPr>
      <w:r>
        <w:rPr>
          <w:rFonts w:ascii="Tahoma" w:eastAsia="MS Mincho" w:hAnsi="Tahoma" w:cs="Tahoma"/>
          <w:sz w:val="20"/>
        </w:rPr>
        <w:t>(from 1</w:t>
      </w:r>
      <w:r>
        <w:rPr>
          <w:rFonts w:ascii="Tahoma" w:eastAsia="MS Mincho" w:hAnsi="Tahoma" w:cs="Tahoma"/>
          <w:sz w:val="20"/>
          <w:vertAlign w:val="superscript"/>
        </w:rPr>
        <w:t>st</w:t>
      </w:r>
      <w:r>
        <w:rPr>
          <w:rFonts w:ascii="Tahoma" w:eastAsia="MS Mincho" w:hAnsi="Tahoma" w:cs="Tahoma"/>
          <w:sz w:val="20"/>
        </w:rPr>
        <w:t xml:space="preserve"> Sep</w:t>
      </w:r>
      <w:r>
        <w:rPr>
          <w:rFonts w:ascii="Tahoma" w:eastAsia="MS Mincho" w:hAnsi="Tahoma" w:cs="Tahoma"/>
          <w:sz w:val="20"/>
        </w:rPr>
        <w:t>tember to Till 1</w:t>
      </w:r>
      <w:r w:rsidRPr="004F72BB">
        <w:rPr>
          <w:rFonts w:ascii="Tahoma" w:eastAsia="MS Mincho" w:hAnsi="Tahoma" w:cs="Tahoma"/>
          <w:sz w:val="20"/>
          <w:vertAlign w:val="superscript"/>
        </w:rPr>
        <w:t>st</w:t>
      </w:r>
      <w:r>
        <w:rPr>
          <w:rFonts w:ascii="Tahoma" w:eastAsia="MS Mincho" w:hAnsi="Tahoma" w:cs="Tahoma"/>
          <w:sz w:val="20"/>
        </w:rPr>
        <w:t xml:space="preserve"> March</w:t>
      </w:r>
      <w:r>
        <w:rPr>
          <w:rFonts w:ascii="Tahoma" w:eastAsia="MS Mincho" w:hAnsi="Tahoma" w:cs="Tahoma"/>
          <w:sz w:val="20"/>
        </w:rPr>
        <w:t>)</w:t>
      </w:r>
    </w:p>
    <w:p w14:paraId="7BF4E148" w14:textId="77777777" w:rsidR="000F5BA9" w:rsidRDefault="004F72BB">
      <w:pPr>
        <w:suppressAutoHyphens w:val="0"/>
        <w:rPr>
          <w:rFonts w:ascii="Tahoma" w:eastAsia="MS Mincho" w:hAnsi="Tahoma" w:cs="Tahoma"/>
          <w:sz w:val="20"/>
        </w:rPr>
      </w:pPr>
      <w:r>
        <w:rPr>
          <w:rFonts w:ascii="Tahoma" w:eastAsia="MS Mincho" w:hAnsi="Tahoma" w:cs="Tahoma"/>
          <w:sz w:val="20"/>
        </w:rPr>
        <w:t>Worked as an ORACLE APPLICATION DBA with IBM payroll of ALCHEMY Techsol Private limited.</w:t>
      </w:r>
    </w:p>
    <w:p w14:paraId="7C737453" w14:textId="77777777" w:rsidR="000F5BA9" w:rsidRDefault="004F72BB">
      <w:pPr>
        <w:suppressAutoHyphens w:val="0"/>
        <w:rPr>
          <w:rFonts w:ascii="Tahoma" w:eastAsia="MS Mincho" w:hAnsi="Tahoma" w:cs="Tahoma"/>
          <w:sz w:val="20"/>
        </w:rPr>
      </w:pPr>
      <w:r>
        <w:rPr>
          <w:rFonts w:ascii="Tahoma" w:eastAsia="MS Mincho" w:hAnsi="Tahoma" w:cs="Tahoma"/>
          <w:sz w:val="20"/>
        </w:rPr>
        <w:t>(From December 2019 to Till August 2020)</w:t>
      </w:r>
    </w:p>
    <w:p w14:paraId="74428704" w14:textId="77777777" w:rsidR="000F5BA9" w:rsidRDefault="000F5BA9">
      <w:pPr>
        <w:suppressAutoHyphens w:val="0"/>
        <w:rPr>
          <w:rFonts w:ascii="Tahoma" w:eastAsia="MS Mincho" w:hAnsi="Tahoma" w:cs="Tahoma"/>
          <w:sz w:val="20"/>
        </w:rPr>
      </w:pPr>
    </w:p>
    <w:p w14:paraId="37428FD4" w14:textId="77777777" w:rsidR="000F5BA9" w:rsidRDefault="004F72B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Designation    :  Oracle Application DBA</w:t>
      </w:r>
    </w:p>
    <w:p w14:paraId="0F9476BC" w14:textId="77777777" w:rsidR="000F5BA9" w:rsidRDefault="004F72BB">
      <w:pPr>
        <w:rPr>
          <w:rFonts w:ascii="Tahoma" w:hAnsi="Tahoma" w:cs="Tahoma"/>
          <w:b/>
          <w:bCs/>
          <w:sz w:val="20"/>
          <w:u w:val="single"/>
        </w:rPr>
      </w:pPr>
      <w:r>
        <w:rPr>
          <w:rFonts w:ascii="Arial" w:hAnsi="Arial" w:cs="Arial"/>
        </w:rPr>
        <w:br/>
      </w:r>
      <w:r>
        <w:rPr>
          <w:rFonts w:ascii="Tahoma" w:hAnsi="Tahoma" w:cs="Tahoma"/>
          <w:b/>
          <w:bCs/>
          <w:sz w:val="20"/>
          <w:u w:val="single"/>
        </w:rPr>
        <w:t>Responsibilities:</w:t>
      </w:r>
    </w:p>
    <w:p w14:paraId="4D9BBF0C" w14:textId="77777777" w:rsidR="000F5BA9" w:rsidRDefault="000F5BA9">
      <w:pPr>
        <w:rPr>
          <w:rFonts w:ascii="Tahoma" w:hAnsi="Tahoma" w:cs="Tahoma"/>
          <w:b/>
          <w:bCs/>
          <w:sz w:val="20"/>
          <w:u w:val="single"/>
        </w:rPr>
      </w:pPr>
    </w:p>
    <w:p w14:paraId="6AFD0467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Monitoring Application servers and </w:t>
      </w:r>
      <w:r>
        <w:rPr>
          <w:rFonts w:ascii="Tahoma" w:hAnsi="Tahoma" w:cs="Tahoma"/>
          <w:sz w:val="20"/>
          <w:szCs w:val="20"/>
        </w:rPr>
        <w:t>Concurrent processes.</w:t>
      </w:r>
    </w:p>
    <w:p w14:paraId="079EC37B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Apply patch on application through ADpatch</w:t>
      </w:r>
      <w:r>
        <w:rPr>
          <w:rFonts w:ascii="Tahoma" w:hAnsi="Tahoma" w:cs="Tahoma"/>
          <w:sz w:val="20"/>
          <w:szCs w:val="20"/>
        </w:rPr>
        <w:t xml:space="preserve"> and ADOP</w:t>
      </w:r>
      <w:r>
        <w:rPr>
          <w:rFonts w:ascii="Tahoma" w:hAnsi="Tahoma" w:cs="Tahoma"/>
          <w:sz w:val="20"/>
          <w:szCs w:val="20"/>
        </w:rPr>
        <w:t>.</w:t>
      </w:r>
    </w:p>
    <w:p w14:paraId="70BDF410" w14:textId="16CFB5BD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Managing production application 11i,R12</w:t>
      </w:r>
      <w:r>
        <w:rPr>
          <w:rFonts w:ascii="Tahoma" w:hAnsi="Tahoma" w:cs="Tahoma"/>
          <w:sz w:val="20"/>
          <w:szCs w:val="20"/>
        </w:rPr>
        <w:t>.</w:t>
      </w:r>
    </w:p>
    <w:p w14:paraId="4248F45C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Managing PROD and UAT database as well as application.</w:t>
      </w:r>
    </w:p>
    <w:p w14:paraId="03D352A7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Monitoring Application servers and Concurrent processes.</w:t>
      </w:r>
    </w:p>
    <w:p w14:paraId="5D16935A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Checking the </w:t>
      </w:r>
      <w:r>
        <w:rPr>
          <w:rFonts w:ascii="Tahoma" w:hAnsi="Tahoma" w:cs="Tahoma"/>
          <w:sz w:val="20"/>
          <w:szCs w:val="20"/>
        </w:rPr>
        <w:t>worker status while applying the patch through adctrl.</w:t>
      </w:r>
    </w:p>
    <w:p w14:paraId="461FD6DC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new users and manage privileges and monitor user access to the databases.</w:t>
      </w:r>
    </w:p>
    <w:p w14:paraId="4E8296BB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Monitoring and performing </w:t>
      </w:r>
      <w:r>
        <w:rPr>
          <w:rFonts w:ascii="Tahoma" w:hAnsi="Tahoma" w:cs="Tahoma"/>
          <w:bCs/>
          <w:sz w:val="20"/>
          <w:szCs w:val="20"/>
        </w:rPr>
        <w:t>RMAN</w:t>
      </w:r>
      <w:r>
        <w:rPr>
          <w:rFonts w:ascii="Tahoma" w:hAnsi="Tahoma" w:cs="Tahoma"/>
          <w:sz w:val="20"/>
          <w:szCs w:val="20"/>
        </w:rPr>
        <w:t xml:space="preserve"> backup/recovery of the databases.</w:t>
      </w:r>
    </w:p>
    <w:p w14:paraId="02DD517D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Perform on demand Database Refresh activity.</w:t>
      </w:r>
    </w:p>
    <w:p w14:paraId="7F8BDBCF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Perform on</w:t>
      </w:r>
      <w:r>
        <w:rPr>
          <w:rFonts w:ascii="Tahoma" w:hAnsi="Tahoma" w:cs="Tahoma"/>
          <w:sz w:val="20"/>
          <w:szCs w:val="20"/>
        </w:rPr>
        <w:t xml:space="preserve"> demand Database Cloning.</w:t>
      </w:r>
    </w:p>
    <w:p w14:paraId="337C8545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Monitoring tablespace, Backups, Alert files.</w:t>
      </w:r>
    </w:p>
    <w:p w14:paraId="4B117637" w14:textId="77777777" w:rsidR="000F5BA9" w:rsidRDefault="004F72BB">
      <w:pPr>
        <w:pStyle w:val="ListParagraph"/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Monitoring and Administration of Oracle Data guard.</w:t>
      </w:r>
    </w:p>
    <w:p w14:paraId="77F10720" w14:textId="77777777" w:rsidR="000F5BA9" w:rsidRDefault="004F72BB">
      <w:pPr>
        <w:widowControl w:val="0"/>
        <w:numPr>
          <w:ilvl w:val="0"/>
          <w:numId w:val="2"/>
        </w:numPr>
        <w:autoSpaceDE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Applying Apply CPU Patch .</w:t>
      </w:r>
    </w:p>
    <w:p w14:paraId="74AB4D15" w14:textId="77777777" w:rsidR="000F5BA9" w:rsidRDefault="004F72BB">
      <w:pPr>
        <w:widowControl w:val="0"/>
        <w:numPr>
          <w:ilvl w:val="0"/>
          <w:numId w:val="3"/>
        </w:numPr>
        <w:autoSpaceDE w:val="0"/>
        <w:spacing w:line="36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Managing export and import depending on requirement.</w:t>
      </w:r>
    </w:p>
    <w:p w14:paraId="6AB92593" w14:textId="77777777" w:rsidR="000F5BA9" w:rsidRDefault="004F72BB">
      <w:pPr>
        <w:widowControl w:val="0"/>
        <w:numPr>
          <w:ilvl w:val="0"/>
          <w:numId w:val="3"/>
        </w:numPr>
        <w:autoSpaceDE w:val="0"/>
        <w:spacing w:line="36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Backup of initialization /configuration file, control</w:t>
      </w:r>
      <w:r>
        <w:rPr>
          <w:rFonts w:ascii="Tahoma" w:hAnsi="Tahoma" w:cs="Tahoma"/>
          <w:bCs/>
          <w:sz w:val="20"/>
          <w:szCs w:val="20"/>
        </w:rPr>
        <w:t xml:space="preserve"> files and archive log file.</w:t>
      </w:r>
    </w:p>
    <w:p w14:paraId="5BE3577C" w14:textId="77777777" w:rsidR="000F5BA9" w:rsidRDefault="004F72BB">
      <w:pPr>
        <w:widowControl w:val="0"/>
        <w:numPr>
          <w:ilvl w:val="0"/>
          <w:numId w:val="3"/>
        </w:numPr>
        <w:autoSpaceDE w:val="0"/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Cs/>
          <w:sz w:val="20"/>
          <w:szCs w:val="20"/>
        </w:rPr>
        <w:t>Create and manage oracle users with appropriate grants and other privileges.</w:t>
      </w:r>
    </w:p>
    <w:p w14:paraId="3BA01D25" w14:textId="77777777" w:rsidR="000F5BA9" w:rsidRDefault="004F72BB">
      <w:pPr>
        <w:widowControl w:val="0"/>
        <w:numPr>
          <w:ilvl w:val="0"/>
          <w:numId w:val="3"/>
        </w:numPr>
        <w:autoSpaceDE w:val="0"/>
        <w:spacing w:line="36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Installing and configuring of Oracle software and related products.</w:t>
      </w:r>
    </w:p>
    <w:p w14:paraId="088AD9E7" w14:textId="77777777" w:rsidR="000F5BA9" w:rsidRDefault="004F72BB">
      <w:pPr>
        <w:widowControl w:val="0"/>
        <w:numPr>
          <w:ilvl w:val="0"/>
          <w:numId w:val="3"/>
        </w:numPr>
        <w:autoSpaceDE w:val="0"/>
        <w:spacing w:line="36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RMAN Cloning.</w:t>
      </w:r>
    </w:p>
    <w:p w14:paraId="51D63501" w14:textId="77777777" w:rsidR="000F5BA9" w:rsidRDefault="004F72BB">
      <w:pPr>
        <w:widowControl w:val="0"/>
        <w:numPr>
          <w:ilvl w:val="0"/>
          <w:numId w:val="3"/>
        </w:numPr>
        <w:autoSpaceDE w:val="0"/>
        <w:spacing w:line="36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RMAN Backup and Recovery Catalog Management</w:t>
      </w:r>
    </w:p>
    <w:p w14:paraId="21BC4926" w14:textId="77777777" w:rsidR="000F5BA9" w:rsidRDefault="004F72BB">
      <w:pPr>
        <w:widowControl w:val="0"/>
        <w:numPr>
          <w:ilvl w:val="0"/>
          <w:numId w:val="3"/>
        </w:numPr>
        <w:autoSpaceDE w:val="0"/>
        <w:spacing w:line="36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Validating RMAN.</w:t>
      </w:r>
    </w:p>
    <w:p w14:paraId="4F4EEBDA" w14:textId="77777777" w:rsidR="000F5BA9" w:rsidRDefault="004F72BB">
      <w:pPr>
        <w:widowControl w:val="0"/>
        <w:numPr>
          <w:ilvl w:val="0"/>
          <w:numId w:val="3"/>
        </w:numPr>
        <w:autoSpaceDE w:val="0"/>
        <w:spacing w:line="36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Knowled</w:t>
      </w:r>
      <w:r>
        <w:rPr>
          <w:rFonts w:ascii="Tahoma" w:hAnsi="Tahoma" w:cs="Tahoma"/>
          <w:bCs/>
          <w:sz w:val="20"/>
          <w:szCs w:val="20"/>
        </w:rPr>
        <w:t>ge of Implementation and Administration of Oracle Data guard.</w:t>
      </w:r>
    </w:p>
    <w:p w14:paraId="21BAFB1D" w14:textId="77777777" w:rsidR="000F5BA9" w:rsidRDefault="000F5BA9">
      <w:pPr>
        <w:widowControl w:val="0"/>
        <w:autoSpaceDE w:val="0"/>
        <w:spacing w:line="360" w:lineRule="auto"/>
        <w:ind w:left="360"/>
        <w:rPr>
          <w:rFonts w:ascii="Tahoma" w:hAnsi="Tahoma" w:cs="Tahoma"/>
          <w:sz w:val="20"/>
          <w:szCs w:val="20"/>
        </w:rPr>
      </w:pPr>
    </w:p>
    <w:p w14:paraId="1D40571D" w14:textId="77777777" w:rsidR="000F5BA9" w:rsidRDefault="000F5BA9">
      <w:pPr>
        <w:widowControl w:val="0"/>
        <w:autoSpaceDE w:val="0"/>
        <w:spacing w:line="360" w:lineRule="auto"/>
        <w:ind w:left="360"/>
        <w:rPr>
          <w:rFonts w:ascii="Tahoma" w:hAnsi="Tahoma" w:cs="Tahoma"/>
          <w:sz w:val="20"/>
          <w:szCs w:val="20"/>
        </w:rPr>
      </w:pPr>
    </w:p>
    <w:p w14:paraId="485AA344" w14:textId="77777777" w:rsidR="000F5BA9" w:rsidRDefault="000F5BA9">
      <w:pPr>
        <w:widowControl w:val="0"/>
        <w:autoSpaceDE w:val="0"/>
        <w:spacing w:line="360" w:lineRule="auto"/>
        <w:ind w:left="1260"/>
        <w:rPr>
          <w:rFonts w:ascii="Tahoma" w:hAnsi="Tahoma" w:cs="Tahoma"/>
          <w:bCs/>
          <w:sz w:val="20"/>
          <w:szCs w:val="20"/>
        </w:rPr>
      </w:pPr>
    </w:p>
    <w:p w14:paraId="5836363A" w14:textId="77777777" w:rsidR="000F5BA9" w:rsidRDefault="004F72BB">
      <w:pPr>
        <w:keepLines/>
        <w:suppressAutoHyphens w:val="0"/>
        <w:rPr>
          <w:rFonts w:ascii="Tahoma" w:eastAsia="Courier New" w:hAnsi="Tahoma" w:cs="Tahoma"/>
          <w:b/>
          <w:sz w:val="20"/>
          <w:szCs w:val="20"/>
        </w:rPr>
      </w:pPr>
      <w:r>
        <w:rPr>
          <w:rFonts w:ascii="Tahoma" w:eastAsia="Courier New" w:hAnsi="Tahoma" w:cs="Tahoma"/>
          <w:b/>
          <w:sz w:val="20"/>
          <w:szCs w:val="20"/>
        </w:rPr>
        <w:t>Academic Qualification:</w:t>
      </w:r>
    </w:p>
    <w:p w14:paraId="32CB36B3" w14:textId="77777777" w:rsidR="000F5BA9" w:rsidRDefault="000F5BA9">
      <w:pPr>
        <w:keepLines/>
        <w:suppressAutoHyphens w:val="0"/>
        <w:rPr>
          <w:rFonts w:ascii="Tahoma" w:eastAsia="Courier New" w:hAnsi="Tahoma" w:cs="Tahoma"/>
          <w:sz w:val="20"/>
          <w:szCs w:val="20"/>
        </w:rPr>
      </w:pPr>
    </w:p>
    <w:p w14:paraId="38FE2C85" w14:textId="77777777" w:rsidR="000F5BA9" w:rsidRDefault="004F72BB">
      <w:pPr>
        <w:keepLines/>
        <w:suppressAutoHyphens w:val="0"/>
        <w:rPr>
          <w:rFonts w:ascii="Tahoma" w:eastAsia="Courier New" w:hAnsi="Tahoma" w:cs="Tahoma"/>
          <w:sz w:val="20"/>
          <w:szCs w:val="20"/>
        </w:rPr>
      </w:pPr>
      <w:r>
        <w:rPr>
          <w:rFonts w:ascii="Tahoma" w:eastAsia="Courier New" w:hAnsi="Tahoma" w:cs="Tahoma"/>
          <w:sz w:val="20"/>
          <w:szCs w:val="20"/>
        </w:rPr>
        <w:t>B.A from Magadh University, Nalanda</w:t>
      </w:r>
    </w:p>
    <w:p w14:paraId="09FECCB3" w14:textId="77777777" w:rsidR="000F5BA9" w:rsidRDefault="004F72BB">
      <w:pPr>
        <w:keepLines/>
        <w:suppressAutoHyphens w:val="0"/>
        <w:rPr>
          <w:rFonts w:ascii="Tahoma" w:eastAsia="Courier New" w:hAnsi="Tahoma" w:cs="Tahoma"/>
          <w:sz w:val="20"/>
          <w:szCs w:val="20"/>
        </w:rPr>
      </w:pPr>
      <w:r>
        <w:rPr>
          <w:rFonts w:ascii="Tahoma" w:eastAsia="Courier New" w:hAnsi="Tahoma" w:cs="Tahoma"/>
          <w:sz w:val="20"/>
          <w:szCs w:val="20"/>
        </w:rPr>
        <w:t>Completed Oracle Application and Oracle DBA 2 years training from pansoft institute, Pune.</w:t>
      </w:r>
    </w:p>
    <w:p w14:paraId="0EFFB577" w14:textId="77777777" w:rsidR="000F5BA9" w:rsidRDefault="000F5BA9">
      <w:pPr>
        <w:keepLines/>
        <w:suppressAutoHyphens w:val="0"/>
        <w:rPr>
          <w:rFonts w:ascii="Tahoma" w:eastAsia="Courier New" w:hAnsi="Tahoma" w:cs="Tahoma"/>
          <w:sz w:val="20"/>
          <w:szCs w:val="20"/>
        </w:rPr>
      </w:pPr>
    </w:p>
    <w:p w14:paraId="02E13FD2" w14:textId="77777777" w:rsidR="000F5BA9" w:rsidRDefault="000F5BA9">
      <w:pPr>
        <w:widowControl w:val="0"/>
        <w:autoSpaceDE w:val="0"/>
        <w:spacing w:line="360" w:lineRule="auto"/>
        <w:ind w:left="720"/>
        <w:rPr>
          <w:rFonts w:ascii="Arial" w:hAnsi="Arial" w:cs="Arial"/>
          <w:u w:val="double"/>
        </w:rPr>
      </w:pPr>
    </w:p>
    <w:sectPr w:rsidR="000F5B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E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5ECF0036"/>
    <w:multiLevelType w:val="multilevel"/>
    <w:tmpl w:val="5ECF0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523FF"/>
    <w:multiLevelType w:val="multilevel"/>
    <w:tmpl w:val="77152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34E"/>
    <w:rsid w:val="0000592B"/>
    <w:rsid w:val="00030CC2"/>
    <w:rsid w:val="0003324C"/>
    <w:rsid w:val="00033E7B"/>
    <w:rsid w:val="00034267"/>
    <w:rsid w:val="00042FDA"/>
    <w:rsid w:val="000525F8"/>
    <w:rsid w:val="00055803"/>
    <w:rsid w:val="00071001"/>
    <w:rsid w:val="00092B49"/>
    <w:rsid w:val="000B7E79"/>
    <w:rsid w:val="000D0D6C"/>
    <w:rsid w:val="000E5AED"/>
    <w:rsid w:val="000F5BA9"/>
    <w:rsid w:val="0011732E"/>
    <w:rsid w:val="00135C55"/>
    <w:rsid w:val="00172CCD"/>
    <w:rsid w:val="001808D1"/>
    <w:rsid w:val="001A244D"/>
    <w:rsid w:val="001A5E45"/>
    <w:rsid w:val="001A79CF"/>
    <w:rsid w:val="001B34D2"/>
    <w:rsid w:val="001B4251"/>
    <w:rsid w:val="001D457A"/>
    <w:rsid w:val="001E6542"/>
    <w:rsid w:val="001F1001"/>
    <w:rsid w:val="002000F2"/>
    <w:rsid w:val="00205E9A"/>
    <w:rsid w:val="0021355C"/>
    <w:rsid w:val="002141AF"/>
    <w:rsid w:val="00217A44"/>
    <w:rsid w:val="00235085"/>
    <w:rsid w:val="0024526A"/>
    <w:rsid w:val="00250E96"/>
    <w:rsid w:val="00252AFB"/>
    <w:rsid w:val="002579D7"/>
    <w:rsid w:val="00262B1D"/>
    <w:rsid w:val="00275CE5"/>
    <w:rsid w:val="00287605"/>
    <w:rsid w:val="00290982"/>
    <w:rsid w:val="002A134E"/>
    <w:rsid w:val="002B39C5"/>
    <w:rsid w:val="002B7448"/>
    <w:rsid w:val="002C6815"/>
    <w:rsid w:val="002D41CE"/>
    <w:rsid w:val="002E19CC"/>
    <w:rsid w:val="002E42BB"/>
    <w:rsid w:val="002E7A66"/>
    <w:rsid w:val="00330CA0"/>
    <w:rsid w:val="0035255B"/>
    <w:rsid w:val="003678D2"/>
    <w:rsid w:val="003733AA"/>
    <w:rsid w:val="00383419"/>
    <w:rsid w:val="00390547"/>
    <w:rsid w:val="003B057C"/>
    <w:rsid w:val="003B1EA6"/>
    <w:rsid w:val="003B2C77"/>
    <w:rsid w:val="003B4114"/>
    <w:rsid w:val="003C2F6F"/>
    <w:rsid w:val="00425399"/>
    <w:rsid w:val="004326A0"/>
    <w:rsid w:val="0043649C"/>
    <w:rsid w:val="00456115"/>
    <w:rsid w:val="004645CE"/>
    <w:rsid w:val="00470EBE"/>
    <w:rsid w:val="00485233"/>
    <w:rsid w:val="00487E7D"/>
    <w:rsid w:val="004A3D9C"/>
    <w:rsid w:val="004B40C4"/>
    <w:rsid w:val="004B67D4"/>
    <w:rsid w:val="004B70AB"/>
    <w:rsid w:val="004C12B7"/>
    <w:rsid w:val="004F72BB"/>
    <w:rsid w:val="00502526"/>
    <w:rsid w:val="00521410"/>
    <w:rsid w:val="00534714"/>
    <w:rsid w:val="00537C3A"/>
    <w:rsid w:val="00566DBF"/>
    <w:rsid w:val="0057413E"/>
    <w:rsid w:val="005B74F5"/>
    <w:rsid w:val="005C0981"/>
    <w:rsid w:val="005C1D10"/>
    <w:rsid w:val="005E7B1C"/>
    <w:rsid w:val="005F13D3"/>
    <w:rsid w:val="005F44EE"/>
    <w:rsid w:val="00651859"/>
    <w:rsid w:val="00656469"/>
    <w:rsid w:val="006773D1"/>
    <w:rsid w:val="00681BF3"/>
    <w:rsid w:val="0069107C"/>
    <w:rsid w:val="006A0502"/>
    <w:rsid w:val="006A17E5"/>
    <w:rsid w:val="006D67BE"/>
    <w:rsid w:val="006E2C1A"/>
    <w:rsid w:val="006F3EE3"/>
    <w:rsid w:val="006F4EEA"/>
    <w:rsid w:val="00721D95"/>
    <w:rsid w:val="00751CD6"/>
    <w:rsid w:val="00776074"/>
    <w:rsid w:val="007767E4"/>
    <w:rsid w:val="0078494F"/>
    <w:rsid w:val="007963AC"/>
    <w:rsid w:val="007A18CC"/>
    <w:rsid w:val="007D25EA"/>
    <w:rsid w:val="007D4118"/>
    <w:rsid w:val="007E54DB"/>
    <w:rsid w:val="007F41AA"/>
    <w:rsid w:val="00830985"/>
    <w:rsid w:val="0083173D"/>
    <w:rsid w:val="00834D17"/>
    <w:rsid w:val="0086226E"/>
    <w:rsid w:val="00862FED"/>
    <w:rsid w:val="00876F4D"/>
    <w:rsid w:val="008A3B70"/>
    <w:rsid w:val="008A717D"/>
    <w:rsid w:val="008B01AB"/>
    <w:rsid w:val="008B30E7"/>
    <w:rsid w:val="008B4F17"/>
    <w:rsid w:val="008B6B21"/>
    <w:rsid w:val="008B75EB"/>
    <w:rsid w:val="008C1617"/>
    <w:rsid w:val="008E04EA"/>
    <w:rsid w:val="008E3088"/>
    <w:rsid w:val="009103A6"/>
    <w:rsid w:val="00911DB3"/>
    <w:rsid w:val="00926AD0"/>
    <w:rsid w:val="00952BAA"/>
    <w:rsid w:val="00965C16"/>
    <w:rsid w:val="009920DD"/>
    <w:rsid w:val="009A6D76"/>
    <w:rsid w:val="009E6949"/>
    <w:rsid w:val="009F42F3"/>
    <w:rsid w:val="00A01CB8"/>
    <w:rsid w:val="00A06A7B"/>
    <w:rsid w:val="00A155A0"/>
    <w:rsid w:val="00A257FB"/>
    <w:rsid w:val="00A267E2"/>
    <w:rsid w:val="00A40AEC"/>
    <w:rsid w:val="00A45454"/>
    <w:rsid w:val="00A60E82"/>
    <w:rsid w:val="00A648D8"/>
    <w:rsid w:val="00A768B2"/>
    <w:rsid w:val="00A8640A"/>
    <w:rsid w:val="00A86BFB"/>
    <w:rsid w:val="00A928B0"/>
    <w:rsid w:val="00AA2B00"/>
    <w:rsid w:val="00AC02C1"/>
    <w:rsid w:val="00AD20DA"/>
    <w:rsid w:val="00AD3AD9"/>
    <w:rsid w:val="00AD6F9A"/>
    <w:rsid w:val="00AF272D"/>
    <w:rsid w:val="00B10EEA"/>
    <w:rsid w:val="00B15F9E"/>
    <w:rsid w:val="00B24F80"/>
    <w:rsid w:val="00B32C0A"/>
    <w:rsid w:val="00B531FB"/>
    <w:rsid w:val="00B54EF0"/>
    <w:rsid w:val="00B9269E"/>
    <w:rsid w:val="00BB13FD"/>
    <w:rsid w:val="00BC19D3"/>
    <w:rsid w:val="00BE19BA"/>
    <w:rsid w:val="00BF03C9"/>
    <w:rsid w:val="00BF2DBB"/>
    <w:rsid w:val="00BF77FD"/>
    <w:rsid w:val="00C00920"/>
    <w:rsid w:val="00C034C3"/>
    <w:rsid w:val="00C13A5B"/>
    <w:rsid w:val="00C16ADA"/>
    <w:rsid w:val="00C42CE1"/>
    <w:rsid w:val="00C459C6"/>
    <w:rsid w:val="00C46289"/>
    <w:rsid w:val="00C9718E"/>
    <w:rsid w:val="00CC7A99"/>
    <w:rsid w:val="00CE166B"/>
    <w:rsid w:val="00D033E6"/>
    <w:rsid w:val="00D0645F"/>
    <w:rsid w:val="00D06DB5"/>
    <w:rsid w:val="00D228E8"/>
    <w:rsid w:val="00D30EE1"/>
    <w:rsid w:val="00D82578"/>
    <w:rsid w:val="00D844C3"/>
    <w:rsid w:val="00D86B84"/>
    <w:rsid w:val="00D90EB6"/>
    <w:rsid w:val="00DA3921"/>
    <w:rsid w:val="00DA6F1C"/>
    <w:rsid w:val="00DB6D0B"/>
    <w:rsid w:val="00DC0777"/>
    <w:rsid w:val="00DE0A5D"/>
    <w:rsid w:val="00E166DD"/>
    <w:rsid w:val="00E7581A"/>
    <w:rsid w:val="00E76E72"/>
    <w:rsid w:val="00EB759B"/>
    <w:rsid w:val="00EE755E"/>
    <w:rsid w:val="00EE786D"/>
    <w:rsid w:val="00EF1921"/>
    <w:rsid w:val="00EF4BEE"/>
    <w:rsid w:val="00F059E5"/>
    <w:rsid w:val="00F10BFE"/>
    <w:rsid w:val="00F17644"/>
    <w:rsid w:val="00F30006"/>
    <w:rsid w:val="00F308F1"/>
    <w:rsid w:val="00F31EC0"/>
    <w:rsid w:val="00F40FAE"/>
    <w:rsid w:val="00F411E4"/>
    <w:rsid w:val="00F51E24"/>
    <w:rsid w:val="00F52AC4"/>
    <w:rsid w:val="00F52BCE"/>
    <w:rsid w:val="00F632A2"/>
    <w:rsid w:val="00F669E0"/>
    <w:rsid w:val="00F67DFF"/>
    <w:rsid w:val="00F73C42"/>
    <w:rsid w:val="00F7673F"/>
    <w:rsid w:val="00F87B0A"/>
    <w:rsid w:val="00F90AF5"/>
    <w:rsid w:val="00FA5262"/>
    <w:rsid w:val="00FC2E5B"/>
    <w:rsid w:val="00FE1941"/>
    <w:rsid w:val="00FF38BC"/>
    <w:rsid w:val="00FF7C83"/>
    <w:rsid w:val="32C1111D"/>
    <w:rsid w:val="33BE3CD9"/>
    <w:rsid w:val="348601A8"/>
    <w:rsid w:val="57CE79BB"/>
    <w:rsid w:val="7F95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736D"/>
  <w15:docId w15:val="{1E0915FC-B7D7-49C2-A341-9948E33B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0"/>
      </w:tabs>
      <w:outlineLvl w:val="0"/>
    </w:pPr>
    <w:rPr>
      <w:rFonts w:ascii="Verdana" w:eastAsia="MS Mincho" w:hAnsi="Verdana"/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qFormat/>
    <w:pPr>
      <w:jc w:val="both"/>
    </w:pPr>
    <w:rPr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semiHidden/>
    <w:qFormat/>
    <w:rPr>
      <w:color w:val="0000FF"/>
      <w:u w:val="single"/>
    </w:rPr>
  </w:style>
  <w:style w:type="character" w:customStyle="1" w:styleId="Heading1Char">
    <w:name w:val="Heading 1 Char"/>
    <w:link w:val="Heading1"/>
    <w:qFormat/>
    <w:rPr>
      <w:rFonts w:ascii="Verdana" w:eastAsia="MS Mincho" w:hAnsi="Verdana" w:cs="Times New Roman"/>
      <w:b/>
      <w:bCs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link w:val="BodyText"/>
    <w:semiHidden/>
    <w:qFormat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">
    <w:name w:val="western"/>
    <w:basedOn w:val="Normal"/>
    <w:qFormat/>
    <w:rPr>
      <w:lang w:val="fr-FR"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3Char">
    <w:name w:val="Body Text 3 Char"/>
    <w:link w:val="BodyText3"/>
    <w:uiPriority w:val="99"/>
    <w:semiHidden/>
    <w:qFormat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2280</Characters>
  <Application>Microsoft Office Word</Application>
  <DocSecurity>0</DocSecurity>
  <Lines>19</Lines>
  <Paragraphs>5</Paragraphs>
  <ScaleCrop>false</ScaleCrop>
  <Company>Sungard Availability Services, LP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</dc:creator>
  <cp:lastModifiedBy>intakhab alam</cp:lastModifiedBy>
  <cp:revision>2</cp:revision>
  <dcterms:created xsi:type="dcterms:W3CDTF">2021-05-19T13:22:00Z</dcterms:created>
  <dcterms:modified xsi:type="dcterms:W3CDTF">2021-05-19T13:22:00Z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