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31B5" w:rsidRPr="000D1601" w:rsidP="00A531B5">
      <w:pPr>
        <w:shd w:val="pct15" w:color="auto" w:fill="auto"/>
        <w:tabs>
          <w:tab w:val="left" w:pos="8640"/>
        </w:tabs>
        <w:spacing w:after="0" w:line="240" w:lineRule="auto"/>
        <w:jc w:val="center"/>
        <w:rPr>
          <w:rFonts w:eastAsia="Calibri" w:asciiTheme="minorHAnsi" w:hAnsiTheme="minorHAnsi" w:cstheme="minorHAnsi"/>
          <w:b/>
          <w:bCs/>
          <w:sz w:val="21"/>
          <w:szCs w:val="21"/>
        </w:rPr>
      </w:pPr>
      <w:r w:rsidRPr="000D1601">
        <w:rPr>
          <w:rFonts w:eastAsia="Calibri" w:asciiTheme="minorHAnsi" w:hAnsiTheme="minorHAnsi" w:cstheme="minorHAnsi"/>
          <w:b/>
          <w:bCs/>
          <w:sz w:val="21"/>
          <w:szCs w:val="21"/>
        </w:rPr>
        <w:softHyphen/>
      </w:r>
      <w:r w:rsidRPr="000D1601" w:rsidR="00C328F2">
        <w:rPr>
          <w:rFonts w:eastAsia="Calibri" w:asciiTheme="minorHAnsi" w:hAnsiTheme="minorHAnsi" w:cstheme="minorHAnsi"/>
          <w:b/>
          <w:bCs/>
          <w:sz w:val="21"/>
          <w:szCs w:val="21"/>
        </w:rPr>
        <w:t>AJAY KUMAR D</w:t>
      </w:r>
      <w:r w:rsidRPr="000D1601" w:rsidR="0072566F">
        <w:rPr>
          <w:rFonts w:eastAsia="Calibri" w:asciiTheme="minorHAnsi" w:hAnsiTheme="minorHAnsi" w:cstheme="minorHAnsi"/>
          <w:b/>
          <w:bCs/>
          <w:sz w:val="21"/>
          <w:szCs w:val="21"/>
        </w:rPr>
        <w:softHyphen/>
      </w:r>
      <w:r w:rsidRPr="000D1601" w:rsidR="00C328F2">
        <w:rPr>
          <w:rFonts w:eastAsia="Calibri" w:asciiTheme="minorHAnsi" w:hAnsiTheme="minorHAnsi" w:cstheme="minorHAnsi"/>
          <w:b/>
          <w:bCs/>
          <w:sz w:val="21"/>
          <w:szCs w:val="21"/>
        </w:rPr>
        <w:t>UBE</w:t>
      </w:r>
      <w:r w:rsidRPr="000D1601" w:rsidR="004C2820">
        <w:rPr>
          <w:rFonts w:eastAsia="Calibri" w:asciiTheme="minorHAnsi" w:hAnsiTheme="minorHAnsi" w:cstheme="minorHAnsi"/>
          <w:b/>
          <w:bCs/>
          <w:sz w:val="21"/>
          <w:szCs w:val="21"/>
        </w:rPr>
        <w:t>Y</w:t>
      </w:r>
      <w:r w:rsidRPr="000D1601">
        <w:rPr>
          <w:rFonts w:eastAsia="Calibri" w:asciiTheme="minorHAnsi" w:hAnsiTheme="minorHAnsi" w:cstheme="minorHAnsi"/>
          <w:b/>
          <w:bCs/>
          <w:sz w:val="21"/>
          <w:szCs w:val="21"/>
        </w:rPr>
        <w:softHyphen/>
      </w:r>
    </w:p>
    <w:p w:rsidR="0072566F" w:rsidRPr="000D1601" w:rsidP="002B2C00">
      <w:pPr>
        <w:shd w:val="pct15" w:color="auto" w:fill="auto"/>
        <w:tabs>
          <w:tab w:val="left" w:pos="8640"/>
        </w:tabs>
        <w:spacing w:after="0" w:line="240" w:lineRule="auto"/>
        <w:jc w:val="center"/>
        <w:rPr>
          <w:rFonts w:eastAsia="Calibri" w:asciiTheme="minorHAnsi" w:hAnsiTheme="minorHAnsi" w:cstheme="minorHAnsi"/>
          <w:bCs/>
          <w:sz w:val="21"/>
          <w:szCs w:val="21"/>
        </w:rPr>
      </w:pPr>
      <w:r w:rsidRPr="000D1601">
        <w:rPr>
          <w:rFonts w:eastAsia="Calibri" w:asciiTheme="minorHAnsi" w:hAnsiTheme="minorHAnsi" w:cstheme="minorHAnsi"/>
          <w:bCs/>
          <w:sz w:val="21"/>
          <w:szCs w:val="21"/>
        </w:rPr>
        <w:t>Contact No: 8802-8807-52</w:t>
      </w:r>
      <w:r w:rsidRPr="000D1601" w:rsidR="00632938">
        <w:rPr>
          <w:rFonts w:eastAsia="Calibri" w:asciiTheme="minorHAnsi" w:hAnsiTheme="minorHAnsi" w:cstheme="minorHAnsi"/>
          <w:bCs/>
          <w:sz w:val="21"/>
          <w:szCs w:val="21"/>
        </w:rPr>
        <w:t xml:space="preserve"> | E</w:t>
      </w:r>
      <w:r w:rsidRPr="000D1601">
        <w:rPr>
          <w:rFonts w:asciiTheme="minorHAnsi" w:hAnsiTheme="minorHAnsi" w:cstheme="minorHAnsi"/>
          <w:sz w:val="21"/>
          <w:szCs w:val="21"/>
        </w:rPr>
        <w:t xml:space="preserve">-mail:- </w:t>
      </w:r>
      <w:hyperlink r:id="rId5" w:history="1">
        <w:r w:rsidRPr="000D1601" w:rsidR="00147B26">
          <w:rPr>
            <w:rStyle w:val="Hyperlink"/>
            <w:rFonts w:eastAsia="Calibri" w:asciiTheme="minorHAnsi" w:hAnsiTheme="minorHAnsi" w:cstheme="minorHAnsi"/>
            <w:bCs/>
            <w:sz w:val="21"/>
            <w:szCs w:val="21"/>
          </w:rPr>
          <w:t>ajaydubey3129@gmail.com</w:t>
        </w:r>
      </w:hyperlink>
    </w:p>
    <w:p w:rsidR="002E4FFB" w:rsidRPr="000D1601" w:rsidP="002E4FFB">
      <w:pPr>
        <w:keepNext/>
        <w:autoSpaceDE w:val="0"/>
        <w:autoSpaceDN w:val="0"/>
        <w:adjustRightInd w:val="0"/>
        <w:spacing w:before="240" w:after="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eastAsia="Calibri" w:asciiTheme="minorHAnsi" w:hAnsiTheme="minorHAnsi" w:cstheme="minorHAnsi"/>
          <w:b/>
          <w:sz w:val="21"/>
          <w:szCs w:val="21"/>
          <w:u w:val="single"/>
        </w:rPr>
        <w:t xml:space="preserve">Career </w:t>
      </w: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Objective:</w:t>
      </w:r>
    </w:p>
    <w:p w:rsidR="00DD4D84" w:rsidRPr="000D1601" w:rsidP="001100BA">
      <w:pPr>
        <w:keepNext/>
        <w:autoSpaceDE w:val="0"/>
        <w:autoSpaceDN w:val="0"/>
        <w:adjustRightInd w:val="0"/>
        <w:ind w:right="9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sz w:val="21"/>
          <w:szCs w:val="21"/>
          <w:u w:val="single"/>
        </w:rPr>
      </w:pPr>
      <w:r w:rsidRPr="000D1601">
        <w:rPr>
          <w:rStyle w:val="Emphasis"/>
          <w:rFonts w:asciiTheme="minorHAnsi" w:hAnsiTheme="minorHAnsi" w:cstheme="minorHAnsi"/>
          <w:i w:val="0"/>
          <w:sz w:val="21"/>
          <w:szCs w:val="21"/>
        </w:rPr>
        <w:t>Seeking a position of</w:t>
      </w:r>
      <w:r w:rsidRPr="000D1601" w:rsidR="005D4073">
        <w:rPr>
          <w:rStyle w:val="Emphasis"/>
          <w:rFonts w:asciiTheme="minorHAnsi" w:hAnsiTheme="minorHAnsi" w:cstheme="minorHAnsi"/>
          <w:i w:val="0"/>
          <w:sz w:val="21"/>
          <w:szCs w:val="21"/>
        </w:rPr>
        <w:t xml:space="preserve"> Software</w:t>
      </w:r>
      <w:r w:rsidRPr="000D1601">
        <w:rPr>
          <w:rStyle w:val="Emphasis"/>
          <w:rFonts w:asciiTheme="minorHAnsi" w:hAnsiTheme="minorHAnsi" w:cstheme="minorHAnsi"/>
          <w:i w:val="0"/>
          <w:sz w:val="21"/>
          <w:szCs w:val="21"/>
        </w:rPr>
        <w:t xml:space="preserve"> Programmer/Develope</w:t>
      </w:r>
      <w:r w:rsidRPr="000D1601" w:rsidR="00E71A06">
        <w:rPr>
          <w:rStyle w:val="Emphasis"/>
          <w:rFonts w:asciiTheme="minorHAnsi" w:hAnsiTheme="minorHAnsi" w:cstheme="minorHAnsi"/>
          <w:i w:val="0"/>
          <w:sz w:val="21"/>
          <w:szCs w:val="21"/>
        </w:rPr>
        <w:t>r in the field of IT where skilled</w:t>
      </w:r>
      <w:r w:rsidRPr="000D1601" w:rsidR="00F025D3">
        <w:rPr>
          <w:rStyle w:val="Emphasis"/>
          <w:rFonts w:asciiTheme="minorHAnsi" w:hAnsiTheme="minorHAnsi" w:cstheme="minorHAnsi"/>
          <w:i w:val="0"/>
          <w:sz w:val="21"/>
          <w:szCs w:val="21"/>
        </w:rPr>
        <w:t xml:space="preserve"> talent</w:t>
      </w:r>
      <w:r w:rsidRPr="000D1601">
        <w:rPr>
          <w:rStyle w:val="Emphasis"/>
          <w:rFonts w:asciiTheme="minorHAnsi" w:hAnsiTheme="minorHAnsi" w:cstheme="minorHAnsi"/>
          <w:i w:val="0"/>
          <w:sz w:val="21"/>
          <w:szCs w:val="21"/>
        </w:rPr>
        <w:t xml:space="preserve"> will add value to operations and utilize my skills and abilities.</w:t>
      </w:r>
    </w:p>
    <w:p w:rsidR="005D4073" w:rsidRPr="000D1601" w:rsidP="002E4FFB">
      <w:pPr>
        <w:keepNext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Profile Summary</w:t>
      </w:r>
    </w:p>
    <w:p w:rsidR="005D4073" w:rsidRPr="000D1601" w:rsidP="005D4073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 xml:space="preserve">Having Experience as </w:t>
      </w:r>
      <w:r w:rsidRPr="000D1601">
        <w:rPr>
          <w:rFonts w:asciiTheme="minorHAnsi" w:hAnsiTheme="minorHAnsi" w:cstheme="minorHAnsi"/>
          <w:b/>
          <w:sz w:val="21"/>
          <w:szCs w:val="21"/>
        </w:rPr>
        <w:t>Software</w:t>
      </w:r>
      <w:r w:rsidRPr="000D1601" w:rsidR="00CC7551">
        <w:rPr>
          <w:rFonts w:asciiTheme="minorHAnsi" w:hAnsiTheme="minorHAnsi" w:cstheme="minorHAnsi"/>
          <w:b/>
          <w:sz w:val="21"/>
          <w:szCs w:val="21"/>
        </w:rPr>
        <w:t xml:space="preserve"> Engineer </w:t>
      </w:r>
      <w:r w:rsidRPr="000D1601">
        <w:rPr>
          <w:rFonts w:asciiTheme="minorHAnsi" w:hAnsiTheme="minorHAnsi" w:cstheme="minorHAnsi"/>
          <w:b/>
          <w:sz w:val="21"/>
          <w:szCs w:val="21"/>
        </w:rPr>
        <w:t xml:space="preserve">(From </w:t>
      </w:r>
      <w:r w:rsidRPr="000D1601" w:rsidR="00CC7551">
        <w:rPr>
          <w:rFonts w:asciiTheme="minorHAnsi" w:hAnsiTheme="minorHAnsi" w:cstheme="minorHAnsi"/>
          <w:b/>
          <w:sz w:val="21"/>
          <w:szCs w:val="21"/>
        </w:rPr>
        <w:t>Jun 2013</w:t>
      </w:r>
      <w:r w:rsidRPr="000D1601">
        <w:rPr>
          <w:rFonts w:asciiTheme="minorHAnsi" w:hAnsiTheme="minorHAnsi" w:cstheme="minorHAnsi"/>
          <w:b/>
          <w:sz w:val="21"/>
          <w:szCs w:val="21"/>
        </w:rPr>
        <w:t xml:space="preserve"> – up to now)</w:t>
      </w:r>
      <w:r w:rsidRPr="000D1601" w:rsidR="00CC75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in</w:t>
      </w:r>
      <w:r w:rsidRPr="000D1601" w:rsidR="00CC7551">
        <w:rPr>
          <w:rFonts w:asciiTheme="minorHAnsi" w:hAnsiTheme="minorHAnsi" w:cstheme="minorHAnsi"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JAVA/J2EE.</w:t>
      </w:r>
    </w:p>
    <w:p w:rsidR="005D4073" w:rsidRPr="000D1601" w:rsidP="005D4073">
      <w:pPr>
        <w:pStyle w:val="NoSpacing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Working</w:t>
      </w:r>
      <w:r w:rsidRPr="000D1601" w:rsidR="00172D4E">
        <w:rPr>
          <w:rFonts w:asciiTheme="minorHAnsi" w:hAnsiTheme="minorHAnsi" w:cstheme="minorHAnsi"/>
          <w:sz w:val="21"/>
          <w:szCs w:val="21"/>
        </w:rPr>
        <w:t xml:space="preserve"> knowledge</w:t>
      </w:r>
      <w:r w:rsidRPr="000D1601">
        <w:rPr>
          <w:rFonts w:asciiTheme="minorHAnsi" w:hAnsiTheme="minorHAnsi" w:cstheme="minorHAnsi"/>
          <w:sz w:val="21"/>
          <w:szCs w:val="21"/>
        </w:rPr>
        <w:t xml:space="preserve"> in Designing and Implementing the Applications based on J2EE like Servlet, JSP.</w:t>
      </w:r>
    </w:p>
    <w:p w:rsidR="005D4073" w:rsidRPr="000D1601" w:rsidP="005D4073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Good knowledge of</w:t>
      </w:r>
      <w:r w:rsidRPr="000D1601" w:rsidR="00166C68">
        <w:rPr>
          <w:rFonts w:asciiTheme="minorHAnsi" w:hAnsiTheme="minorHAnsi" w:cstheme="minorHAnsi"/>
          <w:sz w:val="21"/>
          <w:szCs w:val="21"/>
        </w:rPr>
        <w:t xml:space="preserve"> </w:t>
      </w:r>
      <w:r w:rsidRPr="000D1601" w:rsidR="00CC78F8">
        <w:rPr>
          <w:rFonts w:asciiTheme="minorHAnsi" w:hAnsiTheme="minorHAnsi" w:cstheme="minorHAnsi"/>
          <w:sz w:val="21"/>
          <w:szCs w:val="21"/>
        </w:rPr>
        <w:t>Spring(</w:t>
      </w:r>
      <w:r w:rsidRPr="000D1601" w:rsidR="00A165A2">
        <w:rPr>
          <w:rFonts w:asciiTheme="minorHAnsi" w:hAnsiTheme="minorHAnsi" w:cstheme="minorHAnsi"/>
          <w:sz w:val="21"/>
          <w:szCs w:val="21"/>
        </w:rPr>
        <w:t>3.x), Hibernate</w:t>
      </w:r>
      <w:r w:rsidRPr="000D1601" w:rsidR="00F025D3">
        <w:rPr>
          <w:rFonts w:asciiTheme="minorHAnsi" w:hAnsiTheme="minorHAnsi" w:cstheme="minorHAnsi"/>
          <w:sz w:val="21"/>
          <w:szCs w:val="21"/>
        </w:rPr>
        <w:t>3.0</w:t>
      </w:r>
      <w:r w:rsidRPr="000D1601" w:rsidR="00A165A2">
        <w:rPr>
          <w:rFonts w:asciiTheme="minorHAnsi" w:hAnsiTheme="minorHAnsi" w:cstheme="minorHAnsi"/>
          <w:sz w:val="21"/>
          <w:szCs w:val="21"/>
        </w:rPr>
        <w:t>, Tomcat and relational databases like SQL</w:t>
      </w:r>
      <w:r w:rsidRPr="000D1601">
        <w:rPr>
          <w:rFonts w:asciiTheme="minorHAnsi" w:hAnsiTheme="minorHAnsi" w:cstheme="minorHAnsi"/>
          <w:sz w:val="21"/>
          <w:szCs w:val="21"/>
        </w:rPr>
        <w:t xml:space="preserve"> etc.</w:t>
      </w:r>
    </w:p>
    <w:p w:rsidR="005D4073" w:rsidRPr="000D1601" w:rsidP="002E4FF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Basic knowledge of</w:t>
      </w:r>
      <w:r w:rsidRPr="000D1601" w:rsidR="00362A8B">
        <w:rPr>
          <w:rFonts w:asciiTheme="minorHAnsi" w:hAnsiTheme="minorHAnsi" w:cstheme="minorHAnsi"/>
          <w:sz w:val="21"/>
          <w:szCs w:val="21"/>
        </w:rPr>
        <w:t xml:space="preserve"> Debugging and</w:t>
      </w:r>
      <w:r w:rsidRPr="000D1601">
        <w:rPr>
          <w:rFonts w:asciiTheme="minorHAnsi" w:hAnsiTheme="minorHAnsi" w:cstheme="minorHAnsi"/>
          <w:sz w:val="21"/>
          <w:szCs w:val="21"/>
        </w:rPr>
        <w:t xml:space="preserve"> Softwa</w:t>
      </w:r>
      <w:r w:rsidRPr="000D1601" w:rsidR="00BE3113">
        <w:rPr>
          <w:rFonts w:asciiTheme="minorHAnsi" w:hAnsiTheme="minorHAnsi" w:cstheme="minorHAnsi"/>
          <w:sz w:val="21"/>
          <w:szCs w:val="21"/>
        </w:rPr>
        <w:t>re Testing.</w:t>
      </w:r>
    </w:p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Technical Skills:</w:t>
      </w:r>
    </w:p>
    <w:tbl>
      <w:tblPr>
        <w:tblW w:w="9270" w:type="dxa"/>
        <w:tblInd w:w="128" w:type="dxa"/>
        <w:tblLayout w:type="fixed"/>
        <w:tblCellMar>
          <w:left w:w="128" w:type="dxa"/>
          <w:right w:w="128" w:type="dxa"/>
        </w:tblCellMar>
        <w:tblLook w:val="0000"/>
      </w:tblPr>
      <w:tblGrid>
        <w:gridCol w:w="2610"/>
        <w:gridCol w:w="6660"/>
      </w:tblGrid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353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ind w:right="-468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Programming Languages: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CD00AB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Core Java</w:t>
            </w:r>
            <w:r w:rsidRPr="000D1601" w:rsidR="00730CA0">
              <w:rPr>
                <w:rFonts w:asciiTheme="minorHAnsi" w:hAnsiTheme="minorHAnsi" w:cstheme="minorHAnsi"/>
                <w:sz w:val="21"/>
                <w:szCs w:val="21"/>
              </w:rPr>
              <w:t xml:space="preserve"> and JEE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278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ind w:right="-468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Web Technologies: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3A3E6A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Servlet 3.0, JSP 2.3</w:t>
            </w:r>
            <w:r w:rsidRPr="000D1601" w:rsidR="00172D4E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HTML</w:t>
            </w:r>
            <w:r w:rsidRPr="000D1601" w:rsidR="009B78AB">
              <w:rPr>
                <w:rFonts w:asciiTheme="minorHAnsi" w:hAnsiTheme="minorHAnsi" w:cstheme="minorHAnsi"/>
                <w:sz w:val="21"/>
                <w:szCs w:val="21"/>
              </w:rPr>
              <w:t>-5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0D1601" w:rsidR="00401C39">
              <w:rPr>
                <w:rFonts w:asciiTheme="minorHAnsi" w:hAnsiTheme="minorHAnsi" w:cstheme="minorHAnsi"/>
                <w:sz w:val="21"/>
                <w:szCs w:val="21"/>
              </w:rPr>
              <w:t>JavaScript</w:t>
            </w:r>
            <w:r w:rsidRPr="000D1601" w:rsidR="00730CA0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XML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278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8C2367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ind w:right="-468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Databases: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2367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Oracle and SQL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402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ind w:right="-468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Frameworks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C75CCC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Spring</w:t>
            </w:r>
            <w:r w:rsidRPr="000D1601" w:rsidR="00A165A2">
              <w:rPr>
                <w:rFonts w:asciiTheme="minorHAnsi" w:hAnsiTheme="minorHAnsi" w:cstheme="minorHAnsi"/>
                <w:sz w:val="21"/>
                <w:szCs w:val="21"/>
              </w:rPr>
              <w:t>(2.x</w:t>
            </w:r>
            <w:r w:rsidRPr="000D1601" w:rsidR="00C75CCC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Pr="000D1601" w:rsidR="00952D7C">
              <w:rPr>
                <w:rFonts w:asciiTheme="minorHAnsi" w:hAnsiTheme="minorHAnsi" w:cstheme="minorHAnsi"/>
                <w:sz w:val="21"/>
                <w:szCs w:val="21"/>
              </w:rPr>
              <w:t>3.x</w:t>
            </w:r>
            <w:r w:rsidRPr="000D1601" w:rsidR="00A165A2">
              <w:rPr>
                <w:rFonts w:asciiTheme="minorHAnsi" w:hAnsiTheme="minorHAnsi" w:cstheme="minorHAnsi"/>
                <w:sz w:val="21"/>
                <w:szCs w:val="21"/>
              </w:rPr>
              <w:t>),</w:t>
            </w:r>
            <w:r w:rsidRPr="000D1601" w:rsidR="00C75CCC">
              <w:rPr>
                <w:rFonts w:asciiTheme="minorHAnsi" w:hAnsiTheme="minorHAnsi" w:cstheme="minorHAnsi"/>
                <w:sz w:val="21"/>
                <w:szCs w:val="21"/>
              </w:rPr>
              <w:t xml:space="preserve"> Hibernate</w:t>
            </w:r>
            <w:r w:rsidRPr="000D1601" w:rsidR="00F025D3">
              <w:rPr>
                <w:rFonts w:asciiTheme="minorHAnsi" w:hAnsiTheme="minorHAnsi" w:cstheme="minorHAnsi"/>
                <w:sz w:val="21"/>
                <w:szCs w:val="21"/>
              </w:rPr>
              <w:t>3.x</w:t>
            </w:r>
            <w:r w:rsidRPr="000D1601" w:rsidR="00730CA0">
              <w:rPr>
                <w:rFonts w:asciiTheme="minorHAnsi" w:hAnsiTheme="minorHAnsi" w:cstheme="minorHAnsi"/>
                <w:sz w:val="21"/>
                <w:szCs w:val="21"/>
              </w:rPr>
              <w:t>, and Spring MVC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350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IDE: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CC7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Eclipse 7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.x/8.x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350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Operating System: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Windows XP/Linux</w:t>
            </w:r>
          </w:p>
        </w:tc>
      </w:tr>
      <w:tr w:rsidTr="000D1601">
        <w:tblPrEx>
          <w:tblW w:w="9270" w:type="dxa"/>
          <w:tblInd w:w="128" w:type="dxa"/>
          <w:tblLayout w:type="fixed"/>
          <w:tblCellMar>
            <w:left w:w="128" w:type="dxa"/>
            <w:right w:w="128" w:type="dxa"/>
          </w:tblCellMar>
          <w:tblLook w:val="0000"/>
        </w:tblPrEx>
        <w:trPr>
          <w:trHeight w:val="146"/>
        </w:trPr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Web &amp; Application Servers:</w:t>
            </w:r>
          </w:p>
        </w:tc>
        <w:tc>
          <w:tcPr>
            <w:tcW w:w="6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D4073" w:rsidRPr="000D1601" w:rsidP="0029310B">
            <w:pPr>
              <w:tabs>
                <w:tab w:val="left" w:pos="306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Tomcat 7.0/8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.0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, Jboss</w:t>
            </w:r>
            <w:r w:rsidRPr="000D1601" w:rsidR="00340425">
              <w:rPr>
                <w:rFonts w:asciiTheme="minorHAnsi" w:hAnsiTheme="minorHAnsi" w:cstheme="minorHAnsi"/>
                <w:sz w:val="21"/>
                <w:szCs w:val="21"/>
              </w:rPr>
              <w:t xml:space="preserve"> and Weblogic</w:t>
            </w:r>
            <w:r w:rsidRPr="000D1601">
              <w:rPr>
                <w:rFonts w:asciiTheme="minorHAnsi" w:hAnsiTheme="minorHAnsi" w:cstheme="minorHAnsi"/>
                <w:sz w:val="21"/>
                <w:szCs w:val="21"/>
              </w:rPr>
              <w:t>12C</w:t>
            </w:r>
            <w:r w:rsidRPr="000D1601" w:rsidR="00952D7C">
              <w:rPr>
                <w:rFonts w:asciiTheme="minorHAnsi" w:hAnsiTheme="minorHAnsi" w:cstheme="minorHAnsi"/>
                <w:sz w:val="21"/>
                <w:szCs w:val="21"/>
              </w:rPr>
              <w:t xml:space="preserve"> Server</w:t>
            </w:r>
          </w:p>
        </w:tc>
      </w:tr>
    </w:tbl>
    <w:p w:rsidR="005D4073" w:rsidRPr="000D1601" w:rsidP="005D4073">
      <w:pPr>
        <w:pStyle w:val="NoSpacing"/>
        <w:ind w:left="720"/>
        <w:jc w:val="both"/>
        <w:rPr>
          <w:rFonts w:asciiTheme="minorHAnsi" w:hAnsiTheme="minorHAnsi" w:cstheme="minorHAnsi"/>
          <w:sz w:val="21"/>
          <w:szCs w:val="21"/>
        </w:rPr>
      </w:pPr>
    </w:p>
    <w:p w:rsidR="005D4073" w:rsidRPr="000D1601" w:rsidP="002E64A0">
      <w:pPr>
        <w:keepNext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Project Experience:</w:t>
      </w:r>
    </w:p>
    <w:tbl>
      <w:tblPr>
        <w:tblpPr w:leftFromText="180" w:rightFromText="180" w:vertAnchor="text" w:tblpX="108" w:tblpY="98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6570"/>
      </w:tblGrid>
      <w:tr w:rsidTr="000D1601">
        <w:tblPrEx>
          <w:tblW w:w="9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37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Project Name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E87C03">
            <w:pPr>
              <w:spacing w:after="120" w:line="480" w:lineRule="auto"/>
              <w:ind w:left="-18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Employee </w:t>
            </w:r>
            <w:r w:rsidRPr="000D1601" w:rsidR="00332E9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Payroll Management</w:t>
            </w:r>
            <w:r w:rsidRPr="000D160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0D1601" w:rsidR="000C6614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</w:t>
            </w:r>
            <w:r w:rsidRPr="000D1601" w:rsidR="00E87C03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ystem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197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Organization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29310B">
            <w:pPr>
              <w:spacing w:after="120" w:line="480" w:lineRule="auto"/>
              <w:ind w:left="-18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Nethu</w:t>
            </w: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Soft Pvt</w:t>
            </w:r>
            <w:r w:rsidRPr="000D1601" w:rsidR="003A57B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.</w:t>
            </w: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Ltd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197"/>
        </w:trPr>
        <w:tc>
          <w:tcPr>
            <w:tcW w:w="2628" w:type="dxa"/>
            <w:shd w:val="clear" w:color="auto" w:fill="EEECE1"/>
          </w:tcPr>
          <w:p w:rsidR="008B7BAE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Client</w:t>
            </w:r>
          </w:p>
        </w:tc>
        <w:tc>
          <w:tcPr>
            <w:tcW w:w="6570" w:type="dxa"/>
            <w:shd w:val="clear" w:color="auto" w:fill="auto"/>
          </w:tcPr>
          <w:p w:rsidR="008B7BAE" w:rsidRPr="000D1601" w:rsidP="009867D8">
            <w:pPr>
              <w:spacing w:after="120" w:line="480" w:lineRule="auto"/>
              <w:ind w:left="-18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 ECIL</w:t>
            </w:r>
          </w:p>
        </w:tc>
      </w:tr>
      <w:tr w:rsidTr="009F5BF8">
        <w:tblPrEx>
          <w:tblW w:w="9198" w:type="dxa"/>
          <w:tblLayout w:type="fixed"/>
          <w:tblLook w:val="0000"/>
        </w:tblPrEx>
        <w:trPr>
          <w:trHeight w:val="501"/>
        </w:trPr>
        <w:tc>
          <w:tcPr>
            <w:tcW w:w="2628" w:type="dxa"/>
            <w:shd w:val="clear" w:color="auto" w:fill="EEECE1"/>
          </w:tcPr>
          <w:p w:rsidR="00CC7551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Client Location</w:t>
            </w:r>
          </w:p>
        </w:tc>
        <w:tc>
          <w:tcPr>
            <w:tcW w:w="6570" w:type="dxa"/>
            <w:shd w:val="clear" w:color="auto" w:fill="auto"/>
          </w:tcPr>
          <w:p w:rsidR="00CC7551" w:rsidRPr="000D1601" w:rsidP="009F5BF8">
            <w:pPr>
              <w:spacing w:after="0" w:line="480" w:lineRule="auto"/>
              <w:ind w:left="-18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Hyderabad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567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9F5BF8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Designed and developed a web based application that p</w:t>
            </w:r>
            <w:r w:rsidRPr="000D1601" w:rsidR="003A57B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rovides facility to calculate the salary and generate pay slips of the employees. Here, Employees can also see the PF account deductions,</w:t>
            </w:r>
            <w:r w:rsidRPr="000D1601" w:rsidR="007949D8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Voluntary PF, </w:t>
            </w:r>
            <w:r w:rsidRPr="000D1601" w:rsidR="003A57B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Loan and advances, LIC, other Salary Saving Schemes,</w:t>
            </w:r>
            <w:r w:rsidRPr="000D1601" w:rsidR="007949D8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</w:t>
            </w:r>
            <w:r w:rsidRPr="000D1601" w:rsidR="003A57B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Canteen subsidy</w:t>
            </w:r>
            <w:r w:rsidRPr="000D1601" w:rsidR="007949D8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and Income Tax Deductions</w:t>
            </w:r>
            <w:r w:rsidRPr="000D1601" w:rsidR="003A57B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</w:t>
            </w: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and view all the past transaction statements online.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365"/>
        </w:trPr>
        <w:tc>
          <w:tcPr>
            <w:tcW w:w="2628" w:type="dxa"/>
            <w:shd w:val="clear" w:color="auto" w:fill="EEECE1"/>
          </w:tcPr>
          <w:p w:rsidR="005D4073" w:rsidRPr="000D1601" w:rsidP="00DB6C55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Role</w:t>
            </w:r>
            <w:r w:rsidRPr="000D1601" w:rsidR="00DB6C55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&amp; Responsibilities</w:t>
            </w:r>
          </w:p>
        </w:tc>
        <w:tc>
          <w:tcPr>
            <w:tcW w:w="6570" w:type="dxa"/>
            <w:shd w:val="clear" w:color="auto" w:fill="auto"/>
          </w:tcPr>
          <w:p w:rsidR="00DB6C55" w:rsidRPr="000D1601" w:rsidP="00730CA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Style w:val="apple-style-span"/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Style w:val="apple-style-span"/>
                <w:rFonts w:asciiTheme="minorHAnsi" w:hAnsiTheme="minorHAnsi" w:cstheme="minorHAnsi"/>
                <w:sz w:val="21"/>
                <w:szCs w:val="21"/>
              </w:rPr>
              <w:t xml:space="preserve">I was fully involved to write Business and Persistence logic to complete this project, and little involvement was also in Presentation Part. </w:t>
            </w:r>
          </w:p>
          <w:p w:rsidR="005D4073" w:rsidRPr="000D1601" w:rsidP="00730CA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contextualSpacing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0D1601">
              <w:rPr>
                <w:rStyle w:val="apple-style-span"/>
                <w:rFonts w:asciiTheme="minorHAnsi" w:hAnsiTheme="minorHAnsi" w:cstheme="minorHAnsi"/>
                <w:sz w:val="21"/>
                <w:szCs w:val="21"/>
              </w:rPr>
              <w:t>Requirements of the universities in order to implement those requirements in this project.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357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Operating System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29310B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Windows-XP</w:t>
            </w:r>
            <w:r w:rsidRPr="000D1601" w:rsidR="009A35F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, Linux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185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Environment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29310B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SERVLET,</w:t>
            </w:r>
            <w:r w:rsidRPr="000D1601" w:rsidR="00C74936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</w:t>
            </w: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JSP (Front-End), Oracle 10g (Back-End)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185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Project Duration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29310B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9 </w:t>
            </w: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months</w:t>
            </w:r>
          </w:p>
        </w:tc>
      </w:tr>
      <w:tr w:rsidTr="000D1601">
        <w:tblPrEx>
          <w:tblW w:w="9198" w:type="dxa"/>
          <w:tblLayout w:type="fixed"/>
          <w:tblLook w:val="0000"/>
        </w:tblPrEx>
        <w:trPr>
          <w:trHeight w:val="66"/>
        </w:trPr>
        <w:tc>
          <w:tcPr>
            <w:tcW w:w="2628" w:type="dxa"/>
            <w:shd w:val="clear" w:color="auto" w:fill="EEECE1"/>
          </w:tcPr>
          <w:p w:rsidR="005D4073" w:rsidRPr="000D1601" w:rsidP="0029310B">
            <w:pPr>
              <w:tabs>
                <w:tab w:val="left" w:pos="1830"/>
              </w:tabs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>Team Size</w:t>
            </w:r>
          </w:p>
        </w:tc>
        <w:tc>
          <w:tcPr>
            <w:tcW w:w="6570" w:type="dxa"/>
            <w:shd w:val="clear" w:color="auto" w:fill="auto"/>
          </w:tcPr>
          <w:p w:rsidR="005D4073" w:rsidRPr="000D1601" w:rsidP="0029310B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</w:pPr>
            <w:r w:rsidRPr="000D1601">
              <w:rPr>
                <w:rFonts w:asciiTheme="minorHAnsi" w:hAnsiTheme="minorHAnsi" w:cstheme="minorHAnsi"/>
                <w:bCs/>
                <w:color w:val="000000"/>
                <w:sz w:val="21"/>
                <w:szCs w:val="21"/>
              </w:rPr>
              <w:t xml:space="preserve">  8</w:t>
            </w:r>
          </w:p>
        </w:tc>
      </w:tr>
    </w:tbl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CC7551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</w:p>
    <w:p w:rsidR="00CC7551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</w:p>
    <w:p w:rsidR="00250B4E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</w:p>
    <w:p w:rsidR="009F5BF8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</w:p>
    <w:p w:rsidR="005D4073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  <w:t>Professional Qualification</w:t>
      </w:r>
      <w:r w:rsidRPr="000D1601">
        <w:rPr>
          <w:rFonts w:asciiTheme="minorHAnsi" w:hAnsiTheme="minorHAnsi" w:cstheme="minorHAnsi"/>
          <w:b/>
          <w:bCs/>
          <w:i/>
          <w:iCs/>
          <w:sz w:val="21"/>
          <w:szCs w:val="21"/>
          <w:u w:val="single"/>
        </w:rPr>
        <w:t>:</w:t>
      </w:r>
    </w:p>
    <w:p w:rsidR="001E55B9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sz w:val="21"/>
          <w:szCs w:val="21"/>
        </w:rPr>
        <w:t>Bachelor of Technology</w:t>
      </w:r>
      <w:r w:rsidRPr="000D1601" w:rsidR="00CC75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(Electronics &amp; Communication Engineering) from “INSTITUTE OF EN</w:t>
      </w:r>
      <w:r w:rsidRPr="000D1601" w:rsidR="00BE3113">
        <w:rPr>
          <w:rFonts w:asciiTheme="minorHAnsi" w:hAnsiTheme="minorHAnsi" w:cstheme="minorHAnsi"/>
          <w:sz w:val="21"/>
          <w:szCs w:val="21"/>
        </w:rPr>
        <w:t>GINEERING &amp; TECHNOLOGY</w:t>
      </w:r>
      <w:r w:rsidRPr="000D1601">
        <w:rPr>
          <w:rFonts w:asciiTheme="minorHAnsi" w:hAnsiTheme="minorHAnsi" w:cstheme="minorHAnsi"/>
          <w:sz w:val="21"/>
          <w:szCs w:val="21"/>
        </w:rPr>
        <w:t>” affiliated to “</w:t>
      </w:r>
      <w:r w:rsidRPr="000D1601">
        <w:rPr>
          <w:rFonts w:asciiTheme="minorHAnsi" w:hAnsiTheme="minorHAnsi" w:cstheme="minorHAnsi"/>
          <w:bCs/>
          <w:sz w:val="21"/>
          <w:szCs w:val="21"/>
        </w:rPr>
        <w:t>M.J.P ROHILKHAND UNIVERSITY, BAREILLY” with an</w:t>
      </w:r>
      <w:r w:rsidRPr="000D1601" w:rsidR="00CC75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b/>
          <w:sz w:val="21"/>
          <w:szCs w:val="21"/>
        </w:rPr>
        <w:t>aggregate of 7.05</w:t>
      </w:r>
      <w:r w:rsidRPr="000D1601">
        <w:rPr>
          <w:rFonts w:asciiTheme="minorHAnsi" w:hAnsiTheme="minorHAnsi" w:cstheme="minorHAnsi"/>
          <w:sz w:val="21"/>
          <w:szCs w:val="21"/>
        </w:rPr>
        <w:t>(CGPA).</w:t>
      </w:r>
    </w:p>
    <w:p w:rsidR="005D4073" w:rsidRPr="000D1601" w:rsidP="005D407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  <w:t>Educational Qualification:</w:t>
      </w:r>
    </w:p>
    <w:p w:rsidR="005D4073" w:rsidRPr="000D1601" w:rsidP="005D4073">
      <w:pPr>
        <w:pStyle w:val="Subsection"/>
        <w:numPr>
          <w:ilvl w:val="0"/>
          <w:numId w:val="14"/>
        </w:numPr>
        <w:tabs>
          <w:tab w:val="left" w:pos="380"/>
        </w:tabs>
        <w:spacing w:before="0" w:after="120" w:line="276" w:lineRule="auto"/>
        <w:ind w:hanging="250"/>
        <w:contextualSpacing/>
        <w:jc w:val="both"/>
        <w:rPr>
          <w:rFonts w:asciiTheme="minorHAnsi" w:hAnsiTheme="minorHAnsi" w:cstheme="minorHAnsi"/>
          <w:b w:val="0"/>
          <w:color w:val="000000"/>
          <w:sz w:val="21"/>
          <w:szCs w:val="21"/>
        </w:rPr>
      </w:pP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 xml:space="preserve">Senior Secondary Certificate in </w:t>
      </w:r>
      <w:r w:rsidRPr="000D1601" w:rsidR="003A1393">
        <w:rPr>
          <w:rFonts w:asciiTheme="minorHAnsi" w:hAnsiTheme="minorHAnsi" w:cstheme="minorHAnsi"/>
          <w:b w:val="0"/>
          <w:color w:val="000000"/>
          <w:sz w:val="21"/>
          <w:szCs w:val="21"/>
        </w:rPr>
        <w:t>Science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 xml:space="preserve"> May 2007 (1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  <w:vertAlign w:val="superscript"/>
        </w:rPr>
        <w:t>st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>div.)</w:t>
      </w:r>
    </w:p>
    <w:p w:rsidR="005D4073" w:rsidRPr="000D1601" w:rsidP="005D4073">
      <w:pPr>
        <w:pStyle w:val="Subsection"/>
        <w:tabs>
          <w:tab w:val="left" w:pos="380"/>
        </w:tabs>
        <w:spacing w:before="0" w:after="120" w:line="276" w:lineRule="auto"/>
        <w:ind w:left="610" w:hanging="250"/>
        <w:contextualSpacing/>
        <w:jc w:val="both"/>
        <w:rPr>
          <w:rFonts w:asciiTheme="minorHAnsi" w:hAnsiTheme="minorHAnsi" w:cstheme="minorHAnsi"/>
          <w:b w:val="0"/>
          <w:color w:val="000000"/>
          <w:sz w:val="21"/>
          <w:szCs w:val="21"/>
        </w:rPr>
      </w:pP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ab/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ab/>
        <w:t>S.A.S.B.S Inter College, Gonda, affiliated to U.P. Board, Uttar Pradesh</w:t>
      </w:r>
    </w:p>
    <w:p w:rsidR="005D4073" w:rsidRPr="000D1601" w:rsidP="005D4073">
      <w:pPr>
        <w:pStyle w:val="Subsection"/>
        <w:numPr>
          <w:ilvl w:val="0"/>
          <w:numId w:val="14"/>
        </w:numPr>
        <w:tabs>
          <w:tab w:val="left" w:pos="380"/>
        </w:tabs>
        <w:spacing w:before="0" w:after="120" w:line="276" w:lineRule="auto"/>
        <w:ind w:hanging="250"/>
        <w:contextualSpacing/>
        <w:jc w:val="both"/>
        <w:rPr>
          <w:rFonts w:asciiTheme="minorHAnsi" w:hAnsiTheme="minorHAnsi" w:cstheme="minorHAnsi"/>
          <w:b w:val="0"/>
          <w:color w:val="000000"/>
          <w:sz w:val="21"/>
          <w:szCs w:val="21"/>
        </w:rPr>
      </w:pP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>Higher Secondary, May 2005 (1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  <w:vertAlign w:val="superscript"/>
        </w:rPr>
        <w:t>st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 xml:space="preserve"> div.)</w:t>
      </w:r>
    </w:p>
    <w:p w:rsidR="009E5144" w:rsidRPr="000D1601" w:rsidP="00BE6A32">
      <w:pPr>
        <w:pStyle w:val="Subsection"/>
        <w:tabs>
          <w:tab w:val="left" w:pos="380"/>
        </w:tabs>
        <w:spacing w:before="0" w:after="120" w:line="276" w:lineRule="auto"/>
        <w:ind w:left="605" w:hanging="245"/>
        <w:contextualSpacing/>
        <w:jc w:val="both"/>
        <w:rPr>
          <w:rFonts w:asciiTheme="minorHAnsi" w:hAnsiTheme="minorHAnsi" w:cstheme="minorHAnsi"/>
          <w:b w:val="0"/>
          <w:color w:val="000000"/>
          <w:sz w:val="21"/>
          <w:szCs w:val="21"/>
        </w:rPr>
      </w:pP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ab/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ab/>
        <w:t xml:space="preserve">S.B.S.U.M 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>Vidyalaya</w:t>
      </w:r>
      <w:r w:rsidRPr="000D1601">
        <w:rPr>
          <w:rFonts w:asciiTheme="minorHAnsi" w:hAnsiTheme="minorHAnsi" w:cstheme="minorHAnsi"/>
          <w:b w:val="0"/>
          <w:color w:val="000000"/>
          <w:sz w:val="21"/>
          <w:szCs w:val="21"/>
        </w:rPr>
        <w:t>, Gonda, affiliated to U.P. Board, Uttar Pradesh</w:t>
      </w:r>
    </w:p>
    <w:p w:rsidR="009B78AB" w:rsidRPr="000D1601" w:rsidP="009B78A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  <w:t>Certification:</w:t>
      </w:r>
    </w:p>
    <w:p w:rsidR="005D4073" w:rsidRPr="000D1601" w:rsidP="009B78AB">
      <w:pPr>
        <w:numPr>
          <w:ilvl w:val="0"/>
          <w:numId w:val="14"/>
        </w:num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i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sz w:val="21"/>
          <w:szCs w:val="21"/>
        </w:rPr>
        <w:t xml:space="preserve">Professional in </w:t>
      </w:r>
      <w:r w:rsidRPr="000D1601" w:rsidR="00F21EBD">
        <w:rPr>
          <w:rFonts w:asciiTheme="minorHAnsi" w:hAnsiTheme="minorHAnsi" w:cstheme="minorHAnsi"/>
          <w:b/>
          <w:sz w:val="21"/>
          <w:szCs w:val="21"/>
        </w:rPr>
        <w:t>J2SE</w:t>
      </w:r>
      <w:r w:rsidRPr="000D1601">
        <w:rPr>
          <w:rFonts w:asciiTheme="minorHAnsi" w:hAnsiTheme="minorHAnsi" w:cstheme="minorHAnsi"/>
          <w:b/>
          <w:sz w:val="21"/>
          <w:szCs w:val="21"/>
        </w:rPr>
        <w:t>,</w:t>
      </w:r>
      <w:r w:rsidRPr="000D1601" w:rsidR="00F21EBD">
        <w:rPr>
          <w:rFonts w:asciiTheme="minorHAnsi" w:hAnsiTheme="minorHAnsi" w:cstheme="minorHAnsi"/>
          <w:b/>
          <w:sz w:val="21"/>
          <w:szCs w:val="21"/>
        </w:rPr>
        <w:t xml:space="preserve"> J2EE,</w:t>
      </w:r>
      <w:r w:rsidRPr="000D1601">
        <w:rPr>
          <w:rFonts w:asciiTheme="minorHAnsi" w:hAnsiTheme="minorHAnsi" w:cstheme="minorHAnsi"/>
          <w:b/>
          <w:sz w:val="21"/>
          <w:szCs w:val="21"/>
        </w:rPr>
        <w:t xml:space="preserve"> CSS, HTML &amp;</w:t>
      </w:r>
      <w:r w:rsidRPr="000D1601" w:rsidR="00166C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1601" w:rsidR="00CC7551">
        <w:rPr>
          <w:rFonts w:asciiTheme="minorHAnsi" w:hAnsiTheme="minorHAnsi" w:cstheme="minorHAnsi"/>
          <w:b/>
          <w:sz w:val="21"/>
          <w:szCs w:val="21"/>
        </w:rPr>
        <w:t>JavaS</w:t>
      </w:r>
      <w:r w:rsidRPr="000D1601" w:rsidR="00F21EBD">
        <w:rPr>
          <w:rFonts w:asciiTheme="minorHAnsi" w:hAnsiTheme="minorHAnsi" w:cstheme="minorHAnsi"/>
          <w:b/>
          <w:sz w:val="21"/>
          <w:szCs w:val="21"/>
        </w:rPr>
        <w:t>cript</w:t>
      </w:r>
      <w:r w:rsidRPr="000D1601">
        <w:rPr>
          <w:rFonts w:asciiTheme="minorHAnsi" w:hAnsiTheme="minorHAnsi" w:cstheme="minorHAnsi"/>
          <w:b/>
          <w:sz w:val="21"/>
          <w:szCs w:val="21"/>
        </w:rPr>
        <w:t xml:space="preserve"> Programming</w:t>
      </w:r>
      <w:r w:rsidRPr="000D1601">
        <w:rPr>
          <w:rFonts w:asciiTheme="minorHAnsi" w:hAnsiTheme="minorHAnsi" w:cstheme="minorHAnsi"/>
          <w:sz w:val="21"/>
          <w:szCs w:val="21"/>
        </w:rPr>
        <w:t xml:space="preserve"> certified by </w:t>
      </w:r>
      <w:r w:rsidRPr="000D1601" w:rsidR="00340425">
        <w:rPr>
          <w:rFonts w:asciiTheme="minorHAnsi" w:hAnsiTheme="minorHAnsi" w:cstheme="minorHAnsi"/>
          <w:sz w:val="21"/>
          <w:szCs w:val="21"/>
        </w:rPr>
        <w:t xml:space="preserve">Tech Mentro </w:t>
      </w:r>
      <w:r w:rsidRPr="000D1601">
        <w:rPr>
          <w:rFonts w:asciiTheme="minorHAnsi" w:hAnsiTheme="minorHAnsi" w:cstheme="minorHAnsi"/>
          <w:sz w:val="21"/>
          <w:szCs w:val="21"/>
        </w:rPr>
        <w:t>Noida</w:t>
      </w:r>
      <w:r w:rsidRPr="000D1601" w:rsidR="00701032">
        <w:rPr>
          <w:rFonts w:asciiTheme="minorHAnsi" w:hAnsiTheme="minorHAnsi" w:cstheme="minorHAnsi"/>
          <w:sz w:val="21"/>
          <w:szCs w:val="21"/>
        </w:rPr>
        <w:t>.</w:t>
      </w:r>
      <w:r w:rsidRPr="000D1601" w:rsidR="00166C68">
        <w:rPr>
          <w:rFonts w:asciiTheme="minorHAnsi" w:hAnsiTheme="minorHAnsi" w:cstheme="minorHAnsi"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(</w:t>
      </w:r>
      <w:hyperlink r:id="rId6" w:history="1">
        <w:r w:rsidRPr="000D1601" w:rsidR="00952D7C">
          <w:rPr>
            <w:rStyle w:val="Hyperlink"/>
            <w:rFonts w:asciiTheme="minorHAnsi" w:hAnsiTheme="minorHAnsi" w:cstheme="minorHAnsi"/>
            <w:sz w:val="21"/>
            <w:szCs w:val="21"/>
          </w:rPr>
          <w:t>http://Techmentro.com</w:t>
        </w:r>
      </w:hyperlink>
      <w:r w:rsidRPr="000D1601">
        <w:rPr>
          <w:rFonts w:asciiTheme="minorHAnsi" w:hAnsiTheme="minorHAnsi" w:cstheme="minorHAnsi"/>
          <w:color w:val="550055"/>
          <w:sz w:val="21"/>
          <w:szCs w:val="21"/>
        </w:rPr>
        <w:t>)</w:t>
      </w:r>
    </w:p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Personal Detail:</w:t>
      </w:r>
    </w:p>
    <w:p w:rsidR="005D4073" w:rsidRPr="000D1601" w:rsidP="005D40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</w:rPr>
        <w:t>Hobbies</w:t>
      </w:r>
      <w:r w:rsidRPr="000D1601">
        <w:rPr>
          <w:rFonts w:asciiTheme="minorHAnsi" w:hAnsiTheme="minorHAnsi" w:cstheme="minorHAnsi"/>
          <w:sz w:val="21"/>
          <w:szCs w:val="21"/>
        </w:rPr>
        <w:t xml:space="preserve">:                    </w:t>
      </w:r>
      <w:r w:rsidRPr="000D1601" w:rsidR="00332E91">
        <w:rPr>
          <w:rFonts w:asciiTheme="minorHAnsi" w:hAnsiTheme="minorHAnsi" w:cstheme="minorHAnsi"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Reading and Traveling</w:t>
      </w:r>
    </w:p>
    <w:p w:rsidR="005D4073" w:rsidRPr="000D1601" w:rsidP="005D40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</w:rPr>
        <w:t>Languages Known</w:t>
      </w:r>
      <w:r w:rsidRPr="000D1601">
        <w:rPr>
          <w:rFonts w:asciiTheme="minorHAnsi" w:hAnsiTheme="minorHAnsi" w:cstheme="minorHAnsi"/>
          <w:sz w:val="21"/>
          <w:szCs w:val="21"/>
        </w:rPr>
        <w:t>:  Hindi, English</w:t>
      </w:r>
    </w:p>
    <w:p w:rsidR="005D4073" w:rsidRPr="000D1601" w:rsidP="005D40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9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</w:rPr>
        <w:t>Father’s Name</w:t>
      </w:r>
      <w:r w:rsidRPr="000D1601">
        <w:rPr>
          <w:rFonts w:asciiTheme="minorHAnsi" w:hAnsiTheme="minorHAnsi" w:cstheme="minorHAnsi"/>
          <w:sz w:val="21"/>
          <w:szCs w:val="21"/>
        </w:rPr>
        <w:t xml:space="preserve">:       </w:t>
      </w:r>
      <w:r w:rsidRPr="000D1601" w:rsidR="00332E91">
        <w:rPr>
          <w:rFonts w:asciiTheme="minorHAnsi" w:hAnsiTheme="minorHAnsi" w:cstheme="minorHAnsi"/>
          <w:sz w:val="21"/>
          <w:szCs w:val="21"/>
        </w:rPr>
        <w:t xml:space="preserve"> </w:t>
      </w:r>
      <w:r w:rsidRPr="000D1601" w:rsidR="007206BA">
        <w:rPr>
          <w:rFonts w:asciiTheme="minorHAnsi" w:hAnsiTheme="minorHAnsi" w:cstheme="minorHAnsi"/>
          <w:sz w:val="21"/>
          <w:szCs w:val="21"/>
        </w:rPr>
        <w:t xml:space="preserve"> Mr. D N</w:t>
      </w:r>
      <w:r w:rsidRPr="000D1601">
        <w:rPr>
          <w:rFonts w:asciiTheme="minorHAnsi" w:hAnsiTheme="minorHAnsi" w:cstheme="minorHAnsi"/>
          <w:sz w:val="21"/>
          <w:szCs w:val="21"/>
        </w:rPr>
        <w:t xml:space="preserve"> Dubey</w:t>
      </w:r>
    </w:p>
    <w:p w:rsidR="005D4073" w:rsidRPr="000D1601" w:rsidP="008133A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-9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</w:rPr>
        <w:t>Date of Birth:</w:t>
      </w:r>
      <w:r w:rsidRPr="000D1601" w:rsidR="00332E91">
        <w:rPr>
          <w:rFonts w:asciiTheme="minorHAnsi" w:hAnsiTheme="minorHAnsi" w:cstheme="minorHAnsi"/>
          <w:b/>
          <w:bCs/>
          <w:sz w:val="21"/>
          <w:szCs w:val="21"/>
        </w:rPr>
        <w:t xml:space="preserve">            </w:t>
      </w:r>
      <w:r w:rsidRPr="000D1601">
        <w:rPr>
          <w:rFonts w:asciiTheme="minorHAnsi" w:hAnsiTheme="minorHAnsi" w:cstheme="minorHAnsi"/>
          <w:sz w:val="21"/>
          <w:szCs w:val="21"/>
        </w:rPr>
        <w:t>15</w:t>
      </w:r>
      <w:r w:rsidRPr="000D1601">
        <w:rPr>
          <w:rFonts w:asciiTheme="minorHAnsi" w:hAnsiTheme="minorHAnsi" w:cstheme="minorHAnsi"/>
          <w:sz w:val="21"/>
          <w:szCs w:val="21"/>
          <w:vertAlign w:val="superscript"/>
        </w:rPr>
        <w:t xml:space="preserve">th </w:t>
      </w:r>
      <w:r w:rsidRPr="000D1601">
        <w:rPr>
          <w:rFonts w:asciiTheme="minorHAnsi" w:hAnsiTheme="minorHAnsi" w:cstheme="minorHAnsi"/>
          <w:sz w:val="21"/>
          <w:szCs w:val="21"/>
        </w:rPr>
        <w:t>April 1990</w:t>
      </w:r>
    </w:p>
    <w:p w:rsidR="005D4073" w:rsidRPr="000D1601" w:rsidP="005D40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</w:rPr>
        <w:t xml:space="preserve">Website URL:       </w:t>
      </w:r>
      <w:r w:rsidRPr="000D1601" w:rsidR="00EB46C0">
        <w:rPr>
          <w:rFonts w:asciiTheme="minorHAnsi" w:hAnsiTheme="minorHAnsi" w:cstheme="minorHAnsi"/>
          <w:b/>
          <w:bCs/>
          <w:sz w:val="21"/>
          <w:szCs w:val="21"/>
        </w:rPr>
        <w:t xml:space="preserve">    </w:t>
      </w:r>
      <w:r w:rsidRPr="000D1601"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hyperlink r:id="rId7" w:history="1">
        <w:r w:rsidRPr="000D1601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>http://in.linkedin.com/pub/ajay-dubey/4a/a68/961/</w:t>
        </w:r>
      </w:hyperlink>
    </w:p>
    <w:p w:rsidR="005D4073" w:rsidRPr="000D1601" w:rsidP="005D4073">
      <w:pPr>
        <w:keepNext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Other Skills:</w:t>
      </w:r>
    </w:p>
    <w:p w:rsidR="005D4073" w:rsidRPr="000D1601" w:rsidP="005D4073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Ability to work either alone or as part of a team (preferred).</w:t>
      </w:r>
    </w:p>
    <w:p w:rsidR="005D4073" w:rsidRPr="000D1601" w:rsidP="005D4073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Highly Motivated and Self-starter who solves the problem with a business centric view.</w:t>
      </w:r>
    </w:p>
    <w:p w:rsidR="00151690" w:rsidRPr="000D1601" w:rsidP="005D4073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Most Importantly, ability to learn and adapt</w:t>
      </w:r>
      <w:r w:rsidRPr="000D1601" w:rsidR="00CC7551">
        <w:rPr>
          <w:rFonts w:asciiTheme="minorHAnsi" w:hAnsiTheme="minorHAnsi" w:cstheme="minorHAnsi"/>
          <w:sz w:val="21"/>
          <w:szCs w:val="21"/>
        </w:rPr>
        <w:t xml:space="preserve"> </w:t>
      </w:r>
      <w:r w:rsidRPr="000D1601">
        <w:rPr>
          <w:rFonts w:asciiTheme="minorHAnsi" w:hAnsiTheme="minorHAnsi" w:cstheme="minorHAnsi"/>
          <w:sz w:val="21"/>
          <w:szCs w:val="21"/>
        </w:rPr>
        <w:t>quickly the new technologies.</w:t>
      </w:r>
    </w:p>
    <w:p w:rsidR="00FE6C3F" w:rsidRPr="000D1601" w:rsidP="00FE6C3F">
      <w:pPr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sz w:val="21"/>
          <w:szCs w:val="21"/>
        </w:rPr>
        <w:t>E</w:t>
      </w:r>
      <w:r w:rsidRPr="000D1601" w:rsidR="005D4073">
        <w:rPr>
          <w:rFonts w:asciiTheme="minorHAnsi" w:hAnsiTheme="minorHAnsi" w:cstheme="minorHAnsi"/>
          <w:sz w:val="21"/>
          <w:szCs w:val="21"/>
        </w:rPr>
        <w:t>xcellent technical, analytical and problem solving skills.</w:t>
      </w:r>
    </w:p>
    <w:p w:rsidR="005D4073" w:rsidRPr="000D1601" w:rsidP="00FE6C3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0D1601">
        <w:rPr>
          <w:rFonts w:asciiTheme="minorHAnsi" w:hAnsiTheme="minorHAnsi" w:cstheme="minorHAnsi"/>
          <w:b/>
          <w:bCs/>
          <w:sz w:val="21"/>
          <w:szCs w:val="21"/>
          <w:u w:val="single"/>
        </w:rPr>
        <w:t>Declaration:</w:t>
      </w:r>
    </w:p>
    <w:p w:rsidR="005D4073" w:rsidRPr="000D1601" w:rsidP="001100BA">
      <w:pPr>
        <w:autoSpaceDE w:val="0"/>
        <w:autoSpaceDN w:val="0"/>
        <w:adjustRightInd w:val="0"/>
        <w:ind w:left="90" w:right="-90"/>
        <w:jc w:val="right"/>
        <w:rPr>
          <w:rFonts w:asciiTheme="minorHAnsi" w:hAnsiTheme="minorHAnsi" w:cstheme="minorHAnsi"/>
          <w:b/>
          <w:bCs/>
          <w:sz w:val="21"/>
          <w:szCs w:val="21"/>
        </w:rPr>
      </w:pPr>
      <w:r w:rsidRPr="000D1601">
        <w:rPr>
          <w:rFonts w:asciiTheme="minorHAnsi" w:hAnsiTheme="minorHAnsi" w:cstheme="minorHAnsi"/>
          <w:bCs/>
          <w:sz w:val="21"/>
          <w:szCs w:val="21"/>
        </w:rPr>
        <w:t>I strongly believe that with my skills, technical abilities and commitment I can prove to be an asset to the organization</w:t>
      </w:r>
      <w:r w:rsidR="000D1601">
        <w:rPr>
          <w:rFonts w:asciiTheme="minorHAnsi" w:hAnsiTheme="minorHAnsi" w:cstheme="minorHAnsi"/>
          <w:bCs/>
          <w:sz w:val="21"/>
          <w:szCs w:val="21"/>
        </w:rPr>
        <w:t>.</w:t>
      </w:r>
      <w:r w:rsidRPr="000D1601">
        <w:rPr>
          <w:rFonts w:asciiTheme="minorHAnsi" w:hAnsiTheme="minorHAnsi" w:cstheme="minorHAnsi"/>
          <w:bCs/>
          <w:sz w:val="21"/>
          <w:szCs w:val="21"/>
        </w:rPr>
        <w:t xml:space="preserve">                                                                  </w:t>
      </w:r>
      <w:r w:rsidR="000D1601">
        <w:rPr>
          <w:rFonts w:asciiTheme="minorHAnsi" w:hAnsiTheme="minorHAnsi" w:cstheme="minorHAnsi"/>
          <w:bCs/>
          <w:sz w:val="21"/>
          <w:szCs w:val="21"/>
        </w:rPr>
        <w:t xml:space="preserve">                                                                           </w:t>
      </w:r>
      <w:r w:rsidRPr="000D1601">
        <w:rPr>
          <w:rFonts w:asciiTheme="minorHAnsi" w:hAnsiTheme="minorHAnsi" w:cstheme="minorHAnsi"/>
          <w:bCs/>
          <w:sz w:val="21"/>
          <w:szCs w:val="21"/>
        </w:rPr>
        <w:t xml:space="preserve">         </w:t>
      </w:r>
      <w:r w:rsidRPr="000D1601" w:rsidR="00C656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100BA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</w:t>
      </w:r>
      <w:bookmarkStart w:id="0" w:name="_GoBack"/>
      <w:bookmarkEnd w:id="0"/>
      <w:r w:rsidRPr="000D1601">
        <w:rPr>
          <w:rFonts w:asciiTheme="minorHAnsi" w:hAnsiTheme="minorHAnsi" w:cstheme="minorHAnsi"/>
          <w:bCs/>
          <w:sz w:val="21"/>
          <w:szCs w:val="21"/>
        </w:rPr>
        <w:t>AJAY K</w:t>
      </w:r>
      <w:r w:rsidRPr="000D1601">
        <w:rPr>
          <w:rFonts w:asciiTheme="minorHAnsi" w:hAnsiTheme="minorHAnsi" w:cstheme="minorHAnsi"/>
          <w:bCs/>
          <w:sz w:val="21"/>
          <w:szCs w:val="21"/>
        </w:rPr>
        <w:t xml:space="preserve"> DUBEY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2E4FFB">
      <w:pgSz w:w="12240" w:h="15840"/>
      <w:pgMar w:top="90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87DEF428"/>
    <w:lvl w:ilvl="0">
      <w:start w:val="0"/>
      <w:numFmt w:val="bullet"/>
      <w:lvlText w:val="*"/>
      <w:lvlJc w:val="left"/>
    </w:lvl>
  </w:abstractNum>
  <w:abstractNum w:abstractNumId="1">
    <w:nsid w:val="11D260E9"/>
    <w:multiLevelType w:val="hybridMultilevel"/>
    <w:tmpl w:val="68666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E4C1D"/>
    <w:multiLevelType w:val="hybridMultilevel"/>
    <w:tmpl w:val="532645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C563A"/>
    <w:multiLevelType w:val="hybridMultilevel"/>
    <w:tmpl w:val="6FBAA1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6A8D"/>
    <w:multiLevelType w:val="multilevel"/>
    <w:tmpl w:val="DA50B3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48B17F7"/>
    <w:multiLevelType w:val="hybridMultilevel"/>
    <w:tmpl w:val="49ACB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4E7"/>
    <w:multiLevelType w:val="hybridMultilevel"/>
    <w:tmpl w:val="7AFC7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E4377"/>
    <w:multiLevelType w:val="hybridMultilevel"/>
    <w:tmpl w:val="9C061EA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84CD1"/>
    <w:multiLevelType w:val="hybridMultilevel"/>
    <w:tmpl w:val="F0F0EFC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3DFF0FFE"/>
    <w:multiLevelType w:val="hybridMultilevel"/>
    <w:tmpl w:val="375C3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24D83"/>
    <w:multiLevelType w:val="multilevel"/>
    <w:tmpl w:val="A15487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152201D"/>
    <w:multiLevelType w:val="hybridMultilevel"/>
    <w:tmpl w:val="6F360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96748"/>
    <w:multiLevelType w:val="multilevel"/>
    <w:tmpl w:val="098A66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5D88733E"/>
    <w:multiLevelType w:val="hybridMultilevel"/>
    <w:tmpl w:val="A3323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46111F"/>
    <w:multiLevelType w:val="hybridMultilevel"/>
    <w:tmpl w:val="18A4A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33FFC"/>
    <w:multiLevelType w:val="hybridMultilevel"/>
    <w:tmpl w:val="BB286A4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E9852F6"/>
    <w:multiLevelType w:val="multilevel"/>
    <w:tmpl w:val="B8BC9D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0"/>
  </w:num>
  <w:num w:numId="5">
    <w:abstractNumId w:val="5"/>
  </w:num>
  <w:num w:numId="6">
    <w:abstractNumId w:val="14"/>
  </w:num>
  <w:num w:numId="7">
    <w:abstractNumId w:val="1"/>
  </w:num>
  <w:num w:numId="8">
    <w:abstractNumId w:val="6"/>
  </w:num>
  <w:num w:numId="9">
    <w:abstractNumId w:val="13"/>
  </w:num>
  <w:num w:numId="10">
    <w:abstractNumId w:val="11"/>
  </w:num>
  <w:num w:numId="11">
    <w:abstractNumId w:val="15"/>
  </w:num>
  <w:num w:numId="12">
    <w:abstractNumId w:val="2"/>
  </w:num>
  <w:num w:numId="1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7"/>
  </w:num>
  <w:num w:numId="15">
    <w:abstractNumId w:val="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7"/>
    <w:rsid w:val="00001DB7"/>
    <w:rsid w:val="000274B9"/>
    <w:rsid w:val="00036F3A"/>
    <w:rsid w:val="00036F7D"/>
    <w:rsid w:val="000421C5"/>
    <w:rsid w:val="000427BD"/>
    <w:rsid w:val="0005322F"/>
    <w:rsid w:val="000565CE"/>
    <w:rsid w:val="00060ED5"/>
    <w:rsid w:val="00070887"/>
    <w:rsid w:val="000839FA"/>
    <w:rsid w:val="00084691"/>
    <w:rsid w:val="00096D78"/>
    <w:rsid w:val="000A138F"/>
    <w:rsid w:val="000B7506"/>
    <w:rsid w:val="000C6614"/>
    <w:rsid w:val="000D1601"/>
    <w:rsid w:val="000D6E55"/>
    <w:rsid w:val="000F0EB5"/>
    <w:rsid w:val="000F4635"/>
    <w:rsid w:val="000F5DAE"/>
    <w:rsid w:val="00101790"/>
    <w:rsid w:val="00106210"/>
    <w:rsid w:val="001100BA"/>
    <w:rsid w:val="0013373F"/>
    <w:rsid w:val="00140DA9"/>
    <w:rsid w:val="001444CA"/>
    <w:rsid w:val="00147B26"/>
    <w:rsid w:val="00150F0A"/>
    <w:rsid w:val="00151690"/>
    <w:rsid w:val="00166C68"/>
    <w:rsid w:val="00172D4E"/>
    <w:rsid w:val="001805C8"/>
    <w:rsid w:val="0018262D"/>
    <w:rsid w:val="00184540"/>
    <w:rsid w:val="00190F3A"/>
    <w:rsid w:val="0019515B"/>
    <w:rsid w:val="001A63BE"/>
    <w:rsid w:val="001B0B2B"/>
    <w:rsid w:val="001C42F9"/>
    <w:rsid w:val="001C6211"/>
    <w:rsid w:val="001C736E"/>
    <w:rsid w:val="001D48FA"/>
    <w:rsid w:val="001E55B9"/>
    <w:rsid w:val="001F2081"/>
    <w:rsid w:val="001F50CC"/>
    <w:rsid w:val="00200602"/>
    <w:rsid w:val="00206BE5"/>
    <w:rsid w:val="00225894"/>
    <w:rsid w:val="00231AD9"/>
    <w:rsid w:val="0024111D"/>
    <w:rsid w:val="00246FD8"/>
    <w:rsid w:val="00250B4E"/>
    <w:rsid w:val="00254FF0"/>
    <w:rsid w:val="00263C6A"/>
    <w:rsid w:val="00266425"/>
    <w:rsid w:val="0026676A"/>
    <w:rsid w:val="00283F1E"/>
    <w:rsid w:val="00286646"/>
    <w:rsid w:val="0029026C"/>
    <w:rsid w:val="0029310B"/>
    <w:rsid w:val="002A404E"/>
    <w:rsid w:val="002B2C00"/>
    <w:rsid w:val="002B6303"/>
    <w:rsid w:val="002C5091"/>
    <w:rsid w:val="002C6138"/>
    <w:rsid w:val="002D1F57"/>
    <w:rsid w:val="002E4FFB"/>
    <w:rsid w:val="002E6147"/>
    <w:rsid w:val="002E64A0"/>
    <w:rsid w:val="002E72BD"/>
    <w:rsid w:val="002F72F7"/>
    <w:rsid w:val="002F7568"/>
    <w:rsid w:val="00311829"/>
    <w:rsid w:val="003120E2"/>
    <w:rsid w:val="00323665"/>
    <w:rsid w:val="00332E91"/>
    <w:rsid w:val="00340425"/>
    <w:rsid w:val="00345205"/>
    <w:rsid w:val="00346078"/>
    <w:rsid w:val="00354F08"/>
    <w:rsid w:val="003552C1"/>
    <w:rsid w:val="00362A8B"/>
    <w:rsid w:val="003715E3"/>
    <w:rsid w:val="00375C96"/>
    <w:rsid w:val="00377957"/>
    <w:rsid w:val="00390891"/>
    <w:rsid w:val="003A0A93"/>
    <w:rsid w:val="003A1393"/>
    <w:rsid w:val="003A3E6A"/>
    <w:rsid w:val="003A57B1"/>
    <w:rsid w:val="003A735D"/>
    <w:rsid w:val="003B11CE"/>
    <w:rsid w:val="003E03F0"/>
    <w:rsid w:val="0040100F"/>
    <w:rsid w:val="00401C39"/>
    <w:rsid w:val="00402170"/>
    <w:rsid w:val="00411437"/>
    <w:rsid w:val="00411982"/>
    <w:rsid w:val="00412E06"/>
    <w:rsid w:val="00420038"/>
    <w:rsid w:val="0042449F"/>
    <w:rsid w:val="004308D6"/>
    <w:rsid w:val="00430F52"/>
    <w:rsid w:val="0043137A"/>
    <w:rsid w:val="00435C20"/>
    <w:rsid w:val="004564F2"/>
    <w:rsid w:val="00482FD5"/>
    <w:rsid w:val="004A385B"/>
    <w:rsid w:val="004A58DF"/>
    <w:rsid w:val="004A6020"/>
    <w:rsid w:val="004B4670"/>
    <w:rsid w:val="004B76A0"/>
    <w:rsid w:val="004C2820"/>
    <w:rsid w:val="004D64BD"/>
    <w:rsid w:val="004D6692"/>
    <w:rsid w:val="004F4B1C"/>
    <w:rsid w:val="004F74DD"/>
    <w:rsid w:val="005040F7"/>
    <w:rsid w:val="00504EC8"/>
    <w:rsid w:val="00505823"/>
    <w:rsid w:val="00520497"/>
    <w:rsid w:val="00556EDD"/>
    <w:rsid w:val="005612DA"/>
    <w:rsid w:val="00567DF7"/>
    <w:rsid w:val="00573835"/>
    <w:rsid w:val="005746B6"/>
    <w:rsid w:val="00580138"/>
    <w:rsid w:val="00580ABA"/>
    <w:rsid w:val="0058410A"/>
    <w:rsid w:val="00597E84"/>
    <w:rsid w:val="005C276A"/>
    <w:rsid w:val="005D4073"/>
    <w:rsid w:val="005D44F5"/>
    <w:rsid w:val="005F16C2"/>
    <w:rsid w:val="005F681F"/>
    <w:rsid w:val="005F7BE5"/>
    <w:rsid w:val="006242D8"/>
    <w:rsid w:val="006311EC"/>
    <w:rsid w:val="00632938"/>
    <w:rsid w:val="0063335D"/>
    <w:rsid w:val="0065434B"/>
    <w:rsid w:val="006563B9"/>
    <w:rsid w:val="006A2023"/>
    <w:rsid w:val="006B4981"/>
    <w:rsid w:val="006D0CDC"/>
    <w:rsid w:val="006D754F"/>
    <w:rsid w:val="00701032"/>
    <w:rsid w:val="00702B2C"/>
    <w:rsid w:val="00717958"/>
    <w:rsid w:val="007206BA"/>
    <w:rsid w:val="00724BF7"/>
    <w:rsid w:val="00724F30"/>
    <w:rsid w:val="0072566F"/>
    <w:rsid w:val="00730CA0"/>
    <w:rsid w:val="007348A0"/>
    <w:rsid w:val="00752D2C"/>
    <w:rsid w:val="00753997"/>
    <w:rsid w:val="00765B21"/>
    <w:rsid w:val="00771838"/>
    <w:rsid w:val="00773B95"/>
    <w:rsid w:val="00780098"/>
    <w:rsid w:val="00787590"/>
    <w:rsid w:val="00791204"/>
    <w:rsid w:val="007949D8"/>
    <w:rsid w:val="007A1853"/>
    <w:rsid w:val="007A2A4E"/>
    <w:rsid w:val="007B096B"/>
    <w:rsid w:val="007B6B75"/>
    <w:rsid w:val="007C261D"/>
    <w:rsid w:val="007C3163"/>
    <w:rsid w:val="007C3509"/>
    <w:rsid w:val="007C773E"/>
    <w:rsid w:val="007F102F"/>
    <w:rsid w:val="007F20C2"/>
    <w:rsid w:val="008133A2"/>
    <w:rsid w:val="00822513"/>
    <w:rsid w:val="00827664"/>
    <w:rsid w:val="00842B59"/>
    <w:rsid w:val="008535BF"/>
    <w:rsid w:val="00854AC0"/>
    <w:rsid w:val="00862820"/>
    <w:rsid w:val="008956E5"/>
    <w:rsid w:val="008B39F9"/>
    <w:rsid w:val="008B7BAE"/>
    <w:rsid w:val="008C2367"/>
    <w:rsid w:val="008F79D3"/>
    <w:rsid w:val="008F7FE7"/>
    <w:rsid w:val="0091663A"/>
    <w:rsid w:val="0092604D"/>
    <w:rsid w:val="0094699A"/>
    <w:rsid w:val="00952D7C"/>
    <w:rsid w:val="0095454A"/>
    <w:rsid w:val="009603DE"/>
    <w:rsid w:val="0096232C"/>
    <w:rsid w:val="009739BE"/>
    <w:rsid w:val="009867D8"/>
    <w:rsid w:val="00986D51"/>
    <w:rsid w:val="00995B4B"/>
    <w:rsid w:val="00997CBD"/>
    <w:rsid w:val="009A218E"/>
    <w:rsid w:val="009A35F1"/>
    <w:rsid w:val="009B0430"/>
    <w:rsid w:val="009B78AB"/>
    <w:rsid w:val="009C0B69"/>
    <w:rsid w:val="009C7384"/>
    <w:rsid w:val="009D5D80"/>
    <w:rsid w:val="009E0927"/>
    <w:rsid w:val="009E1B09"/>
    <w:rsid w:val="009E5144"/>
    <w:rsid w:val="009F2B11"/>
    <w:rsid w:val="009F5BF8"/>
    <w:rsid w:val="009F7D28"/>
    <w:rsid w:val="00A04DD6"/>
    <w:rsid w:val="00A12BB1"/>
    <w:rsid w:val="00A165A2"/>
    <w:rsid w:val="00A40F19"/>
    <w:rsid w:val="00A4458E"/>
    <w:rsid w:val="00A51012"/>
    <w:rsid w:val="00A531B5"/>
    <w:rsid w:val="00A62D78"/>
    <w:rsid w:val="00A86E6B"/>
    <w:rsid w:val="00A97919"/>
    <w:rsid w:val="00AA0169"/>
    <w:rsid w:val="00AA135C"/>
    <w:rsid w:val="00AA6187"/>
    <w:rsid w:val="00AA6880"/>
    <w:rsid w:val="00AB4A17"/>
    <w:rsid w:val="00AC4F92"/>
    <w:rsid w:val="00AC5389"/>
    <w:rsid w:val="00AD305D"/>
    <w:rsid w:val="00AF0735"/>
    <w:rsid w:val="00B07423"/>
    <w:rsid w:val="00B10DFE"/>
    <w:rsid w:val="00B1494D"/>
    <w:rsid w:val="00B22C40"/>
    <w:rsid w:val="00B353DB"/>
    <w:rsid w:val="00B47C6B"/>
    <w:rsid w:val="00B515C9"/>
    <w:rsid w:val="00B56281"/>
    <w:rsid w:val="00B602CF"/>
    <w:rsid w:val="00B667C4"/>
    <w:rsid w:val="00B6728A"/>
    <w:rsid w:val="00B74351"/>
    <w:rsid w:val="00B76590"/>
    <w:rsid w:val="00B822A6"/>
    <w:rsid w:val="00B84510"/>
    <w:rsid w:val="00BA72C9"/>
    <w:rsid w:val="00BB0BB1"/>
    <w:rsid w:val="00BB597B"/>
    <w:rsid w:val="00BC1EB8"/>
    <w:rsid w:val="00BC3803"/>
    <w:rsid w:val="00BD7084"/>
    <w:rsid w:val="00BE3113"/>
    <w:rsid w:val="00BE6A32"/>
    <w:rsid w:val="00BF33BC"/>
    <w:rsid w:val="00C16240"/>
    <w:rsid w:val="00C205A8"/>
    <w:rsid w:val="00C20F0E"/>
    <w:rsid w:val="00C328F2"/>
    <w:rsid w:val="00C32C37"/>
    <w:rsid w:val="00C37686"/>
    <w:rsid w:val="00C40B6A"/>
    <w:rsid w:val="00C42097"/>
    <w:rsid w:val="00C46E80"/>
    <w:rsid w:val="00C51040"/>
    <w:rsid w:val="00C656B9"/>
    <w:rsid w:val="00C7145E"/>
    <w:rsid w:val="00C73EF5"/>
    <w:rsid w:val="00C74936"/>
    <w:rsid w:val="00C75CCC"/>
    <w:rsid w:val="00C7622D"/>
    <w:rsid w:val="00C76308"/>
    <w:rsid w:val="00C8312B"/>
    <w:rsid w:val="00C92FFE"/>
    <w:rsid w:val="00C96457"/>
    <w:rsid w:val="00CB3602"/>
    <w:rsid w:val="00CC7551"/>
    <w:rsid w:val="00CC78F8"/>
    <w:rsid w:val="00CD00AB"/>
    <w:rsid w:val="00CD1E7D"/>
    <w:rsid w:val="00CD767B"/>
    <w:rsid w:val="00D118AF"/>
    <w:rsid w:val="00D317B7"/>
    <w:rsid w:val="00D330ED"/>
    <w:rsid w:val="00D41CCB"/>
    <w:rsid w:val="00D46704"/>
    <w:rsid w:val="00D537C9"/>
    <w:rsid w:val="00D71810"/>
    <w:rsid w:val="00D7735A"/>
    <w:rsid w:val="00D77AB3"/>
    <w:rsid w:val="00D80A33"/>
    <w:rsid w:val="00D843E0"/>
    <w:rsid w:val="00D90D15"/>
    <w:rsid w:val="00D96708"/>
    <w:rsid w:val="00DA1A65"/>
    <w:rsid w:val="00DA3FFE"/>
    <w:rsid w:val="00DA455F"/>
    <w:rsid w:val="00DA477B"/>
    <w:rsid w:val="00DB2D44"/>
    <w:rsid w:val="00DB44C4"/>
    <w:rsid w:val="00DB55A0"/>
    <w:rsid w:val="00DB6C55"/>
    <w:rsid w:val="00DC2608"/>
    <w:rsid w:val="00DC2F98"/>
    <w:rsid w:val="00DC4851"/>
    <w:rsid w:val="00DC5F9D"/>
    <w:rsid w:val="00DC7A12"/>
    <w:rsid w:val="00DD4D84"/>
    <w:rsid w:val="00DE20BC"/>
    <w:rsid w:val="00E10295"/>
    <w:rsid w:val="00E1131E"/>
    <w:rsid w:val="00E20DBA"/>
    <w:rsid w:val="00E24F51"/>
    <w:rsid w:val="00E32C26"/>
    <w:rsid w:val="00E465AD"/>
    <w:rsid w:val="00E50776"/>
    <w:rsid w:val="00E634B6"/>
    <w:rsid w:val="00E71A06"/>
    <w:rsid w:val="00E74F5C"/>
    <w:rsid w:val="00E87C03"/>
    <w:rsid w:val="00EA0B10"/>
    <w:rsid w:val="00EA6406"/>
    <w:rsid w:val="00EB051F"/>
    <w:rsid w:val="00EB3F63"/>
    <w:rsid w:val="00EB46C0"/>
    <w:rsid w:val="00EB727D"/>
    <w:rsid w:val="00EC350B"/>
    <w:rsid w:val="00ED09DD"/>
    <w:rsid w:val="00ED3E14"/>
    <w:rsid w:val="00EE0942"/>
    <w:rsid w:val="00EF13A1"/>
    <w:rsid w:val="00F01095"/>
    <w:rsid w:val="00F025D3"/>
    <w:rsid w:val="00F10BB3"/>
    <w:rsid w:val="00F12987"/>
    <w:rsid w:val="00F131AE"/>
    <w:rsid w:val="00F21EBD"/>
    <w:rsid w:val="00F3634C"/>
    <w:rsid w:val="00F6128F"/>
    <w:rsid w:val="00F612BC"/>
    <w:rsid w:val="00F71FC3"/>
    <w:rsid w:val="00F92911"/>
    <w:rsid w:val="00FA3FAC"/>
    <w:rsid w:val="00FA51A7"/>
    <w:rsid w:val="00FB09D3"/>
    <w:rsid w:val="00FC2E2C"/>
    <w:rsid w:val="00FC4035"/>
    <w:rsid w:val="00FC4606"/>
    <w:rsid w:val="00FD5E5E"/>
    <w:rsid w:val="00FE141B"/>
    <w:rsid w:val="00FE6C3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A62D78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9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76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26676A"/>
    <w:rPr>
      <w:rFonts w:ascii="Tahoma" w:hAnsi="Tahoma" w:cs="Mangal"/>
      <w:sz w:val="16"/>
      <w:szCs w:val="14"/>
    </w:rPr>
  </w:style>
  <w:style w:type="character" w:styleId="Hyperlink">
    <w:name w:val="Hyperlink"/>
    <w:uiPriority w:val="99"/>
    <w:unhideWhenUsed/>
    <w:rsid w:val="002D1F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38"/>
  </w:style>
  <w:style w:type="paragraph" w:styleId="Footer">
    <w:name w:val="footer"/>
    <w:basedOn w:val="Normal"/>
    <w:link w:val="FooterChar"/>
    <w:uiPriority w:val="99"/>
    <w:unhideWhenUsed/>
    <w:rsid w:val="002C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38"/>
  </w:style>
  <w:style w:type="paragraph" w:styleId="NormalWeb">
    <w:name w:val="Normal (Web)"/>
    <w:basedOn w:val="Normal"/>
    <w:uiPriority w:val="99"/>
    <w:unhideWhenUsed/>
    <w:rsid w:val="004114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link w:val="Heading4"/>
    <w:uiPriority w:val="9"/>
    <w:rsid w:val="00A62D7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text">
    <w:name w:val="text"/>
    <w:basedOn w:val="DefaultParagraphFont"/>
    <w:rsid w:val="003E03F0"/>
  </w:style>
  <w:style w:type="character" w:customStyle="1" w:styleId="apple-converted-space">
    <w:name w:val="apple-converted-space"/>
    <w:rsid w:val="00DB44C4"/>
  </w:style>
  <w:style w:type="paragraph" w:styleId="NoSpacing">
    <w:name w:val="No Spacing"/>
    <w:qFormat/>
    <w:rsid w:val="00DB44C4"/>
    <w:rPr>
      <w:sz w:val="22"/>
      <w:lang w:bidi="hi-IN"/>
    </w:rPr>
  </w:style>
  <w:style w:type="character" w:customStyle="1" w:styleId="Heading7Char">
    <w:name w:val="Heading 7 Char"/>
    <w:link w:val="Heading7"/>
    <w:uiPriority w:val="9"/>
    <w:semiHidden/>
    <w:rsid w:val="002C5091"/>
    <w:rPr>
      <w:rFonts w:ascii="Cambria" w:eastAsia="Times New Roman" w:hAnsi="Cambria" w:cs="Mangal"/>
      <w:i/>
      <w:iCs/>
      <w:color w:val="404040"/>
    </w:rPr>
  </w:style>
  <w:style w:type="character" w:styleId="FollowedHyperlink">
    <w:name w:val="FollowedHyperlink"/>
    <w:uiPriority w:val="99"/>
    <w:semiHidden/>
    <w:unhideWhenUsed/>
    <w:rsid w:val="00AA6187"/>
    <w:rPr>
      <w:color w:val="800080"/>
      <w:u w:val="single"/>
    </w:rPr>
  </w:style>
  <w:style w:type="character" w:styleId="Emphasis">
    <w:name w:val="Emphasis"/>
    <w:qFormat/>
    <w:rsid w:val="00632938"/>
    <w:rPr>
      <w:i/>
      <w:iCs/>
    </w:rPr>
  </w:style>
  <w:style w:type="paragraph" w:customStyle="1" w:styleId="Subsection">
    <w:name w:val="Subsection"/>
    <w:basedOn w:val="Normal"/>
    <w:link w:val="SubsectionChar"/>
    <w:uiPriority w:val="3"/>
    <w:qFormat/>
    <w:rsid w:val="005D4073"/>
    <w:pPr>
      <w:spacing w:before="40" w:after="80" w:line="240" w:lineRule="auto"/>
    </w:pPr>
    <w:rPr>
      <w:rFonts w:ascii="Cambria" w:eastAsia="Calibri" w:hAnsi="Cambria" w:cs="Times New Roman"/>
      <w:b/>
      <w:color w:val="518592"/>
      <w:sz w:val="18"/>
      <w:lang w:eastAsia="ja-JP" w:bidi="ar-SA"/>
    </w:rPr>
  </w:style>
  <w:style w:type="character" w:customStyle="1" w:styleId="SubsectionChar">
    <w:name w:val="Subsection Char"/>
    <w:link w:val="Subsection"/>
    <w:uiPriority w:val="3"/>
    <w:rsid w:val="005D4073"/>
    <w:rPr>
      <w:rFonts w:ascii="Cambria" w:eastAsia="Calibri" w:hAnsi="Cambria" w:cs="Times New Roman"/>
      <w:b/>
      <w:color w:val="518592"/>
      <w:sz w:val="18"/>
      <w:lang w:eastAsia="ja-JP"/>
    </w:rPr>
  </w:style>
  <w:style w:type="character" w:customStyle="1" w:styleId="apple-style-span">
    <w:name w:val="apple-style-span"/>
    <w:basedOn w:val="DefaultParagraphFont"/>
    <w:rsid w:val="00DB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jaydubey3129@gmail.com" TargetMode="External" /><Relationship Id="rId6" Type="http://schemas.openxmlformats.org/officeDocument/2006/relationships/hyperlink" Target="http://Techmentro.com" TargetMode="External" /><Relationship Id="rId7" Type="http://schemas.openxmlformats.org/officeDocument/2006/relationships/hyperlink" Target="http://in.linkedin.com/pub/ajay-dubey/4a/a68/961/" TargetMode="External" /><Relationship Id="rId8" Type="http://schemas.openxmlformats.org/officeDocument/2006/relationships/image" Target="https://rdxfootmark.naukri.com/v2/track/openCv?trackingInfo=ba3870df4f970013ab4dc83db866d85a134f530e18705c4458440321091b5b58150f1803114959541b4d58515c424154181c084b281e010303071041585d0b57580f1b425c4c01090340281e0103150b15465c540d4d584b50535a4f162e024b4340010d120213105b5c0c004d145c455715445a5c5d57421a081105431458090d074b100a12031753444f4a081e0103030016425c5f0a524b1a0c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B71B-B2C4-40BB-BDC6-866C0963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40</cp:revision>
  <cp:lastPrinted>2014-05-01T18:56:00Z</cp:lastPrinted>
  <dcterms:created xsi:type="dcterms:W3CDTF">2015-11-16T10:48:00Z</dcterms:created>
  <dcterms:modified xsi:type="dcterms:W3CDTF">2015-12-28T14:07:00Z</dcterms:modified>
</cp:coreProperties>
</file>