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C7839" w:rsidRDefault="00623E9E">
      <w:pPr>
        <w:spacing w:line="360" w:lineRule="auto"/>
        <w:jc w:val="center"/>
        <w:rPr>
          <w:b/>
          <w:color w:val="auto"/>
          <w:sz w:val="32"/>
          <w:u w:val="single"/>
        </w:rPr>
      </w:pPr>
      <w:bookmarkStart w:id="0" w:name="_GoBack"/>
      <w:bookmarkEnd w:id="0"/>
      <w:r>
        <w:rPr>
          <w:b/>
          <w:color w:val="auto"/>
          <w:sz w:val="32"/>
          <w:u w:val="single"/>
        </w:rPr>
        <w:t>MANJU RA</w:t>
      </w:r>
      <w:r w:rsidR="008F2BB3">
        <w:rPr>
          <w:b/>
          <w:color w:val="auto"/>
          <w:sz w:val="32"/>
          <w:u w:val="single"/>
        </w:rPr>
        <w:t>NI</w:t>
      </w:r>
    </w:p>
    <w:p w:rsidR="001C7839" w:rsidRDefault="007725E9">
      <w:pPr>
        <w:rPr>
          <w:b/>
          <w:color w:val="auto"/>
          <w:sz w:val="20"/>
        </w:rPr>
      </w:pPr>
      <w:proofErr w:type="spellStart"/>
      <w:r>
        <w:rPr>
          <w:b/>
          <w:color w:val="auto"/>
          <w:sz w:val="20"/>
          <w:lang w:val="fr-FR"/>
        </w:rPr>
        <w:t>Present</w:t>
      </w:r>
      <w:proofErr w:type="spellEnd"/>
      <w:r w:rsidR="00A90F98">
        <w:rPr>
          <w:b/>
          <w:color w:val="auto"/>
          <w:sz w:val="20"/>
          <w:lang w:val="fr-FR"/>
        </w:rPr>
        <w:t xml:space="preserve"> </w:t>
      </w:r>
      <w:proofErr w:type="spellStart"/>
      <w:r w:rsidR="00A90F98">
        <w:rPr>
          <w:b/>
          <w:color w:val="auto"/>
          <w:sz w:val="20"/>
          <w:lang w:val="fr-FR"/>
        </w:rPr>
        <w:t>Add</w:t>
      </w:r>
      <w:proofErr w:type="spellEnd"/>
      <w:r w:rsidR="00A90F98">
        <w:rPr>
          <w:b/>
          <w:color w:val="auto"/>
          <w:sz w:val="20"/>
          <w:lang w:val="fr-FR"/>
        </w:rPr>
        <w:t xml:space="preserve">: </w:t>
      </w:r>
      <w:r>
        <w:rPr>
          <w:b/>
          <w:color w:val="auto"/>
          <w:sz w:val="20"/>
        </w:rPr>
        <w:t xml:space="preserve">G-5, Plot No. 670, Shakti </w:t>
      </w:r>
      <w:proofErr w:type="spellStart"/>
      <w:r>
        <w:rPr>
          <w:b/>
          <w:color w:val="auto"/>
          <w:sz w:val="20"/>
        </w:rPr>
        <w:t>Khand</w:t>
      </w:r>
      <w:proofErr w:type="spellEnd"/>
      <w:r>
        <w:rPr>
          <w:b/>
          <w:color w:val="auto"/>
          <w:sz w:val="20"/>
        </w:rPr>
        <w:t xml:space="preserve"> – IV, </w:t>
      </w:r>
      <w:proofErr w:type="spellStart"/>
      <w:r>
        <w:rPr>
          <w:b/>
          <w:color w:val="auto"/>
          <w:sz w:val="20"/>
        </w:rPr>
        <w:t>Indirapuram</w:t>
      </w:r>
      <w:proofErr w:type="spellEnd"/>
      <w:r>
        <w:rPr>
          <w:b/>
          <w:color w:val="auto"/>
          <w:sz w:val="20"/>
        </w:rPr>
        <w:t xml:space="preserve">, Ghaziabad-201014 </w:t>
      </w:r>
    </w:p>
    <w:p w:rsidR="001C7839" w:rsidRDefault="00A90F98">
      <w:pPr>
        <w:rPr>
          <w:b/>
          <w:sz w:val="20"/>
        </w:rPr>
      </w:pPr>
      <w:r>
        <w:rPr>
          <w:b/>
          <w:color w:val="auto"/>
          <w:sz w:val="20"/>
          <w:lang w:val="fr-FR"/>
        </w:rPr>
        <w:t>Mobile:</w:t>
      </w:r>
      <w:r>
        <w:rPr>
          <w:color w:val="auto"/>
          <w:sz w:val="20"/>
          <w:lang w:val="fr-FR"/>
        </w:rPr>
        <w:t xml:space="preserve"> </w:t>
      </w:r>
      <w:r w:rsidR="00623E9E">
        <w:rPr>
          <w:b/>
          <w:color w:val="auto"/>
          <w:sz w:val="20"/>
        </w:rPr>
        <w:t>08447559709</w:t>
      </w:r>
      <w:r w:rsidR="008F2BB3">
        <w:rPr>
          <w:b/>
          <w:color w:val="auto"/>
          <w:sz w:val="20"/>
        </w:rPr>
        <w:t xml:space="preserve">, </w:t>
      </w:r>
      <w:r w:rsidR="00D540BD">
        <w:rPr>
          <w:b/>
          <w:color w:val="auto"/>
          <w:sz w:val="20"/>
        </w:rPr>
        <w:t>0</w:t>
      </w:r>
      <w:r w:rsidR="008F2BB3">
        <w:rPr>
          <w:b/>
          <w:color w:val="auto"/>
          <w:sz w:val="20"/>
        </w:rPr>
        <w:t>7838660645</w:t>
      </w:r>
    </w:p>
    <w:p w:rsidR="001C7839" w:rsidRDefault="00A90F98">
      <w:pPr>
        <w:rPr>
          <w:b/>
          <w:color w:val="auto"/>
          <w:sz w:val="20"/>
          <w:lang w:val="pt-PT"/>
        </w:rPr>
      </w:pPr>
      <w:r>
        <w:rPr>
          <w:b/>
          <w:color w:val="auto"/>
          <w:sz w:val="20"/>
          <w:lang w:val="pt-PT"/>
        </w:rPr>
        <w:t>E-Mailing:</w:t>
      </w:r>
      <w:r>
        <w:rPr>
          <w:color w:val="auto"/>
          <w:sz w:val="20"/>
          <w:lang w:val="pt-PT"/>
        </w:rPr>
        <w:t xml:space="preserve">  </w:t>
      </w:r>
      <w:hyperlink r:id="rId5" w:history="1">
        <w:r>
          <w:rPr>
            <w:rStyle w:val="Hyperlink"/>
            <w:b/>
            <w:sz w:val="20"/>
            <w:lang w:val="pt-PT"/>
          </w:rPr>
          <w:t>manju.549@rediffmail.com</w:t>
        </w:r>
      </w:hyperlink>
    </w:p>
    <w:p w:rsidR="001C7839" w:rsidRDefault="00A90F98">
      <w:pPr>
        <w:pBdr>
          <w:bottom w:val="single" w:sz="12" w:space="0" w:color="auto"/>
        </w:pBdr>
        <w:jc w:val="both"/>
        <w:rPr>
          <w:b/>
          <w:color w:val="auto"/>
          <w:sz w:val="17"/>
          <w:lang w:val="pt-PT"/>
        </w:rPr>
      </w:pPr>
      <w:r>
        <w:rPr>
          <w:b/>
          <w:color w:val="auto"/>
          <w:sz w:val="20"/>
          <w:lang w:val="pt-PT"/>
        </w:rPr>
        <w:softHyphen/>
      </w:r>
      <w:r>
        <w:rPr>
          <w:b/>
          <w:color w:val="auto"/>
          <w:sz w:val="20"/>
          <w:lang w:val="pt-PT"/>
        </w:rPr>
        <w:softHyphen/>
      </w:r>
      <w:r>
        <w:rPr>
          <w:b/>
          <w:color w:val="auto"/>
          <w:sz w:val="20"/>
          <w:lang w:val="pt-PT"/>
        </w:rPr>
        <w:softHyphen/>
      </w:r>
      <w:r>
        <w:rPr>
          <w:b/>
          <w:color w:val="auto"/>
          <w:sz w:val="20"/>
          <w:lang w:val="pt-PT"/>
        </w:rPr>
        <w:softHyphen/>
      </w:r>
      <w:r>
        <w:rPr>
          <w:b/>
          <w:color w:val="auto"/>
          <w:sz w:val="20"/>
          <w:lang w:val="pt-PT"/>
        </w:rPr>
        <w:softHyphen/>
      </w:r>
      <w:r>
        <w:rPr>
          <w:b/>
          <w:color w:val="auto"/>
          <w:sz w:val="20"/>
          <w:lang w:val="pt-PT"/>
        </w:rPr>
        <w:softHyphen/>
      </w:r>
      <w:r>
        <w:rPr>
          <w:b/>
          <w:color w:val="auto"/>
          <w:sz w:val="20"/>
          <w:lang w:val="pt-PT"/>
        </w:rPr>
        <w:softHyphen/>
      </w:r>
      <w:r>
        <w:rPr>
          <w:b/>
          <w:color w:val="auto"/>
          <w:sz w:val="20"/>
          <w:lang w:val="pt-PT"/>
        </w:rPr>
        <w:softHyphen/>
      </w:r>
      <w:r>
        <w:rPr>
          <w:b/>
          <w:color w:val="auto"/>
          <w:sz w:val="20"/>
          <w:lang w:val="pt-PT"/>
        </w:rPr>
        <w:softHyphen/>
      </w:r>
      <w:r>
        <w:rPr>
          <w:b/>
          <w:color w:val="auto"/>
          <w:sz w:val="20"/>
          <w:lang w:val="pt-PT"/>
        </w:rPr>
        <w:softHyphen/>
      </w:r>
      <w:r>
        <w:rPr>
          <w:b/>
          <w:color w:val="auto"/>
          <w:sz w:val="20"/>
          <w:lang w:val="pt-PT"/>
        </w:rPr>
        <w:softHyphen/>
      </w:r>
      <w:r>
        <w:rPr>
          <w:b/>
          <w:color w:val="auto"/>
          <w:sz w:val="20"/>
          <w:lang w:val="pt-PT"/>
        </w:rPr>
        <w:softHyphen/>
      </w:r>
      <w:r>
        <w:rPr>
          <w:b/>
          <w:color w:val="auto"/>
          <w:sz w:val="20"/>
          <w:lang w:val="pt-PT"/>
        </w:rPr>
        <w:softHyphen/>
      </w:r>
      <w:r>
        <w:rPr>
          <w:b/>
          <w:color w:val="auto"/>
          <w:sz w:val="20"/>
          <w:lang w:val="pt-PT"/>
        </w:rPr>
        <w:softHyphen/>
      </w:r>
      <w:r>
        <w:rPr>
          <w:b/>
          <w:color w:val="auto"/>
          <w:sz w:val="20"/>
          <w:lang w:val="pt-PT"/>
        </w:rPr>
        <w:softHyphen/>
      </w:r>
      <w:r>
        <w:rPr>
          <w:b/>
          <w:color w:val="auto"/>
          <w:sz w:val="20"/>
          <w:lang w:val="pt-PT"/>
        </w:rPr>
        <w:softHyphen/>
      </w:r>
      <w:r>
        <w:rPr>
          <w:b/>
          <w:color w:val="auto"/>
          <w:sz w:val="20"/>
          <w:lang w:val="pt-PT"/>
        </w:rPr>
        <w:softHyphen/>
      </w:r>
      <w:r>
        <w:rPr>
          <w:b/>
          <w:color w:val="auto"/>
          <w:sz w:val="20"/>
          <w:lang w:val="pt-PT"/>
        </w:rPr>
        <w:softHyphen/>
      </w:r>
      <w:r>
        <w:rPr>
          <w:b/>
          <w:color w:val="auto"/>
          <w:sz w:val="20"/>
          <w:lang w:val="pt-PT"/>
        </w:rPr>
        <w:softHyphen/>
      </w:r>
      <w:r>
        <w:rPr>
          <w:b/>
          <w:color w:val="auto"/>
          <w:sz w:val="20"/>
          <w:lang w:val="pt-PT"/>
        </w:rPr>
        <w:softHyphen/>
      </w:r>
      <w:r>
        <w:rPr>
          <w:b/>
          <w:color w:val="auto"/>
          <w:sz w:val="20"/>
          <w:lang w:val="pt-PT"/>
        </w:rPr>
        <w:softHyphen/>
      </w:r>
      <w:r>
        <w:rPr>
          <w:b/>
          <w:color w:val="auto"/>
          <w:sz w:val="20"/>
          <w:lang w:val="pt-PT"/>
        </w:rPr>
        <w:softHyphen/>
      </w:r>
      <w:r>
        <w:rPr>
          <w:b/>
          <w:color w:val="auto"/>
          <w:sz w:val="20"/>
          <w:lang w:val="pt-PT"/>
        </w:rPr>
        <w:softHyphen/>
      </w:r>
      <w:r>
        <w:rPr>
          <w:b/>
          <w:color w:val="auto"/>
          <w:sz w:val="20"/>
          <w:lang w:val="pt-PT"/>
        </w:rPr>
        <w:softHyphen/>
      </w:r>
      <w:r>
        <w:rPr>
          <w:b/>
          <w:color w:val="auto"/>
          <w:sz w:val="20"/>
          <w:lang w:val="pt-PT"/>
        </w:rPr>
        <w:softHyphen/>
      </w:r>
      <w:r>
        <w:rPr>
          <w:b/>
          <w:color w:val="auto"/>
          <w:sz w:val="20"/>
          <w:lang w:val="pt-PT"/>
        </w:rPr>
        <w:softHyphen/>
      </w:r>
      <w:r>
        <w:rPr>
          <w:b/>
          <w:color w:val="auto"/>
          <w:sz w:val="20"/>
          <w:lang w:val="pt-PT"/>
        </w:rPr>
        <w:softHyphen/>
      </w:r>
      <w:r>
        <w:rPr>
          <w:b/>
          <w:color w:val="auto"/>
          <w:sz w:val="20"/>
          <w:lang w:val="pt-PT"/>
        </w:rPr>
        <w:softHyphen/>
      </w:r>
      <w:r>
        <w:rPr>
          <w:b/>
          <w:color w:val="auto"/>
          <w:sz w:val="20"/>
          <w:lang w:val="pt-PT"/>
        </w:rPr>
        <w:softHyphen/>
      </w:r>
      <w:r>
        <w:rPr>
          <w:b/>
          <w:color w:val="auto"/>
          <w:sz w:val="20"/>
          <w:lang w:val="pt-PT"/>
        </w:rPr>
        <w:softHyphen/>
        <w:t>_____________________________________________________________________</w:t>
      </w:r>
    </w:p>
    <w:p w:rsidR="001C7839" w:rsidRDefault="00A90F98">
      <w:pPr>
        <w:rPr>
          <w:b/>
          <w:color w:val="auto"/>
          <w:sz w:val="20"/>
        </w:rPr>
      </w:pPr>
      <w:r>
        <w:rPr>
          <w:b/>
          <w:color w:val="auto"/>
          <w:sz w:val="20"/>
        </w:rPr>
        <w:t xml:space="preserve">   </w:t>
      </w:r>
    </w:p>
    <w:p w:rsidR="001C7839" w:rsidRDefault="00A90F98" w:rsidP="00CA313F">
      <w:pPr>
        <w:jc w:val="both"/>
        <w:rPr>
          <w:b/>
          <w:color w:val="auto"/>
          <w:sz w:val="20"/>
        </w:rPr>
      </w:pPr>
      <w:r>
        <w:rPr>
          <w:b/>
          <w:color w:val="auto"/>
          <w:sz w:val="20"/>
        </w:rPr>
        <w:t xml:space="preserve">Jobs in Tendering, </w:t>
      </w:r>
      <w:r>
        <w:rPr>
          <w:b/>
          <w:color w:val="000000"/>
          <w:sz w:val="20"/>
        </w:rPr>
        <w:t>Coordination, and Communication &amp;</w:t>
      </w:r>
      <w:r>
        <w:rPr>
          <w:b/>
          <w:color w:val="auto"/>
          <w:sz w:val="20"/>
        </w:rPr>
        <w:t xml:space="preserve"> Bidding Management with a growth oriented organization</w:t>
      </w:r>
    </w:p>
    <w:p w:rsidR="001C7839" w:rsidRDefault="00A90F98">
      <w:pPr>
        <w:jc w:val="center"/>
        <w:rPr>
          <w:b/>
          <w:color w:val="auto"/>
        </w:rPr>
      </w:pPr>
      <w:r>
        <w:rPr>
          <w:b/>
          <w:color w:val="auto"/>
        </w:rPr>
        <w:t>Career Overview</w:t>
      </w:r>
    </w:p>
    <w:p w:rsidR="001C7839" w:rsidRDefault="00A90F98">
      <w:pPr>
        <w:pBdr>
          <w:bottom w:val="thinThickThinSmallGap" w:sz="24" w:space="0" w:color="auto"/>
        </w:pBdr>
        <w:jc w:val="both"/>
        <w:rPr>
          <w:b/>
          <w:color w:val="auto"/>
          <w:sz w:val="20"/>
        </w:rPr>
      </w:pPr>
      <w:r>
        <w:rPr>
          <w:i/>
          <w:color w:val="auto"/>
          <w:sz w:val="20"/>
        </w:rPr>
        <w:tab/>
      </w:r>
    </w:p>
    <w:p w:rsidR="001C7839" w:rsidRDefault="001C7839">
      <w:pPr>
        <w:jc w:val="both"/>
        <w:rPr>
          <w:rFonts w:cs="Calibri"/>
          <w:b/>
          <w:color w:val="auto"/>
          <w:sz w:val="20"/>
        </w:rPr>
      </w:pPr>
    </w:p>
    <w:p w:rsidR="001C7839" w:rsidRDefault="00A90F98" w:rsidP="00CA313F">
      <w:pPr>
        <w:jc w:val="both"/>
        <w:rPr>
          <w:rFonts w:cs="Calibri"/>
          <w:color w:val="000000"/>
          <w:sz w:val="20"/>
        </w:rPr>
      </w:pPr>
      <w:r>
        <w:rPr>
          <w:rFonts w:cs="Calibri"/>
          <w:color w:val="000000"/>
          <w:sz w:val="20"/>
        </w:rPr>
        <w:t>To obtain a challenging position working with a team of professionals in a highly client-focused environment that utilizes my technical, management and communication skills to add to the overall success of the organization.</w:t>
      </w:r>
    </w:p>
    <w:p w:rsidR="001C7839" w:rsidRDefault="001C7839">
      <w:pPr>
        <w:pBdr>
          <w:bottom w:val="thinThickThinSmallGap" w:sz="24" w:space="0" w:color="auto"/>
        </w:pBdr>
        <w:rPr>
          <w:b/>
          <w:color w:val="auto"/>
          <w:sz w:val="20"/>
        </w:rPr>
        <w:sectPr w:rsidR="001C7839">
          <w:pgSz w:w="11909" w:h="16834"/>
          <w:pgMar w:top="1008" w:right="1008" w:bottom="1008" w:left="1008" w:header="720" w:footer="720" w:gutter="0"/>
          <w:cols w:space="720"/>
        </w:sectPr>
      </w:pPr>
    </w:p>
    <w:p w:rsidR="001C7839" w:rsidRDefault="001C7839">
      <w:pPr>
        <w:jc w:val="both"/>
        <w:rPr>
          <w:color w:val="auto"/>
          <w:sz w:val="20"/>
        </w:rPr>
        <w:sectPr w:rsidR="001C7839">
          <w:type w:val="continuous"/>
          <w:pgSz w:w="11909" w:h="16834"/>
          <w:pgMar w:top="1008" w:right="1008" w:bottom="1008" w:left="1008" w:header="720" w:footer="720" w:gutter="0"/>
          <w:cols w:num="3" w:space="720"/>
        </w:sectPr>
      </w:pPr>
    </w:p>
    <w:p w:rsidR="001C7839" w:rsidRDefault="00A90F98">
      <w:pPr>
        <w:rPr>
          <w:b/>
          <w:color w:val="000000"/>
        </w:rPr>
      </w:pPr>
      <w:r>
        <w:rPr>
          <w:b/>
          <w:color w:val="000000"/>
          <w:sz w:val="20"/>
        </w:rPr>
        <w:lastRenderedPageBreak/>
        <w:t xml:space="preserve">                                               </w:t>
      </w:r>
      <w:r>
        <w:rPr>
          <w:b/>
          <w:color w:val="000000"/>
        </w:rPr>
        <w:t xml:space="preserve">PROFESSIONAL EXPERIENCE </w:t>
      </w:r>
    </w:p>
    <w:p w:rsidR="00623E9E" w:rsidRDefault="00623E9E">
      <w:pPr>
        <w:rPr>
          <w:b/>
          <w:color w:val="auto"/>
        </w:rPr>
      </w:pPr>
    </w:p>
    <w:p w:rsidR="001C7839" w:rsidRDefault="00A90F98">
      <w:pPr>
        <w:pBdr>
          <w:bottom w:val="thinThickThinSmallGap" w:sz="24" w:space="0" w:color="auto"/>
        </w:pBdr>
        <w:jc w:val="both"/>
        <w:rPr>
          <w:b/>
          <w:color w:val="000000"/>
          <w:sz w:val="20"/>
        </w:rPr>
      </w:pPr>
      <w:r>
        <w:rPr>
          <w:i/>
          <w:color w:val="auto"/>
          <w:sz w:val="20"/>
        </w:rPr>
        <w:tab/>
      </w:r>
    </w:p>
    <w:p w:rsidR="001C7839" w:rsidRDefault="001C7839">
      <w:pPr>
        <w:rPr>
          <w:b/>
          <w:color w:val="000000"/>
          <w:sz w:val="20"/>
          <w:lang w:val="en-AU"/>
        </w:rPr>
      </w:pPr>
    </w:p>
    <w:p w:rsidR="00623E9E" w:rsidRDefault="00623E9E">
      <w:pPr>
        <w:rPr>
          <w:b/>
          <w:color w:val="000000"/>
          <w:sz w:val="20"/>
        </w:rPr>
      </w:pPr>
    </w:p>
    <w:p w:rsidR="00623E9E" w:rsidRDefault="00623E9E">
      <w:pPr>
        <w:rPr>
          <w:b/>
          <w:color w:val="000000"/>
          <w:sz w:val="20"/>
        </w:rPr>
      </w:pPr>
    </w:p>
    <w:p w:rsidR="00623E9E" w:rsidRDefault="007725E9" w:rsidP="00623E9E">
      <w:pPr>
        <w:rPr>
          <w:b/>
          <w:color w:val="000000"/>
          <w:sz w:val="20"/>
        </w:rPr>
      </w:pPr>
      <w:r>
        <w:rPr>
          <w:b/>
          <w:color w:val="000000"/>
          <w:sz w:val="20"/>
        </w:rPr>
        <w:t>Sr.</w:t>
      </w:r>
      <w:r w:rsidR="008F2BB3">
        <w:rPr>
          <w:b/>
          <w:color w:val="000000"/>
          <w:sz w:val="20"/>
        </w:rPr>
        <w:t xml:space="preserve"> Executive</w:t>
      </w:r>
      <w:r>
        <w:rPr>
          <w:b/>
          <w:color w:val="000000"/>
          <w:sz w:val="20"/>
        </w:rPr>
        <w:t>: –</w:t>
      </w:r>
      <w:r w:rsidR="008F2BB3">
        <w:rPr>
          <w:b/>
          <w:color w:val="000000"/>
          <w:sz w:val="20"/>
        </w:rPr>
        <w:t xml:space="preserve"> </w:t>
      </w:r>
      <w:r>
        <w:rPr>
          <w:b/>
          <w:color w:val="000000"/>
          <w:sz w:val="20"/>
        </w:rPr>
        <w:t xml:space="preserve">Sales &amp; Project Department                               </w:t>
      </w:r>
      <w:proofErr w:type="gramStart"/>
      <w:r w:rsidR="00CA313F">
        <w:rPr>
          <w:b/>
          <w:color w:val="000000"/>
          <w:sz w:val="20"/>
        </w:rPr>
        <w:t>Since</w:t>
      </w:r>
      <w:proofErr w:type="gramEnd"/>
      <w:r>
        <w:rPr>
          <w:b/>
          <w:color w:val="000000"/>
          <w:sz w:val="20"/>
        </w:rPr>
        <w:t xml:space="preserve"> April’19</w:t>
      </w:r>
      <w:r w:rsidR="00623E9E">
        <w:rPr>
          <w:b/>
          <w:color w:val="000000"/>
          <w:sz w:val="20"/>
        </w:rPr>
        <w:t xml:space="preserve"> t</w:t>
      </w:r>
      <w:r>
        <w:rPr>
          <w:b/>
          <w:color w:val="000000"/>
          <w:sz w:val="20"/>
          <w:lang w:val="en-AU"/>
        </w:rPr>
        <w:t>o till date</w:t>
      </w:r>
    </w:p>
    <w:p w:rsidR="00623E9E" w:rsidRDefault="00623E9E" w:rsidP="00623E9E">
      <w:pPr>
        <w:rPr>
          <w:b/>
          <w:color w:val="000000"/>
          <w:sz w:val="20"/>
        </w:rPr>
      </w:pPr>
    </w:p>
    <w:p w:rsidR="00A90F98" w:rsidRDefault="00A90F98" w:rsidP="00A90F98">
      <w:pPr>
        <w:rPr>
          <w:b/>
          <w:color w:val="000000"/>
          <w:sz w:val="20"/>
        </w:rPr>
      </w:pPr>
      <w:r>
        <w:rPr>
          <w:b/>
          <w:color w:val="000000"/>
          <w:sz w:val="20"/>
        </w:rPr>
        <w:t>Job Responsibilities: - Tender submission online &amp; offline both</w:t>
      </w:r>
    </w:p>
    <w:p w:rsidR="00A90F98" w:rsidRDefault="007725E9" w:rsidP="00A90F98">
      <w:pPr>
        <w:rPr>
          <w:b/>
          <w:color w:val="000000"/>
          <w:sz w:val="20"/>
        </w:rPr>
      </w:pPr>
      <w:r>
        <w:rPr>
          <w:b/>
          <w:color w:val="000000"/>
          <w:sz w:val="20"/>
        </w:rPr>
        <w:t>Reporting to</w:t>
      </w:r>
      <w:r w:rsidR="00CA313F">
        <w:rPr>
          <w:b/>
          <w:color w:val="000000"/>
          <w:sz w:val="20"/>
        </w:rPr>
        <w:t>: -</w:t>
      </w:r>
      <w:r>
        <w:rPr>
          <w:b/>
          <w:color w:val="000000"/>
          <w:sz w:val="20"/>
        </w:rPr>
        <w:t xml:space="preserve"> Head of Department</w:t>
      </w:r>
    </w:p>
    <w:p w:rsidR="00623E9E" w:rsidRDefault="00623E9E" w:rsidP="00623E9E">
      <w:pPr>
        <w:rPr>
          <w:b/>
          <w:color w:val="000000"/>
          <w:sz w:val="20"/>
        </w:rPr>
      </w:pPr>
      <w:r>
        <w:rPr>
          <w:b/>
          <w:color w:val="000000"/>
          <w:sz w:val="20"/>
        </w:rPr>
        <w:t xml:space="preserve">                                                </w:t>
      </w:r>
    </w:p>
    <w:p w:rsidR="00623E9E" w:rsidRDefault="00A90F98" w:rsidP="00623E9E">
      <w:pPr>
        <w:rPr>
          <w:b/>
          <w:color w:val="000000"/>
          <w:sz w:val="20"/>
        </w:rPr>
      </w:pPr>
      <w:r>
        <w:rPr>
          <w:b/>
          <w:color w:val="000000"/>
          <w:sz w:val="20"/>
        </w:rPr>
        <w:t xml:space="preserve">M/S </w:t>
      </w:r>
      <w:r w:rsidR="007725E9">
        <w:rPr>
          <w:b/>
          <w:color w:val="000000"/>
          <w:sz w:val="20"/>
        </w:rPr>
        <w:t xml:space="preserve">Marvel </w:t>
      </w:r>
      <w:proofErr w:type="spellStart"/>
      <w:r w:rsidR="007725E9">
        <w:rPr>
          <w:b/>
          <w:color w:val="000000"/>
          <w:sz w:val="20"/>
        </w:rPr>
        <w:t>Vinyls</w:t>
      </w:r>
      <w:proofErr w:type="spellEnd"/>
      <w:r w:rsidR="007725E9">
        <w:rPr>
          <w:b/>
          <w:color w:val="000000"/>
          <w:sz w:val="20"/>
        </w:rPr>
        <w:t xml:space="preserve"> Limited</w:t>
      </w:r>
      <w:r w:rsidR="00623E9E">
        <w:rPr>
          <w:b/>
          <w:color w:val="000000"/>
          <w:sz w:val="20"/>
        </w:rPr>
        <w:t xml:space="preserve"> </w:t>
      </w:r>
    </w:p>
    <w:p w:rsidR="00623E9E" w:rsidRDefault="007725E9" w:rsidP="00623E9E">
      <w:pPr>
        <w:rPr>
          <w:b/>
          <w:color w:val="000000"/>
          <w:sz w:val="20"/>
        </w:rPr>
      </w:pPr>
      <w:r>
        <w:rPr>
          <w:b/>
          <w:color w:val="000000"/>
          <w:sz w:val="20"/>
        </w:rPr>
        <w:t>164/3, Site-IV, Sahibabad Industrial Area, Ghaziabad (U.P.)</w:t>
      </w:r>
    </w:p>
    <w:p w:rsidR="00A90F98" w:rsidRDefault="00A90F98" w:rsidP="00623E9E">
      <w:pPr>
        <w:rPr>
          <w:b/>
          <w:color w:val="000000"/>
          <w:sz w:val="20"/>
        </w:rPr>
      </w:pPr>
    </w:p>
    <w:p w:rsidR="00623E9E" w:rsidRPr="008F2BB3" w:rsidRDefault="00623E9E" w:rsidP="00CA313F">
      <w:pPr>
        <w:jc w:val="both"/>
        <w:rPr>
          <w:rFonts w:cs="Calibri"/>
          <w:color w:val="000000" w:themeColor="text1"/>
          <w:sz w:val="20"/>
          <w:shd w:val="clear" w:color="auto" w:fill="FFFFFF"/>
        </w:rPr>
      </w:pPr>
      <w:r w:rsidRPr="00A90F98">
        <w:rPr>
          <w:rFonts w:cs="Calibri"/>
          <w:b/>
          <w:color w:val="000000"/>
          <w:sz w:val="20"/>
          <w:u w:val="single"/>
        </w:rPr>
        <w:t>Company Profile</w:t>
      </w:r>
      <w:proofErr w:type="gramStart"/>
      <w:r>
        <w:rPr>
          <w:rFonts w:cs="Calibri"/>
          <w:b/>
          <w:color w:val="000000"/>
          <w:sz w:val="20"/>
        </w:rPr>
        <w:t>:-</w:t>
      </w:r>
      <w:proofErr w:type="gramEnd"/>
      <w:r>
        <w:rPr>
          <w:color w:val="666666"/>
          <w:sz w:val="20"/>
        </w:rPr>
        <w:t xml:space="preserve"> </w:t>
      </w:r>
      <w:r w:rsidR="00CA313F">
        <w:rPr>
          <w:color w:val="666666"/>
          <w:sz w:val="20"/>
        </w:rPr>
        <w:t xml:space="preserve">M/s </w:t>
      </w:r>
      <w:r w:rsidR="00CA313F" w:rsidRPr="00CA313F">
        <w:rPr>
          <w:color w:val="484747"/>
          <w:sz w:val="20"/>
          <w:shd w:val="clear" w:color="auto" w:fill="E4E3E3"/>
        </w:rPr>
        <w:t>Marvel started manufacturing PVC Sheets and Films in its newly acquired manufacturing facility in Sahibabad (U.P) and expanded its infrastructure geographically in Madhya Pradesh as well as vertically by diversifying further into Vinyl Flooring, PVC Synthetic Leather, Technical Coated Textiles and Knitted Industrial Fabrics over the years.</w:t>
      </w:r>
      <w:r w:rsidR="00CA313F" w:rsidRPr="00CA313F">
        <w:rPr>
          <w:color w:val="484747"/>
          <w:sz w:val="20"/>
        </w:rPr>
        <w:br/>
      </w:r>
      <w:r w:rsidR="00CA313F" w:rsidRPr="00CA313F">
        <w:rPr>
          <w:color w:val="484747"/>
          <w:sz w:val="20"/>
        </w:rPr>
        <w:br/>
      </w:r>
      <w:r w:rsidR="00CA313F" w:rsidRPr="00CA313F">
        <w:rPr>
          <w:color w:val="484747"/>
          <w:sz w:val="20"/>
          <w:shd w:val="clear" w:color="auto" w:fill="E4E3E3"/>
        </w:rPr>
        <w:t>Our more than 3 decades into Manufacturing has been very eventful, with Marvel achieving above average year on year growth and emerging as one of the largest PVC converters in India, with the current capacity standing tall at 3900 MT/Month.</w:t>
      </w:r>
      <w:r w:rsidR="00CA313F" w:rsidRPr="00CA313F">
        <w:rPr>
          <w:color w:val="484747"/>
          <w:sz w:val="20"/>
        </w:rPr>
        <w:br/>
      </w:r>
      <w:r w:rsidR="00CA313F" w:rsidRPr="00CA313F">
        <w:rPr>
          <w:color w:val="484747"/>
          <w:sz w:val="20"/>
        </w:rPr>
        <w:br/>
      </w:r>
      <w:r w:rsidR="00CA313F" w:rsidRPr="00CA313F">
        <w:rPr>
          <w:color w:val="484747"/>
          <w:sz w:val="20"/>
          <w:shd w:val="clear" w:color="auto" w:fill="E4E3E3"/>
        </w:rPr>
        <w:t>The group is actively seeking capacity expansion and aims to bring capacity up to 5000 MT by FY 2016.</w:t>
      </w:r>
    </w:p>
    <w:p w:rsidR="00623E9E" w:rsidRDefault="00623E9E">
      <w:pPr>
        <w:rPr>
          <w:b/>
          <w:color w:val="000000"/>
          <w:sz w:val="20"/>
        </w:rPr>
      </w:pPr>
    </w:p>
    <w:p w:rsidR="00623E9E" w:rsidRDefault="00623E9E" w:rsidP="00623E9E">
      <w:pPr>
        <w:pBdr>
          <w:bottom w:val="thinThickThinSmallGap" w:sz="24" w:space="0" w:color="auto"/>
        </w:pBdr>
        <w:jc w:val="both"/>
        <w:rPr>
          <w:b/>
          <w:color w:val="000000"/>
          <w:sz w:val="20"/>
        </w:rPr>
      </w:pPr>
      <w:r>
        <w:rPr>
          <w:i/>
          <w:color w:val="auto"/>
          <w:sz w:val="20"/>
        </w:rPr>
        <w:tab/>
      </w:r>
    </w:p>
    <w:p w:rsidR="00623E9E" w:rsidRDefault="00623E9E">
      <w:pPr>
        <w:rPr>
          <w:b/>
          <w:color w:val="000000"/>
          <w:sz w:val="20"/>
        </w:rPr>
      </w:pPr>
    </w:p>
    <w:p w:rsidR="007725E9" w:rsidRDefault="007725E9" w:rsidP="007725E9">
      <w:pPr>
        <w:rPr>
          <w:b/>
          <w:color w:val="000000"/>
          <w:sz w:val="20"/>
        </w:rPr>
      </w:pPr>
      <w:r>
        <w:rPr>
          <w:b/>
          <w:color w:val="000000"/>
          <w:sz w:val="20"/>
        </w:rPr>
        <w:t>Project Executive</w:t>
      </w:r>
      <w:proofErr w:type="gramStart"/>
      <w:r>
        <w:rPr>
          <w:b/>
          <w:color w:val="000000"/>
          <w:sz w:val="20"/>
        </w:rPr>
        <w:t>:–</w:t>
      </w:r>
      <w:proofErr w:type="gramEnd"/>
      <w:r>
        <w:rPr>
          <w:b/>
          <w:color w:val="000000"/>
          <w:sz w:val="20"/>
        </w:rPr>
        <w:t xml:space="preserve"> Project Management Department               Since Aug’17 t</w:t>
      </w:r>
      <w:r>
        <w:rPr>
          <w:b/>
          <w:color w:val="000000"/>
          <w:sz w:val="20"/>
          <w:lang w:val="en-AU"/>
        </w:rPr>
        <w:t>o March’19</w:t>
      </w:r>
    </w:p>
    <w:p w:rsidR="007725E9" w:rsidRDefault="007725E9" w:rsidP="007725E9">
      <w:pPr>
        <w:rPr>
          <w:b/>
          <w:color w:val="000000"/>
          <w:sz w:val="20"/>
        </w:rPr>
      </w:pPr>
    </w:p>
    <w:p w:rsidR="007725E9" w:rsidRDefault="007725E9" w:rsidP="007725E9">
      <w:pPr>
        <w:rPr>
          <w:b/>
          <w:color w:val="000000"/>
          <w:sz w:val="20"/>
        </w:rPr>
      </w:pPr>
      <w:r>
        <w:rPr>
          <w:b/>
          <w:color w:val="000000"/>
          <w:sz w:val="20"/>
        </w:rPr>
        <w:t>Job Responsibilities: - Tender submission online &amp; offline both</w:t>
      </w:r>
    </w:p>
    <w:p w:rsidR="007725E9" w:rsidRDefault="007725E9" w:rsidP="007725E9">
      <w:pPr>
        <w:rPr>
          <w:b/>
          <w:color w:val="000000"/>
          <w:sz w:val="20"/>
        </w:rPr>
      </w:pPr>
      <w:r>
        <w:rPr>
          <w:b/>
          <w:color w:val="000000"/>
          <w:sz w:val="20"/>
        </w:rPr>
        <w:t>Reporting to</w:t>
      </w:r>
      <w:proofErr w:type="gramStart"/>
      <w:r>
        <w:rPr>
          <w:b/>
          <w:color w:val="000000"/>
          <w:sz w:val="20"/>
        </w:rPr>
        <w:t>:-</w:t>
      </w:r>
      <w:proofErr w:type="gramEnd"/>
      <w:r>
        <w:rPr>
          <w:b/>
          <w:color w:val="000000"/>
          <w:sz w:val="20"/>
        </w:rPr>
        <w:t xml:space="preserve"> Project Manager</w:t>
      </w:r>
    </w:p>
    <w:p w:rsidR="007725E9" w:rsidRDefault="007725E9" w:rsidP="007725E9">
      <w:pPr>
        <w:rPr>
          <w:b/>
          <w:color w:val="000000"/>
          <w:sz w:val="20"/>
        </w:rPr>
      </w:pPr>
      <w:r>
        <w:rPr>
          <w:b/>
          <w:color w:val="000000"/>
          <w:sz w:val="20"/>
        </w:rPr>
        <w:t xml:space="preserve">                                                </w:t>
      </w:r>
    </w:p>
    <w:p w:rsidR="007725E9" w:rsidRDefault="007725E9" w:rsidP="007725E9">
      <w:pPr>
        <w:rPr>
          <w:b/>
          <w:color w:val="000000"/>
          <w:sz w:val="20"/>
        </w:rPr>
      </w:pPr>
      <w:r>
        <w:rPr>
          <w:b/>
          <w:color w:val="000000"/>
          <w:sz w:val="20"/>
        </w:rPr>
        <w:t xml:space="preserve">M/S INFONICS TECHNOLOGIES </w:t>
      </w:r>
    </w:p>
    <w:p w:rsidR="007725E9" w:rsidRDefault="007725E9" w:rsidP="007725E9">
      <w:pPr>
        <w:rPr>
          <w:b/>
          <w:color w:val="000000"/>
          <w:sz w:val="20"/>
        </w:rPr>
      </w:pPr>
      <w:r>
        <w:rPr>
          <w:b/>
          <w:color w:val="000000"/>
          <w:sz w:val="20"/>
        </w:rPr>
        <w:t>C-36, Sector-88, Noida-201305</w:t>
      </w:r>
    </w:p>
    <w:p w:rsidR="007725E9" w:rsidRDefault="007725E9" w:rsidP="007725E9">
      <w:pPr>
        <w:rPr>
          <w:b/>
          <w:color w:val="000000"/>
          <w:sz w:val="20"/>
        </w:rPr>
      </w:pPr>
    </w:p>
    <w:p w:rsidR="007725E9" w:rsidRPr="008F2BB3" w:rsidRDefault="007725E9" w:rsidP="007725E9">
      <w:pPr>
        <w:jc w:val="both"/>
        <w:rPr>
          <w:rFonts w:cs="Calibri"/>
          <w:color w:val="000000" w:themeColor="text1"/>
          <w:sz w:val="20"/>
          <w:shd w:val="clear" w:color="auto" w:fill="FFFFFF"/>
        </w:rPr>
      </w:pPr>
      <w:r w:rsidRPr="00A90F98">
        <w:rPr>
          <w:rFonts w:cs="Calibri"/>
          <w:b/>
          <w:color w:val="000000"/>
          <w:sz w:val="20"/>
          <w:u w:val="single"/>
        </w:rPr>
        <w:t>Company Profile</w:t>
      </w:r>
      <w:proofErr w:type="gramStart"/>
      <w:r>
        <w:rPr>
          <w:rFonts w:cs="Calibri"/>
          <w:b/>
          <w:color w:val="000000"/>
          <w:sz w:val="20"/>
        </w:rPr>
        <w:t>:-</w:t>
      </w:r>
      <w:proofErr w:type="gramEnd"/>
      <w:r>
        <w:rPr>
          <w:color w:val="666666"/>
          <w:sz w:val="20"/>
        </w:rPr>
        <w:t xml:space="preserve"> </w:t>
      </w:r>
      <w:r w:rsidRPr="007725E9">
        <w:rPr>
          <w:color w:val="000000" w:themeColor="text1"/>
          <w:sz w:val="20"/>
        </w:rPr>
        <w:t xml:space="preserve">M/s </w:t>
      </w:r>
      <w:proofErr w:type="spellStart"/>
      <w:r w:rsidRPr="007725E9">
        <w:rPr>
          <w:bCs/>
          <w:color w:val="000000" w:themeColor="text1"/>
          <w:sz w:val="20"/>
          <w:shd w:val="clear" w:color="auto" w:fill="F5F5F5"/>
        </w:rPr>
        <w:t>Infonics</w:t>
      </w:r>
      <w:proofErr w:type="spellEnd"/>
      <w:r w:rsidRPr="007725E9">
        <w:rPr>
          <w:bCs/>
          <w:color w:val="000000" w:themeColor="text1"/>
          <w:sz w:val="20"/>
          <w:shd w:val="clear" w:color="auto" w:fill="F5F5F5"/>
        </w:rPr>
        <w:t xml:space="preserve"> Technologies</w:t>
      </w:r>
      <w:r w:rsidRPr="007725E9">
        <w:rPr>
          <w:rStyle w:val="apple-converted-space"/>
          <w:color w:val="000000" w:themeColor="text1"/>
          <w:sz w:val="20"/>
          <w:shd w:val="clear" w:color="auto" w:fill="F5F5F5"/>
        </w:rPr>
        <w:t> </w:t>
      </w:r>
      <w:r w:rsidRPr="007725E9">
        <w:rPr>
          <w:color w:val="000000" w:themeColor="text1"/>
          <w:sz w:val="20"/>
          <w:shd w:val="clear" w:color="auto" w:fill="F5F5F5"/>
        </w:rPr>
        <w:t>has been growing constantly as a reputed manufacturer and, supplier of world class range of Micro Controller Based Products since its inception in</w:t>
      </w:r>
      <w:r w:rsidRPr="007725E9">
        <w:rPr>
          <w:rStyle w:val="apple-converted-space"/>
          <w:color w:val="000000" w:themeColor="text1"/>
          <w:sz w:val="20"/>
          <w:shd w:val="clear" w:color="auto" w:fill="F5F5F5"/>
        </w:rPr>
        <w:t> </w:t>
      </w:r>
      <w:r w:rsidRPr="007725E9">
        <w:rPr>
          <w:bCs/>
          <w:color w:val="000000" w:themeColor="text1"/>
          <w:sz w:val="20"/>
          <w:shd w:val="clear" w:color="auto" w:fill="F5F5F5"/>
        </w:rPr>
        <w:t>2003</w:t>
      </w:r>
      <w:r w:rsidRPr="007725E9">
        <w:rPr>
          <w:color w:val="000000" w:themeColor="text1"/>
          <w:sz w:val="20"/>
          <w:shd w:val="clear" w:color="auto" w:fill="F5F5F5"/>
        </w:rPr>
        <w:t xml:space="preserve">. Our gamut of product range includes Led Lights Products, LED Display </w:t>
      </w:r>
      <w:proofErr w:type="spellStart"/>
      <w:r w:rsidRPr="007725E9">
        <w:rPr>
          <w:color w:val="000000" w:themeColor="text1"/>
          <w:sz w:val="20"/>
          <w:shd w:val="clear" w:color="auto" w:fill="F5F5F5"/>
        </w:rPr>
        <w:t>Signages</w:t>
      </w:r>
      <w:proofErr w:type="spellEnd"/>
      <w:r w:rsidRPr="007725E9">
        <w:rPr>
          <w:color w:val="000000" w:themeColor="text1"/>
          <w:sz w:val="20"/>
          <w:shd w:val="clear" w:color="auto" w:fill="F5F5F5"/>
        </w:rPr>
        <w:t xml:space="preserve">, Moving Message Display Board and White Letter LED Signage. Moreover, these products are well known for their high energy efficiency, low maintenance cost, delicate &amp; stylish look and high power even at low voltage. All our products are manufactured from the quality tested raw material and </w:t>
      </w:r>
      <w:r w:rsidRPr="007725E9">
        <w:rPr>
          <w:color w:val="000000" w:themeColor="text1"/>
          <w:sz w:val="20"/>
          <w:shd w:val="clear" w:color="auto" w:fill="F5F5F5"/>
        </w:rPr>
        <w:lastRenderedPageBreak/>
        <w:t>cutting edge technology as per the industry set norms. Owing to our experience, we have been successful in catering to the requirements of our esteem clients.</w:t>
      </w:r>
    </w:p>
    <w:p w:rsidR="00623E9E" w:rsidRDefault="00623E9E">
      <w:pPr>
        <w:rPr>
          <w:b/>
          <w:color w:val="000000"/>
          <w:sz w:val="20"/>
        </w:rPr>
      </w:pPr>
    </w:p>
    <w:p w:rsidR="001C7839" w:rsidRDefault="00A90F98">
      <w:pPr>
        <w:tabs>
          <w:tab w:val="left" w:pos="1269"/>
        </w:tabs>
        <w:rPr>
          <w:color w:val="000000"/>
          <w:sz w:val="20"/>
        </w:rPr>
      </w:pPr>
      <w:r>
        <w:rPr>
          <w:color w:val="000000"/>
          <w:sz w:val="20"/>
        </w:rPr>
        <w:tab/>
      </w:r>
    </w:p>
    <w:p w:rsidR="001C7839" w:rsidRDefault="00A90F98">
      <w:pPr>
        <w:tabs>
          <w:tab w:val="left" w:pos="1269"/>
        </w:tabs>
        <w:rPr>
          <w:color w:val="000000"/>
          <w:sz w:val="20"/>
        </w:rPr>
      </w:pPr>
      <w:r>
        <w:rPr>
          <w:color w:val="000000"/>
          <w:sz w:val="20"/>
        </w:rPr>
        <w:tab/>
      </w:r>
    </w:p>
    <w:p w:rsidR="001C7839" w:rsidRDefault="001C7839">
      <w:pPr>
        <w:pBdr>
          <w:bottom w:val="double" w:sz="18" w:space="0" w:color="000000"/>
        </w:pBdr>
        <w:spacing w:after="40"/>
        <w:rPr>
          <w:color w:val="000000"/>
          <w:sz w:val="17"/>
        </w:rPr>
      </w:pPr>
    </w:p>
    <w:p w:rsidR="001C7839" w:rsidRDefault="001C7839">
      <w:pPr>
        <w:rPr>
          <w:b/>
          <w:color w:val="000000"/>
          <w:sz w:val="20"/>
        </w:rPr>
      </w:pPr>
    </w:p>
    <w:p w:rsidR="007725E9" w:rsidRDefault="007725E9" w:rsidP="007725E9">
      <w:pPr>
        <w:rPr>
          <w:b/>
          <w:color w:val="000000"/>
          <w:sz w:val="20"/>
        </w:rPr>
      </w:pPr>
      <w:r>
        <w:rPr>
          <w:b/>
          <w:color w:val="000000"/>
          <w:sz w:val="20"/>
        </w:rPr>
        <w:t xml:space="preserve">Project Executive: – Project Management Department                  </w:t>
      </w:r>
      <w:proofErr w:type="gramStart"/>
      <w:r>
        <w:rPr>
          <w:b/>
          <w:color w:val="000000"/>
          <w:sz w:val="20"/>
        </w:rPr>
        <w:t>Since</w:t>
      </w:r>
      <w:proofErr w:type="gramEnd"/>
      <w:r>
        <w:rPr>
          <w:b/>
          <w:color w:val="000000"/>
          <w:sz w:val="20"/>
        </w:rPr>
        <w:t xml:space="preserve"> Oct’15 t</w:t>
      </w:r>
      <w:r>
        <w:rPr>
          <w:b/>
          <w:color w:val="000000"/>
          <w:sz w:val="20"/>
          <w:lang w:val="en-AU"/>
        </w:rPr>
        <w:t>o July’17</w:t>
      </w:r>
    </w:p>
    <w:p w:rsidR="007725E9" w:rsidRDefault="007725E9" w:rsidP="007725E9">
      <w:pPr>
        <w:rPr>
          <w:b/>
          <w:color w:val="000000"/>
          <w:sz w:val="20"/>
        </w:rPr>
      </w:pPr>
    </w:p>
    <w:p w:rsidR="007725E9" w:rsidRDefault="007725E9" w:rsidP="007725E9">
      <w:pPr>
        <w:rPr>
          <w:b/>
          <w:color w:val="000000"/>
          <w:sz w:val="20"/>
        </w:rPr>
      </w:pPr>
      <w:r>
        <w:rPr>
          <w:b/>
          <w:color w:val="000000"/>
          <w:sz w:val="20"/>
        </w:rPr>
        <w:t>Job Responsibilities: - Tender submission online &amp; offline both</w:t>
      </w:r>
    </w:p>
    <w:p w:rsidR="007725E9" w:rsidRDefault="007725E9" w:rsidP="007725E9">
      <w:pPr>
        <w:rPr>
          <w:b/>
          <w:color w:val="000000"/>
          <w:sz w:val="20"/>
        </w:rPr>
      </w:pPr>
      <w:r>
        <w:rPr>
          <w:b/>
          <w:color w:val="000000"/>
          <w:sz w:val="20"/>
        </w:rPr>
        <w:t>Reporting to</w:t>
      </w:r>
      <w:proofErr w:type="gramStart"/>
      <w:r>
        <w:rPr>
          <w:b/>
          <w:color w:val="000000"/>
          <w:sz w:val="20"/>
        </w:rPr>
        <w:t>:-</w:t>
      </w:r>
      <w:proofErr w:type="gramEnd"/>
      <w:r>
        <w:rPr>
          <w:b/>
          <w:color w:val="000000"/>
          <w:sz w:val="20"/>
        </w:rPr>
        <w:t xml:space="preserve"> Project Manager</w:t>
      </w:r>
    </w:p>
    <w:p w:rsidR="007725E9" w:rsidRDefault="007725E9" w:rsidP="007725E9">
      <w:pPr>
        <w:rPr>
          <w:b/>
          <w:color w:val="000000"/>
          <w:sz w:val="20"/>
        </w:rPr>
      </w:pPr>
      <w:r>
        <w:rPr>
          <w:b/>
          <w:color w:val="000000"/>
          <w:sz w:val="20"/>
        </w:rPr>
        <w:t xml:space="preserve">                                                </w:t>
      </w:r>
    </w:p>
    <w:p w:rsidR="007725E9" w:rsidRDefault="007725E9" w:rsidP="007725E9">
      <w:pPr>
        <w:rPr>
          <w:b/>
          <w:color w:val="000000"/>
          <w:sz w:val="20"/>
        </w:rPr>
      </w:pPr>
      <w:r>
        <w:rPr>
          <w:b/>
          <w:color w:val="000000"/>
          <w:sz w:val="20"/>
        </w:rPr>
        <w:t xml:space="preserve">M/S SS Engineering Corporation </w:t>
      </w:r>
    </w:p>
    <w:p w:rsidR="007725E9" w:rsidRDefault="007725E9" w:rsidP="007725E9">
      <w:pPr>
        <w:rPr>
          <w:b/>
          <w:color w:val="000000"/>
          <w:sz w:val="20"/>
        </w:rPr>
      </w:pPr>
      <w:r>
        <w:rPr>
          <w:b/>
          <w:color w:val="000000"/>
          <w:sz w:val="20"/>
        </w:rPr>
        <w:t>D-123, Sector-7, Noida-201301</w:t>
      </w:r>
    </w:p>
    <w:p w:rsidR="007725E9" w:rsidRDefault="007725E9" w:rsidP="007725E9">
      <w:pPr>
        <w:rPr>
          <w:b/>
          <w:color w:val="000000"/>
          <w:sz w:val="20"/>
        </w:rPr>
      </w:pPr>
    </w:p>
    <w:p w:rsidR="007725E9" w:rsidRDefault="007725E9" w:rsidP="007725E9">
      <w:pPr>
        <w:jc w:val="both"/>
        <w:rPr>
          <w:rFonts w:cs="Calibri"/>
          <w:color w:val="000000"/>
          <w:sz w:val="20"/>
          <w:shd w:val="clear" w:color="auto" w:fill="FFFFFF"/>
        </w:rPr>
      </w:pPr>
      <w:r>
        <w:rPr>
          <w:rFonts w:cs="Calibri"/>
          <w:b/>
          <w:color w:val="000000"/>
          <w:sz w:val="20"/>
        </w:rPr>
        <w:t>Company Profile</w:t>
      </w:r>
      <w:proofErr w:type="gramStart"/>
      <w:r>
        <w:rPr>
          <w:rFonts w:cs="Calibri"/>
          <w:b/>
          <w:color w:val="000000"/>
          <w:sz w:val="20"/>
        </w:rPr>
        <w:t>:-</w:t>
      </w:r>
      <w:proofErr w:type="gramEnd"/>
      <w:r>
        <w:rPr>
          <w:color w:val="666666"/>
          <w:sz w:val="20"/>
        </w:rPr>
        <w:t xml:space="preserve"> </w:t>
      </w:r>
      <w:r>
        <w:rPr>
          <w:color w:val="000000"/>
          <w:sz w:val="20"/>
        </w:rPr>
        <w:t xml:space="preserve">M/s </w:t>
      </w:r>
      <w:proofErr w:type="spellStart"/>
      <w:r>
        <w:rPr>
          <w:color w:val="000000"/>
          <w:sz w:val="20"/>
        </w:rPr>
        <w:t>S</w:t>
      </w:r>
      <w:proofErr w:type="spellEnd"/>
      <w:r>
        <w:rPr>
          <w:color w:val="000000"/>
          <w:sz w:val="20"/>
        </w:rPr>
        <w:t xml:space="preserve">. S. Engineering Corporation, take the opportunity to introduce ourselves as one of the leading Environment Management Company. Our company undertake the work for Designing, Fabrication Erection Commissioning and Annual Operation and Maintenance Contract of Effluent/Sewage/Water Treatment Plant (R O, D M, Softening, </w:t>
      </w:r>
      <w:proofErr w:type="gramStart"/>
      <w:r>
        <w:rPr>
          <w:color w:val="000000"/>
          <w:sz w:val="20"/>
        </w:rPr>
        <w:t>Chlorination</w:t>
      </w:r>
      <w:proofErr w:type="gramEnd"/>
      <w:r>
        <w:rPr>
          <w:color w:val="000000"/>
          <w:sz w:val="20"/>
        </w:rPr>
        <w:t xml:space="preserve"> Plant) Noise and Air Pollution Control System, Cooling cum Ventilation System and Rain Water Harvesting System. Also we supply the Chemicals for ETP/WTP etc.</w:t>
      </w:r>
    </w:p>
    <w:p w:rsidR="001C7839" w:rsidRDefault="001C7839">
      <w:pPr>
        <w:tabs>
          <w:tab w:val="left" w:pos="1269"/>
        </w:tabs>
        <w:rPr>
          <w:rFonts w:cs="Calibri"/>
          <w:b/>
          <w:color w:val="000000"/>
          <w:sz w:val="20"/>
          <w:lang w:val="en-AU"/>
        </w:rPr>
      </w:pPr>
    </w:p>
    <w:p w:rsidR="001C7839" w:rsidRDefault="001C7839">
      <w:pPr>
        <w:jc w:val="center"/>
        <w:rPr>
          <w:color w:val="000000"/>
          <w:sz w:val="20"/>
        </w:rPr>
      </w:pPr>
    </w:p>
    <w:p w:rsidR="001C7839" w:rsidRDefault="00A90F98">
      <w:pPr>
        <w:ind w:left="900" w:hanging="900"/>
        <w:jc w:val="center"/>
        <w:rPr>
          <w:b/>
          <w:color w:val="auto"/>
        </w:rPr>
      </w:pPr>
      <w:r>
        <w:rPr>
          <w:b/>
          <w:color w:val="auto"/>
        </w:rPr>
        <w:t>Job Profile</w:t>
      </w:r>
    </w:p>
    <w:p w:rsidR="001C7839" w:rsidRDefault="001C7839">
      <w:pPr>
        <w:pBdr>
          <w:bottom w:val="double" w:sz="18" w:space="0" w:color="000000"/>
        </w:pBdr>
        <w:spacing w:after="40"/>
        <w:rPr>
          <w:color w:val="000000"/>
          <w:sz w:val="17"/>
        </w:rPr>
      </w:pPr>
    </w:p>
    <w:p w:rsidR="001C7839" w:rsidRDefault="001C7839">
      <w:pPr>
        <w:rPr>
          <w:rFonts w:eastAsia="Batang"/>
          <w:color w:val="000000"/>
          <w:sz w:val="20"/>
          <w:lang w:eastAsia="ko-KR"/>
        </w:rPr>
      </w:pPr>
    </w:p>
    <w:p w:rsidR="00623E9E" w:rsidRPr="00EE73C3" w:rsidRDefault="00623E9E" w:rsidP="00623E9E">
      <w:pPr>
        <w:numPr>
          <w:ilvl w:val="0"/>
          <w:numId w:val="23"/>
        </w:numPr>
        <w:shd w:val="clear" w:color="auto" w:fill="FFFFFF"/>
        <w:spacing w:before="100" w:beforeAutospacing="1" w:after="100" w:afterAutospacing="1"/>
        <w:rPr>
          <w:rFonts w:cs="Helvetica"/>
          <w:color w:val="000000"/>
          <w:sz w:val="20"/>
          <w:lang w:val="en-IN" w:eastAsia="en-IN"/>
        </w:rPr>
      </w:pPr>
      <w:r w:rsidRPr="00EE73C3">
        <w:rPr>
          <w:rFonts w:cs="Helvetica"/>
          <w:color w:val="000000"/>
          <w:sz w:val="20"/>
          <w:lang w:val="en-IN" w:eastAsia="en-IN"/>
        </w:rPr>
        <w:t>Searching all Govt. /Pvt. Tender Inquiry (Internet).</w:t>
      </w:r>
    </w:p>
    <w:p w:rsidR="00EE73C3" w:rsidRPr="00EE73C3" w:rsidRDefault="00EE73C3" w:rsidP="00623E9E">
      <w:pPr>
        <w:numPr>
          <w:ilvl w:val="0"/>
          <w:numId w:val="23"/>
        </w:numPr>
        <w:shd w:val="clear" w:color="auto" w:fill="FFFFFF"/>
        <w:spacing w:before="100" w:beforeAutospacing="1" w:after="100" w:afterAutospacing="1"/>
        <w:rPr>
          <w:rFonts w:cs="Helvetica"/>
          <w:color w:val="000000"/>
          <w:sz w:val="20"/>
          <w:lang w:val="en-IN" w:eastAsia="en-IN"/>
        </w:rPr>
      </w:pPr>
      <w:r w:rsidRPr="00EE73C3">
        <w:rPr>
          <w:color w:val="222222"/>
          <w:sz w:val="20"/>
          <w:shd w:val="clear" w:color="auto" w:fill="FFFFFF"/>
        </w:rPr>
        <w:t>Clarification of </w:t>
      </w:r>
      <w:r w:rsidRPr="00EE73C3">
        <w:rPr>
          <w:b/>
          <w:bCs/>
          <w:color w:val="222222"/>
          <w:sz w:val="20"/>
          <w:shd w:val="clear" w:color="auto" w:fill="FFFFFF"/>
        </w:rPr>
        <w:t>bid</w:t>
      </w:r>
      <w:r w:rsidRPr="00EE73C3">
        <w:rPr>
          <w:color w:val="222222"/>
          <w:sz w:val="20"/>
          <w:shd w:val="clear" w:color="auto" w:fill="FFFFFF"/>
        </w:rPr>
        <w:t> conditions and management of the </w:t>
      </w:r>
      <w:r w:rsidRPr="00EE73C3">
        <w:rPr>
          <w:b/>
          <w:bCs/>
          <w:color w:val="222222"/>
          <w:sz w:val="20"/>
          <w:shd w:val="clear" w:color="auto" w:fill="FFFFFF"/>
        </w:rPr>
        <w:t>tender</w:t>
      </w:r>
      <w:r w:rsidRPr="00EE73C3">
        <w:rPr>
          <w:color w:val="222222"/>
          <w:sz w:val="20"/>
          <w:shd w:val="clear" w:color="auto" w:fill="FFFFFF"/>
        </w:rPr>
        <w:t> preparation.</w:t>
      </w:r>
    </w:p>
    <w:p w:rsidR="00EE73C3" w:rsidRPr="00EE73C3" w:rsidRDefault="00EE73C3" w:rsidP="00623E9E">
      <w:pPr>
        <w:numPr>
          <w:ilvl w:val="0"/>
          <w:numId w:val="23"/>
        </w:numPr>
        <w:shd w:val="clear" w:color="auto" w:fill="FFFFFF"/>
        <w:spacing w:before="100" w:beforeAutospacing="1" w:after="100" w:afterAutospacing="1"/>
        <w:rPr>
          <w:rFonts w:cs="Helvetica"/>
          <w:color w:val="000000"/>
          <w:sz w:val="20"/>
          <w:lang w:val="en-IN" w:eastAsia="en-IN"/>
        </w:rPr>
      </w:pPr>
      <w:r w:rsidRPr="00EE73C3">
        <w:rPr>
          <w:color w:val="222222"/>
          <w:sz w:val="20"/>
          <w:shd w:val="clear" w:color="auto" w:fill="FFFFFF"/>
        </w:rPr>
        <w:t>Monitoring of the </w:t>
      </w:r>
      <w:r w:rsidRPr="00EE73C3">
        <w:rPr>
          <w:b/>
          <w:bCs/>
          <w:color w:val="222222"/>
          <w:sz w:val="20"/>
          <w:shd w:val="clear" w:color="auto" w:fill="FFFFFF"/>
        </w:rPr>
        <w:t>bid</w:t>
      </w:r>
      <w:r w:rsidRPr="00EE73C3">
        <w:rPr>
          <w:color w:val="222222"/>
          <w:sz w:val="20"/>
          <w:shd w:val="clear" w:color="auto" w:fill="FFFFFF"/>
        </w:rPr>
        <w:t> management in order to ensure it is aligned with the organization's requirements.</w:t>
      </w:r>
    </w:p>
    <w:p w:rsidR="00623E9E" w:rsidRPr="00623E9E" w:rsidRDefault="008F2BB3" w:rsidP="00623E9E">
      <w:pPr>
        <w:numPr>
          <w:ilvl w:val="0"/>
          <w:numId w:val="23"/>
        </w:numPr>
        <w:shd w:val="clear" w:color="auto" w:fill="FFFFFF"/>
        <w:spacing w:before="100" w:beforeAutospacing="1" w:after="100" w:afterAutospacing="1"/>
        <w:rPr>
          <w:rFonts w:cs="Helvetica"/>
          <w:color w:val="000000"/>
          <w:sz w:val="20"/>
          <w:lang w:val="en-IN" w:eastAsia="en-IN"/>
        </w:rPr>
      </w:pPr>
      <w:r>
        <w:rPr>
          <w:rFonts w:cs="Helvetica"/>
          <w:color w:val="000000"/>
          <w:sz w:val="20"/>
          <w:lang w:val="en-IN" w:eastAsia="en-IN"/>
        </w:rPr>
        <w:t>Functioned as Project</w:t>
      </w:r>
      <w:r w:rsidR="00623E9E" w:rsidRPr="00623E9E">
        <w:rPr>
          <w:rFonts w:cs="Helvetica"/>
          <w:color w:val="000000"/>
          <w:sz w:val="20"/>
          <w:lang w:val="en-IN" w:eastAsia="en-IN"/>
        </w:rPr>
        <w:t xml:space="preserve"> executive &amp; arranging documents as per tender requirement.</w:t>
      </w:r>
    </w:p>
    <w:p w:rsidR="00623E9E" w:rsidRPr="00623E9E" w:rsidRDefault="00623E9E" w:rsidP="00623E9E">
      <w:pPr>
        <w:numPr>
          <w:ilvl w:val="0"/>
          <w:numId w:val="23"/>
        </w:numPr>
        <w:shd w:val="clear" w:color="auto" w:fill="FFFFFF"/>
        <w:spacing w:before="100" w:beforeAutospacing="1" w:after="100" w:afterAutospacing="1"/>
        <w:rPr>
          <w:rFonts w:cs="Helvetica"/>
          <w:color w:val="000000"/>
          <w:sz w:val="20"/>
          <w:lang w:val="en-IN" w:eastAsia="en-IN"/>
        </w:rPr>
      </w:pPr>
      <w:r w:rsidRPr="00623E9E">
        <w:rPr>
          <w:rFonts w:cs="Helvetica"/>
          <w:color w:val="000000"/>
          <w:sz w:val="20"/>
          <w:lang w:val="en-IN" w:eastAsia="en-IN"/>
        </w:rPr>
        <w:t>Excellent knowledge of preparation of tenders &amp; procedures, bidding and submission of tenders.</w:t>
      </w:r>
    </w:p>
    <w:p w:rsidR="00623E9E" w:rsidRDefault="00623E9E" w:rsidP="00623E9E">
      <w:pPr>
        <w:numPr>
          <w:ilvl w:val="0"/>
          <w:numId w:val="23"/>
        </w:numPr>
        <w:shd w:val="clear" w:color="auto" w:fill="FFFFFF"/>
        <w:spacing w:before="100" w:beforeAutospacing="1" w:after="100" w:afterAutospacing="1"/>
        <w:rPr>
          <w:rFonts w:cs="Helvetica"/>
          <w:color w:val="000000"/>
          <w:sz w:val="20"/>
          <w:lang w:val="en-IN" w:eastAsia="en-IN"/>
        </w:rPr>
      </w:pPr>
      <w:r w:rsidRPr="00623E9E">
        <w:rPr>
          <w:rFonts w:cs="Helvetica"/>
          <w:color w:val="000000"/>
          <w:sz w:val="20"/>
          <w:lang w:val="en-IN" w:eastAsia="en-IN"/>
        </w:rPr>
        <w:t>Attending the tender pre-bid meeting when required.</w:t>
      </w:r>
    </w:p>
    <w:p w:rsidR="00EE73C3" w:rsidRPr="00EE73C3" w:rsidRDefault="00EE73C3" w:rsidP="00623E9E">
      <w:pPr>
        <w:numPr>
          <w:ilvl w:val="0"/>
          <w:numId w:val="23"/>
        </w:numPr>
        <w:shd w:val="clear" w:color="auto" w:fill="FFFFFF"/>
        <w:spacing w:before="100" w:beforeAutospacing="1" w:after="100" w:afterAutospacing="1"/>
        <w:rPr>
          <w:rFonts w:cs="Helvetica"/>
          <w:color w:val="000000"/>
          <w:sz w:val="20"/>
          <w:lang w:val="en-IN" w:eastAsia="en-IN"/>
        </w:rPr>
      </w:pPr>
      <w:r w:rsidRPr="00EE73C3">
        <w:rPr>
          <w:color w:val="222222"/>
          <w:sz w:val="20"/>
          <w:shd w:val="clear" w:color="auto" w:fill="FFFFFF"/>
        </w:rPr>
        <w:t>Contribution in cost and price calculations.</w:t>
      </w:r>
    </w:p>
    <w:p w:rsidR="00623E9E" w:rsidRPr="00623E9E" w:rsidRDefault="00623E9E" w:rsidP="00623E9E">
      <w:pPr>
        <w:numPr>
          <w:ilvl w:val="0"/>
          <w:numId w:val="23"/>
        </w:numPr>
        <w:shd w:val="clear" w:color="auto" w:fill="FFFFFF"/>
        <w:spacing w:before="100" w:beforeAutospacing="1" w:after="100" w:afterAutospacing="1"/>
        <w:rPr>
          <w:rFonts w:cs="Helvetica"/>
          <w:color w:val="000000"/>
          <w:sz w:val="20"/>
          <w:lang w:val="en-IN" w:eastAsia="en-IN"/>
        </w:rPr>
      </w:pPr>
      <w:r w:rsidRPr="00623E9E">
        <w:rPr>
          <w:rFonts w:cs="Helvetica"/>
          <w:color w:val="000000"/>
          <w:sz w:val="20"/>
          <w:lang w:val="en-IN" w:eastAsia="en-IN"/>
        </w:rPr>
        <w:t>Uploading &amp; submitting the tender document in both mode offline &amp; online platform.</w:t>
      </w:r>
    </w:p>
    <w:p w:rsidR="00623E9E" w:rsidRPr="00623E9E" w:rsidRDefault="00623E9E" w:rsidP="00623E9E">
      <w:pPr>
        <w:numPr>
          <w:ilvl w:val="0"/>
          <w:numId w:val="23"/>
        </w:numPr>
        <w:shd w:val="clear" w:color="auto" w:fill="FFFFFF"/>
        <w:spacing w:before="100" w:beforeAutospacing="1" w:after="100" w:afterAutospacing="1"/>
        <w:rPr>
          <w:rFonts w:cs="Helvetica"/>
          <w:color w:val="000000"/>
          <w:sz w:val="20"/>
          <w:lang w:val="en-IN" w:eastAsia="en-IN"/>
        </w:rPr>
      </w:pPr>
      <w:r w:rsidRPr="00623E9E">
        <w:rPr>
          <w:rFonts w:cs="Helvetica"/>
          <w:color w:val="000000"/>
          <w:sz w:val="20"/>
          <w:lang w:val="en-IN" w:eastAsia="en-IN"/>
        </w:rPr>
        <w:t>Record of all contract cost and ensure the cost being recorded as per company policy.</w:t>
      </w:r>
    </w:p>
    <w:p w:rsidR="00623E9E" w:rsidRPr="00623E9E" w:rsidRDefault="00623E9E" w:rsidP="00623E9E">
      <w:pPr>
        <w:numPr>
          <w:ilvl w:val="0"/>
          <w:numId w:val="23"/>
        </w:numPr>
        <w:shd w:val="clear" w:color="auto" w:fill="FFFFFF"/>
        <w:spacing w:before="100" w:beforeAutospacing="1" w:after="100" w:afterAutospacing="1"/>
        <w:rPr>
          <w:rFonts w:cs="Helvetica"/>
          <w:color w:val="000000"/>
          <w:sz w:val="20"/>
          <w:lang w:val="en-IN" w:eastAsia="en-IN"/>
        </w:rPr>
      </w:pPr>
      <w:r w:rsidRPr="00623E9E">
        <w:rPr>
          <w:rFonts w:cs="Helvetica"/>
          <w:color w:val="000000"/>
          <w:sz w:val="20"/>
          <w:lang w:val="en-IN" w:eastAsia="en-IN"/>
        </w:rPr>
        <w:t>Coordinating with technical team for tender compliance.</w:t>
      </w:r>
    </w:p>
    <w:p w:rsidR="00623E9E" w:rsidRPr="00623E9E" w:rsidRDefault="00623E9E" w:rsidP="00623E9E">
      <w:pPr>
        <w:numPr>
          <w:ilvl w:val="0"/>
          <w:numId w:val="23"/>
        </w:numPr>
        <w:shd w:val="clear" w:color="auto" w:fill="FFFFFF"/>
        <w:spacing w:before="100" w:beforeAutospacing="1" w:after="100" w:afterAutospacing="1"/>
        <w:rPr>
          <w:rFonts w:cs="Helvetica"/>
          <w:color w:val="000000"/>
          <w:sz w:val="20"/>
          <w:lang w:val="en-IN" w:eastAsia="en-IN"/>
        </w:rPr>
      </w:pPr>
      <w:r w:rsidRPr="00623E9E">
        <w:rPr>
          <w:rFonts w:cs="Helvetica"/>
          <w:color w:val="000000"/>
          <w:sz w:val="20"/>
          <w:lang w:val="en-IN" w:eastAsia="en-IN"/>
        </w:rPr>
        <w:t>Coordinating with Sr. Manager for price for the tender.</w:t>
      </w:r>
    </w:p>
    <w:p w:rsidR="00623E9E" w:rsidRPr="00623E9E" w:rsidRDefault="00623E9E" w:rsidP="00623E9E">
      <w:pPr>
        <w:numPr>
          <w:ilvl w:val="0"/>
          <w:numId w:val="23"/>
        </w:numPr>
        <w:shd w:val="clear" w:color="auto" w:fill="FFFFFF"/>
        <w:spacing w:before="100" w:beforeAutospacing="1" w:after="100" w:afterAutospacing="1"/>
        <w:rPr>
          <w:rFonts w:cs="Helvetica"/>
          <w:color w:val="000000"/>
          <w:sz w:val="20"/>
          <w:lang w:val="en-IN" w:eastAsia="en-IN"/>
        </w:rPr>
      </w:pPr>
      <w:r w:rsidRPr="00623E9E">
        <w:rPr>
          <w:rFonts w:cs="Helvetica"/>
          <w:color w:val="000000"/>
          <w:sz w:val="20"/>
          <w:lang w:val="en-IN" w:eastAsia="en-IN"/>
        </w:rPr>
        <w:t>Earnest Money Deposit &amp; Tender fee arrange from the Account Department EMD Follow-up.</w:t>
      </w:r>
    </w:p>
    <w:p w:rsidR="00623E9E" w:rsidRDefault="00623E9E" w:rsidP="00623E9E">
      <w:pPr>
        <w:numPr>
          <w:ilvl w:val="0"/>
          <w:numId w:val="23"/>
        </w:numPr>
        <w:shd w:val="clear" w:color="auto" w:fill="FFFFFF"/>
        <w:spacing w:before="100" w:beforeAutospacing="1" w:after="100" w:afterAutospacing="1"/>
        <w:rPr>
          <w:rFonts w:cs="Helvetica"/>
          <w:color w:val="000000"/>
          <w:sz w:val="20"/>
          <w:lang w:val="en-IN" w:eastAsia="en-IN"/>
        </w:rPr>
      </w:pPr>
      <w:r w:rsidRPr="00623E9E">
        <w:rPr>
          <w:rFonts w:cs="Helvetica"/>
          <w:color w:val="000000"/>
          <w:sz w:val="20"/>
          <w:lang w:val="en-IN" w:eastAsia="en-IN"/>
        </w:rPr>
        <w:t>Preparation of all the documents required for tender.</w:t>
      </w:r>
    </w:p>
    <w:p w:rsidR="00EE73C3" w:rsidRPr="00EE73C3" w:rsidRDefault="00EE73C3" w:rsidP="00623E9E">
      <w:pPr>
        <w:numPr>
          <w:ilvl w:val="0"/>
          <w:numId w:val="23"/>
        </w:numPr>
        <w:shd w:val="clear" w:color="auto" w:fill="FFFFFF"/>
        <w:spacing w:before="100" w:beforeAutospacing="1" w:after="100" w:afterAutospacing="1"/>
        <w:rPr>
          <w:rFonts w:cs="Helvetica"/>
          <w:color w:val="auto"/>
          <w:sz w:val="20"/>
          <w:lang w:val="en-IN" w:eastAsia="en-IN"/>
        </w:rPr>
      </w:pPr>
      <w:proofErr w:type="gramStart"/>
      <w:r w:rsidRPr="00EE73C3">
        <w:rPr>
          <w:color w:val="auto"/>
          <w:sz w:val="20"/>
        </w:rPr>
        <w:t>manage</w:t>
      </w:r>
      <w:proofErr w:type="gramEnd"/>
      <w:r w:rsidRPr="00EE73C3">
        <w:rPr>
          <w:color w:val="auto"/>
          <w:sz w:val="20"/>
        </w:rPr>
        <w:t xml:space="preserve"> the development of plans for tender process activities to achieve targets</w:t>
      </w:r>
      <w:r>
        <w:rPr>
          <w:color w:val="auto"/>
          <w:sz w:val="20"/>
        </w:rPr>
        <w:t>.</w:t>
      </w:r>
    </w:p>
    <w:p w:rsidR="00EE73C3" w:rsidRPr="00EE73C3" w:rsidRDefault="00EE73C3" w:rsidP="00623E9E">
      <w:pPr>
        <w:numPr>
          <w:ilvl w:val="0"/>
          <w:numId w:val="23"/>
        </w:numPr>
        <w:shd w:val="clear" w:color="auto" w:fill="FFFFFF"/>
        <w:spacing w:before="100" w:beforeAutospacing="1" w:after="100" w:afterAutospacing="1"/>
        <w:rPr>
          <w:rFonts w:cs="Helvetica"/>
          <w:color w:val="auto"/>
          <w:sz w:val="20"/>
          <w:lang w:val="en-IN" w:eastAsia="en-IN"/>
        </w:rPr>
      </w:pPr>
      <w:proofErr w:type="gramStart"/>
      <w:r w:rsidRPr="00EE73C3">
        <w:rPr>
          <w:color w:val="auto"/>
          <w:sz w:val="20"/>
        </w:rPr>
        <w:t>assist</w:t>
      </w:r>
      <w:proofErr w:type="gramEnd"/>
      <w:r w:rsidRPr="00EE73C3">
        <w:rPr>
          <w:color w:val="auto"/>
          <w:sz w:val="20"/>
        </w:rPr>
        <w:t xml:space="preserve"> in the development and preparation of the </w:t>
      </w:r>
      <w:proofErr w:type="spellStart"/>
      <w:r w:rsidRPr="00EE73C3">
        <w:rPr>
          <w:color w:val="auto"/>
          <w:sz w:val="20"/>
        </w:rPr>
        <w:t>organisation’s</w:t>
      </w:r>
      <w:proofErr w:type="spellEnd"/>
      <w:r w:rsidRPr="00EE73C3">
        <w:rPr>
          <w:color w:val="auto"/>
          <w:sz w:val="20"/>
        </w:rPr>
        <w:t xml:space="preserve"> tender process strategy and general business planning</w:t>
      </w:r>
      <w:r>
        <w:rPr>
          <w:color w:val="auto"/>
          <w:sz w:val="20"/>
        </w:rPr>
        <w:t>.</w:t>
      </w:r>
    </w:p>
    <w:p w:rsidR="00EE73C3" w:rsidRPr="00EE73C3" w:rsidRDefault="00EE73C3" w:rsidP="00623E9E">
      <w:pPr>
        <w:numPr>
          <w:ilvl w:val="0"/>
          <w:numId w:val="23"/>
        </w:numPr>
        <w:shd w:val="clear" w:color="auto" w:fill="FFFFFF"/>
        <w:spacing w:before="100" w:beforeAutospacing="1" w:after="100" w:afterAutospacing="1"/>
        <w:rPr>
          <w:rFonts w:cs="Helvetica"/>
          <w:color w:val="auto"/>
          <w:sz w:val="20"/>
          <w:lang w:val="en-IN" w:eastAsia="en-IN"/>
        </w:rPr>
      </w:pPr>
      <w:proofErr w:type="gramStart"/>
      <w:r w:rsidRPr="00EE73C3">
        <w:rPr>
          <w:color w:val="auto"/>
          <w:sz w:val="20"/>
        </w:rPr>
        <w:t>maintain</w:t>
      </w:r>
      <w:proofErr w:type="gramEnd"/>
      <w:r w:rsidRPr="00EE73C3">
        <w:rPr>
          <w:color w:val="auto"/>
          <w:sz w:val="20"/>
        </w:rPr>
        <w:t xml:space="preserve"> accurate records.</w:t>
      </w:r>
    </w:p>
    <w:p w:rsidR="00EE73C3" w:rsidRPr="00EE73C3" w:rsidRDefault="00EE73C3" w:rsidP="00623E9E">
      <w:pPr>
        <w:numPr>
          <w:ilvl w:val="0"/>
          <w:numId w:val="23"/>
        </w:numPr>
        <w:shd w:val="clear" w:color="auto" w:fill="FFFFFF"/>
        <w:spacing w:before="100" w:beforeAutospacing="1" w:after="100" w:afterAutospacing="1"/>
        <w:rPr>
          <w:rFonts w:cs="Helvetica"/>
          <w:color w:val="auto"/>
          <w:sz w:val="20"/>
          <w:lang w:val="en-IN" w:eastAsia="en-IN"/>
        </w:rPr>
      </w:pPr>
      <w:proofErr w:type="gramStart"/>
      <w:r w:rsidRPr="00EE73C3">
        <w:rPr>
          <w:color w:val="auto"/>
          <w:sz w:val="20"/>
        </w:rPr>
        <w:t>responsibly</w:t>
      </w:r>
      <w:proofErr w:type="gramEnd"/>
      <w:r w:rsidRPr="00EE73C3">
        <w:rPr>
          <w:color w:val="auto"/>
          <w:sz w:val="20"/>
        </w:rPr>
        <w:t xml:space="preserve"> use resources and control expenses to meet agreed  budgetary controls.</w:t>
      </w:r>
    </w:p>
    <w:p w:rsidR="00EE73C3" w:rsidRPr="00EE73C3" w:rsidRDefault="00EE73C3" w:rsidP="00623E9E">
      <w:pPr>
        <w:numPr>
          <w:ilvl w:val="0"/>
          <w:numId w:val="23"/>
        </w:numPr>
        <w:shd w:val="clear" w:color="auto" w:fill="FFFFFF"/>
        <w:spacing w:before="100" w:beforeAutospacing="1" w:after="100" w:afterAutospacing="1"/>
        <w:rPr>
          <w:rFonts w:cs="Helvetica"/>
          <w:color w:val="auto"/>
          <w:sz w:val="20"/>
          <w:lang w:val="en-IN" w:eastAsia="en-IN"/>
        </w:rPr>
      </w:pPr>
      <w:proofErr w:type="gramStart"/>
      <w:r w:rsidRPr="00EE73C3">
        <w:rPr>
          <w:color w:val="auto"/>
          <w:sz w:val="20"/>
        </w:rPr>
        <w:t>adhere</w:t>
      </w:r>
      <w:proofErr w:type="gramEnd"/>
      <w:r w:rsidRPr="00EE73C3">
        <w:rPr>
          <w:color w:val="auto"/>
          <w:sz w:val="20"/>
        </w:rPr>
        <w:t xml:space="preserve"> to all </w:t>
      </w:r>
      <w:proofErr w:type="spellStart"/>
      <w:r w:rsidRPr="00EE73C3">
        <w:rPr>
          <w:color w:val="auto"/>
          <w:sz w:val="20"/>
        </w:rPr>
        <w:t>organisation</w:t>
      </w:r>
      <w:proofErr w:type="spellEnd"/>
      <w:r w:rsidRPr="00EE73C3">
        <w:rPr>
          <w:color w:val="auto"/>
          <w:sz w:val="20"/>
        </w:rPr>
        <w:t xml:space="preserve"> policies and procedures.</w:t>
      </w:r>
    </w:p>
    <w:p w:rsidR="00EE73C3" w:rsidRPr="00EE73C3" w:rsidRDefault="00EE73C3" w:rsidP="00623E9E">
      <w:pPr>
        <w:numPr>
          <w:ilvl w:val="0"/>
          <w:numId w:val="23"/>
        </w:numPr>
        <w:shd w:val="clear" w:color="auto" w:fill="FFFFFF"/>
        <w:spacing w:before="100" w:beforeAutospacing="1" w:after="100" w:afterAutospacing="1"/>
        <w:rPr>
          <w:rFonts w:cs="Helvetica"/>
          <w:color w:val="auto"/>
          <w:sz w:val="20"/>
          <w:lang w:val="en-IN" w:eastAsia="en-IN"/>
        </w:rPr>
      </w:pPr>
      <w:r w:rsidRPr="00EE73C3">
        <w:rPr>
          <w:color w:val="auto"/>
          <w:sz w:val="20"/>
        </w:rPr>
        <w:t> </w:t>
      </w:r>
      <w:proofErr w:type="gramStart"/>
      <w:r w:rsidRPr="00EE73C3">
        <w:rPr>
          <w:color w:val="auto"/>
          <w:sz w:val="20"/>
        </w:rPr>
        <w:t>interact</w:t>
      </w:r>
      <w:proofErr w:type="gramEnd"/>
      <w:r w:rsidRPr="00EE73C3">
        <w:rPr>
          <w:color w:val="auto"/>
          <w:sz w:val="20"/>
        </w:rPr>
        <w:t xml:space="preserve"> and co-operate with all members of the </w:t>
      </w:r>
      <w:proofErr w:type="spellStart"/>
      <w:r w:rsidRPr="00EE73C3">
        <w:rPr>
          <w:color w:val="auto"/>
          <w:sz w:val="20"/>
        </w:rPr>
        <w:t>organisation</w:t>
      </w:r>
      <w:proofErr w:type="spellEnd"/>
      <w:r w:rsidRPr="00EE73C3">
        <w:rPr>
          <w:color w:val="auto"/>
          <w:sz w:val="20"/>
        </w:rPr>
        <w:t xml:space="preserve"> and its suppliers and customers.</w:t>
      </w:r>
    </w:p>
    <w:p w:rsidR="001C7839" w:rsidRDefault="001C7839">
      <w:pPr>
        <w:pBdr>
          <w:bottom w:val="thinThickThinSmallGap" w:sz="24" w:space="0" w:color="auto"/>
        </w:pBdr>
        <w:jc w:val="center"/>
        <w:rPr>
          <w:b/>
          <w:color w:val="auto"/>
        </w:rPr>
      </w:pPr>
    </w:p>
    <w:p w:rsidR="001C7839" w:rsidRDefault="00A90F98">
      <w:pPr>
        <w:pBdr>
          <w:bottom w:val="thinThickThinSmallGap" w:sz="24" w:space="0" w:color="auto"/>
        </w:pBdr>
        <w:jc w:val="center"/>
        <w:rPr>
          <w:b/>
          <w:color w:val="auto"/>
          <w:sz w:val="20"/>
        </w:rPr>
      </w:pPr>
      <w:r>
        <w:rPr>
          <w:b/>
          <w:color w:val="auto"/>
        </w:rPr>
        <w:t>Academic Qualification</w:t>
      </w:r>
    </w:p>
    <w:p w:rsidR="001C7839" w:rsidRDefault="00A90F98">
      <w:pPr>
        <w:pBdr>
          <w:bottom w:val="thinThickThinSmallGap" w:sz="24" w:space="0" w:color="auto"/>
        </w:pBdr>
        <w:jc w:val="both"/>
        <w:rPr>
          <w:b/>
          <w:color w:val="auto"/>
          <w:sz w:val="20"/>
        </w:rPr>
      </w:pPr>
      <w:r>
        <w:rPr>
          <w:i/>
          <w:color w:val="auto"/>
          <w:sz w:val="20"/>
        </w:rPr>
        <w:tab/>
      </w:r>
    </w:p>
    <w:p w:rsidR="001C7839" w:rsidRDefault="00A90F98">
      <w:pPr>
        <w:spacing w:before="140"/>
        <w:jc w:val="both"/>
        <w:rPr>
          <w:rFonts w:eastAsia="MS Mincho"/>
          <w:color w:val="auto"/>
          <w:sz w:val="20"/>
        </w:rPr>
      </w:pPr>
      <w:r>
        <w:rPr>
          <w:rFonts w:eastAsia="MS Mincho"/>
          <w:b/>
          <w:color w:val="auto"/>
          <w:sz w:val="20"/>
        </w:rPr>
        <w:t xml:space="preserve">1. </w:t>
      </w:r>
      <w:r>
        <w:rPr>
          <w:rFonts w:eastAsia="MS Mincho"/>
          <w:color w:val="auto"/>
          <w:sz w:val="20"/>
        </w:rPr>
        <w:t>Passed intermediate from Vadik Kaniya Inter College affiliated</w:t>
      </w:r>
      <w:r w:rsidR="00623E9E">
        <w:rPr>
          <w:rFonts w:eastAsia="MS Mincho"/>
          <w:color w:val="auto"/>
          <w:sz w:val="20"/>
        </w:rPr>
        <w:t xml:space="preserve"> to U.P Board Allahabad.</w:t>
      </w:r>
    </w:p>
    <w:p w:rsidR="001C7839" w:rsidRDefault="00A90F98">
      <w:pPr>
        <w:spacing w:before="140"/>
        <w:jc w:val="both"/>
        <w:rPr>
          <w:rFonts w:eastAsia="MS Mincho"/>
          <w:color w:val="auto"/>
          <w:sz w:val="20"/>
        </w:rPr>
      </w:pPr>
      <w:r>
        <w:rPr>
          <w:rFonts w:eastAsia="MS Mincho"/>
          <w:b/>
          <w:color w:val="auto"/>
          <w:sz w:val="20"/>
        </w:rPr>
        <w:t>2</w:t>
      </w:r>
      <w:r>
        <w:rPr>
          <w:rFonts w:eastAsia="MS Mincho"/>
          <w:color w:val="auto"/>
          <w:sz w:val="20"/>
        </w:rPr>
        <w:t xml:space="preserve">. Passed High School from Vadik Kaniya Inter </w:t>
      </w:r>
      <w:proofErr w:type="gramStart"/>
      <w:r>
        <w:rPr>
          <w:rFonts w:eastAsia="MS Mincho"/>
          <w:color w:val="auto"/>
          <w:sz w:val="20"/>
        </w:rPr>
        <w:t>college</w:t>
      </w:r>
      <w:proofErr w:type="gramEnd"/>
      <w:r>
        <w:rPr>
          <w:rFonts w:eastAsia="MS Mincho"/>
          <w:color w:val="auto"/>
          <w:sz w:val="20"/>
        </w:rPr>
        <w:t xml:space="preserve"> affiliated</w:t>
      </w:r>
      <w:r w:rsidR="00623E9E">
        <w:rPr>
          <w:rFonts w:eastAsia="MS Mincho"/>
          <w:color w:val="auto"/>
          <w:sz w:val="20"/>
        </w:rPr>
        <w:t xml:space="preserve"> to U.P Board Allahabad.</w:t>
      </w:r>
    </w:p>
    <w:p w:rsidR="00623E9E" w:rsidRPr="00623E9E" w:rsidRDefault="00623E9E">
      <w:pPr>
        <w:spacing w:before="140"/>
        <w:jc w:val="both"/>
        <w:rPr>
          <w:rFonts w:eastAsia="MS Mincho"/>
          <w:b/>
          <w:color w:val="auto"/>
          <w:sz w:val="20"/>
        </w:rPr>
      </w:pPr>
      <w:r w:rsidRPr="00623E9E">
        <w:rPr>
          <w:rFonts w:eastAsia="MS Mincho"/>
          <w:b/>
          <w:color w:val="auto"/>
          <w:sz w:val="20"/>
        </w:rPr>
        <w:lastRenderedPageBreak/>
        <w:t xml:space="preserve">3. </w:t>
      </w:r>
      <w:r>
        <w:rPr>
          <w:rFonts w:eastAsia="MS Mincho"/>
          <w:color w:val="auto"/>
          <w:sz w:val="20"/>
        </w:rPr>
        <w:t xml:space="preserve">Passed Graduation from </w:t>
      </w:r>
      <w:proofErr w:type="spellStart"/>
      <w:r>
        <w:rPr>
          <w:rFonts w:eastAsia="MS Mincho"/>
          <w:color w:val="auto"/>
          <w:sz w:val="20"/>
        </w:rPr>
        <w:t>Gulab</w:t>
      </w:r>
      <w:proofErr w:type="spellEnd"/>
      <w:r>
        <w:rPr>
          <w:rFonts w:eastAsia="MS Mincho"/>
          <w:color w:val="auto"/>
          <w:sz w:val="20"/>
        </w:rPr>
        <w:t xml:space="preserve"> Singh</w:t>
      </w:r>
      <w:r w:rsidR="008F2BB3">
        <w:rPr>
          <w:rFonts w:eastAsia="MS Mincho"/>
          <w:color w:val="auto"/>
          <w:sz w:val="20"/>
        </w:rPr>
        <w:t xml:space="preserve"> Hindu</w:t>
      </w:r>
      <w:r>
        <w:rPr>
          <w:rFonts w:eastAsia="MS Mincho"/>
          <w:color w:val="auto"/>
          <w:sz w:val="20"/>
        </w:rPr>
        <w:t xml:space="preserve"> Degree </w:t>
      </w:r>
      <w:proofErr w:type="gramStart"/>
      <w:r>
        <w:rPr>
          <w:rFonts w:eastAsia="MS Mincho"/>
          <w:color w:val="auto"/>
          <w:sz w:val="20"/>
        </w:rPr>
        <w:t>college</w:t>
      </w:r>
      <w:proofErr w:type="gramEnd"/>
      <w:r>
        <w:rPr>
          <w:rFonts w:eastAsia="MS Mincho"/>
          <w:color w:val="auto"/>
          <w:sz w:val="20"/>
        </w:rPr>
        <w:t xml:space="preserve"> affiliated to MJPU Bareilly.</w:t>
      </w:r>
    </w:p>
    <w:p w:rsidR="00EE73C3" w:rsidRDefault="00EE73C3">
      <w:pPr>
        <w:spacing w:before="140"/>
        <w:jc w:val="center"/>
        <w:rPr>
          <w:b/>
          <w:color w:val="auto"/>
        </w:rPr>
      </w:pPr>
    </w:p>
    <w:p w:rsidR="001C7839" w:rsidRDefault="00A90F98">
      <w:pPr>
        <w:spacing w:before="140"/>
        <w:jc w:val="center"/>
        <w:rPr>
          <w:b/>
          <w:color w:val="auto"/>
          <w:sz w:val="20"/>
        </w:rPr>
      </w:pPr>
      <w:r>
        <w:rPr>
          <w:b/>
          <w:color w:val="auto"/>
        </w:rPr>
        <w:t>Technical Qualification</w:t>
      </w:r>
    </w:p>
    <w:p w:rsidR="001C7839" w:rsidRDefault="00A90F98">
      <w:pPr>
        <w:pBdr>
          <w:bottom w:val="thinThickThinSmallGap" w:sz="24" w:space="0" w:color="auto"/>
        </w:pBdr>
        <w:jc w:val="center"/>
        <w:rPr>
          <w:b/>
          <w:color w:val="auto"/>
          <w:sz w:val="20"/>
        </w:rPr>
      </w:pPr>
      <w:r>
        <w:rPr>
          <w:b/>
          <w:color w:val="auto"/>
          <w:sz w:val="20"/>
        </w:rPr>
        <w:t xml:space="preserve"> </w:t>
      </w:r>
    </w:p>
    <w:p w:rsidR="001C7839" w:rsidRDefault="001C7839">
      <w:pPr>
        <w:rPr>
          <w:rFonts w:eastAsia="MS Mincho"/>
          <w:b/>
          <w:color w:val="auto"/>
          <w:sz w:val="20"/>
        </w:rPr>
      </w:pPr>
    </w:p>
    <w:p w:rsidR="001C7839" w:rsidRDefault="00A90F98">
      <w:pPr>
        <w:numPr>
          <w:ilvl w:val="0"/>
          <w:numId w:val="9"/>
        </w:numPr>
        <w:rPr>
          <w:rFonts w:eastAsia="MS Mincho"/>
          <w:color w:val="auto"/>
          <w:sz w:val="20"/>
        </w:rPr>
      </w:pPr>
      <w:r>
        <w:rPr>
          <w:rFonts w:eastAsia="MS Mincho"/>
          <w:b/>
          <w:color w:val="auto"/>
          <w:sz w:val="20"/>
        </w:rPr>
        <w:t>3 Year Diploma in Electronics Engineering</w:t>
      </w:r>
      <w:r>
        <w:rPr>
          <w:rFonts w:eastAsia="MS Mincho"/>
          <w:color w:val="auto"/>
          <w:sz w:val="20"/>
        </w:rPr>
        <w:t xml:space="preserve"> from Government Polytechnic Bijnor affiliated to Board o</w:t>
      </w:r>
      <w:r w:rsidR="008F2BB3">
        <w:rPr>
          <w:rFonts w:eastAsia="MS Mincho"/>
          <w:color w:val="auto"/>
          <w:sz w:val="20"/>
        </w:rPr>
        <w:t>f Technical education (U.P)</w:t>
      </w:r>
      <w:r>
        <w:rPr>
          <w:rFonts w:eastAsia="MS Mincho"/>
          <w:color w:val="auto"/>
          <w:sz w:val="20"/>
        </w:rPr>
        <w:t>.</w:t>
      </w:r>
    </w:p>
    <w:p w:rsidR="001C7839" w:rsidRDefault="00A90F98">
      <w:pPr>
        <w:numPr>
          <w:ilvl w:val="0"/>
          <w:numId w:val="9"/>
        </w:numPr>
        <w:rPr>
          <w:rFonts w:eastAsia="MS Mincho"/>
          <w:color w:val="auto"/>
          <w:sz w:val="20"/>
        </w:rPr>
      </w:pPr>
      <w:r>
        <w:rPr>
          <w:rFonts w:eastAsia="MS Mincho"/>
          <w:b/>
          <w:color w:val="auto"/>
          <w:sz w:val="20"/>
        </w:rPr>
        <w:t>One Year Post Diploma in Information Technology</w:t>
      </w:r>
      <w:r>
        <w:rPr>
          <w:rFonts w:eastAsia="MS Mincho"/>
          <w:color w:val="auto"/>
          <w:sz w:val="20"/>
        </w:rPr>
        <w:t xml:space="preserve"> from Government Polytechnic Lucknow affiliated to Board </w:t>
      </w:r>
      <w:r w:rsidR="008F2BB3">
        <w:rPr>
          <w:rFonts w:eastAsia="MS Mincho"/>
          <w:color w:val="auto"/>
          <w:sz w:val="20"/>
        </w:rPr>
        <w:t>of Technical education (U.P)</w:t>
      </w:r>
      <w:r>
        <w:rPr>
          <w:rFonts w:eastAsia="MS Mincho"/>
          <w:color w:val="auto"/>
          <w:sz w:val="20"/>
        </w:rPr>
        <w:t>.</w:t>
      </w:r>
    </w:p>
    <w:p w:rsidR="001C7839" w:rsidRDefault="001C7839">
      <w:pPr>
        <w:rPr>
          <w:rFonts w:eastAsia="MS Mincho"/>
          <w:b/>
          <w:color w:val="000000"/>
        </w:rPr>
      </w:pPr>
    </w:p>
    <w:p w:rsidR="001C7839" w:rsidRDefault="00A90F98">
      <w:pPr>
        <w:pBdr>
          <w:bottom w:val="thinThickThinSmallGap" w:sz="24" w:space="0" w:color="auto"/>
        </w:pBdr>
        <w:jc w:val="center"/>
        <w:rPr>
          <w:rFonts w:cs="Calibri"/>
          <w:b/>
          <w:color w:val="000000"/>
        </w:rPr>
      </w:pPr>
      <w:r>
        <w:rPr>
          <w:rFonts w:cs="Calibri"/>
          <w:b/>
          <w:color w:val="000000"/>
        </w:rPr>
        <w:t>COMPUTER KNOWLEDGE</w:t>
      </w:r>
    </w:p>
    <w:p w:rsidR="001C7839" w:rsidRDefault="001C7839">
      <w:pPr>
        <w:pBdr>
          <w:bottom w:val="thinThickThinSmallGap" w:sz="24" w:space="0" w:color="auto"/>
        </w:pBdr>
        <w:jc w:val="center"/>
        <w:rPr>
          <w:rFonts w:cs="Calibri"/>
          <w:b/>
          <w:color w:val="000000"/>
        </w:rPr>
      </w:pPr>
    </w:p>
    <w:p w:rsidR="001C7839" w:rsidRDefault="001C7839">
      <w:pPr>
        <w:spacing w:after="200" w:line="276" w:lineRule="auto"/>
        <w:rPr>
          <w:rFonts w:cs="Calibri"/>
          <w:color w:val="000000"/>
          <w:sz w:val="20"/>
        </w:rPr>
      </w:pPr>
    </w:p>
    <w:p w:rsidR="001C7839" w:rsidRDefault="00A90F98">
      <w:pPr>
        <w:numPr>
          <w:ilvl w:val="0"/>
          <w:numId w:val="13"/>
        </w:numPr>
        <w:spacing w:line="276" w:lineRule="auto"/>
        <w:rPr>
          <w:rFonts w:cs="Calibri"/>
          <w:color w:val="000000"/>
          <w:sz w:val="20"/>
        </w:rPr>
      </w:pPr>
      <w:r>
        <w:rPr>
          <w:rFonts w:cs="Calibri"/>
          <w:color w:val="000000"/>
          <w:sz w:val="20"/>
        </w:rPr>
        <w:t>Computer Application(Ms-Office, Internet, Surfing)</w:t>
      </w:r>
    </w:p>
    <w:p w:rsidR="001C7839" w:rsidRDefault="00A90F98">
      <w:pPr>
        <w:numPr>
          <w:ilvl w:val="0"/>
          <w:numId w:val="13"/>
        </w:numPr>
        <w:spacing w:line="276" w:lineRule="auto"/>
        <w:rPr>
          <w:rFonts w:cs="Calibri"/>
          <w:color w:val="000000"/>
          <w:sz w:val="20"/>
        </w:rPr>
      </w:pPr>
      <w:r>
        <w:rPr>
          <w:rFonts w:cs="Calibri"/>
          <w:color w:val="000000"/>
          <w:sz w:val="20"/>
        </w:rPr>
        <w:t>Operating System(Windows 98,Windows XP, Windows vista)</w:t>
      </w:r>
      <w:r w:rsidR="00B2691B">
        <w:rPr>
          <w:rFonts w:cs="Calibri"/>
          <w:color w:val="000000"/>
          <w:sz w:val="20"/>
        </w:rPr>
        <w:t>-Car</w:t>
      </w:r>
    </w:p>
    <w:p w:rsidR="00B2691B" w:rsidRDefault="00B2691B">
      <w:pPr>
        <w:numPr>
          <w:ilvl w:val="0"/>
          <w:numId w:val="13"/>
        </w:numPr>
        <w:spacing w:line="276" w:lineRule="auto"/>
        <w:rPr>
          <w:rFonts w:cs="Calibri"/>
          <w:color w:val="000000"/>
          <w:sz w:val="20"/>
        </w:rPr>
      </w:pPr>
      <w:r>
        <w:rPr>
          <w:rFonts w:cs="Calibri"/>
          <w:color w:val="000000"/>
          <w:sz w:val="20"/>
        </w:rPr>
        <w:t xml:space="preserve">Auto Cad, Coral Draw </w:t>
      </w:r>
    </w:p>
    <w:p w:rsidR="001C7839" w:rsidRDefault="001C7839">
      <w:pPr>
        <w:pBdr>
          <w:bottom w:val="thinThickThinSmallGap" w:sz="24" w:space="0" w:color="auto"/>
        </w:pBdr>
        <w:jc w:val="center"/>
        <w:rPr>
          <w:b/>
          <w:color w:val="auto"/>
        </w:rPr>
      </w:pPr>
    </w:p>
    <w:p w:rsidR="001C7839" w:rsidRDefault="00A90F98">
      <w:pPr>
        <w:pBdr>
          <w:bottom w:val="thinThickThinSmallGap" w:sz="24" w:space="0" w:color="auto"/>
        </w:pBdr>
        <w:jc w:val="center"/>
        <w:rPr>
          <w:b/>
          <w:color w:val="auto"/>
        </w:rPr>
      </w:pPr>
      <w:r>
        <w:rPr>
          <w:b/>
          <w:color w:val="auto"/>
        </w:rPr>
        <w:t>Strength</w:t>
      </w:r>
    </w:p>
    <w:p w:rsidR="001C7839" w:rsidRDefault="00A90F98">
      <w:pPr>
        <w:pBdr>
          <w:bottom w:val="thinThickThinSmallGap" w:sz="24" w:space="0" w:color="auto"/>
        </w:pBdr>
        <w:rPr>
          <w:b/>
          <w:color w:val="auto"/>
          <w:sz w:val="20"/>
        </w:rPr>
      </w:pPr>
      <w:r>
        <w:rPr>
          <w:b/>
          <w:color w:val="auto"/>
          <w:sz w:val="20"/>
        </w:rPr>
        <w:t xml:space="preserve">      </w:t>
      </w:r>
    </w:p>
    <w:p w:rsidR="001C7839" w:rsidRDefault="001C7839">
      <w:pPr>
        <w:pBdr>
          <w:bottom w:val="thinThickThinSmallGap" w:sz="24" w:space="0" w:color="auto"/>
        </w:pBdr>
        <w:rPr>
          <w:b/>
          <w:color w:val="000000"/>
          <w:sz w:val="20"/>
        </w:rPr>
      </w:pPr>
    </w:p>
    <w:p w:rsidR="001C7839" w:rsidRDefault="001C7839">
      <w:pPr>
        <w:spacing w:after="200" w:line="276" w:lineRule="auto"/>
        <w:ind w:left="1080"/>
        <w:rPr>
          <w:rFonts w:cs="Calibri"/>
          <w:color w:val="000000"/>
          <w:sz w:val="20"/>
        </w:rPr>
      </w:pPr>
    </w:p>
    <w:p w:rsidR="001C7839" w:rsidRDefault="00A90F98">
      <w:pPr>
        <w:numPr>
          <w:ilvl w:val="0"/>
          <w:numId w:val="10"/>
        </w:numPr>
        <w:spacing w:line="276" w:lineRule="auto"/>
        <w:rPr>
          <w:rFonts w:cs="Calibri"/>
          <w:color w:val="000000"/>
          <w:sz w:val="20"/>
        </w:rPr>
      </w:pPr>
      <w:r>
        <w:rPr>
          <w:rFonts w:cs="Calibri"/>
          <w:color w:val="000000"/>
          <w:sz w:val="20"/>
        </w:rPr>
        <w:t>Self-assured &amp; Strong minded</w:t>
      </w:r>
    </w:p>
    <w:p w:rsidR="001C7839" w:rsidRDefault="00A90F98">
      <w:pPr>
        <w:numPr>
          <w:ilvl w:val="0"/>
          <w:numId w:val="10"/>
        </w:numPr>
        <w:spacing w:line="276" w:lineRule="auto"/>
        <w:rPr>
          <w:rFonts w:cs="Calibri"/>
          <w:color w:val="000000"/>
          <w:sz w:val="20"/>
        </w:rPr>
      </w:pPr>
      <w:r>
        <w:rPr>
          <w:rFonts w:cs="Calibri"/>
          <w:color w:val="000000"/>
          <w:sz w:val="20"/>
        </w:rPr>
        <w:t>Flexible &amp; Disciplined</w:t>
      </w:r>
    </w:p>
    <w:p w:rsidR="001C7839" w:rsidRDefault="00A90F98">
      <w:pPr>
        <w:numPr>
          <w:ilvl w:val="0"/>
          <w:numId w:val="10"/>
        </w:numPr>
        <w:spacing w:line="276" w:lineRule="auto"/>
        <w:rPr>
          <w:rFonts w:cs="Calibri"/>
          <w:color w:val="000000"/>
          <w:sz w:val="20"/>
        </w:rPr>
      </w:pPr>
      <w:r>
        <w:rPr>
          <w:rFonts w:cs="Calibri"/>
          <w:color w:val="000000"/>
          <w:sz w:val="20"/>
        </w:rPr>
        <w:t>Target Oriented &amp; Hard Working</w:t>
      </w:r>
    </w:p>
    <w:p w:rsidR="001C7839" w:rsidRDefault="001C7839">
      <w:pPr>
        <w:spacing w:after="200" w:line="276" w:lineRule="auto"/>
        <w:rPr>
          <w:rFonts w:cs="Calibri"/>
          <w:color w:val="000000"/>
          <w:sz w:val="20"/>
        </w:rPr>
      </w:pPr>
    </w:p>
    <w:p w:rsidR="001C7839" w:rsidRDefault="00A90F98">
      <w:pPr>
        <w:pBdr>
          <w:bottom w:val="thinThickThinSmallGap" w:sz="24" w:space="0" w:color="auto"/>
        </w:pBdr>
        <w:rPr>
          <w:b/>
          <w:color w:val="auto"/>
          <w:sz w:val="20"/>
        </w:rPr>
      </w:pPr>
      <w:r>
        <w:rPr>
          <w:b/>
          <w:color w:val="auto"/>
          <w:sz w:val="20"/>
        </w:rPr>
        <w:t xml:space="preserve">                                                 </w:t>
      </w:r>
      <w:r>
        <w:rPr>
          <w:b/>
          <w:color w:val="auto"/>
        </w:rPr>
        <w:t>Personal Detail</w:t>
      </w:r>
    </w:p>
    <w:p w:rsidR="001C7839" w:rsidRDefault="001C7839">
      <w:pPr>
        <w:pBdr>
          <w:bottom w:val="thinThickThinSmallGap" w:sz="24" w:space="0" w:color="auto"/>
        </w:pBdr>
        <w:jc w:val="center"/>
        <w:rPr>
          <w:b/>
          <w:color w:val="auto"/>
        </w:rPr>
      </w:pPr>
    </w:p>
    <w:p w:rsidR="001C7839" w:rsidRDefault="001C7839">
      <w:pPr>
        <w:jc w:val="both"/>
        <w:rPr>
          <w:b/>
          <w:sz w:val="20"/>
          <w:u w:val="single"/>
        </w:rPr>
      </w:pPr>
    </w:p>
    <w:p w:rsidR="001C7839" w:rsidRDefault="00B2691B">
      <w:pPr>
        <w:pBdr>
          <w:bottom w:val="thinThickThinSmallGap" w:sz="24" w:space="0" w:color="auto"/>
        </w:pBdr>
        <w:tabs>
          <w:tab w:val="center" w:pos="4946"/>
        </w:tabs>
        <w:rPr>
          <w:b/>
          <w:color w:val="auto"/>
          <w:sz w:val="20"/>
        </w:rPr>
      </w:pPr>
      <w:r>
        <w:rPr>
          <w:b/>
          <w:color w:val="auto"/>
          <w:sz w:val="20"/>
        </w:rPr>
        <w:t>Father</w:t>
      </w:r>
      <w:r w:rsidR="00623E9E">
        <w:rPr>
          <w:b/>
          <w:color w:val="auto"/>
          <w:sz w:val="20"/>
        </w:rPr>
        <w:t>’s</w:t>
      </w:r>
      <w:r w:rsidR="00A90F98">
        <w:rPr>
          <w:b/>
          <w:color w:val="auto"/>
          <w:sz w:val="20"/>
        </w:rPr>
        <w:t xml:space="preserve"> </w:t>
      </w:r>
      <w:r>
        <w:rPr>
          <w:b/>
          <w:color w:val="auto"/>
          <w:sz w:val="20"/>
        </w:rPr>
        <w:t xml:space="preserve">Name   :   </w:t>
      </w:r>
      <w:r w:rsidR="001353A3">
        <w:rPr>
          <w:b/>
          <w:color w:val="auto"/>
          <w:sz w:val="20"/>
        </w:rPr>
        <w:t xml:space="preserve"> </w:t>
      </w:r>
      <w:r>
        <w:rPr>
          <w:b/>
          <w:color w:val="auto"/>
          <w:sz w:val="20"/>
        </w:rPr>
        <w:t xml:space="preserve">Mr. </w:t>
      </w:r>
      <w:proofErr w:type="spellStart"/>
      <w:r>
        <w:rPr>
          <w:b/>
          <w:color w:val="auto"/>
          <w:sz w:val="20"/>
        </w:rPr>
        <w:t>Rajveer</w:t>
      </w:r>
      <w:proofErr w:type="spellEnd"/>
      <w:r>
        <w:rPr>
          <w:b/>
          <w:color w:val="auto"/>
          <w:sz w:val="20"/>
        </w:rPr>
        <w:t xml:space="preserve"> Singh</w:t>
      </w:r>
    </w:p>
    <w:p w:rsidR="001C7839" w:rsidRDefault="001C7839">
      <w:pPr>
        <w:pBdr>
          <w:bottom w:val="thinThickThinSmallGap" w:sz="24" w:space="0" w:color="auto"/>
        </w:pBdr>
        <w:rPr>
          <w:b/>
          <w:color w:val="auto"/>
          <w:sz w:val="8"/>
        </w:rPr>
      </w:pPr>
    </w:p>
    <w:p w:rsidR="001C7839" w:rsidRDefault="001353A3">
      <w:pPr>
        <w:pBdr>
          <w:bottom w:val="thinThickThinSmallGap" w:sz="24" w:space="0" w:color="auto"/>
        </w:pBdr>
        <w:rPr>
          <w:b/>
          <w:color w:val="auto"/>
          <w:sz w:val="20"/>
        </w:rPr>
      </w:pPr>
      <w:r>
        <w:rPr>
          <w:b/>
          <w:color w:val="auto"/>
          <w:sz w:val="20"/>
        </w:rPr>
        <w:t xml:space="preserve">Date of Birth      :    </w:t>
      </w:r>
      <w:r w:rsidR="00A90F98">
        <w:rPr>
          <w:b/>
          <w:color w:val="auto"/>
          <w:sz w:val="20"/>
        </w:rPr>
        <w:t>25</w:t>
      </w:r>
      <w:r w:rsidR="00EE73C3">
        <w:rPr>
          <w:b/>
          <w:color w:val="auto"/>
          <w:sz w:val="20"/>
        </w:rPr>
        <w:t xml:space="preserve"> Aug, 1991</w:t>
      </w:r>
    </w:p>
    <w:p w:rsidR="001C7839" w:rsidRDefault="001C7839">
      <w:pPr>
        <w:pBdr>
          <w:bottom w:val="thinThickThinSmallGap" w:sz="24" w:space="0" w:color="auto"/>
        </w:pBdr>
        <w:rPr>
          <w:b/>
          <w:color w:val="auto"/>
          <w:sz w:val="8"/>
        </w:rPr>
      </w:pPr>
    </w:p>
    <w:p w:rsidR="001C7839" w:rsidRDefault="001353A3">
      <w:pPr>
        <w:pBdr>
          <w:bottom w:val="thinThickThinSmallGap" w:sz="24" w:space="0" w:color="auto"/>
        </w:pBdr>
        <w:rPr>
          <w:b/>
          <w:color w:val="auto"/>
          <w:sz w:val="20"/>
        </w:rPr>
      </w:pPr>
      <w:r>
        <w:rPr>
          <w:b/>
          <w:color w:val="auto"/>
          <w:sz w:val="20"/>
        </w:rPr>
        <w:t xml:space="preserve">Marital status    :     </w:t>
      </w:r>
      <w:r w:rsidR="00B2691B">
        <w:rPr>
          <w:b/>
          <w:color w:val="auto"/>
          <w:sz w:val="20"/>
        </w:rPr>
        <w:t>Single</w:t>
      </w:r>
    </w:p>
    <w:p w:rsidR="001C7839" w:rsidRDefault="001C7839">
      <w:pPr>
        <w:pBdr>
          <w:bottom w:val="thinThickThinSmallGap" w:sz="24" w:space="0" w:color="auto"/>
        </w:pBdr>
        <w:rPr>
          <w:b/>
          <w:color w:val="auto"/>
          <w:sz w:val="8"/>
        </w:rPr>
      </w:pPr>
    </w:p>
    <w:p w:rsidR="001C7839" w:rsidRDefault="001353A3">
      <w:pPr>
        <w:pBdr>
          <w:bottom w:val="thinThickThinSmallGap" w:sz="24" w:space="0" w:color="auto"/>
        </w:pBdr>
        <w:rPr>
          <w:b/>
          <w:color w:val="auto"/>
          <w:sz w:val="20"/>
        </w:rPr>
      </w:pPr>
      <w:r>
        <w:rPr>
          <w:b/>
          <w:color w:val="auto"/>
          <w:sz w:val="20"/>
        </w:rPr>
        <w:t xml:space="preserve">Languages         :     </w:t>
      </w:r>
      <w:r w:rsidR="00A90F98">
        <w:rPr>
          <w:b/>
          <w:color w:val="auto"/>
          <w:sz w:val="20"/>
        </w:rPr>
        <w:t>English &amp; Hindi</w:t>
      </w:r>
    </w:p>
    <w:p w:rsidR="001C7839" w:rsidRDefault="001C7839">
      <w:pPr>
        <w:pBdr>
          <w:bottom w:val="thinThickThinSmallGap" w:sz="24" w:space="0" w:color="auto"/>
        </w:pBdr>
        <w:rPr>
          <w:b/>
          <w:color w:val="auto"/>
          <w:sz w:val="20"/>
        </w:rPr>
      </w:pPr>
    </w:p>
    <w:p w:rsidR="00B2691B" w:rsidRDefault="00B2691B">
      <w:pPr>
        <w:pBdr>
          <w:bottom w:val="thinThickThinSmallGap" w:sz="24" w:space="0" w:color="auto"/>
        </w:pBdr>
        <w:rPr>
          <w:b/>
          <w:color w:val="auto"/>
          <w:sz w:val="20"/>
        </w:rPr>
      </w:pPr>
    </w:p>
    <w:p w:rsidR="00B2691B" w:rsidRDefault="00B2691B">
      <w:pPr>
        <w:pBdr>
          <w:bottom w:val="thinThickThinSmallGap" w:sz="24" w:space="0" w:color="auto"/>
        </w:pBdr>
        <w:rPr>
          <w:b/>
          <w:color w:val="auto"/>
          <w:sz w:val="20"/>
        </w:rPr>
      </w:pPr>
    </w:p>
    <w:p w:rsidR="00B2691B" w:rsidRDefault="00B2691B">
      <w:pPr>
        <w:pBdr>
          <w:bottom w:val="thinThickThinSmallGap" w:sz="24" w:space="0" w:color="auto"/>
        </w:pBdr>
        <w:rPr>
          <w:b/>
          <w:color w:val="auto"/>
          <w:sz w:val="20"/>
        </w:rPr>
      </w:pPr>
    </w:p>
    <w:p w:rsidR="00B2691B" w:rsidRDefault="00B2691B">
      <w:pPr>
        <w:pBdr>
          <w:bottom w:val="thinThickThinSmallGap" w:sz="24" w:space="0" w:color="auto"/>
        </w:pBdr>
        <w:rPr>
          <w:b/>
          <w:color w:val="auto"/>
          <w:sz w:val="20"/>
        </w:rPr>
      </w:pPr>
    </w:p>
    <w:p w:rsidR="00B2691B" w:rsidRDefault="00B2691B">
      <w:pPr>
        <w:pBdr>
          <w:bottom w:val="thinThickThinSmallGap" w:sz="24" w:space="0" w:color="auto"/>
        </w:pBdr>
        <w:rPr>
          <w:b/>
          <w:color w:val="auto"/>
          <w:sz w:val="20"/>
        </w:rPr>
      </w:pPr>
    </w:p>
    <w:p w:rsidR="001C7839" w:rsidRDefault="00623E9E">
      <w:pPr>
        <w:pBdr>
          <w:bottom w:val="thinThickThinSmallGap" w:sz="24" w:space="0" w:color="auto"/>
        </w:pBdr>
        <w:rPr>
          <w:b/>
          <w:color w:val="auto"/>
          <w:sz w:val="20"/>
        </w:rPr>
      </w:pPr>
      <w:r>
        <w:rPr>
          <w:b/>
          <w:color w:val="auto"/>
          <w:sz w:val="20"/>
        </w:rPr>
        <w:t>Date:</w:t>
      </w:r>
      <w:r w:rsidR="00A90F98">
        <w:rPr>
          <w:b/>
          <w:color w:val="auto"/>
          <w:sz w:val="20"/>
        </w:rPr>
        <w:t xml:space="preserve">                                                                        </w:t>
      </w:r>
      <w:r>
        <w:rPr>
          <w:b/>
          <w:color w:val="auto"/>
          <w:sz w:val="20"/>
        </w:rPr>
        <w:t xml:space="preserve">                      (Manju Ra</w:t>
      </w:r>
      <w:r w:rsidR="00B2691B">
        <w:rPr>
          <w:b/>
          <w:color w:val="auto"/>
          <w:sz w:val="20"/>
        </w:rPr>
        <w:t>ni</w:t>
      </w:r>
      <w:r w:rsidR="00A90F98">
        <w:rPr>
          <w:b/>
          <w:color w:val="auto"/>
          <w:sz w:val="20"/>
        </w:rPr>
        <w:t xml:space="preserve">)                             </w:t>
      </w:r>
    </w:p>
    <w:p w:rsidR="001C7839" w:rsidRDefault="00A90F98">
      <w:pPr>
        <w:pBdr>
          <w:bottom w:val="thinThickThinSmallGap" w:sz="24" w:space="0" w:color="auto"/>
        </w:pBdr>
        <w:tabs>
          <w:tab w:val="left" w:pos="0"/>
        </w:tabs>
        <w:rPr>
          <w:b/>
          <w:color w:val="auto"/>
          <w:sz w:val="20"/>
        </w:rPr>
      </w:pPr>
      <w:r>
        <w:rPr>
          <w:b/>
          <w:color w:val="auto"/>
          <w:sz w:val="20"/>
        </w:rPr>
        <w:t>Place :</w:t>
      </w:r>
    </w:p>
    <w:sectPr w:rsidR="001C7839" w:rsidSect="001C7839">
      <w:type w:val="continuous"/>
      <w:pgSz w:w="11909" w:h="16834"/>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12363"/>
    <w:multiLevelType w:val="singleLevel"/>
    <w:tmpl w:val="68B2E9D2"/>
    <w:lvl w:ilvl="0">
      <w:start w:val="1"/>
      <w:numFmt w:val="bullet"/>
      <w:lvlText w:val=""/>
      <w:lvlJc w:val="left"/>
      <w:pPr>
        <w:tabs>
          <w:tab w:val="left" w:pos="720"/>
        </w:tabs>
        <w:ind w:left="720" w:hanging="360"/>
      </w:pPr>
      <w:rPr>
        <w:rFonts w:ascii="Wingdings" w:hAnsi="Wingdings"/>
        <w:sz w:val="24"/>
        <w:lang w:val="en-GB"/>
      </w:rPr>
    </w:lvl>
  </w:abstractNum>
  <w:abstractNum w:abstractNumId="1">
    <w:nsid w:val="0841630A"/>
    <w:multiLevelType w:val="multilevel"/>
    <w:tmpl w:val="69A43D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0F2E74"/>
    <w:multiLevelType w:val="multilevel"/>
    <w:tmpl w:val="B2ECBE6A"/>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3">
    <w:nsid w:val="166970BB"/>
    <w:multiLevelType w:val="multilevel"/>
    <w:tmpl w:val="19A2C92C"/>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4">
    <w:nsid w:val="18536EE2"/>
    <w:multiLevelType w:val="multilevel"/>
    <w:tmpl w:val="3B046A7C"/>
    <w:lvl w:ilvl="0">
      <w:start w:val="2"/>
      <w:numFmt w:val="bullet"/>
      <w:lvlText w:val=""/>
      <w:lvlJc w:val="left"/>
      <w:pPr>
        <w:ind w:left="720" w:hanging="360"/>
      </w:pPr>
      <w:rPr>
        <w:rFonts w:ascii="Wingdings" w:eastAsia="Times New Roman" w:hAnsi="Wingdings"/>
        <w:color w:val="auto"/>
        <w:sz w:val="16"/>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5">
    <w:nsid w:val="1BEC68F3"/>
    <w:multiLevelType w:val="multilevel"/>
    <w:tmpl w:val="EB884A60"/>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6">
    <w:nsid w:val="1DD8157E"/>
    <w:multiLevelType w:val="multilevel"/>
    <w:tmpl w:val="822C5DC8"/>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7">
    <w:nsid w:val="22401D53"/>
    <w:multiLevelType w:val="singleLevel"/>
    <w:tmpl w:val="76A62B44"/>
    <w:lvl w:ilvl="0">
      <w:start w:val="1"/>
      <w:numFmt w:val="bullet"/>
      <w:lvlText w:val=""/>
      <w:lvlJc w:val="left"/>
      <w:pPr>
        <w:tabs>
          <w:tab w:val="left" w:pos="720"/>
        </w:tabs>
        <w:ind w:left="720" w:hanging="360"/>
      </w:pPr>
      <w:rPr>
        <w:rFonts w:ascii="Wingdings" w:hAnsi="Wingdings"/>
        <w:sz w:val="24"/>
        <w:lang w:val="en-GB"/>
      </w:rPr>
    </w:lvl>
  </w:abstractNum>
  <w:abstractNum w:abstractNumId="8">
    <w:nsid w:val="25D50E87"/>
    <w:multiLevelType w:val="multilevel"/>
    <w:tmpl w:val="19484262"/>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9">
    <w:nsid w:val="292E0B06"/>
    <w:multiLevelType w:val="multilevel"/>
    <w:tmpl w:val="1456907A"/>
    <w:lvl w:ilvl="0">
      <w:start w:val="2"/>
      <w:numFmt w:val="bullet"/>
      <w:lvlText w:val=""/>
      <w:lvlJc w:val="left"/>
      <w:pPr>
        <w:ind w:left="720" w:hanging="360"/>
      </w:pPr>
      <w:rPr>
        <w:rFonts w:ascii="Wingdings" w:eastAsia="Times New Roman" w:hAnsi="Wingdings"/>
        <w:color w:val="auto"/>
        <w:sz w:val="16"/>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0">
    <w:nsid w:val="2AA07D88"/>
    <w:multiLevelType w:val="multilevel"/>
    <w:tmpl w:val="3D92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56195B"/>
    <w:multiLevelType w:val="multilevel"/>
    <w:tmpl w:val="C068D106"/>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2">
    <w:nsid w:val="32F47F2C"/>
    <w:multiLevelType w:val="multilevel"/>
    <w:tmpl w:val="675C89F6"/>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3">
    <w:nsid w:val="394F56A1"/>
    <w:multiLevelType w:val="multilevel"/>
    <w:tmpl w:val="3CBC75D6"/>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4">
    <w:nsid w:val="3A3130C5"/>
    <w:multiLevelType w:val="singleLevel"/>
    <w:tmpl w:val="4EA803FC"/>
    <w:lvl w:ilvl="0">
      <w:start w:val="1"/>
      <w:numFmt w:val="bullet"/>
      <w:lvlText w:val=""/>
      <w:lvlJc w:val="left"/>
      <w:pPr>
        <w:tabs>
          <w:tab w:val="left" w:pos="720"/>
        </w:tabs>
        <w:ind w:left="720" w:hanging="360"/>
      </w:pPr>
      <w:rPr>
        <w:rFonts w:ascii="Wingdings" w:hAnsi="Wingdings"/>
        <w:color w:val="auto"/>
        <w:sz w:val="24"/>
        <w:lang w:val="en-GB"/>
      </w:rPr>
    </w:lvl>
  </w:abstractNum>
  <w:abstractNum w:abstractNumId="15">
    <w:nsid w:val="3E3C4598"/>
    <w:multiLevelType w:val="multilevel"/>
    <w:tmpl w:val="264A26F8"/>
    <w:lvl w:ilvl="0">
      <w:start w:val="2"/>
      <w:numFmt w:val="bullet"/>
      <w:lvlText w:val=""/>
      <w:lvlJc w:val="left"/>
      <w:pPr>
        <w:ind w:left="1080" w:hanging="360"/>
      </w:pPr>
      <w:rPr>
        <w:rFonts w:ascii="Wingdings" w:eastAsia="Times New Roman" w:hAnsi="Wingdings"/>
        <w:color w:val="auto"/>
        <w:sz w:val="16"/>
      </w:rPr>
    </w:lvl>
    <w:lvl w:ilvl="1">
      <w:start w:val="1"/>
      <w:numFmt w:val="bullet"/>
      <w:lvlText w:val="o"/>
      <w:lvlJc w:val="left"/>
      <w:pPr>
        <w:ind w:left="1800" w:hanging="360"/>
      </w:pPr>
      <w:rPr>
        <w:rFonts w:ascii="Courier New" w:hAnsi="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rPr>
    </w:lvl>
    <w:lvl w:ilvl="8">
      <w:start w:val="1"/>
      <w:numFmt w:val="bullet"/>
      <w:lvlText w:val=""/>
      <w:lvlJc w:val="left"/>
      <w:pPr>
        <w:ind w:left="6840" w:hanging="360"/>
      </w:pPr>
      <w:rPr>
        <w:rFonts w:ascii="Wingdings" w:hAnsi="Wingdings"/>
      </w:rPr>
    </w:lvl>
  </w:abstractNum>
  <w:abstractNum w:abstractNumId="16">
    <w:nsid w:val="481F15B5"/>
    <w:multiLevelType w:val="multilevel"/>
    <w:tmpl w:val="E04A2C08"/>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7">
    <w:nsid w:val="4994767A"/>
    <w:multiLevelType w:val="multilevel"/>
    <w:tmpl w:val="F69A113E"/>
    <w:lvl w:ilvl="0">
      <w:start w:val="2008"/>
      <w:numFmt w:val="decimal"/>
      <w:lvlText w:val="%1"/>
      <w:lvlJc w:val="left"/>
      <w:pPr>
        <w:tabs>
          <w:tab w:val="num" w:pos="1440"/>
        </w:tabs>
        <w:ind w:left="1440" w:hanging="1080"/>
      </w:pPr>
      <w:rPr>
        <w:rFonts w:eastAsia="MS Mincho"/>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53F53186"/>
    <w:multiLevelType w:val="multilevel"/>
    <w:tmpl w:val="2B32AA02"/>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5E007479"/>
    <w:multiLevelType w:val="multilevel"/>
    <w:tmpl w:val="15A83276"/>
    <w:lvl w:ilvl="0">
      <w:start w:val="2"/>
      <w:numFmt w:val="bullet"/>
      <w:lvlText w:val=""/>
      <w:lvlJc w:val="left"/>
      <w:pPr>
        <w:ind w:left="720" w:hanging="360"/>
      </w:pPr>
      <w:rPr>
        <w:rFonts w:ascii="Wingdings" w:eastAsia="Times New Roman" w:hAnsi="Wingdings"/>
        <w:color w:val="auto"/>
        <w:sz w:val="16"/>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0">
    <w:nsid w:val="69D4306E"/>
    <w:multiLevelType w:val="multilevel"/>
    <w:tmpl w:val="2F20424E"/>
    <w:lvl w:ilvl="0">
      <w:start w:val="2004"/>
      <w:numFmt w:val="decimal"/>
      <w:lvlText w:val="%1"/>
      <w:lvlJc w:val="left"/>
      <w:pPr>
        <w:tabs>
          <w:tab w:val="num" w:pos="1440"/>
        </w:tabs>
        <w:ind w:left="1440" w:hanging="10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6A981682"/>
    <w:multiLevelType w:val="multilevel"/>
    <w:tmpl w:val="6EE0F768"/>
    <w:lvl w:ilvl="0">
      <w:start w:val="1"/>
      <w:numFmt w:val="bullet"/>
      <w:lvlText w:val=""/>
      <w:lvlJc w:val="left"/>
      <w:pPr>
        <w:tabs>
          <w:tab w:val="num" w:pos="1440"/>
        </w:tabs>
        <w:ind w:left="1440" w:hanging="360"/>
      </w:pPr>
      <w:rPr>
        <w:rFonts w:ascii="Wingdings" w:hAnsi="Wingdings"/>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22">
    <w:nsid w:val="6E3E0329"/>
    <w:multiLevelType w:val="multilevel"/>
    <w:tmpl w:val="EC2CDE88"/>
    <w:lvl w:ilvl="0">
      <w:start w:val="2"/>
      <w:numFmt w:val="bullet"/>
      <w:lvlText w:val=""/>
      <w:lvlJc w:val="left"/>
      <w:pPr>
        <w:tabs>
          <w:tab w:val="num" w:pos="360"/>
        </w:tabs>
        <w:ind w:left="360" w:hanging="360"/>
      </w:pPr>
      <w:rPr>
        <w:rFonts w:ascii="Wingdings" w:eastAsia="Times New Roman" w:hAnsi="Wingdings"/>
        <w:color w:val="auto"/>
        <w:sz w:val="16"/>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num w:numId="1">
    <w:abstractNumId w:val="22"/>
  </w:num>
  <w:num w:numId="2">
    <w:abstractNumId w:val="20"/>
  </w:num>
  <w:num w:numId="3">
    <w:abstractNumId w:val="21"/>
  </w:num>
  <w:num w:numId="4">
    <w:abstractNumId w:val="0"/>
  </w:num>
  <w:num w:numId="5">
    <w:abstractNumId w:val="7"/>
  </w:num>
  <w:num w:numId="6">
    <w:abstractNumId w:val="14"/>
  </w:num>
  <w:num w:numId="7">
    <w:abstractNumId w:val="17"/>
  </w:num>
  <w:num w:numId="8">
    <w:abstractNumId w:val="12"/>
  </w:num>
  <w:num w:numId="9">
    <w:abstractNumId w:val="18"/>
  </w:num>
  <w:num w:numId="10">
    <w:abstractNumId w:val="15"/>
  </w:num>
  <w:num w:numId="11">
    <w:abstractNumId w:val="9"/>
  </w:num>
  <w:num w:numId="12">
    <w:abstractNumId w:val="19"/>
  </w:num>
  <w:num w:numId="13">
    <w:abstractNumId w:val="4"/>
  </w:num>
  <w:num w:numId="14">
    <w:abstractNumId w:val="8"/>
  </w:num>
  <w:num w:numId="15">
    <w:abstractNumId w:val="3"/>
  </w:num>
  <w:num w:numId="16">
    <w:abstractNumId w:val="5"/>
  </w:num>
  <w:num w:numId="17">
    <w:abstractNumId w:val="2"/>
  </w:num>
  <w:num w:numId="18">
    <w:abstractNumId w:val="16"/>
  </w:num>
  <w:num w:numId="19">
    <w:abstractNumId w:val="6"/>
  </w:num>
  <w:num w:numId="20">
    <w:abstractNumId w:val="13"/>
  </w:num>
  <w:num w:numId="21">
    <w:abstractNumId w:val="11"/>
  </w:num>
  <w:num w:numId="22">
    <w:abstractNumId w:val="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34"/>
    <w:rsid w:val="00065934"/>
    <w:rsid w:val="001353A3"/>
    <w:rsid w:val="00154C3C"/>
    <w:rsid w:val="001C7839"/>
    <w:rsid w:val="005A4AD2"/>
    <w:rsid w:val="00623E9E"/>
    <w:rsid w:val="007725E9"/>
    <w:rsid w:val="008F2BB3"/>
    <w:rsid w:val="00A90F98"/>
    <w:rsid w:val="00B2691B"/>
    <w:rsid w:val="00BD771B"/>
    <w:rsid w:val="00C84A89"/>
    <w:rsid w:val="00CA313F"/>
    <w:rsid w:val="00D540BD"/>
    <w:rsid w:val="00EE73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73FAD6-DD81-49FE-B0D9-156A85BA5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1C7839"/>
    <w:rPr>
      <w:rFonts w:ascii="Verdana" w:hAnsi="Verdana" w:cs="Arial"/>
      <w:color w:val="000066"/>
      <w:sz w:val="24"/>
    </w:rPr>
  </w:style>
  <w:style w:type="paragraph" w:styleId="Heading1">
    <w:name w:val="heading 1"/>
    <w:basedOn w:val="Normal"/>
    <w:next w:val="Normal"/>
    <w:uiPriority w:val="99"/>
    <w:qFormat/>
    <w:rsid w:val="001C7839"/>
    <w:pPr>
      <w:keepNext/>
      <w:spacing w:before="240" w:after="60"/>
      <w:outlineLvl w:val="0"/>
    </w:pPr>
    <w:rPr>
      <w:color w:val="003366"/>
      <w:sz w:val="48"/>
    </w:rPr>
  </w:style>
  <w:style w:type="paragraph" w:styleId="Heading2">
    <w:name w:val="heading 2"/>
    <w:basedOn w:val="Normal"/>
    <w:next w:val="Normal"/>
    <w:link w:val="Heading2Char"/>
    <w:uiPriority w:val="9"/>
    <w:qFormat/>
    <w:rsid w:val="001C7839"/>
    <w:pPr>
      <w:keepNext/>
      <w:keepLines/>
      <w:spacing w:before="200"/>
      <w:outlineLvl w:val="1"/>
    </w:pPr>
    <w:rPr>
      <w:rFonts w:ascii="Times New Roman" w:hAnsi="Times New Roman" w:cs="Times New Roman"/>
      <w:b/>
      <w:color w:val="4F81BD"/>
      <w:sz w:val="26"/>
    </w:rPr>
  </w:style>
  <w:style w:type="paragraph" w:styleId="Heading3">
    <w:name w:val="heading 3"/>
    <w:basedOn w:val="Normal"/>
    <w:next w:val="Normal"/>
    <w:link w:val="Heading3Char"/>
    <w:uiPriority w:val="9"/>
    <w:qFormat/>
    <w:rsid w:val="001C7839"/>
    <w:pPr>
      <w:keepNext/>
      <w:keepLines/>
      <w:spacing w:before="200"/>
      <w:outlineLvl w:val="2"/>
    </w:pPr>
    <w:rPr>
      <w:rFonts w:ascii="Times New Roman" w:hAnsi="Times New Roman" w:cs="Times New Roman"/>
      <w:b/>
      <w:color w:val="4F81BD"/>
    </w:rPr>
  </w:style>
  <w:style w:type="paragraph" w:styleId="Heading4">
    <w:name w:val="heading 4"/>
    <w:basedOn w:val="Normal"/>
    <w:next w:val="Normal"/>
    <w:link w:val="Heading4Char"/>
    <w:uiPriority w:val="9"/>
    <w:qFormat/>
    <w:rsid w:val="001C7839"/>
    <w:pPr>
      <w:keepNext/>
      <w:keepLines/>
      <w:spacing w:before="200"/>
      <w:outlineLvl w:val="3"/>
    </w:pPr>
    <w:rPr>
      <w:rFonts w:ascii="Times New Roman" w:hAnsi="Times New Roman" w:cs="Times New Roman"/>
      <w:b/>
      <w:i/>
      <w:color w:val="4F81BD"/>
    </w:rPr>
  </w:style>
  <w:style w:type="paragraph" w:styleId="Heading5">
    <w:name w:val="heading 5"/>
    <w:basedOn w:val="Normal"/>
    <w:next w:val="Normal"/>
    <w:link w:val="Heading5Char"/>
    <w:uiPriority w:val="9"/>
    <w:qFormat/>
    <w:rsid w:val="001C7839"/>
    <w:pPr>
      <w:keepNext/>
      <w:keepLines/>
      <w:spacing w:before="200"/>
      <w:outlineLvl w:val="4"/>
    </w:pPr>
    <w:rPr>
      <w:rFonts w:ascii="Times New Roman" w:hAnsi="Times New Roman" w:cs="Times New Roman"/>
      <w:color w:val="243F60"/>
    </w:rPr>
  </w:style>
  <w:style w:type="paragraph" w:styleId="Heading6">
    <w:name w:val="heading 6"/>
    <w:basedOn w:val="Normal"/>
    <w:next w:val="Normal"/>
    <w:link w:val="Heading6Char"/>
    <w:uiPriority w:val="9"/>
    <w:qFormat/>
    <w:rsid w:val="001C7839"/>
    <w:pPr>
      <w:keepNext/>
      <w:keepLines/>
      <w:spacing w:before="200"/>
      <w:outlineLvl w:val="5"/>
    </w:pPr>
    <w:rPr>
      <w:rFonts w:ascii="Times New Roman" w:hAnsi="Times New Roman" w:cs="Times New Roman"/>
      <w:i/>
      <w:color w:val="243F60"/>
    </w:rPr>
  </w:style>
  <w:style w:type="paragraph" w:styleId="Heading7">
    <w:name w:val="heading 7"/>
    <w:basedOn w:val="Normal"/>
    <w:next w:val="Normal"/>
    <w:link w:val="Heading7Char"/>
    <w:uiPriority w:val="9"/>
    <w:qFormat/>
    <w:rsid w:val="001C7839"/>
    <w:pPr>
      <w:keepNext/>
      <w:keepLines/>
      <w:spacing w:before="200"/>
      <w:outlineLvl w:val="6"/>
    </w:pPr>
    <w:rPr>
      <w:rFonts w:ascii="Times New Roman" w:hAnsi="Times New Roman" w:cs="Times New Roman"/>
      <w:i/>
      <w:color w:val="404040"/>
    </w:rPr>
  </w:style>
  <w:style w:type="paragraph" w:styleId="Heading8">
    <w:name w:val="heading 8"/>
    <w:basedOn w:val="Normal"/>
    <w:next w:val="Normal"/>
    <w:link w:val="Heading8Char"/>
    <w:uiPriority w:val="9"/>
    <w:qFormat/>
    <w:rsid w:val="001C7839"/>
    <w:pPr>
      <w:keepNext/>
      <w:keepLines/>
      <w:spacing w:before="200"/>
      <w:outlineLvl w:val="7"/>
    </w:pPr>
    <w:rPr>
      <w:rFonts w:ascii="Times New Roman" w:hAnsi="Times New Roman" w:cs="Times New Roman"/>
      <w:color w:val="404040"/>
      <w:sz w:val="20"/>
    </w:rPr>
  </w:style>
  <w:style w:type="paragraph" w:styleId="Heading9">
    <w:name w:val="heading 9"/>
    <w:basedOn w:val="Normal"/>
    <w:next w:val="Normal"/>
    <w:link w:val="Heading9Char"/>
    <w:uiPriority w:val="9"/>
    <w:qFormat/>
    <w:rsid w:val="001C7839"/>
    <w:pPr>
      <w:keepNext/>
      <w:keepLines/>
      <w:spacing w:before="200"/>
      <w:outlineLvl w:val="8"/>
    </w:pPr>
    <w:rPr>
      <w:rFonts w:ascii="Times New Roman" w:hAnsi="Times New Roman" w:cs="Times New Roman"/>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uiPriority w:val="99"/>
    <w:semiHidden/>
    <w:rsid w:val="001C7839"/>
  </w:style>
  <w:style w:type="character" w:customStyle="1" w:styleId="FootnoteReference1">
    <w:name w:val="Footnote Reference1"/>
    <w:basedOn w:val="DefaultParagraphFont"/>
    <w:uiPriority w:val="99"/>
    <w:semiHidden/>
    <w:unhideWhenUsed/>
    <w:rsid w:val="001C7839"/>
    <w:rPr>
      <w:vertAlign w:val="superscript"/>
    </w:rPr>
  </w:style>
  <w:style w:type="character" w:styleId="Strong">
    <w:name w:val="Strong"/>
    <w:basedOn w:val="DefaultParagraphFont"/>
    <w:uiPriority w:val="22"/>
    <w:qFormat/>
    <w:rsid w:val="001C7839"/>
    <w:rPr>
      <w:b/>
    </w:rPr>
  </w:style>
  <w:style w:type="character" w:customStyle="1" w:styleId="Heading4Char">
    <w:name w:val="Heading 4 Char"/>
    <w:basedOn w:val="DefaultParagraphFont"/>
    <w:link w:val="Heading4"/>
    <w:uiPriority w:val="9"/>
    <w:rsid w:val="001C7839"/>
    <w:rPr>
      <w:rFonts w:ascii="Times New Roman" w:eastAsia="Times New Roman" w:hAnsi="Times New Roman" w:cs="Times New Roman"/>
      <w:b/>
      <w:i/>
      <w:color w:val="4F81BD"/>
    </w:rPr>
  </w:style>
  <w:style w:type="paragraph" w:styleId="IntenseQuote">
    <w:name w:val="Intense Quote"/>
    <w:basedOn w:val="Normal"/>
    <w:next w:val="Normal"/>
    <w:link w:val="IntenseQuoteChar"/>
    <w:uiPriority w:val="30"/>
    <w:qFormat/>
    <w:rsid w:val="001C7839"/>
    <w:pPr>
      <w:pBdr>
        <w:bottom w:val="single" w:sz="4" w:space="0" w:color="4F81BD" w:themeColor="accent1"/>
      </w:pBdr>
      <w:spacing w:before="200" w:after="280"/>
      <w:ind w:left="936" w:right="936"/>
    </w:pPr>
    <w:rPr>
      <w:b/>
      <w:i/>
      <w:color w:val="4F81BD" w:themeColor="accent1"/>
    </w:rPr>
  </w:style>
  <w:style w:type="character" w:customStyle="1" w:styleId="SubtleReference1">
    <w:name w:val="Subtle Reference1"/>
    <w:basedOn w:val="DefaultParagraphFont"/>
    <w:uiPriority w:val="31"/>
    <w:qFormat/>
    <w:rsid w:val="001C7839"/>
    <w:rPr>
      <w:smallCaps/>
      <w:color w:val="C0504D"/>
      <w:u w:val="single"/>
    </w:rPr>
  </w:style>
  <w:style w:type="character" w:styleId="Emphasis">
    <w:name w:val="Emphasis"/>
    <w:basedOn w:val="DefaultParagraphFont"/>
    <w:uiPriority w:val="20"/>
    <w:qFormat/>
    <w:rsid w:val="001C7839"/>
    <w:rPr>
      <w:i/>
    </w:rPr>
  </w:style>
  <w:style w:type="character" w:styleId="BookTitle">
    <w:name w:val="Book Title"/>
    <w:basedOn w:val="DefaultParagraphFont"/>
    <w:uiPriority w:val="33"/>
    <w:qFormat/>
    <w:rsid w:val="001C7839"/>
    <w:rPr>
      <w:b/>
      <w:smallCaps/>
      <w:spacing w:val="5"/>
    </w:rPr>
  </w:style>
  <w:style w:type="paragraph" w:styleId="Quote">
    <w:name w:val="Quote"/>
    <w:basedOn w:val="Normal"/>
    <w:next w:val="Normal"/>
    <w:link w:val="QuoteChar"/>
    <w:uiPriority w:val="29"/>
    <w:qFormat/>
    <w:rsid w:val="001C7839"/>
    <w:rPr>
      <w:i/>
      <w:color w:val="000000"/>
    </w:rPr>
  </w:style>
  <w:style w:type="character" w:customStyle="1" w:styleId="IntenseReference1">
    <w:name w:val="Intense Reference1"/>
    <w:basedOn w:val="DefaultParagraphFont"/>
    <w:uiPriority w:val="32"/>
    <w:qFormat/>
    <w:rsid w:val="001C7839"/>
    <w:rPr>
      <w:b/>
      <w:smallCaps/>
      <w:color w:val="C0504D"/>
      <w:spacing w:val="5"/>
      <w:u w:val="single"/>
    </w:rPr>
  </w:style>
  <w:style w:type="character" w:customStyle="1" w:styleId="IntenseQuoteChar">
    <w:name w:val="Intense Quote Char"/>
    <w:basedOn w:val="DefaultParagraphFont"/>
    <w:link w:val="IntenseQuote"/>
    <w:uiPriority w:val="30"/>
    <w:rsid w:val="001C7839"/>
    <w:rPr>
      <w:b/>
      <w:i/>
      <w:color w:val="4F81BD"/>
    </w:rPr>
  </w:style>
  <w:style w:type="character" w:customStyle="1" w:styleId="Heading3Char">
    <w:name w:val="Heading 3 Char"/>
    <w:basedOn w:val="DefaultParagraphFont"/>
    <w:link w:val="Heading3"/>
    <w:uiPriority w:val="9"/>
    <w:rsid w:val="001C7839"/>
    <w:rPr>
      <w:rFonts w:ascii="Times New Roman" w:eastAsia="Times New Roman" w:hAnsi="Times New Roman" w:cs="Times New Roman"/>
      <w:b/>
      <w:color w:val="4F81BD"/>
    </w:rPr>
  </w:style>
  <w:style w:type="character" w:customStyle="1" w:styleId="Heading5Char">
    <w:name w:val="Heading 5 Char"/>
    <w:basedOn w:val="DefaultParagraphFont"/>
    <w:link w:val="Heading5"/>
    <w:uiPriority w:val="9"/>
    <w:rsid w:val="001C7839"/>
    <w:rPr>
      <w:rFonts w:ascii="Times New Roman" w:eastAsia="Times New Roman" w:hAnsi="Times New Roman" w:cs="Times New Roman"/>
      <w:color w:val="243F60"/>
    </w:rPr>
  </w:style>
  <w:style w:type="table" w:customStyle="1" w:styleId="TableNormal1">
    <w:name w:val="Table Normal1"/>
    <w:uiPriority w:val="99"/>
    <w:semiHidden/>
    <w:rsid w:val="001C7839"/>
    <w:tblPr>
      <w:tblCellMar>
        <w:top w:w="0" w:type="dxa"/>
        <w:left w:w="108" w:type="dxa"/>
        <w:bottom w:w="0" w:type="dxa"/>
        <w:right w:w="108" w:type="dxa"/>
      </w:tblCellMar>
    </w:tblPr>
  </w:style>
  <w:style w:type="paragraph" w:customStyle="1" w:styleId="PlainText1">
    <w:name w:val="Plain Text1"/>
    <w:basedOn w:val="Normal"/>
    <w:uiPriority w:val="99"/>
    <w:semiHidden/>
    <w:rsid w:val="001C7839"/>
    <w:rPr>
      <w:rFonts w:ascii="Courier New" w:hAnsi="Courier New" w:cs="Times New Roman"/>
      <w:color w:val="auto"/>
      <w:sz w:val="20"/>
    </w:rPr>
  </w:style>
  <w:style w:type="paragraph" w:customStyle="1" w:styleId="ListParagraph1">
    <w:name w:val="List Paragraph1"/>
    <w:basedOn w:val="Normal"/>
    <w:uiPriority w:val="34"/>
    <w:qFormat/>
    <w:rsid w:val="001C7839"/>
    <w:pPr>
      <w:ind w:left="720"/>
    </w:pPr>
  </w:style>
  <w:style w:type="paragraph" w:customStyle="1" w:styleId="EnvelopeReturn1">
    <w:name w:val="Envelope Return1"/>
    <w:basedOn w:val="Normal"/>
    <w:uiPriority w:val="99"/>
    <w:unhideWhenUsed/>
    <w:rsid w:val="001C7839"/>
    <w:rPr>
      <w:rFonts w:asciiTheme="majorHAnsi" w:eastAsiaTheme="majorEastAsia" w:hAnsiTheme="majorHAnsi" w:cstheme="majorBidi"/>
      <w:sz w:val="20"/>
    </w:rPr>
  </w:style>
  <w:style w:type="character" w:customStyle="1" w:styleId="Heading1Char">
    <w:name w:val="Heading 1 Char"/>
    <w:basedOn w:val="DefaultParagraphFont"/>
    <w:uiPriority w:val="9"/>
    <w:rsid w:val="001C7839"/>
    <w:rPr>
      <w:rFonts w:ascii="Times New Roman" w:eastAsia="Times New Roman" w:hAnsi="Times New Roman" w:cs="Times New Roman"/>
      <w:b/>
      <w:color w:val="365F91"/>
      <w:sz w:val="28"/>
    </w:rPr>
  </w:style>
  <w:style w:type="character" w:customStyle="1" w:styleId="EndnoteReference1">
    <w:name w:val="Endnote Reference1"/>
    <w:basedOn w:val="DefaultParagraphFont"/>
    <w:uiPriority w:val="99"/>
    <w:semiHidden/>
    <w:rsid w:val="001C7839"/>
    <w:rPr>
      <w:vertAlign w:val="superscript"/>
    </w:rPr>
  </w:style>
  <w:style w:type="character" w:customStyle="1" w:styleId="PlainTextChar">
    <w:name w:val="Plain Text Char"/>
    <w:basedOn w:val="DefaultParagraphFont"/>
    <w:uiPriority w:val="99"/>
    <w:rsid w:val="001C7839"/>
    <w:rPr>
      <w:rFonts w:ascii="Courier New" w:hAnsi="Courier New" w:cs="Courier New"/>
      <w:sz w:val="21"/>
    </w:rPr>
  </w:style>
  <w:style w:type="character" w:styleId="SubtleEmphasis">
    <w:name w:val="Subtle Emphasis"/>
    <w:basedOn w:val="DefaultParagraphFont"/>
    <w:uiPriority w:val="19"/>
    <w:qFormat/>
    <w:rsid w:val="001C7839"/>
    <w:rPr>
      <w:i/>
      <w:color w:val="808080" w:themeColor="text1" w:themeTint="7F"/>
    </w:rPr>
  </w:style>
  <w:style w:type="character" w:customStyle="1" w:styleId="SubtitleChar">
    <w:name w:val="Subtitle Char"/>
    <w:basedOn w:val="DefaultParagraphFont"/>
    <w:link w:val="Subtitle"/>
    <w:uiPriority w:val="11"/>
    <w:rsid w:val="001C7839"/>
    <w:rPr>
      <w:rFonts w:ascii="Times New Roman" w:eastAsia="Times New Roman" w:hAnsi="Times New Roman" w:cs="Times New Roman"/>
      <w:i/>
      <w:color w:val="4F81BD"/>
      <w:spacing w:val="15"/>
      <w:sz w:val="24"/>
    </w:rPr>
  </w:style>
  <w:style w:type="paragraph" w:customStyle="1" w:styleId="FootnoteText1">
    <w:name w:val="Footnote Text1"/>
    <w:basedOn w:val="Normal"/>
    <w:link w:val="FootnoteTextChar"/>
    <w:uiPriority w:val="99"/>
    <w:semiHidden/>
    <w:rsid w:val="001C7839"/>
    <w:rPr>
      <w:sz w:val="20"/>
    </w:rPr>
  </w:style>
  <w:style w:type="character" w:customStyle="1" w:styleId="EndnoteTextChar">
    <w:name w:val="Endnote Text Char"/>
    <w:basedOn w:val="DefaultParagraphFont"/>
    <w:link w:val="EndnoteText1"/>
    <w:uiPriority w:val="99"/>
    <w:semiHidden/>
    <w:rsid w:val="001C7839"/>
    <w:rPr>
      <w:sz w:val="20"/>
    </w:rPr>
  </w:style>
  <w:style w:type="paragraph" w:customStyle="1" w:styleId="EnvelopeAddress1">
    <w:name w:val="Envelope Address1"/>
    <w:basedOn w:val="Normal"/>
    <w:uiPriority w:val="99"/>
    <w:unhideWhenUsed/>
    <w:rsid w:val="001C7839"/>
    <w:pPr>
      <w:ind w:left="2880"/>
    </w:pPr>
    <w:rPr>
      <w:rFonts w:asciiTheme="majorHAnsi" w:eastAsiaTheme="majorEastAsia" w:hAnsiTheme="majorHAnsi" w:cstheme="majorBidi"/>
    </w:rPr>
  </w:style>
  <w:style w:type="paragraph" w:customStyle="1" w:styleId="NormalWeb1">
    <w:name w:val="Normal (Web)1"/>
    <w:basedOn w:val="Normal"/>
    <w:uiPriority w:val="99"/>
    <w:rsid w:val="001C7839"/>
    <w:pPr>
      <w:spacing w:before="100" w:after="100"/>
    </w:pPr>
    <w:rPr>
      <w:rFonts w:ascii="Times New Roman" w:hAnsi="Times New Roman" w:cs="Times New Roman"/>
      <w:color w:val="auto"/>
    </w:rPr>
  </w:style>
  <w:style w:type="character" w:customStyle="1" w:styleId="IntenseEmphasis1">
    <w:name w:val="Intense Emphasis1"/>
    <w:basedOn w:val="DefaultParagraphFont"/>
    <w:uiPriority w:val="21"/>
    <w:qFormat/>
    <w:rsid w:val="001C7839"/>
    <w:rPr>
      <w:b/>
      <w:i/>
      <w:color w:val="4F81BD"/>
    </w:rPr>
  </w:style>
  <w:style w:type="paragraph" w:customStyle="1" w:styleId="EndnoteText1">
    <w:name w:val="Endnote Text1"/>
    <w:basedOn w:val="Normal"/>
    <w:link w:val="EndnoteTextChar"/>
    <w:uiPriority w:val="99"/>
    <w:semiHidden/>
    <w:unhideWhenUsed/>
    <w:rsid w:val="001C7839"/>
    <w:rPr>
      <w:sz w:val="20"/>
    </w:rPr>
  </w:style>
  <w:style w:type="character" w:customStyle="1" w:styleId="FootnoteTextChar">
    <w:name w:val="Footnote Text Char"/>
    <w:basedOn w:val="DefaultParagraphFont"/>
    <w:link w:val="FootnoteText1"/>
    <w:uiPriority w:val="99"/>
    <w:semiHidden/>
    <w:rsid w:val="001C7839"/>
    <w:rPr>
      <w:sz w:val="20"/>
    </w:rPr>
  </w:style>
  <w:style w:type="paragraph" w:customStyle="1" w:styleId="DocumentMap1">
    <w:name w:val="Document Map1"/>
    <w:basedOn w:val="Normal"/>
    <w:uiPriority w:val="99"/>
    <w:semiHidden/>
    <w:rsid w:val="001C7839"/>
    <w:pPr>
      <w:shd w:val="clear" w:color="auto" w:fill="000080"/>
    </w:pPr>
    <w:rPr>
      <w:rFonts w:ascii="Tahoma" w:hAnsi="Tahoma"/>
    </w:rPr>
  </w:style>
  <w:style w:type="character" w:customStyle="1" w:styleId="Heading6Char">
    <w:name w:val="Heading 6 Char"/>
    <w:basedOn w:val="DefaultParagraphFont"/>
    <w:link w:val="Heading6"/>
    <w:uiPriority w:val="9"/>
    <w:rsid w:val="001C7839"/>
    <w:rPr>
      <w:rFonts w:ascii="Times New Roman" w:eastAsia="Times New Roman" w:hAnsi="Times New Roman" w:cs="Times New Roman"/>
      <w:i/>
      <w:color w:val="243F60"/>
    </w:rPr>
  </w:style>
  <w:style w:type="paragraph" w:styleId="NoSpacing">
    <w:name w:val="No Spacing"/>
    <w:uiPriority w:val="1"/>
    <w:qFormat/>
    <w:rsid w:val="001C7839"/>
  </w:style>
  <w:style w:type="paragraph" w:styleId="Subtitle">
    <w:name w:val="Subtitle"/>
    <w:basedOn w:val="Normal"/>
    <w:next w:val="Normal"/>
    <w:link w:val="SubtitleChar"/>
    <w:uiPriority w:val="11"/>
    <w:qFormat/>
    <w:rsid w:val="001C7839"/>
    <w:rPr>
      <w:rFonts w:ascii="Times New Roman" w:hAnsi="Times New Roman" w:cs="Times New Roman"/>
      <w:i/>
      <w:color w:val="4F81BD"/>
      <w:spacing w:val="15"/>
    </w:rPr>
  </w:style>
  <w:style w:type="character" w:styleId="Hyperlink">
    <w:name w:val="Hyperlink"/>
    <w:basedOn w:val="DefaultParagraphFont"/>
    <w:uiPriority w:val="99"/>
    <w:rsid w:val="001C7839"/>
    <w:rPr>
      <w:color w:val="0000FF"/>
      <w:u w:val="single"/>
    </w:rPr>
  </w:style>
  <w:style w:type="character" w:customStyle="1" w:styleId="Heading2Char">
    <w:name w:val="Heading 2 Char"/>
    <w:basedOn w:val="DefaultParagraphFont"/>
    <w:link w:val="Heading2"/>
    <w:uiPriority w:val="9"/>
    <w:rsid w:val="001C7839"/>
    <w:rPr>
      <w:rFonts w:ascii="Times New Roman" w:eastAsia="Times New Roman" w:hAnsi="Times New Roman" w:cs="Times New Roman"/>
      <w:b/>
      <w:color w:val="4F81BD"/>
      <w:sz w:val="26"/>
    </w:rPr>
  </w:style>
  <w:style w:type="character" w:customStyle="1" w:styleId="TitleChar">
    <w:name w:val="Title Char"/>
    <w:basedOn w:val="DefaultParagraphFont"/>
    <w:link w:val="Title"/>
    <w:uiPriority w:val="10"/>
    <w:rsid w:val="001C7839"/>
    <w:rPr>
      <w:rFonts w:ascii="Times New Roman" w:eastAsia="Times New Roman" w:hAnsi="Times New Roman" w:cs="Times New Roman"/>
      <w:color w:val="17365D"/>
      <w:spacing w:val="5"/>
      <w:sz w:val="52"/>
    </w:rPr>
  </w:style>
  <w:style w:type="character" w:customStyle="1" w:styleId="Heading7Char">
    <w:name w:val="Heading 7 Char"/>
    <w:basedOn w:val="DefaultParagraphFont"/>
    <w:link w:val="Heading7"/>
    <w:uiPriority w:val="9"/>
    <w:rsid w:val="001C7839"/>
    <w:rPr>
      <w:rFonts w:ascii="Times New Roman" w:eastAsia="Times New Roman" w:hAnsi="Times New Roman" w:cs="Times New Roman"/>
      <w:i/>
      <w:color w:val="404040"/>
    </w:rPr>
  </w:style>
  <w:style w:type="character" w:customStyle="1" w:styleId="Heading9Char">
    <w:name w:val="Heading 9 Char"/>
    <w:basedOn w:val="DefaultParagraphFont"/>
    <w:link w:val="Heading9"/>
    <w:uiPriority w:val="9"/>
    <w:rsid w:val="001C7839"/>
    <w:rPr>
      <w:rFonts w:ascii="Times New Roman" w:eastAsia="Times New Roman" w:hAnsi="Times New Roman" w:cs="Times New Roman"/>
      <w:i/>
      <w:color w:val="404040"/>
      <w:sz w:val="20"/>
    </w:rPr>
  </w:style>
  <w:style w:type="character" w:customStyle="1" w:styleId="Heading8Char">
    <w:name w:val="Heading 8 Char"/>
    <w:basedOn w:val="DefaultParagraphFont"/>
    <w:link w:val="Heading8"/>
    <w:uiPriority w:val="9"/>
    <w:rsid w:val="001C7839"/>
    <w:rPr>
      <w:rFonts w:ascii="Times New Roman" w:eastAsia="Times New Roman" w:hAnsi="Times New Roman" w:cs="Times New Roman"/>
      <w:color w:val="404040"/>
      <w:sz w:val="20"/>
    </w:rPr>
  </w:style>
  <w:style w:type="paragraph" w:styleId="Title">
    <w:name w:val="Title"/>
    <w:basedOn w:val="Normal"/>
    <w:next w:val="Normal"/>
    <w:link w:val="TitleChar"/>
    <w:uiPriority w:val="10"/>
    <w:qFormat/>
    <w:rsid w:val="001C7839"/>
    <w:pPr>
      <w:pBdr>
        <w:bottom w:val="single" w:sz="8" w:space="0" w:color="4F81BD"/>
      </w:pBdr>
      <w:spacing w:after="300"/>
    </w:pPr>
    <w:rPr>
      <w:rFonts w:ascii="Times New Roman" w:hAnsi="Times New Roman" w:cs="Times New Roman"/>
      <w:color w:val="17365D"/>
      <w:spacing w:val="5"/>
      <w:sz w:val="52"/>
    </w:rPr>
  </w:style>
  <w:style w:type="character" w:customStyle="1" w:styleId="QuoteChar">
    <w:name w:val="Quote Char"/>
    <w:basedOn w:val="DefaultParagraphFont"/>
    <w:link w:val="Quote"/>
    <w:uiPriority w:val="29"/>
    <w:rsid w:val="001C7839"/>
    <w:rPr>
      <w:i/>
      <w:color w:val="000000"/>
    </w:rPr>
  </w:style>
  <w:style w:type="character" w:customStyle="1" w:styleId="apple-converted-space">
    <w:name w:val="apple-converted-space"/>
    <w:basedOn w:val="DefaultParagraphFont"/>
    <w:rsid w:val="00A90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134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nju.549@rediffmail.com" TargetMode="External"/><Relationship Id="rId4" Type="http://schemas.openxmlformats.org/officeDocument/2006/relationships/webSettings" Target="webSetting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vkpandey</dc:creator>
  <cp:lastModifiedBy>PSSPL</cp:lastModifiedBy>
  <cp:revision>2</cp:revision>
  <dcterms:created xsi:type="dcterms:W3CDTF">2020-09-23T10:20:00Z</dcterms:created>
  <dcterms:modified xsi:type="dcterms:W3CDTF">2020-09-23T10:20:00Z</dcterms:modified>
</cp:coreProperties>
</file>