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/>
      <w:r>
        <w:rPr>
          <w:rFonts w:cs="Verdana" w:ascii="Verdana" w:hAnsi="Verdana"/>
          <w:b/>
          <w:sz w:val="16"/>
        </w:rPr>
        <w:t xml:space="preserve">Nitin Shankar Shivankar     </w:t>
      </w:r>
      <w:r>
        <w:rPr>
          <w:rFonts w:cs="Verdana" w:ascii="Verdana" w:hAnsi="Verdana"/>
          <w:sz w:val="16"/>
          <w:szCs w:val="16"/>
        </w:rPr>
        <w:tab/>
        <w:t xml:space="preserve">                                      </w:t>
      </w:r>
      <w:r>
        <w:rPr>
          <w:rFonts w:cs="Verdana" w:ascii="Verdana" w:hAnsi="Verdana"/>
          <w:b/>
          <w:bCs/>
          <w:sz w:val="16"/>
          <w:szCs w:val="16"/>
          <w:lang w:val="de-DE"/>
        </w:rPr>
        <w:t xml:space="preserve">E-mail: </w:t>
      </w:r>
      <w:r>
        <w:rPr>
          <w:b/>
        </w:rPr>
        <w:t>nitinshivankar24@gmail.com</w:t>
      </w:r>
    </w:p>
    <w:p>
      <w:pPr>
        <w:pStyle w:val="Normal"/>
        <w:rPr/>
      </w:pPr>
      <w:r>
        <w:rPr>
          <w:rFonts w:cs="Verdana" w:ascii="Verdana" w:hAnsi="Verdana"/>
          <w:sz w:val="16"/>
          <w:szCs w:val="16"/>
          <w:lang w:val="de-DE"/>
        </w:rPr>
        <w:tab/>
        <w:tab/>
        <w:tab/>
        <w:tab/>
        <w:tab/>
        <w:tab/>
        <w:t xml:space="preserve"> </w:t>
      </w:r>
      <w:r>
        <w:rPr>
          <w:rFonts w:cs="Verdana" w:ascii="Verdana" w:hAnsi="Verdana"/>
          <w:b/>
          <w:bCs/>
          <w:sz w:val="16"/>
          <w:szCs w:val="16"/>
        </w:rPr>
        <w:t>Mobile: +91 9503019597</w:t>
      </w:r>
      <w:r>
        <w:rPr>
          <w:rFonts w:cs="Verdana" w:ascii="Verdana" w:hAnsi="Verdana"/>
          <w:sz w:val="16"/>
          <w:szCs w:val="16"/>
        </w:rPr>
        <w:t xml:space="preserve">  </w:t>
      </w:r>
    </w:p>
    <w:p>
      <w:pPr>
        <w:pStyle w:val="Footnote"/>
        <w:rPr>
          <w:rFonts w:ascii="Verdana" w:hAnsi="Verdana" w:cs="Verdana"/>
          <w:sz w:val="16"/>
          <w:szCs w:val="16"/>
          <w:lang w:val="en-GB" w:eastAsia="en-GB"/>
        </w:rPr>
      </w:pPr>
      <w:r>
        <w:rPr>
          <w:rFonts w:cs="Verdana" w:ascii="Verdana" w:hAnsi="Verdana"/>
          <w:sz w:val="16"/>
          <w:szCs w:val="16"/>
          <w:lang w:val="en-GB" w:eastAsia="en-GB"/>
        </w:rPr>
      </w:r>
    </w:p>
    <w:p>
      <w:pPr>
        <w:pStyle w:val="Footnote"/>
        <w:rPr>
          <w:rFonts w:ascii="Verdana" w:hAnsi="Verdana" w:cs="Verdana"/>
          <w:sz w:val="16"/>
          <w:szCs w:val="16"/>
          <w:lang w:val="en-GB" w:eastAsia="en-GB"/>
        </w:rPr>
      </w:pPr>
      <w:r>
        <w:rPr>
          <w:rFonts w:cs="Verdana" w:ascii="Verdana" w:hAnsi="Verdana"/>
          <w:sz w:val="16"/>
          <w:szCs w:val="16"/>
          <w:lang w:val="en-GB" w:eastAsia="en-GB"/>
        </w:rPr>
        <mc:AlternateContent>
          <mc:Choice Requires="wps">
            <w:drawing>
              <wp:anchor behindDoc="0" distT="19050" distB="19050" distL="19050" distR="9525" simplePos="0" locked="0" layoutInCell="1" allowOverlap="1" relativeHeight="8">
                <wp:simplePos x="0" y="0"/>
                <wp:positionH relativeFrom="column">
                  <wp:posOffset>3810</wp:posOffset>
                </wp:positionH>
                <wp:positionV relativeFrom="paragraph">
                  <wp:posOffset>11430</wp:posOffset>
                </wp:positionV>
                <wp:extent cx="6106795" cy="635"/>
                <wp:effectExtent l="0" t="0" r="0" b="0"/>
                <wp:wrapNone/>
                <wp:docPr id="1" name="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320" cy="0"/>
                        </a:xfrm>
                        <a:prstGeom prst="line">
                          <a:avLst/>
                        </a:prstGeom>
                        <a:ln cap="sq"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0.9pt" to="481.05pt,0.9pt" ID=" 2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Summary :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16"/>
                <w:szCs w:val="16"/>
                <w:u w:val="single"/>
              </w:rPr>
            </w:pPr>
            <w:r>
              <w:rPr>
                <w:rFonts w:cs="Verdana" w:ascii="Verdana" w:hAnsi="Verdana"/>
                <w:sz w:val="16"/>
                <w:szCs w:val="16"/>
                <w:u w:val="single"/>
              </w:rPr>
            </w:r>
          </w:p>
        </w:tc>
      </w:tr>
      <w:tr>
        <w:trPr>
          <w:trHeight w:val="845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BodyText21"/>
              <w:numPr>
                <w:ilvl w:val="0"/>
                <w:numId w:val="8"/>
              </w:numPr>
              <w:tabs>
                <w:tab w:val="clear" w:pos="720"/>
                <w:tab w:val="left" w:pos="252" w:leader="none"/>
              </w:tabs>
              <w:ind w:left="720" w:right="0" w:hanging="72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8+  years of qualitative experience in software development.</w:t>
            </w:r>
          </w:p>
          <w:p>
            <w:pPr>
              <w:pStyle w:val="BodyText21"/>
              <w:numPr>
                <w:ilvl w:val="0"/>
                <w:numId w:val="8"/>
              </w:numPr>
              <w:tabs>
                <w:tab w:val="clear" w:pos="720"/>
                <w:tab w:val="left" w:pos="252" w:leader="none"/>
              </w:tabs>
              <w:ind w:left="252" w:right="0" w:hanging="252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Experience in Product and Web Development.</w:t>
            </w:r>
          </w:p>
          <w:p>
            <w:pPr>
              <w:pStyle w:val="BodyText21"/>
              <w:numPr>
                <w:ilvl w:val="0"/>
                <w:numId w:val="8"/>
              </w:numPr>
              <w:tabs>
                <w:tab w:val="clear" w:pos="720"/>
                <w:tab w:val="left" w:pos="252" w:leader="none"/>
              </w:tabs>
              <w:ind w:left="252" w:right="0" w:hanging="252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Proficient in handling projects encompassing conceptualization and module design &amp; development.</w:t>
            </w:r>
          </w:p>
          <w:p>
            <w:pPr>
              <w:pStyle w:val="BodyText21"/>
              <w:numPr>
                <w:ilvl w:val="0"/>
                <w:numId w:val="8"/>
              </w:numPr>
              <w:tabs>
                <w:tab w:val="clear" w:pos="720"/>
                <w:tab w:val="left" w:pos="252" w:leader="none"/>
              </w:tabs>
              <w:ind w:left="252" w:right="0" w:hanging="252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Meet time estimates for assigned deliverable.</w:t>
            </w:r>
          </w:p>
          <w:p>
            <w:pPr>
              <w:pStyle w:val="BodyText21"/>
              <w:numPr>
                <w:ilvl w:val="0"/>
                <w:numId w:val="8"/>
              </w:numPr>
              <w:tabs>
                <w:tab w:val="clear" w:pos="720"/>
                <w:tab w:val="left" w:pos="252" w:leader="none"/>
              </w:tabs>
              <w:ind w:left="252" w:right="0" w:hanging="252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Good communication and interpersonal skills to execute tasks smoothly.</w:t>
            </w:r>
          </w:p>
          <w:p>
            <w:pPr>
              <w:pStyle w:val="BodyText21"/>
              <w:numPr>
                <w:ilvl w:val="0"/>
                <w:numId w:val="8"/>
              </w:numPr>
              <w:tabs>
                <w:tab w:val="clear" w:pos="720"/>
                <w:tab w:val="left" w:pos="252" w:leader="none"/>
              </w:tabs>
              <w:ind w:left="252" w:right="0" w:hanging="252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 xml:space="preserve">Ability to learn new technologies faster. </w:t>
            </w:r>
          </w:p>
        </w:tc>
      </w:tr>
    </w:tbl>
    <w:p>
      <w:pPr>
        <w:pStyle w:val="Normal"/>
        <w:jc w:val="both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Objective :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  <w:tr>
        <w:trPr>
          <w:trHeight w:val="422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TextBody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To be a part of an IT Industry that will provide me with growth opportunities.</w:t>
            </w:r>
          </w:p>
        </w:tc>
      </w:tr>
    </w:tbl>
    <w:p>
      <w:pPr>
        <w:pStyle w:val="Footnote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ind w:left="0" w:right="-288" w:hanging="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Educational Qualification :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  <w:tr>
        <w:trPr>
          <w:trHeight w:val="422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BodyText21"/>
              <w:numPr>
                <w:ilvl w:val="0"/>
                <w:numId w:val="6"/>
              </w:numPr>
              <w:tabs>
                <w:tab w:val="clear" w:pos="720"/>
                <w:tab w:val="left" w:pos="252" w:leader="none"/>
              </w:tabs>
              <w:ind w:left="720" w:right="0" w:hanging="72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M.C.S. from Pune University, Pune in 2012 with 65.33%.</w:t>
            </w:r>
          </w:p>
          <w:p>
            <w:pPr>
              <w:pStyle w:val="BodyText21"/>
              <w:numPr>
                <w:ilvl w:val="0"/>
                <w:numId w:val="6"/>
              </w:numPr>
              <w:tabs>
                <w:tab w:val="clear" w:pos="720"/>
                <w:tab w:val="left" w:pos="252" w:leader="none"/>
              </w:tabs>
              <w:ind w:left="720" w:right="0" w:hanging="72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B.C.S from Shivaji University, in 2010 with 66.23%.</w:t>
            </w:r>
          </w:p>
          <w:p>
            <w:pPr>
              <w:pStyle w:val="BodyText21"/>
              <w:numPr>
                <w:ilvl w:val="0"/>
                <w:numId w:val="6"/>
              </w:numPr>
              <w:tabs>
                <w:tab w:val="clear" w:pos="720"/>
                <w:tab w:val="left" w:pos="252" w:leader="none"/>
              </w:tabs>
              <w:ind w:left="720" w:right="0" w:hanging="72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H.S.C. from Maharashtra State Board in 2007 with 62.17%.</w:t>
            </w:r>
          </w:p>
          <w:p>
            <w:pPr>
              <w:pStyle w:val="BodyText21"/>
              <w:numPr>
                <w:ilvl w:val="0"/>
                <w:numId w:val="6"/>
              </w:numPr>
              <w:tabs>
                <w:tab w:val="clear" w:pos="720"/>
                <w:tab w:val="left" w:pos="252" w:leader="none"/>
              </w:tabs>
              <w:ind w:left="720" w:right="0" w:hanging="720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S.S.C. from Maharashtra State Board in 2005 with 68.80%.</w:t>
            </w:r>
          </w:p>
        </w:tc>
      </w:tr>
    </w:tbl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Professional Experience :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  <w:tr>
        <w:trPr>
          <w:trHeight w:val="422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TextBody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Propix Technology Pvt Ltd,Pune                          5 November 2019 – Till date</w:t>
            </w:r>
          </w:p>
          <w:p>
            <w:pPr>
              <w:pStyle w:val="TextBody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Scrum Systems Pvt. Ltd, Pune                            November 2014 –  4 November 2019</w:t>
            </w:r>
          </w:p>
          <w:p>
            <w:pPr>
              <w:pStyle w:val="TextBody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Acme Info vision Pvt Ltd, Satara                         Feb  2013 –  October 2014</w:t>
            </w:r>
          </w:p>
        </w:tc>
      </w:tr>
    </w:tbl>
    <w:p>
      <w:pPr>
        <w:pStyle w:val="Footnote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Technical Skills :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Core Technologies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ind w:left="360" w:right="0" w:hanging="3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.NET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Languages : 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Footnote"/>
              <w:ind w:left="-18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C#.NET,VB.NET,ADO.NET,LINQ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Web Technologies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Footnote"/>
              <w:ind w:left="-18" w:right="0" w:hanging="0"/>
              <w:rPr/>
            </w:pPr>
            <w:r>
              <w:rPr>
                <w:rFonts w:cs="Verdana" w:ascii="Verdana" w:hAnsi="Verdana"/>
                <w:sz w:val="16"/>
                <w:szCs w:val="16"/>
              </w:rPr>
              <w:t>ASP .NET, Web Services,MVC5,JavaScript,CSS,Json,</w:t>
            </w:r>
            <w:r>
              <w:rPr>
                <w:rFonts w:cs="Verdana" w:ascii="Verdana" w:hAnsi="Verdana"/>
                <w:sz w:val="16"/>
                <w:szCs w:val="16"/>
              </w:rPr>
              <w:t>Jquery,Entity Framework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Framework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Footnote"/>
              <w:ind w:left="-18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.NET Framework 2.0/3.5/4.0 and above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Web Servers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ind w:left="-18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IIS 6 / 7</w:t>
            </w:r>
          </w:p>
        </w:tc>
      </w:tr>
    </w:tbl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Productivity Tools :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Verdana" w:cs="Verdana" w:ascii="Verdana" w:hAnsi="Verdana"/>
                <w:b/>
                <w:bCs/>
                <w:sz w:val="16"/>
                <w:szCs w:val="16"/>
              </w:rPr>
              <w:t xml:space="preserve">                </w:t>
            </w: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Operating Environments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ind w:left="-18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Windows 98/2000/XP/Windows7 and above.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Tools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Footnote"/>
              <w:ind w:left="-18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Visual Studio 2005/2008/2010/2012/2017.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Source Control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Footnote"/>
              <w:ind w:left="-18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Team Foundation Server (TFS), Tortoise SVN</w:t>
            </w:r>
          </w:p>
        </w:tc>
      </w:tr>
      <w:tr>
        <w:trPr>
          <w:trHeight w:val="377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Database Tools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Footnote"/>
              <w:ind w:left="-18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MS SQL 2005/2008, MS Access, My Sql</w:t>
            </w:r>
          </w:p>
        </w:tc>
      </w:tr>
      <w:tr>
        <w:trPr>
          <w:trHeight w:val="37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2F2F2" w:val="clear"/>
            <w:vAlign w:val="center"/>
          </w:tcPr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       </w:t>
            </w:r>
            <w:r>
              <w:rPr>
                <w:b/>
                <w:sz w:val="16"/>
              </w:rPr>
              <w:t>Reporting Tools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MS Crystal reports, SAP Report,RDLC Report</w:t>
            </w:r>
          </w:p>
        </w:tc>
      </w:tr>
    </w:tbl>
    <w:p>
      <w:pPr>
        <w:pStyle w:val="Heading6"/>
        <w:numPr>
          <w:ilvl w:val="5"/>
          <w:numId w:val="2"/>
        </w:numPr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Heading6"/>
        <w:numPr>
          <w:ilvl w:val="5"/>
          <w:numId w:val="2"/>
        </w:numPr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PROJECTS EXPERIENCE</w:t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#Track And Trace System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  <w:u w:val="singl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Organization Name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Propix Technology Pvt Ltd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</w:t>
            </w:r>
            <w:r>
              <w:rPr>
                <w:rFonts w:cs="Verdana" w:ascii="Verdana" w:hAnsi="Verdana"/>
                <w:sz w:val="16"/>
                <w:szCs w:val="16"/>
              </w:rPr>
              <w:t>Team Size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8 (Project Manager + Team Leader + 5 Developers+QA).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  </w:t>
            </w:r>
            <w:r>
              <w:rPr>
                <w:rFonts w:cs="Verdana" w:ascii="Verdana" w:hAnsi="Verdana"/>
                <w:sz w:val="16"/>
                <w:szCs w:val="16"/>
              </w:rPr>
              <w:t>Duration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November  2019 – Till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Technologies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C#.NET,MVC5J,query,Javascript.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Database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MS SQL Server 2014</w:t>
            </w:r>
          </w:p>
        </w:tc>
      </w:tr>
      <w:tr>
        <w:trPr>
          <w:trHeight w:val="1498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Brief about the project </w:t>
            </w:r>
            <w:r>
              <w:rPr>
                <w:rFonts w:cs="Verdana" w:ascii="Verdana" w:hAnsi="Verdana"/>
                <w:bCs/>
                <w:sz w:val="16"/>
                <w:szCs w:val="16"/>
              </w:rPr>
              <w:t>: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cs="Arial" w:ascii="Arial" w:hAnsi="Arial"/>
                <w:sz w:val="16"/>
                <w:szCs w:val="17"/>
              </w:rPr>
              <w:t>Track and Trace  system is used for Different type of GS1  Compliance  for serialization process.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6"/>
                <w:szCs w:val="16"/>
              </w:rPr>
              <w:t>It Consists of the following functionalities/Modules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Master Modules for data entry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Third party Service provider.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cs="Arial" w:ascii="Arial" w:hAnsi="Arial"/>
                <w:sz w:val="16"/>
                <w:szCs w:val="17"/>
              </w:rPr>
              <w:t>Reports</w:t>
            </w:r>
          </w:p>
          <w:p>
            <w:pPr>
              <w:pStyle w:val="Normal"/>
              <w:ind w:left="720" w:right="0" w:hanging="0"/>
              <w:rPr/>
            </w:pPr>
            <w:r>
              <w:rPr/>
            </w:r>
          </w:p>
          <w:p>
            <w:pPr>
              <w:pStyle w:val="TextBodyIndent"/>
              <w:ind w:left="0" w:right="0" w:hanging="0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</w:t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Responsibilities </w:t>
            </w:r>
            <w:r>
              <w:rPr>
                <w:rFonts w:cs="Verdana" w:ascii="Verdana" w:hAnsi="Verdana"/>
                <w:sz w:val="16"/>
                <w:szCs w:val="16"/>
              </w:rPr>
              <w:t>:</w:t>
            </w:r>
          </w:p>
          <w:p>
            <w:pPr>
              <w:pStyle w:val="TextBodyIndent"/>
              <w:ind w:left="0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  <w:p>
            <w:pPr>
              <w:pStyle w:val="TextBodyIndent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Responsible for interface designing, coding, compiling, Defect Fixing, Designing of normalized database and stored procedures.</w:t>
            </w:r>
          </w:p>
          <w:p>
            <w:pPr>
              <w:pStyle w:val="TextBodyIndent"/>
              <w:numPr>
                <w:ilvl w:val="0"/>
                <w:numId w:val="5"/>
              </w:numPr>
              <w:rPr/>
            </w:pPr>
            <w:r>
              <w:rPr>
                <w:rFonts w:cs="Verdana" w:ascii="Verdana" w:hAnsi="Verdana"/>
                <w:sz w:val="16"/>
                <w:szCs w:val="16"/>
              </w:rPr>
              <w:t>Unit Testing</w:t>
            </w:r>
            <w:r>
              <w:rPr>
                <w:rFonts w:cs="Verdana" w:ascii="Verdana" w:hAnsi="Verdana"/>
                <w:b/>
                <w:sz w:val="16"/>
                <w:szCs w:val="16"/>
              </w:rPr>
              <w:t xml:space="preserve"> </w:t>
            </w:r>
          </w:p>
          <w:p>
            <w:pPr>
              <w:pStyle w:val="TextBodyIndent"/>
              <w:ind w:left="720" w:right="0" w:hanging="0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Role </w:t>
            </w:r>
            <w:r>
              <w:rPr>
                <w:rFonts w:cs="Verdana" w:ascii="Verdana" w:hAnsi="Verdana"/>
                <w:sz w:val="16"/>
                <w:szCs w:val="16"/>
              </w:rPr>
              <w:t>:   Design , Development &amp; Maintenance (web application)</w:t>
            </w:r>
          </w:p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#</w:t>
            </w:r>
            <w:r>
              <w:rPr>
                <w:rFonts w:cs="Verdana" w:ascii="Verdana" w:hAnsi="Verdana"/>
                <w:b/>
                <w:bCs/>
                <w:sz w:val="16"/>
                <w:szCs w:val="16"/>
                <w:lang w:val="en-US" w:eastAsia="zh-CN" w:bidi="he-IL"/>
              </w:rPr>
              <w:t>Project and Task Management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  <w:u w:val="singl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Organization Name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Propix Technology Pvt Ltd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</w:t>
            </w:r>
            <w:r>
              <w:rPr>
                <w:rFonts w:cs="Verdana" w:ascii="Verdana" w:hAnsi="Verdana"/>
                <w:sz w:val="16"/>
                <w:szCs w:val="16"/>
              </w:rPr>
              <w:t>Team Size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16"/>
                <w:szCs w:val="16"/>
                <w:lang w:val="en-US" w:eastAsia="zh-CN" w:bidi="he-IL"/>
              </w:rPr>
              <w:t>5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 (Project Manager + Team Leader + </w:t>
            </w:r>
            <w:r>
              <w:rPr>
                <w:rFonts w:cs="Verdana" w:ascii="Verdana" w:hAnsi="Verdana"/>
                <w:sz w:val="16"/>
                <w:szCs w:val="16"/>
                <w:lang w:val="en-US" w:eastAsia="zh-CN" w:bidi="he-IL"/>
              </w:rPr>
              <w:t>2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 Developers+QA).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  </w:t>
            </w:r>
            <w:r>
              <w:rPr>
                <w:rFonts w:cs="Verdana" w:ascii="Verdana" w:hAnsi="Verdana"/>
                <w:sz w:val="16"/>
                <w:szCs w:val="16"/>
              </w:rPr>
              <w:t>Duration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16"/>
                <w:szCs w:val="16"/>
                <w:lang w:val="en-US" w:eastAsia="zh-CN" w:bidi="he-IL"/>
              </w:rPr>
              <w:t>Augest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 </w:t>
            </w:r>
            <w:r>
              <w:rPr>
                <w:rFonts w:cs="Verdana" w:ascii="Verdana" w:hAnsi="Verdana"/>
                <w:sz w:val="16"/>
                <w:szCs w:val="16"/>
                <w:lang w:val="en-US" w:eastAsia="zh-CN" w:bidi="he-IL"/>
              </w:rPr>
              <w:t>2020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 – Till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Technologies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16"/>
                <w:szCs w:val="16"/>
              </w:rPr>
              <w:t>C#.NET,MVC5J,query,Javascript,</w:t>
            </w:r>
            <w:r>
              <w:rPr>
                <w:rFonts w:cs="Verdana" w:ascii="Verdana" w:hAnsi="Verdana"/>
                <w:sz w:val="16"/>
                <w:szCs w:val="16"/>
              </w:rPr>
              <w:t>Entity Framework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Database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MS SQL Server 2014</w:t>
            </w:r>
          </w:p>
        </w:tc>
      </w:tr>
      <w:tr>
        <w:trPr>
          <w:trHeight w:val="1498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Brief about the project </w:t>
            </w:r>
            <w:r>
              <w:rPr>
                <w:rFonts w:cs="Verdana" w:ascii="Verdana" w:hAnsi="Verdana"/>
                <w:bCs/>
                <w:sz w:val="16"/>
                <w:szCs w:val="16"/>
              </w:rPr>
              <w:t>: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Verdana" w:hAnsi="Verdana" w:cs="Verdana"/>
                <w:bCs/>
                <w:color w:val="000000"/>
                <w:sz w:val="16"/>
                <w:szCs w:val="16"/>
                <w:lang w:val="en-US" w:eastAsia="zh-CN" w:bidi="he-IL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  <w:lang w:val="en-US" w:eastAsia="zh-CN" w:bidi="he-IL"/>
              </w:rPr>
              <w:t>This application to maintain project with ISO document management and task monitoring</w:t>
            </w:r>
            <w:r>
              <w:rPr>
                <w:rFonts w:cs="Verdana" w:ascii="Verdana" w:hAnsi="Verdana"/>
                <w:bCs/>
                <w:color w:val="000000"/>
                <w:sz w:val="16"/>
                <w:szCs w:val="16"/>
                <w:lang w:val="en-US" w:eastAsia="zh-CN" w:bidi="he-IL"/>
              </w:rPr>
              <w:t>.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6"/>
                <w:szCs w:val="16"/>
              </w:rPr>
              <w:t>It Consists of the following functionalities/Modules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Master Modules for data entry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  <w:lang w:val="en-US" w:eastAsia="zh-CN" w:bidi="he-IL"/>
              </w:rPr>
              <w:t>Project Management, IWO Management</w:t>
            </w: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Task and Review Task Management.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cs="Arial" w:ascii="Arial" w:hAnsi="Arial"/>
                <w:sz w:val="16"/>
                <w:szCs w:val="17"/>
              </w:rPr>
              <w:t>Reports</w:t>
            </w: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</w:t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Responsibilities </w:t>
            </w:r>
            <w:r>
              <w:rPr>
                <w:rFonts w:cs="Verdana" w:ascii="Verdana" w:hAnsi="Verdana"/>
                <w:sz w:val="16"/>
                <w:szCs w:val="16"/>
              </w:rPr>
              <w:t>:</w:t>
            </w:r>
          </w:p>
          <w:p>
            <w:pPr>
              <w:pStyle w:val="TextBodyIndent"/>
              <w:ind w:left="0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  <w:p>
            <w:pPr>
              <w:pStyle w:val="TextBodyIndent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Responsible for interface designing, coding, compiling, Defect Fixing, Designing of normalized database and stored procedures.</w:t>
            </w:r>
          </w:p>
          <w:p>
            <w:pPr>
              <w:pStyle w:val="TextBodyIndent"/>
              <w:numPr>
                <w:ilvl w:val="0"/>
                <w:numId w:val="5"/>
              </w:numPr>
              <w:rPr/>
            </w:pPr>
            <w:r>
              <w:rPr>
                <w:rFonts w:cs="Verdana" w:ascii="Verdana" w:hAnsi="Verdana"/>
                <w:sz w:val="16"/>
                <w:szCs w:val="16"/>
                <w:lang w:val="en-US" w:eastAsia="zh-CN" w:bidi="he-IL"/>
              </w:rPr>
              <w:t>Development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 Testing</w:t>
            </w:r>
            <w:r>
              <w:rPr>
                <w:rFonts w:cs="Verdana" w:ascii="Verdana" w:hAnsi="Verdana"/>
                <w:b/>
                <w:sz w:val="16"/>
                <w:szCs w:val="16"/>
              </w:rPr>
              <w:t xml:space="preserve"> </w:t>
            </w:r>
          </w:p>
          <w:p>
            <w:pPr>
              <w:pStyle w:val="TextBodyIndent"/>
              <w:ind w:left="720" w:right="0" w:hanging="0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Role </w:t>
            </w:r>
            <w:r>
              <w:rPr>
                <w:rFonts w:cs="Verdana" w:ascii="Verdana" w:hAnsi="Verdana"/>
                <w:sz w:val="16"/>
                <w:szCs w:val="16"/>
              </w:rPr>
              <w:t>:   Design , Development &amp; Maintenance (web application)</w:t>
            </w:r>
          </w:p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#VLMS System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  <w:u w:val="singl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Organization Name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Scrum Systems Pvt. Ltd.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</w:t>
            </w:r>
            <w:r>
              <w:rPr>
                <w:rFonts w:cs="Verdana" w:ascii="Verdana" w:hAnsi="Verdana"/>
                <w:sz w:val="16"/>
                <w:szCs w:val="16"/>
              </w:rPr>
              <w:t>Team Size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8 (Project Manager + Team Leader + 4 Developers+ Business Analyst+QA).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  </w:t>
            </w:r>
            <w:r>
              <w:rPr>
                <w:rFonts w:cs="Verdana" w:ascii="Verdana" w:hAnsi="Verdana"/>
                <w:sz w:val="16"/>
                <w:szCs w:val="16"/>
              </w:rPr>
              <w:t>Duration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march 2018 – Till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Technologies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C#.NET,ASP.NET,LINQ,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Database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MS SQL Server 2008/2005</w:t>
            </w:r>
          </w:p>
        </w:tc>
      </w:tr>
      <w:tr>
        <w:trPr>
          <w:trHeight w:val="1498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Brief about the project </w:t>
            </w:r>
            <w:r>
              <w:rPr>
                <w:rFonts w:cs="Verdana" w:ascii="Verdana" w:hAnsi="Verdana"/>
                <w:bCs/>
                <w:sz w:val="16"/>
                <w:szCs w:val="16"/>
              </w:rPr>
              <w:t>: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cs="Arial" w:ascii="Arial" w:hAnsi="Arial"/>
                <w:sz w:val="16"/>
                <w:szCs w:val="17"/>
              </w:rPr>
              <w:t>VLMS Management system is used for Different type of  resource handling, Like Maintenance Manager,</w:t>
            </w:r>
            <w:r>
              <w:rPr/>
              <w:t xml:space="preserve"> </w:t>
            </w:r>
            <w:r>
              <w:rPr>
                <w:rFonts w:cs="Arial" w:ascii="Arial" w:hAnsi="Arial"/>
                <w:sz w:val="16"/>
                <w:szCs w:val="17"/>
              </w:rPr>
              <w:t>Infra SPOC,</w:t>
            </w:r>
            <w:r>
              <w:rPr/>
              <w:t xml:space="preserve"> </w:t>
            </w:r>
            <w:r>
              <w:rPr>
                <w:rFonts w:cs="Arial" w:ascii="Arial" w:hAnsi="Arial"/>
                <w:sz w:val="16"/>
                <w:szCs w:val="17"/>
              </w:rPr>
              <w:t>CIDC User ,</w:t>
            </w:r>
            <w:r>
              <w:rPr/>
              <w:t xml:space="preserve"> </w:t>
            </w:r>
            <w:r>
              <w:rPr>
                <w:rFonts w:cs="Arial" w:ascii="Arial" w:hAnsi="Arial"/>
                <w:sz w:val="16"/>
                <w:szCs w:val="17"/>
              </w:rPr>
              <w:t>Respective Resource Manager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6"/>
                <w:szCs w:val="16"/>
              </w:rPr>
              <w:t>It Consists of the following functionalities/Modules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Cards- all card related management.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Maintenance – configuration, settings, defining masters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Multiple level Approval Flow-</w:t>
            </w:r>
            <w:r>
              <w:rPr>
                <w:rFonts w:cs="Arial" w:ascii="Arial" w:hAnsi="Arial"/>
                <w:sz w:val="16"/>
                <w:szCs w:val="17"/>
              </w:rPr>
              <w:t xml:space="preserve"> Like Maintenance Manager,</w:t>
            </w:r>
            <w:r>
              <w:rPr/>
              <w:t xml:space="preserve"> </w:t>
            </w:r>
            <w:r>
              <w:rPr>
                <w:rFonts w:cs="Arial" w:ascii="Arial" w:hAnsi="Arial"/>
                <w:sz w:val="16"/>
                <w:szCs w:val="17"/>
              </w:rPr>
              <w:t>Infra SPOC,</w:t>
            </w:r>
            <w:r>
              <w:rPr/>
              <w:t xml:space="preserve"> </w:t>
            </w:r>
            <w:r>
              <w:rPr>
                <w:rFonts w:cs="Arial" w:ascii="Arial" w:hAnsi="Arial"/>
                <w:sz w:val="16"/>
                <w:szCs w:val="17"/>
              </w:rPr>
              <w:t>CIDC User ,</w:t>
            </w:r>
            <w:r>
              <w:rPr/>
              <w:t xml:space="preserve"> </w:t>
            </w:r>
            <w:r>
              <w:rPr>
                <w:rFonts w:cs="Arial" w:ascii="Arial" w:hAnsi="Arial"/>
                <w:sz w:val="16"/>
                <w:szCs w:val="17"/>
              </w:rPr>
              <w:t>Respective Resource Manager</w:t>
            </w:r>
          </w:p>
          <w:p>
            <w:pPr>
              <w:pStyle w:val="TextBodyIndent"/>
              <w:ind w:left="0" w:right="0" w:hanging="0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</w:t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Responsibilities </w:t>
            </w:r>
            <w:r>
              <w:rPr>
                <w:rFonts w:cs="Verdana" w:ascii="Verdana" w:hAnsi="Verdana"/>
                <w:sz w:val="16"/>
                <w:szCs w:val="16"/>
              </w:rPr>
              <w:t>:</w:t>
            </w:r>
          </w:p>
          <w:p>
            <w:pPr>
              <w:pStyle w:val="TextBodyIndent"/>
              <w:ind w:left="0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  <w:p>
            <w:pPr>
              <w:pStyle w:val="TextBodyIndent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Responsible for interface designing, coding, compiling, Defect Fixing, Designing of normalized database and stored procedures.</w:t>
            </w:r>
          </w:p>
          <w:p>
            <w:pPr>
              <w:pStyle w:val="TextBodyIndent"/>
              <w:numPr>
                <w:ilvl w:val="0"/>
                <w:numId w:val="5"/>
              </w:numPr>
              <w:rPr/>
            </w:pPr>
            <w:r>
              <w:rPr>
                <w:rFonts w:cs="Verdana" w:ascii="Verdana" w:hAnsi="Verdana"/>
                <w:sz w:val="16"/>
                <w:szCs w:val="16"/>
              </w:rPr>
              <w:t>Unit Testing</w:t>
            </w:r>
            <w:r>
              <w:rPr>
                <w:rFonts w:cs="Verdana" w:ascii="Verdana" w:hAnsi="Verdana"/>
                <w:b/>
                <w:sz w:val="16"/>
                <w:szCs w:val="16"/>
              </w:rPr>
              <w:t xml:space="preserve"> </w:t>
            </w:r>
          </w:p>
          <w:p>
            <w:pPr>
              <w:pStyle w:val="TextBodyIndent"/>
              <w:ind w:left="720" w:right="0" w:hanging="0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Role </w:t>
            </w:r>
            <w:r>
              <w:rPr>
                <w:rFonts w:cs="Verdana" w:ascii="Verdana" w:hAnsi="Verdana"/>
                <w:sz w:val="16"/>
                <w:szCs w:val="16"/>
              </w:rPr>
              <w:t>:   Design , Development &amp; Maintenance (web application)</w:t>
            </w:r>
          </w:p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#LabourWorks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  <w:u w:val="singl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Organization Name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Scrum Systems Pvt. Ltd.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</w:t>
            </w:r>
            <w:r>
              <w:rPr>
                <w:rFonts w:cs="Verdana" w:ascii="Verdana" w:hAnsi="Verdana"/>
                <w:sz w:val="16"/>
                <w:szCs w:val="16"/>
              </w:rPr>
              <w:t>Team Size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5 (Project Manager + Team Leader + 3 Developers).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  </w:t>
            </w:r>
            <w:r>
              <w:rPr>
                <w:rFonts w:cs="Verdana" w:ascii="Verdana" w:hAnsi="Verdana"/>
                <w:sz w:val="16"/>
                <w:szCs w:val="16"/>
              </w:rPr>
              <w:t>Duration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Nov 2014 – Till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Technologies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C#.NET,ASP.NET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Database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MS SQL Server 2008/2005</w:t>
            </w:r>
          </w:p>
        </w:tc>
      </w:tr>
      <w:tr>
        <w:trPr>
          <w:trHeight w:val="1498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Brief about the project </w:t>
            </w:r>
            <w:r>
              <w:rPr>
                <w:rFonts w:cs="Verdana" w:ascii="Verdana" w:hAnsi="Verdana"/>
                <w:bCs/>
                <w:sz w:val="16"/>
                <w:szCs w:val="16"/>
              </w:rPr>
              <w:t>: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cs="Arial" w:ascii="Arial" w:hAnsi="Arial"/>
                <w:sz w:val="16"/>
                <w:szCs w:val="17"/>
              </w:rPr>
              <w:t>Labourworks is an enterprise wide system which helps organizations in managing the Contract Labours</w:t>
            </w:r>
            <w:r>
              <w:rPr>
                <w:rFonts w:cs="Courier New" w:ascii="Verdana" w:hAnsi="Verdana"/>
                <w:sz w:val="16"/>
                <w:szCs w:val="16"/>
                <w:lang w:val="en-GB" w:eastAsia="en-GB"/>
              </w:rPr>
              <w:t xml:space="preserve"> and contractors.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cs="Arial" w:ascii="Arial" w:hAnsi="Arial"/>
                <w:sz w:val="16"/>
                <w:szCs w:val="17"/>
              </w:rPr>
              <w:t>It follows the unique SPC Methodology – Security, Productivity, Compliance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Verdana" w:hAnsi="Verdana" w:cs="Courier New"/>
                <w:sz w:val="16"/>
                <w:szCs w:val="16"/>
                <w:lang w:val="en-GB" w:eastAsia="en-GB"/>
              </w:rPr>
            </w:pPr>
            <w:r>
              <w:rPr>
                <w:rFonts w:cs="Courier New" w:ascii="Verdana" w:hAnsi="Verdana"/>
                <w:sz w:val="16"/>
                <w:szCs w:val="16"/>
                <w:lang w:val="en-GB" w:eastAsia="en-GB"/>
              </w:rPr>
              <w:t>This system provides the facilities like card creation of workman,keeping attendance record based on barcode/finger verification,PF/ESIS policies related management,wages calculations,OT-Shift management,Roaster mgmt,timesheet generation,Import/Export,bulk printing and many more.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6"/>
                <w:szCs w:val="16"/>
              </w:rPr>
              <w:t>It Consists of the following functionalities/Modules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Cards- all card related management.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Maintenance – configuration, settings, defining masters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CVTM – Attendance management based on finger / face / barcode scan.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Emergency Evacuation – management provided to handle, in case of fire or any emergency.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Training – courses and competency management.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Wages – salary calculations with PF/ESIS, OT calculations, bonus, deductions.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Services – Different services related to card ,search, editing, import/export provided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 xml:space="preserve">Reports – All kind of reports generation includes statutory, cards related, attendance related, customer formats, dashboard(graphical) </w:t>
            </w:r>
          </w:p>
          <w:p>
            <w:pPr>
              <w:pStyle w:val="TextBodyIndent"/>
              <w:ind w:left="0" w:right="0" w:hanging="0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Responsibilities </w:t>
            </w:r>
            <w:r>
              <w:rPr>
                <w:rFonts w:cs="Verdana" w:ascii="Verdana" w:hAnsi="Verdana"/>
                <w:sz w:val="16"/>
                <w:szCs w:val="16"/>
              </w:rPr>
              <w:t>:</w:t>
            </w:r>
          </w:p>
          <w:p>
            <w:pPr>
              <w:pStyle w:val="TextBodyIndent"/>
              <w:ind w:left="0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  <w:p>
            <w:pPr>
              <w:pStyle w:val="TextBodyIndent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Responsible for interface designing, coding, compiling, Defect Fixing, Designing of normalized database and stored procedures.</w:t>
            </w:r>
          </w:p>
          <w:p>
            <w:pPr>
              <w:pStyle w:val="TextBodyIndent"/>
              <w:numPr>
                <w:ilvl w:val="0"/>
                <w:numId w:val="5"/>
              </w:numPr>
              <w:rPr/>
            </w:pPr>
            <w:r>
              <w:rPr>
                <w:rFonts w:cs="Verdana" w:ascii="Verdana" w:hAnsi="Verdana"/>
                <w:sz w:val="16"/>
                <w:szCs w:val="16"/>
              </w:rPr>
              <w:t>Unit Testing</w:t>
            </w:r>
            <w:r>
              <w:rPr>
                <w:rFonts w:cs="Verdana" w:ascii="Verdana" w:hAnsi="Verdana"/>
                <w:b/>
                <w:sz w:val="16"/>
                <w:szCs w:val="16"/>
              </w:rPr>
              <w:t xml:space="preserve"> </w:t>
            </w:r>
          </w:p>
          <w:p>
            <w:pPr>
              <w:pStyle w:val="TextBodyIndent"/>
              <w:ind w:left="720" w:right="0" w:hanging="0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Role </w:t>
            </w:r>
            <w:r>
              <w:rPr>
                <w:rFonts w:cs="Verdana" w:ascii="Verdana" w:hAnsi="Verdana"/>
                <w:sz w:val="16"/>
                <w:szCs w:val="16"/>
              </w:rPr>
              <w:t>:   Design , Development &amp; Maintenance (desktop application , web application and  Cloud base)</w:t>
            </w:r>
          </w:p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Verdana" w:hAnsi="Verdana" w:cs="Verdana"/>
          <w:sz w:val="16"/>
          <w:szCs w:val="16"/>
          <w:u w:val="single"/>
        </w:rPr>
      </w:pPr>
      <w:r>
        <w:rPr>
          <w:rFonts w:cs="Verdana" w:ascii="Verdana" w:hAnsi="Verdana"/>
          <w:sz w:val="16"/>
          <w:szCs w:val="16"/>
          <w:u w:val="single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#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Posiz for Jwellery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  <w:u w:val="singl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Organization Name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Acme Infovison Pvt. Ltd.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</w:t>
            </w:r>
            <w:r>
              <w:rPr>
                <w:rFonts w:cs="Verdana" w:ascii="Verdana" w:hAnsi="Verdana"/>
                <w:sz w:val="16"/>
                <w:szCs w:val="16"/>
              </w:rPr>
              <w:t>Team Size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8 (Project Manager + Team Leader + 5 Developers + 1 Tester).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  </w:t>
            </w:r>
            <w:r>
              <w:rPr>
                <w:rFonts w:cs="Verdana" w:ascii="Verdana" w:hAnsi="Verdana"/>
                <w:sz w:val="16"/>
                <w:szCs w:val="16"/>
              </w:rPr>
              <w:t>Duration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April 2014 – Oct 2014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Technologies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C#.NET, MVC4,Telerik control,javascript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Database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MY Sql</w:t>
            </w:r>
          </w:p>
        </w:tc>
      </w:tr>
      <w:tr>
        <w:trPr>
          <w:trHeight w:val="1498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Brief about the project </w:t>
            </w:r>
            <w:r>
              <w:rPr>
                <w:rFonts w:cs="Verdana" w:ascii="Verdana" w:hAnsi="Verdana"/>
                <w:bCs/>
                <w:sz w:val="16"/>
                <w:szCs w:val="16"/>
              </w:rPr>
              <w:t>: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Verdana" w:hAnsi="Verdana" w:cs="Courier New"/>
                <w:sz w:val="16"/>
                <w:szCs w:val="16"/>
                <w:lang w:val="en-GB" w:eastAsia="en-GB"/>
              </w:rPr>
            </w:pPr>
            <w:r>
              <w:rPr>
                <w:rFonts w:cs="Courier New" w:ascii="Verdana" w:hAnsi="Verdana"/>
                <w:sz w:val="16"/>
                <w:szCs w:val="16"/>
                <w:lang w:val="en-GB" w:eastAsia="en-GB"/>
              </w:rPr>
              <w:t>Acme infovision all ready set there jwellery product in desktop base.So develop new jwellery bussines in web base for point of sales ie Posiz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Verdana" w:hAnsi="Verdana" w:cs="Courier New"/>
                <w:sz w:val="16"/>
                <w:szCs w:val="16"/>
                <w:lang w:val="en-GB" w:eastAsia="en-GB"/>
              </w:rPr>
            </w:pPr>
            <w:r>
              <w:rPr>
                <w:rFonts w:cs="Courier New" w:ascii="Verdana" w:hAnsi="Verdana"/>
                <w:sz w:val="16"/>
                <w:szCs w:val="16"/>
                <w:lang w:val="en-GB" w:eastAsia="en-GB"/>
              </w:rPr>
              <w:t>This Module given rate change module facility in web base and mobile base.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6"/>
                <w:szCs w:val="16"/>
              </w:rPr>
              <w:t>It Consists of the following functionalities/Modules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Web Application.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Device Application.</w:t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Responsibilities 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:   </w:t>
            </w:r>
          </w:p>
          <w:p>
            <w:pPr>
              <w:pStyle w:val="TextBodyIndent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Responsible for coding, compiling, Defect Fixing, Designing of normalized database and stored procedures, Creating web Services.</w:t>
            </w:r>
          </w:p>
          <w:p>
            <w:pPr>
              <w:pStyle w:val="TextBodyIndent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Unit Testing</w:t>
            </w:r>
          </w:p>
          <w:p>
            <w:pPr>
              <w:pStyle w:val="TextBodyIndent"/>
              <w:ind w:left="720" w:right="0" w:hanging="0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Role </w:t>
            </w:r>
            <w:r>
              <w:rPr>
                <w:rFonts w:cs="Verdana" w:ascii="Verdana" w:hAnsi="Verdana"/>
                <w:sz w:val="16"/>
                <w:szCs w:val="16"/>
              </w:rPr>
              <w:t>:   Design &amp; Development</w:t>
            </w:r>
          </w:p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</w:tbl>
    <w:p>
      <w:pPr>
        <w:pStyle w:val="TextBodyIndent"/>
        <w:ind w:left="0" w:right="0" w:hanging="0"/>
        <w:rPr>
          <w:rFonts w:ascii="Verdana" w:hAnsi="Verdana" w:cs="Verdana"/>
          <w:b/>
          <w:b/>
          <w:bCs/>
          <w:sz w:val="16"/>
          <w:szCs w:val="16"/>
        </w:rPr>
      </w:pPr>
      <w:r>
        <w:rPr>
          <w:rFonts w:cs="Verdana" w:ascii="Verdana" w:hAnsi="Verdana"/>
          <w:b/>
          <w:bCs/>
          <w:sz w:val="16"/>
          <w:szCs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80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#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Lucky Draw System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  <w:u w:val="singl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Organization Name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Acme Infovison Pvt. Ltd.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</w:t>
            </w:r>
            <w:r>
              <w:rPr>
                <w:rFonts w:cs="Verdana" w:ascii="Verdana" w:hAnsi="Verdana"/>
                <w:sz w:val="16"/>
                <w:szCs w:val="16"/>
              </w:rPr>
              <w:t>Team Size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3(Team Leader + 1 Developer+1Tester).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Technologies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C#.net</w:t>
            </w:r>
          </w:p>
        </w:tc>
      </w:tr>
      <w:tr>
        <w:trPr>
          <w:trHeight w:val="288" w:hRule="atLeast"/>
          <w:cantSplit w:val="true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Database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MS SQL Server 2008</w:t>
            </w:r>
          </w:p>
        </w:tc>
      </w:tr>
      <w:tr>
        <w:trPr>
          <w:trHeight w:val="1498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Brief about the project </w:t>
            </w:r>
            <w:r>
              <w:rPr>
                <w:rFonts w:cs="Verdana" w:ascii="Verdana" w:hAnsi="Verdana"/>
                <w:bCs/>
                <w:sz w:val="16"/>
                <w:szCs w:val="16"/>
              </w:rPr>
              <w:t>:</w:t>
            </w:r>
          </w:p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 xml:space="preserve">. This system developed for weekly, monthly and bumper lucky draw system for generate lucky draw number. </w:t>
            </w:r>
          </w:p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sz w:val="16"/>
                <w:szCs w:val="16"/>
              </w:rPr>
              <w:t>. System provides all customization setting facility. Customer can change any page images, name.</w:t>
            </w:r>
          </w:p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>
                <w:rFonts w:ascii="Verdana" w:hAnsi="Verdana" w:cs="Verdana"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sz w:val="16"/>
                <w:szCs w:val="16"/>
              </w:rPr>
              <w:t>. System can run that particular machine resolution.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6"/>
                <w:szCs w:val="16"/>
              </w:rPr>
              <w:t>It Consists of the following functionalities/Modules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Generate Luck Draw Number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Customization Setting Module and resolution</w:t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Responsibilities 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:   </w:t>
            </w:r>
          </w:p>
          <w:p>
            <w:pPr>
              <w:pStyle w:val="TextBodyIndent"/>
              <w:ind w:left="0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  <w:p>
            <w:pPr>
              <w:pStyle w:val="TextBodyIndent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Responsible for designing, coding, compiling, Defect Fixing.</w:t>
            </w:r>
          </w:p>
          <w:p>
            <w:pPr>
              <w:pStyle w:val="TextBodyIndent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Unit Testing</w:t>
            </w:r>
          </w:p>
          <w:p>
            <w:pPr>
              <w:pStyle w:val="TextBodyIndent"/>
              <w:ind w:left="720" w:right="0" w:hanging="0"/>
              <w:rPr>
                <w:rFonts w:ascii="Verdana" w:hAnsi="Verdana" w:cs="Verdana"/>
                <w:b/>
                <w:b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Role </w:t>
            </w:r>
            <w:r>
              <w:rPr>
                <w:rFonts w:cs="Verdana" w:ascii="Verdana" w:hAnsi="Verdana"/>
                <w:sz w:val="16"/>
                <w:szCs w:val="16"/>
              </w:rPr>
              <w:t>:   Design &amp; Development</w:t>
            </w:r>
          </w:p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</w:r>
          </w:p>
        </w:tc>
      </w:tr>
    </w:tbl>
    <w:p>
      <w:pPr>
        <w:pStyle w:val="TextBodyIndent"/>
        <w:ind w:left="0" w:right="0" w:hanging="0"/>
        <w:rPr>
          <w:rFonts w:ascii="Verdana" w:hAnsi="Verdana" w:cs="Verdana"/>
          <w:b/>
          <w:b/>
          <w:bCs/>
          <w:sz w:val="16"/>
          <w:szCs w:val="16"/>
        </w:rPr>
      </w:pPr>
      <w:r>
        <w:rPr>
          <w:rFonts w:cs="Verdana" w:ascii="Verdana" w:hAnsi="Verdana"/>
          <w:b/>
          <w:bCs/>
          <w:sz w:val="16"/>
          <w:szCs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3553"/>
        <w:gridCol w:w="6177"/>
      </w:tblGrid>
      <w:tr>
        <w:trPr>
          <w:trHeight w:val="280" w:hRule="atLeast"/>
        </w:trPr>
        <w:tc>
          <w:tcPr>
            <w:tcW w:w="3553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fill="DFDFD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#Support  Management System</w:t>
            </w:r>
          </w:p>
        </w:tc>
        <w:tc>
          <w:tcPr>
            <w:tcW w:w="6177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3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</w:t>
            </w:r>
            <w:r>
              <w:rPr>
                <w:rFonts w:cs="Verdana" w:ascii="Verdana" w:hAnsi="Verdana"/>
                <w:sz w:val="16"/>
                <w:szCs w:val="16"/>
              </w:rPr>
              <w:t>Organization Name :</w:t>
            </w:r>
          </w:p>
        </w:tc>
        <w:tc>
          <w:tcPr>
            <w:tcW w:w="61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Acme Infovison Pvt. Ltd.</w:t>
            </w:r>
          </w:p>
        </w:tc>
      </w:tr>
      <w:tr>
        <w:trPr>
          <w:trHeight w:val="288" w:hRule="atLeast"/>
          <w:cantSplit w:val="true"/>
        </w:trPr>
        <w:tc>
          <w:tcPr>
            <w:tcW w:w="3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</w:t>
            </w:r>
            <w:r>
              <w:rPr>
                <w:rFonts w:cs="Verdana" w:ascii="Verdana" w:hAnsi="Verdana"/>
                <w:sz w:val="16"/>
                <w:szCs w:val="16"/>
              </w:rPr>
              <w:t>Team Size :</w:t>
            </w:r>
          </w:p>
        </w:tc>
        <w:tc>
          <w:tcPr>
            <w:tcW w:w="61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4 (Team Leader + 2 Developers+1 Tester)</w:t>
            </w:r>
          </w:p>
        </w:tc>
      </w:tr>
      <w:tr>
        <w:trPr>
          <w:trHeight w:val="288" w:hRule="atLeast"/>
          <w:cantSplit w:val="true"/>
        </w:trPr>
        <w:tc>
          <w:tcPr>
            <w:tcW w:w="3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Technologies :</w:t>
            </w:r>
          </w:p>
        </w:tc>
        <w:tc>
          <w:tcPr>
            <w:tcW w:w="61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C#.net</w:t>
            </w:r>
          </w:p>
        </w:tc>
      </w:tr>
      <w:tr>
        <w:trPr>
          <w:trHeight w:val="288" w:hRule="atLeast"/>
          <w:cantSplit w:val="true"/>
        </w:trPr>
        <w:tc>
          <w:tcPr>
            <w:tcW w:w="3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Database :</w:t>
            </w:r>
          </w:p>
        </w:tc>
        <w:tc>
          <w:tcPr>
            <w:tcW w:w="61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 xml:space="preserve">MS SQL </w:t>
            </w:r>
          </w:p>
        </w:tc>
      </w:tr>
      <w:tr>
        <w:trPr>
          <w:trHeight w:val="1057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Brief about the project </w:t>
            </w:r>
            <w:r>
              <w:rPr>
                <w:rFonts w:cs="Verdana" w:ascii="Verdana" w:hAnsi="Verdana"/>
                <w:bCs/>
                <w:sz w:val="16"/>
                <w:szCs w:val="16"/>
              </w:rPr>
              <w:t>:</w:t>
            </w:r>
          </w:p>
          <w:p>
            <w:pPr>
              <w:pStyle w:val="TextBodyIndent"/>
              <w:numPr>
                <w:ilvl w:val="0"/>
                <w:numId w:val="4"/>
              </w:numPr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It is a management system for support management.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 xml:space="preserve">Users have the facility to maintain details of daily calls, customer’s requirement and supplier’s requirement. 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User can keep record of sales, purchase of items, and related transactions.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Admin control for add, update, delete the stored information.</w:t>
            </w:r>
          </w:p>
          <w:p>
            <w:pPr>
              <w:pStyle w:val="TextBodyIndent"/>
              <w:numPr>
                <w:ilvl w:val="0"/>
                <w:numId w:val="4"/>
              </w:num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Generation of timely reports to up to date management.</w:t>
            </w:r>
          </w:p>
          <w:p>
            <w:pPr>
              <w:pStyle w:val="TextBodyIndent"/>
              <w:numPr>
                <w:ilvl w:val="0"/>
                <w:numId w:val="4"/>
              </w:num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Also generate mail after any customer raised call and resolve.</w:t>
            </w:r>
          </w:p>
          <w:p>
            <w:pPr>
              <w:pStyle w:val="TextBodyIndent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6"/>
                <w:szCs w:val="16"/>
              </w:rPr>
              <w:t>It Consists of the following functionalities/Modules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Sales management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Purchase management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Customer and supplier management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Bill Generation.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Report Generation.</w:t>
            </w:r>
          </w:p>
          <w:p>
            <w:pPr>
              <w:pStyle w:val="TextBodyIndent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Responsibilities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:   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Designing User Interface and coding.</w:t>
            </w:r>
          </w:p>
          <w:p>
            <w:pPr>
              <w:pStyle w:val="TextBodyIndent"/>
              <w:numPr>
                <w:ilvl w:val="0"/>
                <w:numId w:val="5"/>
              </w:numPr>
              <w:rPr/>
            </w:pPr>
            <w:r>
              <w:rPr>
                <w:rFonts w:cs="Verdana" w:ascii="Verdana" w:hAnsi="Verdana"/>
                <w:sz w:val="16"/>
                <w:szCs w:val="16"/>
              </w:rPr>
              <w:t xml:space="preserve">Designing </w:t>
            </w: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various 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classes for different modules and interactive functionality. </w:t>
            </w:r>
          </w:p>
          <w:p>
            <w:pPr>
              <w:pStyle w:val="Normal"/>
              <w:ind w:left="720" w:right="0" w:hanging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Generation of reports.</w:t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Role</w:t>
            </w:r>
            <w:r>
              <w:rPr>
                <w:rFonts w:cs="Verdana" w:ascii="Verdana" w:hAnsi="Verdana"/>
                <w:sz w:val="16"/>
                <w:szCs w:val="16"/>
              </w:rPr>
              <w:t>:   Design &amp; Development</w:t>
            </w:r>
          </w:p>
          <w:p>
            <w:pPr>
              <w:pStyle w:val="TextBodyIndent"/>
              <w:ind w:left="0" w:right="0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tabs>
          <w:tab w:val="clear" w:pos="720"/>
          <w:tab w:val="left" w:pos="1050" w:leader="none"/>
        </w:tabs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 xml:space="preserve"> </w:t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3553"/>
        <w:gridCol w:w="6177"/>
      </w:tblGrid>
      <w:tr>
        <w:trPr>
          <w:trHeight w:val="280" w:hRule="atLeast"/>
        </w:trPr>
        <w:tc>
          <w:tcPr>
            <w:tcW w:w="3553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fill="DFDFD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#RFID Device Implementation</w:t>
            </w:r>
          </w:p>
        </w:tc>
        <w:tc>
          <w:tcPr>
            <w:tcW w:w="6177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3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</w:t>
            </w:r>
            <w:r>
              <w:rPr>
                <w:rFonts w:cs="Verdana" w:ascii="Verdana" w:hAnsi="Verdana"/>
                <w:sz w:val="16"/>
                <w:szCs w:val="16"/>
              </w:rPr>
              <w:t>Organization Name :</w:t>
            </w:r>
          </w:p>
        </w:tc>
        <w:tc>
          <w:tcPr>
            <w:tcW w:w="61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Acme Infovison Pvt. Ltd.</w:t>
            </w:r>
          </w:p>
        </w:tc>
      </w:tr>
      <w:tr>
        <w:trPr>
          <w:trHeight w:val="288" w:hRule="atLeast"/>
          <w:cantSplit w:val="true"/>
        </w:trPr>
        <w:tc>
          <w:tcPr>
            <w:tcW w:w="3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sz w:val="16"/>
                <w:szCs w:val="16"/>
              </w:rPr>
              <w:t xml:space="preserve">     </w:t>
            </w:r>
            <w:r>
              <w:rPr>
                <w:rFonts w:cs="Verdana" w:ascii="Verdana" w:hAnsi="Verdana"/>
                <w:sz w:val="16"/>
                <w:szCs w:val="16"/>
              </w:rPr>
              <w:t>Team Size :</w:t>
            </w:r>
          </w:p>
        </w:tc>
        <w:tc>
          <w:tcPr>
            <w:tcW w:w="61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3 (Team Leader+ 1 Developer+1 Tester)</w:t>
            </w:r>
          </w:p>
        </w:tc>
      </w:tr>
      <w:tr>
        <w:trPr>
          <w:trHeight w:val="288" w:hRule="atLeast"/>
          <w:cantSplit w:val="true"/>
        </w:trPr>
        <w:tc>
          <w:tcPr>
            <w:tcW w:w="3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Technologies :</w:t>
            </w:r>
          </w:p>
        </w:tc>
        <w:tc>
          <w:tcPr>
            <w:tcW w:w="61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C#.net</w:t>
            </w:r>
          </w:p>
        </w:tc>
      </w:tr>
      <w:tr>
        <w:trPr>
          <w:trHeight w:val="288" w:hRule="atLeast"/>
          <w:cantSplit w:val="true"/>
        </w:trPr>
        <w:tc>
          <w:tcPr>
            <w:tcW w:w="35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Database :</w:t>
            </w:r>
          </w:p>
        </w:tc>
        <w:tc>
          <w:tcPr>
            <w:tcW w:w="61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 xml:space="preserve">MS SQL </w:t>
            </w:r>
          </w:p>
        </w:tc>
      </w:tr>
      <w:tr>
        <w:trPr>
          <w:trHeight w:val="1057" w:hRule="atLeast"/>
          <w:cantSplit w:val="true"/>
        </w:trPr>
        <w:tc>
          <w:tcPr>
            <w:tcW w:w="97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Normal"/>
              <w:tabs>
                <w:tab w:val="clear" w:pos="720"/>
                <w:tab w:val="left" w:pos="1792" w:leader="none"/>
                <w:tab w:val="left" w:pos="2552" w:leader="none"/>
                <w:tab w:val="left" w:pos="7300" w:leader="none"/>
              </w:tabs>
              <w:spacing w:before="0" w:after="12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 xml:space="preserve">Brief about the project </w:t>
            </w:r>
            <w:r>
              <w:rPr>
                <w:rFonts w:cs="Verdana" w:ascii="Verdana" w:hAnsi="Verdana"/>
                <w:bCs/>
                <w:sz w:val="16"/>
                <w:szCs w:val="16"/>
              </w:rPr>
              <w:t>:</w:t>
            </w:r>
          </w:p>
          <w:p>
            <w:pPr>
              <w:pStyle w:val="TextBodyIndent"/>
              <w:numPr>
                <w:ilvl w:val="0"/>
                <w:numId w:val="4"/>
              </w:num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This RFID device implementation for Read and Write bar code tag.</w:t>
            </w:r>
          </w:p>
          <w:p>
            <w:pPr>
              <w:pStyle w:val="TextBodyIndent"/>
              <w:numPr>
                <w:ilvl w:val="0"/>
                <w:numId w:val="4"/>
              </w:num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RFID tag implementations particularly used in jwellery business item tag read and write.</w:t>
            </w:r>
          </w:p>
          <w:p>
            <w:pPr>
              <w:pStyle w:val="TextBodyIndent"/>
              <w:numPr>
                <w:ilvl w:val="0"/>
                <w:numId w:val="4"/>
              </w:num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Also check validation for that tag read write.</w:t>
            </w:r>
          </w:p>
          <w:p>
            <w:pPr>
              <w:pStyle w:val="TextBodyIndent"/>
              <w:numPr>
                <w:ilvl w:val="0"/>
                <w:numId w:val="4"/>
              </w:num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  <w:t>User can use same barcode tag much time to write on existing tag.</w:t>
            </w:r>
          </w:p>
          <w:p>
            <w:pPr>
              <w:pStyle w:val="TextBodyIndent"/>
              <w:ind w:left="720" w:right="0" w:hanging="0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cs="Tahoma" w:ascii="Verdana" w:hAnsi="Verdana"/>
                <w:sz w:val="16"/>
                <w:szCs w:val="16"/>
              </w:rPr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color w:val="000000"/>
                <w:sz w:val="16"/>
                <w:szCs w:val="16"/>
              </w:rPr>
              <w:t>It Consists of the following functionalities/Modules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  <w:t>RFID Tag Read Write</w:t>
            </w:r>
          </w:p>
          <w:p>
            <w:pPr>
              <w:pStyle w:val="TextBodyIndent"/>
              <w:rPr>
                <w:rFonts w:ascii="Verdana" w:hAnsi="Verdana" w:cs="Verdana"/>
                <w:bCs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bCs/>
                <w:color w:val="000000"/>
                <w:sz w:val="16"/>
                <w:szCs w:val="16"/>
              </w:rPr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Responsibilities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:   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Designing User Interface and coding.</w:t>
            </w:r>
          </w:p>
          <w:p>
            <w:pPr>
              <w:pStyle w:val="TextBodyIndent"/>
              <w:numPr>
                <w:ilvl w:val="0"/>
                <w:numId w:val="5"/>
              </w:numPr>
              <w:rPr/>
            </w:pPr>
            <w:r>
              <w:rPr>
                <w:rFonts w:cs="Verdana" w:ascii="Verdana" w:hAnsi="Verdana"/>
                <w:sz w:val="16"/>
                <w:szCs w:val="16"/>
              </w:rPr>
              <w:t xml:space="preserve">Designing </w:t>
            </w:r>
            <w:r>
              <w:rPr>
                <w:rFonts w:cs="Verdana" w:ascii="Verdana" w:hAnsi="Verdana"/>
                <w:color w:val="000000"/>
                <w:sz w:val="16"/>
                <w:szCs w:val="16"/>
              </w:rPr>
              <w:t xml:space="preserve">various </w:t>
            </w:r>
            <w:r>
              <w:rPr>
                <w:rFonts w:cs="Verdana" w:ascii="Verdana" w:hAnsi="Verdana"/>
                <w:sz w:val="16"/>
                <w:szCs w:val="16"/>
              </w:rPr>
              <w:t xml:space="preserve">classes for different modules and interactive functionality. </w:t>
            </w:r>
          </w:p>
          <w:p>
            <w:pPr>
              <w:pStyle w:val="TextBodyIndent"/>
              <w:ind w:left="0" w:right="0" w:hanging="0"/>
              <w:rPr/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Role</w:t>
            </w:r>
            <w:r>
              <w:rPr>
                <w:rFonts w:cs="Verdana" w:ascii="Verdana" w:hAnsi="Verdana"/>
                <w:sz w:val="16"/>
                <w:szCs w:val="16"/>
              </w:rPr>
              <w:t>:   Design &amp; Development</w:t>
            </w:r>
          </w:p>
          <w:p>
            <w:pPr>
              <w:pStyle w:val="TextBodyIndent"/>
              <w:ind w:left="0" w:right="0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tabs>
          <w:tab w:val="clear" w:pos="720"/>
          <w:tab w:val="left" w:pos="1050" w:leader="none"/>
        </w:tabs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tbl>
      <w:tblPr>
        <w:tblW w:w="9730" w:type="dxa"/>
        <w:jc w:val="left"/>
        <w:tblInd w:w="10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702"/>
        <w:gridCol w:w="7028"/>
      </w:tblGrid>
      <w:tr>
        <w:trPr>
          <w:trHeight w:val="274" w:hRule="atLeast"/>
        </w:trPr>
        <w:tc>
          <w:tcPr>
            <w:tcW w:w="27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DFDFDF" w:val="clear"/>
            <w:vAlign w:val="center"/>
          </w:tcPr>
          <w:p>
            <w:pPr>
              <w:pStyle w:val="Footnote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Personal Information:</w:t>
            </w:r>
          </w:p>
        </w:tc>
        <w:tc>
          <w:tcPr>
            <w:tcW w:w="7028" w:type="dxa"/>
            <w:tcBorders>
              <w:left w:val="single" w:sz="4" w:space="0" w:color="80808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Name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Footnote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Nitin Shankar Shivankar</w:t>
            </w:r>
          </w:p>
        </w:tc>
      </w:tr>
      <w:tr>
        <w:trPr>
          <w:trHeight w:val="288" w:hRule="atLeast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Permanent Address: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Footnote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A/P Kharshi Tal-Jawali,Dist-Satara pin code-415020</w:t>
            </w:r>
          </w:p>
        </w:tc>
      </w:tr>
      <w:tr>
        <w:trPr>
          <w:trHeight w:val="288" w:hRule="atLeast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Birth Date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25 April 1990.</w:t>
            </w:r>
          </w:p>
        </w:tc>
      </w:tr>
      <w:tr>
        <w:trPr>
          <w:trHeight w:val="288" w:hRule="atLeast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Marital Status: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Married</w:t>
            </w:r>
          </w:p>
        </w:tc>
      </w:tr>
      <w:tr>
        <w:trPr>
          <w:trHeight w:val="288" w:hRule="atLeast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Verdana" w:cs="Verdana"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Gender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Nationality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Indian</w:t>
            </w:r>
          </w:p>
        </w:tc>
      </w:tr>
      <w:tr>
        <w:trPr>
          <w:trHeight w:val="288" w:hRule="atLeast"/>
        </w:trPr>
        <w:tc>
          <w:tcPr>
            <w:tcW w:w="27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right"/>
              <w:rPr>
                <w:rFonts w:ascii="Verdana" w:hAnsi="Verdana" w:cs="Verdana"/>
                <w:b/>
                <w:b/>
                <w:bCs/>
                <w:sz w:val="16"/>
                <w:szCs w:val="16"/>
              </w:rPr>
            </w:pPr>
            <w:r>
              <w:rPr>
                <w:rFonts w:cs="Verdana" w:ascii="Verdana" w:hAnsi="Verdana"/>
                <w:b/>
                <w:bCs/>
                <w:sz w:val="16"/>
                <w:szCs w:val="16"/>
              </w:rPr>
              <w:t>Languages :</w:t>
            </w:r>
          </w:p>
        </w:tc>
        <w:tc>
          <w:tcPr>
            <w:tcW w:w="7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English, Hindi, Marathi.</w:t>
            </w:r>
          </w:p>
        </w:tc>
      </w:tr>
    </w:tbl>
    <w:p>
      <w:pPr>
        <w:pStyle w:val="Normal"/>
        <w:spacing w:lineRule="auto" w:line="360" w:before="0" w:after="120"/>
        <w:rPr>
          <w:rFonts w:ascii="Verdana" w:hAnsi="Verdana" w:cs="Tahoma"/>
          <w:b/>
          <w:b/>
          <w:sz w:val="16"/>
          <w:szCs w:val="16"/>
        </w:rPr>
      </w:pPr>
      <w:r>
        <w:rPr>
          <w:rFonts w:cs="Tahoma" w:ascii="Verdana" w:hAnsi="Verdana"/>
          <w:b/>
          <w:sz w:val="16"/>
          <w:szCs w:val="16"/>
        </w:rPr>
      </w:r>
    </w:p>
    <w:p>
      <w:pPr>
        <w:pStyle w:val="Normal"/>
        <w:spacing w:lineRule="auto" w:line="360" w:before="0" w:after="120"/>
        <w:rPr>
          <w:rFonts w:ascii="Verdana" w:hAnsi="Verdana" w:cs="Tahoma"/>
          <w:b/>
          <w:b/>
          <w:sz w:val="16"/>
          <w:szCs w:val="16"/>
        </w:rPr>
      </w:pPr>
      <w:r>
        <mc:AlternateContent>
          <mc:Choice Requires="wps">
            <w:drawing>
              <wp:anchor behindDoc="0" distT="19050" distB="19050" distL="19050" distR="9525" simplePos="0" locked="0" layoutInCell="1" allowOverlap="1" relativeHeight="9">
                <wp:simplePos x="0" y="0"/>
                <wp:positionH relativeFrom="column">
                  <wp:posOffset>-17780</wp:posOffset>
                </wp:positionH>
                <wp:positionV relativeFrom="paragraph">
                  <wp:posOffset>213995</wp:posOffset>
                </wp:positionV>
                <wp:extent cx="6202045" cy="635"/>
                <wp:effectExtent l="0" t="0" r="0" b="0"/>
                <wp:wrapNone/>
                <wp:docPr id="2" name="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360" cy="0"/>
                        </a:xfrm>
                        <a:prstGeom prst="line">
                          <a:avLst/>
                        </a:prstGeom>
                        <a:ln cap="sq" w="2556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4pt,16.85pt" to="486.85pt,16.85pt" ID=" 3" stroked="t" style="position:absolute">
                <v:stroke color="#666699" weight="25560" joinstyle="miter" endcap="square"/>
                <v:fill o:detectmouseclick="t" on="false"/>
              </v:line>
            </w:pict>
          </mc:Fallback>
        </mc:AlternateContent>
      </w:r>
      <w:r>
        <w:rPr>
          <w:rFonts w:cs="Tahoma" w:ascii="Verdana" w:hAnsi="Verdana"/>
          <w:b/>
          <w:sz w:val="16"/>
          <w:szCs w:val="16"/>
        </w:rPr>
        <w:t>Declaration:-</w:t>
      </w:r>
    </w:p>
    <w:p>
      <w:pPr>
        <w:pStyle w:val="Normal"/>
        <w:spacing w:lineRule="auto" w:line="360"/>
        <w:ind w:left="0" w:right="0" w:firstLine="720"/>
        <w:jc w:val="both"/>
        <w:rPr>
          <w:rFonts w:ascii="Verdana" w:hAnsi="Verdana" w:cs="Tahoma"/>
          <w:sz w:val="16"/>
          <w:szCs w:val="16"/>
        </w:rPr>
      </w:pPr>
      <w:r>
        <w:rPr>
          <w:rFonts w:cs="Tahoma" w:ascii="Verdana" w:hAnsi="Verdana"/>
          <w:sz w:val="16"/>
          <w:szCs w:val="16"/>
        </w:rPr>
        <w:t xml:space="preserve">I hereby confirm that the detail provided above is correct to the best of my knowledge till date.  </w:t>
      </w:r>
    </w:p>
    <w:p>
      <w:pPr>
        <w:pStyle w:val="Normal"/>
        <w:spacing w:lineRule="auto" w:line="360"/>
        <w:ind w:left="0" w:right="0" w:firstLine="720"/>
        <w:jc w:val="both"/>
        <w:rPr>
          <w:rFonts w:ascii="Verdana" w:hAnsi="Verdana" w:cs="Tahoma"/>
          <w:sz w:val="16"/>
          <w:szCs w:val="16"/>
        </w:rPr>
      </w:pPr>
      <w:r>
        <w:rPr>
          <w:rFonts w:cs="Tahoma" w:ascii="Verdana" w:hAnsi="Verdana"/>
          <w:sz w:val="16"/>
          <w:szCs w:val="16"/>
        </w:rPr>
      </w:r>
    </w:p>
    <w:p>
      <w:pPr>
        <w:pStyle w:val="Heading1"/>
        <w:numPr>
          <w:ilvl w:val="0"/>
          <w:numId w:val="2"/>
        </w:numPr>
        <w:rPr/>
      </w:pPr>
      <w:r>
        <w:rPr>
          <w:rFonts w:cs="Tahoma" w:ascii="Verdana" w:hAnsi="Verdana"/>
          <w:sz w:val="16"/>
          <w:szCs w:val="16"/>
        </w:rPr>
        <w:t xml:space="preserve">Place: - </w:t>
      </w:r>
      <w:r>
        <w:rPr>
          <w:rFonts w:cs="Tahoma" w:ascii="Verdana" w:hAnsi="Verdana"/>
          <w:b w:val="false"/>
          <w:sz w:val="16"/>
          <w:szCs w:val="16"/>
        </w:rPr>
        <w:t>Pune.</w:t>
      </w:r>
      <w:r>
        <w:rPr>
          <w:rFonts w:cs="Tahoma" w:ascii="Verdana" w:hAnsi="Verdana"/>
          <w:sz w:val="16"/>
          <w:szCs w:val="16"/>
        </w:rPr>
        <w:tab/>
        <w:tab/>
        <w:tab/>
        <w:tab/>
        <w:tab/>
        <w:tab/>
        <w:tab/>
        <w:tab/>
        <w:t>(Nitin Shankar Shivankar)</w:t>
        <w:tab/>
        <w:t xml:space="preserve">         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777" w:footer="720" w:bottom="777" w:gutter="0"/>
      <w:pgNumType w:start="1" w:fmt="decimal"/>
      <w:formProt w:val="false"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6793865</wp:posOffset>
              </wp:positionH>
              <wp:positionV relativeFrom="paragraph">
                <wp:posOffset>635</wp:posOffset>
              </wp:positionV>
              <wp:extent cx="64770" cy="147320"/>
              <wp:effectExtent l="0" t="0" r="0" b="0"/>
              <wp:wrapSquare wrapText="largest"/>
              <wp:docPr id="3" name="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 1" stroked="f" style="position:absolute;margin-left:534.95pt;margin-top:0.05pt;width:5pt;height:11.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1440" w:right="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b/>
      <w:color w:val="000000"/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hd w:fill="E5E5E5" w:val="clear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hd w:fill="DFDFDF" w:val="clear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color w:val="000000"/>
      <w:sz w:val="16"/>
      <w:szCs w:val="1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16"/>
      <w:szCs w:val="16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  <w:sz w:val="16"/>
      <w:szCs w:val="16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sz w:val="16"/>
      <w:szCs w:val="1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lang w:val="en-GB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ascii="Wingdings" w:hAnsi="Wingdings" w:cs="Wingdings"/>
      <w:sz w:val="16"/>
      <w:szCs w:val="16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1">
    <w:name w:val="Default Paragraph Font1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Pagenumber">
    <w:name w:val="page number"/>
    <w:basedOn w:val="DefaultParagraphFont1"/>
    <w:qFormat/>
    <w:rPr/>
  </w:style>
  <w:style w:type="character" w:styleId="Lblpplsofttext">
    <w:name w:val="lblpplsofttext"/>
    <w:basedOn w:val="DefaultParagraphFont1"/>
    <w:qFormat/>
    <w:rPr/>
  </w:style>
  <w:style w:type="character" w:styleId="TahomaChar">
    <w:name w:val="tahoma Char"/>
    <w:qFormat/>
    <w:rPr>
      <w:rFonts w:eastAsia="MS Mincho"/>
      <w:sz w:val="22"/>
      <w:szCs w:val="24"/>
    </w:rPr>
  </w:style>
  <w:style w:type="character" w:styleId="TitleChar">
    <w:name w:val="Title Char"/>
    <w:qFormat/>
    <w:rPr>
      <w:rFonts w:ascii="Arial" w:hAnsi="Arial" w:cs="Arial"/>
      <w:b/>
      <w:sz w:val="24"/>
    </w:rPr>
  </w:style>
  <w:style w:type="character" w:styleId="FootnoteTextChar">
    <w:name w:val="Footnote Text Char"/>
    <w:basedOn w:val="DefaultParagraphFont1"/>
    <w:qFormat/>
    <w:rPr/>
  </w:style>
  <w:style w:type="character" w:styleId="Strong">
    <w:name w:val="Strong"/>
    <w:qFormat/>
    <w:rPr>
      <w:rFonts w:cs="Times New Roman"/>
      <w:b/>
      <w:bCs/>
    </w:rPr>
  </w:style>
  <w:style w:type="character" w:styleId="BodyTextIndentChar">
    <w:name w:val="Body Text Indent Char"/>
    <w:qFormat/>
    <w:rPr>
      <w:lang w:val="en-US" w:bidi="he-IL"/>
    </w:rPr>
  </w:style>
  <w:style w:type="character" w:styleId="Appleconvertedspace">
    <w:name w:val="apple-converted-space"/>
    <w:basedOn w:val="DefaultParagraphFont1"/>
    <w:qFormat/>
    <w:rPr/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sz w:val="24"/>
      <w:lang w:val="x-none" w:bidi="ar-SA"/>
    </w:rPr>
  </w:style>
  <w:style w:type="paragraph" w:styleId="TextBody">
    <w:name w:val="Body Text"/>
    <w:basedOn w:val="Normal"/>
    <w:pPr>
      <w:spacing w:lineRule="auto" w:line="360"/>
      <w:jc w:val="both"/>
    </w:pPr>
    <w:rPr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BodyIndent">
    <w:name w:val="Body Text Indent"/>
    <w:basedOn w:val="Normal"/>
    <w:pPr>
      <w:ind w:left="1440" w:right="0" w:hanging="0"/>
    </w:pPr>
    <w:rPr/>
  </w:style>
  <w:style w:type="paragraph" w:styleId="BodyTextIndent21">
    <w:name w:val="Body Text Indent 21"/>
    <w:basedOn w:val="Normal"/>
    <w:qFormat/>
    <w:pPr>
      <w:ind w:left="1770" w:right="0" w:hanging="0"/>
      <w:jc w:val="both"/>
    </w:pPr>
    <w:rPr>
      <w:sz w:val="22"/>
    </w:rPr>
  </w:style>
  <w:style w:type="paragraph" w:styleId="BodyTextIndent31">
    <w:name w:val="Body Text Indent 31"/>
    <w:basedOn w:val="Normal"/>
    <w:qFormat/>
    <w:pPr>
      <w:spacing w:lineRule="auto" w:line="360"/>
      <w:ind w:left="1440" w:right="0" w:firstLine="225"/>
      <w:jc w:val="both"/>
    </w:pPr>
    <w:rPr>
      <w:sz w:val="22"/>
    </w:rPr>
  </w:style>
  <w:style w:type="paragraph" w:styleId="Nome">
    <w:name w:val="Nome"/>
    <w:basedOn w:val="Normal"/>
    <w:qFormat/>
    <w:pPr>
      <w:ind w:left="426" w:right="0" w:hanging="426"/>
    </w:pPr>
    <w:rPr>
      <w:b/>
      <w:sz w:val="28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right="0" w:hanging="851"/>
    </w:pPr>
    <w:rPr>
      <w:b/>
      <w:sz w:val="24"/>
    </w:rPr>
  </w:style>
  <w:style w:type="paragraph" w:styleId="Datatesto">
    <w:name w:val="Data_testo"/>
    <w:basedOn w:val="Normal"/>
    <w:qFormat/>
    <w:pPr>
      <w:tabs>
        <w:tab w:val="clear" w:pos="720"/>
        <w:tab w:val="left" w:pos="993" w:leader="none"/>
      </w:tabs>
      <w:spacing w:before="0" w:after="120"/>
      <w:ind w:left="993" w:right="0" w:hanging="993"/>
    </w:pPr>
    <w:rPr>
      <w:sz w:val="22"/>
    </w:rPr>
  </w:style>
  <w:style w:type="paragraph" w:styleId="Addinfo">
    <w:name w:val="add_info"/>
    <w:basedOn w:val="Normal"/>
    <w:qFormat/>
    <w:pPr>
      <w:ind w:left="426" w:right="0" w:hanging="426"/>
    </w:pPr>
    <w:rPr>
      <w:sz w:val="22"/>
    </w:rPr>
  </w:style>
  <w:style w:type="paragraph" w:styleId="CommentText1">
    <w:name w:val="Comment Text1"/>
    <w:basedOn w:val="Normal"/>
    <w:qFormat/>
    <w:pPr/>
    <w:rPr/>
  </w:style>
  <w:style w:type="paragraph" w:styleId="BodyText21">
    <w:name w:val="Body Text 21"/>
    <w:basedOn w:val="Normal"/>
    <w:qFormat/>
    <w:pPr/>
    <w:rPr>
      <w:sz w:val="22"/>
    </w:rPr>
  </w:style>
  <w:style w:type="paragraph" w:styleId="BodyText31">
    <w:name w:val="Body Text 31"/>
    <w:basedOn w:val="Normal"/>
    <w:qFormat/>
    <w:pPr>
      <w:jc w:val="both"/>
    </w:pPr>
    <w:rPr/>
  </w:style>
  <w:style w:type="paragraph" w:styleId="BlockText1">
    <w:name w:val="Block Text1"/>
    <w:basedOn w:val="Normal"/>
    <w:qFormat/>
    <w:pPr>
      <w:ind w:left="1440" w:right="396" w:firstLine="720"/>
      <w:jc w:val="both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lainText1">
    <w:name w:val="Plain Text1"/>
    <w:basedOn w:val="Normal"/>
    <w:qFormat/>
    <w:pPr/>
    <w:rPr>
      <w:rFonts w:ascii="Courier New" w:hAnsi="Courier New" w:cs="Courier New"/>
    </w:rPr>
  </w:style>
  <w:style w:type="paragraph" w:styleId="Reqbody">
    <w:name w:val="req body"/>
    <w:basedOn w:val="Normal"/>
    <w:qFormat/>
    <w:pPr>
      <w:widowControl w:val="false"/>
      <w:spacing w:lineRule="exact" w:line="280" w:before="60" w:after="0"/>
    </w:pPr>
    <w:rPr>
      <w:rFonts w:ascii="Times" w:hAnsi="Times" w:cs="Times"/>
      <w:sz w:val="22"/>
      <w:lang w:val="en-AU"/>
    </w:rPr>
  </w:style>
  <w:style w:type="paragraph" w:styleId="BPBody">
    <w:name w:val="BP Body"/>
    <w:qFormat/>
    <w:pPr>
      <w:widowControl/>
      <w:suppressAutoHyphens w:val="true"/>
      <w:kinsoku w:val="true"/>
      <w:overflowPunct w:val="true"/>
      <w:autoSpaceDE w:val="true"/>
      <w:bidi w:val="0"/>
      <w:spacing w:lineRule="exact" w:line="240" w:before="0" w:after="120"/>
      <w:ind w:left="720" w:right="0" w:hanging="0"/>
      <w:jc w:val="left"/>
      <w:textAlignment w:val="baseline"/>
    </w:pPr>
    <w:rPr>
      <w:rFonts w:ascii="Tms Rmn" w:hAnsi="Tms Rmn" w:cs="Tms Rmn" w:eastAsia="Times New Roman"/>
      <w:color w:val="000000"/>
      <w:kern w:val="0"/>
      <w:sz w:val="20"/>
      <w:szCs w:val="20"/>
      <w:lang w:val="en-US" w:eastAsia="zh-CN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lang w:bidi="ar-SA"/>
    </w:rPr>
  </w:style>
  <w:style w:type="paragraph" w:styleId="Footnote">
    <w:name w:val="Footnote Text"/>
    <w:basedOn w:val="Normal"/>
    <w:pPr>
      <w:textAlignment w:val="baseline"/>
    </w:pPr>
    <w:rPr>
      <w:lang w:bidi="ar-SA"/>
    </w:rPr>
  </w:style>
  <w:style w:type="paragraph" w:styleId="Index71">
    <w:name w:val="Index 71"/>
    <w:basedOn w:val="Normal"/>
    <w:next w:val="Normal"/>
    <w:qFormat/>
    <w:pPr>
      <w:ind w:left="1400" w:right="0" w:hanging="200"/>
    </w:pPr>
    <w:rPr/>
  </w:style>
  <w:style w:type="paragraph" w:styleId="Style11">
    <w:name w:val="Style1"/>
    <w:basedOn w:val="Index71"/>
    <w:qFormat/>
    <w:pPr>
      <w:tabs>
        <w:tab w:val="left" w:pos="720" w:leader="none"/>
      </w:tabs>
    </w:pPr>
    <w:rPr>
      <w:sz w:val="24"/>
      <w:szCs w:val="24"/>
      <w:lang w:bidi="ar-SA"/>
    </w:rPr>
  </w:style>
  <w:style w:type="paragraph" w:styleId="DocumentMap1">
    <w:name w:val="Document Map1"/>
    <w:basedOn w:val="Normal"/>
    <w:qFormat/>
    <w:pPr>
      <w:shd w:fill="000080" w:val="clear"/>
    </w:pPr>
    <w:rPr>
      <w:rFonts w:ascii="Tahoma" w:hAnsi="Tahoma" w:cs="Tahoma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  <w:lang w:bidi="ar-SA"/>
    </w:rPr>
  </w:style>
  <w:style w:type="paragraph" w:styleId="Achievement">
    <w:name w:val="Achievement"/>
    <w:basedOn w:val="TextBody"/>
    <w:qFormat/>
    <w:pPr>
      <w:spacing w:lineRule="atLeast" w:line="240" w:before="0" w:after="60"/>
    </w:pPr>
    <w:rPr>
      <w:rFonts w:ascii="Garamond" w:hAnsi="Garamond" w:cs="Garamond"/>
      <w:lang w:bidi="ar-SA"/>
    </w:rPr>
  </w:style>
  <w:style w:type="paragraph" w:styleId="BulletDiamond">
    <w:name w:val="Bullet Diamond"/>
    <w:basedOn w:val="Normal"/>
    <w:qFormat/>
    <w:pPr>
      <w:tabs>
        <w:tab w:val="clear" w:pos="720"/>
        <w:tab w:val="left" w:pos="360" w:leader="none"/>
      </w:tabs>
      <w:ind w:left="360" w:right="0" w:hanging="360"/>
      <w:jc w:val="both"/>
    </w:pPr>
    <w:rPr>
      <w:rFonts w:ascii="Arial" w:hAnsi="Arial" w:cs="Arial"/>
      <w:sz w:val="22"/>
      <w:lang w:bidi="ar-SA"/>
    </w:rPr>
  </w:style>
  <w:style w:type="paragraph" w:styleId="Contents1">
    <w:name w:val="TOC 1"/>
    <w:basedOn w:val="Normal"/>
    <w:pPr>
      <w:tabs>
        <w:tab w:val="clear" w:pos="720"/>
        <w:tab w:val="right" w:pos="6480" w:leader="dot"/>
      </w:tabs>
      <w:spacing w:before="120" w:after="120"/>
    </w:pPr>
    <w:rPr>
      <w:rFonts w:ascii="Arial" w:hAnsi="Arial" w:cs="Arial"/>
      <w:b/>
      <w:caps/>
      <w:spacing w:val="-5"/>
      <w:sz w:val="22"/>
      <w:lang w:bidi="ar-SA"/>
    </w:rPr>
  </w:style>
  <w:style w:type="paragraph" w:styleId="TableText2">
    <w:name w:val="Table Text 2"/>
    <w:basedOn w:val="Normal"/>
    <w:qFormat/>
    <w:pPr>
      <w:spacing w:before="60" w:after="0"/>
      <w:jc w:val="both"/>
    </w:pPr>
    <w:rPr>
      <w:rFonts w:ascii="Arial" w:hAnsi="Arial" w:cs="Arial"/>
      <w:spacing w:val="-5"/>
      <w:sz w:val="18"/>
      <w:lang w:bidi="ar-SA"/>
    </w:rPr>
  </w:style>
  <w:style w:type="paragraph" w:styleId="SectionTitle">
    <w:name w:val="Section Title"/>
    <w:basedOn w:val="Normal"/>
    <w:next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fill="E5E5E5" w:val="clear"/>
      <w:spacing w:lineRule="atLeast" w:line="280" w:before="120" w:after="0"/>
    </w:pPr>
    <w:rPr>
      <w:rFonts w:ascii="Arial" w:hAnsi="Arial" w:cs="Arial"/>
      <w:b/>
      <w:spacing w:val="-10"/>
      <w:vertAlign w:val="superscript"/>
      <w:lang w:bidi="ar-SA"/>
    </w:rPr>
  </w:style>
  <w:style w:type="paragraph" w:styleId="Verdana">
    <w:name w:val="Verdana"/>
    <w:basedOn w:val="Normal"/>
    <w:qFormat/>
    <w:pPr>
      <w:widowControl w:val="false"/>
      <w:jc w:val="both"/>
    </w:pPr>
    <w:rPr>
      <w:rFonts w:eastAsia="MS Mincho"/>
      <w:sz w:val="24"/>
      <w:szCs w:val="24"/>
      <w:lang w:bidi="ar-SA"/>
    </w:rPr>
  </w:style>
  <w:style w:type="paragraph" w:styleId="Tahoma">
    <w:name w:val="tahoma"/>
    <w:basedOn w:val="Normal"/>
    <w:qFormat/>
    <w:pPr>
      <w:textAlignment w:val="baseline"/>
    </w:pPr>
    <w:rPr>
      <w:rFonts w:eastAsia="MS Mincho"/>
      <w:sz w:val="22"/>
      <w:szCs w:val="24"/>
      <w:lang w:val="x-none" w:bidi="ar-SA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  <w:lang w:bidi="ar-SA"/>
    </w:rPr>
  </w:style>
  <w:style w:type="paragraph" w:styleId="WWCommentText">
    <w:name w:val="WW-Comment Text"/>
    <w:basedOn w:val="Normal"/>
    <w:qFormat/>
    <w:pPr/>
    <w:rPr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LibreOffice/6.4.5.2$Windows_X86_64 LibreOffice_project/a726b36747cf2001e06b58ad5db1aa3a9a1872d6</Application>
  <Pages>5</Pages>
  <Words>1344</Words>
  <Characters>7816</Characters>
  <CharactersWithSpaces>9196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2021-09-29T11:45:00Z</dcterms:created>
  <dc:creator>2711</dc:creator>
  <dc:description/>
  <dc:language>en-IN</dc:language>
  <cp:lastModifiedBy/>
  <cp:lastPrinted>1899-12-31T18:30:00Z</cp:lastPrinted>
  <dcterms:modified xsi:type="dcterms:W3CDTF">2021-10-20T20:58:26Z</dcterms:modified>
  <cp:revision>4</cp:revision>
  <dc:subject/>
  <dc:title>SHALIN GANGRADE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