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6CC" w:rsidRPr="00E91321" w:rsidRDefault="00CC46CC" w:rsidP="005E3B61">
      <w:pPr>
        <w:jc w:val="center"/>
        <w:rPr>
          <w:rFonts w:ascii="Trebuchet MS" w:hAnsi="Trebuchet MS" w:cs="Trebuchet MS"/>
          <w:sz w:val="28"/>
          <w:szCs w:val="28"/>
        </w:rPr>
      </w:pPr>
      <w:r>
        <w:rPr>
          <w:rFonts w:ascii="Trebuchet MS" w:hAnsi="Trebuchet MS" w:cs="Trebuchet MS"/>
          <w:sz w:val="28"/>
          <w:szCs w:val="28"/>
        </w:rPr>
        <w:t>Manish Rajpal</w:t>
      </w:r>
    </w:p>
    <w:p w:rsidR="00CC46CC" w:rsidRPr="00E91321" w:rsidRDefault="00CC46CC" w:rsidP="005E3B61">
      <w:pPr>
        <w:jc w:val="center"/>
        <w:rPr>
          <w:rFonts w:ascii="Tahoma" w:hAnsi="Tahoma" w:cs="Tahoma"/>
          <w:sz w:val="20"/>
          <w:szCs w:val="20"/>
        </w:rPr>
      </w:pPr>
      <w:r w:rsidRPr="00E91321">
        <w:rPr>
          <w:rFonts w:ascii="Tahoma" w:hAnsi="Tahoma" w:cs="Tahoma"/>
          <w:sz w:val="20"/>
          <w:szCs w:val="20"/>
        </w:rPr>
        <w:t xml:space="preserve">Address: </w:t>
      </w:r>
      <w:r>
        <w:rPr>
          <w:rFonts w:ascii="Tahoma" w:hAnsi="Tahoma" w:cs="Tahoma"/>
          <w:sz w:val="20"/>
          <w:szCs w:val="20"/>
        </w:rPr>
        <w:t>House No.912, Lane No.1, Arjun Nagar, Gurgaon-122001</w:t>
      </w:r>
    </w:p>
    <w:p w:rsidR="00CC46CC" w:rsidRPr="00E91321" w:rsidRDefault="00D844D9" w:rsidP="00BD4DA1">
      <w:pPr>
        <w:pBdr>
          <w:bottom w:val="single" w:sz="18" w:space="1" w:color="auto"/>
        </w:pBdr>
        <w:jc w:val="center"/>
      </w:pPr>
      <w:r w:rsidRPr="00E91321">
        <w:rPr>
          <w:rFonts w:ascii="Tahoma" w:hAnsi="Tahoma" w:cs="Tahoma"/>
          <w:sz w:val="20"/>
          <w:szCs w:val="20"/>
        </w:rPr>
        <w:t>Mob:</w:t>
      </w:r>
      <w:r>
        <w:rPr>
          <w:rFonts w:ascii="Tahoma" w:hAnsi="Tahoma" w:cs="Tahoma"/>
          <w:sz w:val="20"/>
          <w:szCs w:val="20"/>
        </w:rPr>
        <w:t xml:space="preserve"> -</w:t>
      </w:r>
      <w:r w:rsidR="00CC46CC">
        <w:rPr>
          <w:rFonts w:ascii="Tahoma" w:hAnsi="Tahoma" w:cs="Tahoma"/>
          <w:sz w:val="20"/>
          <w:szCs w:val="20"/>
        </w:rPr>
        <w:t>+</w:t>
      </w:r>
      <w:r w:rsidR="00CC46CC" w:rsidRPr="00E91321">
        <w:rPr>
          <w:rFonts w:ascii="Tahoma" w:hAnsi="Tahoma" w:cs="Tahoma"/>
          <w:sz w:val="20"/>
          <w:szCs w:val="20"/>
        </w:rPr>
        <w:t>9</w:t>
      </w:r>
      <w:r w:rsidR="00CC46CC">
        <w:rPr>
          <w:rFonts w:ascii="Tahoma" w:hAnsi="Tahoma" w:cs="Tahoma"/>
          <w:sz w:val="20"/>
          <w:szCs w:val="20"/>
        </w:rPr>
        <w:t xml:space="preserve">1-98710-56556 </w:t>
      </w:r>
      <w:r>
        <w:rPr>
          <w:rFonts w:ascii="Tahoma" w:hAnsi="Tahoma" w:cs="Tahoma"/>
          <w:sz w:val="20"/>
          <w:szCs w:val="20"/>
        </w:rPr>
        <w:t>E</w:t>
      </w:r>
      <w:r w:rsidRPr="00E91321">
        <w:rPr>
          <w:rFonts w:ascii="Tahoma" w:hAnsi="Tahoma" w:cs="Tahoma"/>
          <w:sz w:val="20"/>
          <w:szCs w:val="20"/>
        </w:rPr>
        <w:t>mail:</w:t>
      </w:r>
      <w:r>
        <w:rPr>
          <w:rFonts w:ascii="Tahoma" w:hAnsi="Tahoma" w:cs="Tahoma"/>
          <w:sz w:val="20"/>
          <w:szCs w:val="20"/>
        </w:rPr>
        <w:t xml:space="preserve"> -</w:t>
      </w:r>
      <w:r w:rsidR="00CC46CC">
        <w:rPr>
          <w:rFonts w:ascii="Tahoma" w:hAnsi="Tahoma" w:cs="Tahoma"/>
          <w:sz w:val="20"/>
          <w:szCs w:val="20"/>
        </w:rPr>
        <w:t xml:space="preserve"> </w:t>
      </w:r>
      <w:r w:rsidR="00CC46CC" w:rsidRPr="00247D12">
        <w:rPr>
          <w:rFonts w:ascii="Tahoma" w:hAnsi="Tahoma" w:cs="Tahoma"/>
          <w:sz w:val="20"/>
          <w:szCs w:val="20"/>
        </w:rPr>
        <w:t>manishrajpal84@gmail.com</w:t>
      </w:r>
      <w:r w:rsidR="00CC46CC">
        <w:rPr>
          <w:rFonts w:ascii="Tahoma" w:hAnsi="Tahoma" w:cs="Tahoma"/>
          <w:sz w:val="20"/>
          <w:szCs w:val="20"/>
        </w:rPr>
        <w:t xml:space="preserve"> Skype </w:t>
      </w:r>
      <w:proofErr w:type="gramStart"/>
      <w:r w:rsidR="00CC46CC">
        <w:rPr>
          <w:rFonts w:ascii="Tahoma" w:hAnsi="Tahoma" w:cs="Tahoma"/>
          <w:sz w:val="20"/>
          <w:szCs w:val="20"/>
        </w:rPr>
        <w:t>ID:-</w:t>
      </w:r>
      <w:proofErr w:type="gramEnd"/>
      <w:r w:rsidR="00CC46CC">
        <w:rPr>
          <w:rFonts w:ascii="Tahoma" w:hAnsi="Tahoma" w:cs="Tahoma"/>
          <w:sz w:val="20"/>
          <w:szCs w:val="20"/>
        </w:rPr>
        <w:t>manish.rajpal3</w:t>
      </w:r>
    </w:p>
    <w:p w:rsidR="00CC46CC" w:rsidRDefault="00CC46CC" w:rsidP="00A14D6B"/>
    <w:p w:rsidR="00CC46CC" w:rsidRPr="00EF1696" w:rsidRDefault="00CC46CC" w:rsidP="00BD4DA1">
      <w:pPr>
        <w:pBdr>
          <w:top w:val="single" w:sz="4" w:space="1" w:color="auto"/>
          <w:bottom w:val="single" w:sz="4" w:space="1" w:color="auto"/>
        </w:pBdr>
        <w:jc w:val="center"/>
        <w:rPr>
          <w:rFonts w:ascii="Verdana" w:hAnsi="Verdana" w:cs="Verdana"/>
          <w:b/>
          <w:bCs/>
          <w:sz w:val="22"/>
          <w:szCs w:val="22"/>
          <w:lang w:val="en-GB"/>
        </w:rPr>
      </w:pPr>
      <w:r w:rsidRPr="00EF1696">
        <w:rPr>
          <w:rFonts w:ascii="Verdana" w:hAnsi="Verdana" w:cs="Verdana"/>
          <w:b/>
          <w:bCs/>
          <w:sz w:val="22"/>
          <w:szCs w:val="22"/>
          <w:lang w:val="en-GB"/>
        </w:rPr>
        <w:t>Professional Skill</w:t>
      </w:r>
    </w:p>
    <w:p w:rsidR="00CC46CC" w:rsidRPr="006740CB" w:rsidRDefault="00CC46CC" w:rsidP="00B451D9">
      <w:pPr>
        <w:numPr>
          <w:ilvl w:val="0"/>
          <w:numId w:val="1"/>
        </w:numPr>
        <w:spacing w:before="80"/>
        <w:rPr>
          <w:rFonts w:ascii="Verdana" w:hAnsi="Verdana" w:cs="Verdana"/>
          <w:sz w:val="18"/>
          <w:szCs w:val="18"/>
        </w:rPr>
      </w:pPr>
      <w:r>
        <w:rPr>
          <w:rFonts w:ascii="Verdana" w:hAnsi="Verdana" w:cs="Verdana"/>
          <w:sz w:val="18"/>
          <w:szCs w:val="18"/>
        </w:rPr>
        <w:t xml:space="preserve">Over </w:t>
      </w:r>
      <w:r w:rsidR="00245425">
        <w:rPr>
          <w:rFonts w:ascii="Verdana" w:hAnsi="Verdana" w:cs="Verdana"/>
          <w:sz w:val="18"/>
          <w:szCs w:val="18"/>
        </w:rPr>
        <w:t xml:space="preserve">13 </w:t>
      </w:r>
      <w:r>
        <w:rPr>
          <w:rFonts w:ascii="Verdana" w:hAnsi="Verdana" w:cs="Verdana"/>
          <w:sz w:val="18"/>
          <w:szCs w:val="18"/>
        </w:rPr>
        <w:t>years</w:t>
      </w:r>
      <w:r w:rsidRPr="00A6636E">
        <w:rPr>
          <w:rFonts w:ascii="Verdana" w:hAnsi="Verdana" w:cs="Verdana"/>
          <w:sz w:val="18"/>
          <w:szCs w:val="18"/>
        </w:rPr>
        <w:t xml:space="preserve"> of experience in </w:t>
      </w:r>
      <w:r>
        <w:rPr>
          <w:rFonts w:ascii="Verdana" w:hAnsi="Verdana" w:cs="Verdana"/>
          <w:sz w:val="18"/>
          <w:szCs w:val="18"/>
        </w:rPr>
        <w:t xml:space="preserve">Accounts Payable, Accounts Receivable, TDS, Sales Tax, Exposure of Monitoring ILD Traffic, Knowledge of Project Costing, Stock/Intercompany/Bank/H.O. </w:t>
      </w:r>
      <w:r>
        <w:rPr>
          <w:rFonts w:ascii="Arial" w:hAnsi="Arial" w:cs="Arial"/>
          <w:sz w:val="20"/>
          <w:szCs w:val="20"/>
        </w:rPr>
        <w:t>Reconciliation</w:t>
      </w:r>
      <w:r w:rsidR="00B451D9">
        <w:rPr>
          <w:rFonts w:ascii="Arial" w:hAnsi="Arial" w:cs="Arial"/>
          <w:sz w:val="20"/>
          <w:szCs w:val="20"/>
        </w:rPr>
        <w:t>/COGS</w:t>
      </w:r>
      <w:r>
        <w:rPr>
          <w:rFonts w:ascii="Arial" w:hAnsi="Arial" w:cs="Arial"/>
          <w:sz w:val="20"/>
          <w:szCs w:val="20"/>
        </w:rPr>
        <w:t>,</w:t>
      </w:r>
      <w:r>
        <w:rPr>
          <w:rFonts w:ascii="Verdana" w:hAnsi="Verdana" w:cs="Verdana"/>
          <w:sz w:val="18"/>
          <w:szCs w:val="18"/>
        </w:rPr>
        <w:t xml:space="preserve"> Month end Reporting, Monthly/Quarterly Business Report, PL by Business and Analysis</w:t>
      </w:r>
      <w:r w:rsidR="00B451D9" w:rsidRPr="00A6636E">
        <w:rPr>
          <w:rFonts w:ascii="Verdana" w:hAnsi="Verdana" w:cs="Verdana"/>
          <w:sz w:val="18"/>
          <w:szCs w:val="18"/>
        </w:rPr>
        <w:t>(actual to budget)</w:t>
      </w:r>
      <w:r>
        <w:rPr>
          <w:rFonts w:ascii="Verdana" w:hAnsi="Verdana" w:cs="Verdana"/>
          <w:sz w:val="18"/>
          <w:szCs w:val="18"/>
        </w:rPr>
        <w:t>.</w:t>
      </w:r>
    </w:p>
    <w:p w:rsidR="00CC46CC" w:rsidRPr="00A6636E" w:rsidRDefault="00CC46CC" w:rsidP="00713DB9">
      <w:pPr>
        <w:numPr>
          <w:ilvl w:val="0"/>
          <w:numId w:val="1"/>
        </w:numPr>
        <w:spacing w:before="80"/>
        <w:rPr>
          <w:sz w:val="18"/>
          <w:szCs w:val="18"/>
        </w:rPr>
      </w:pPr>
      <w:r w:rsidRPr="00A6636E">
        <w:rPr>
          <w:rFonts w:ascii="Verdana" w:hAnsi="Verdana" w:cs="Verdana"/>
          <w:sz w:val="18"/>
          <w:szCs w:val="18"/>
        </w:rPr>
        <w:t>Built several macros in MS excel to streamline activities with the view to save time and ensure enhanced reporting and accuracy</w:t>
      </w:r>
      <w:r>
        <w:rPr>
          <w:rFonts w:ascii="Verdana" w:hAnsi="Verdana" w:cs="Verdana"/>
          <w:sz w:val="18"/>
          <w:szCs w:val="18"/>
        </w:rPr>
        <w:t>.</w:t>
      </w:r>
    </w:p>
    <w:p w:rsidR="00CC46CC" w:rsidRDefault="00CC46CC" w:rsidP="00713DB9">
      <w:pPr>
        <w:numPr>
          <w:ilvl w:val="0"/>
          <w:numId w:val="1"/>
        </w:numPr>
        <w:spacing w:before="80"/>
        <w:rPr>
          <w:rFonts w:ascii="Verdana" w:hAnsi="Verdana" w:cs="Verdana"/>
          <w:sz w:val="18"/>
          <w:szCs w:val="18"/>
        </w:rPr>
      </w:pPr>
      <w:r w:rsidRPr="00A6636E">
        <w:rPr>
          <w:rFonts w:ascii="Verdana" w:hAnsi="Verdana" w:cs="Verdana"/>
          <w:sz w:val="18"/>
          <w:szCs w:val="18"/>
        </w:rPr>
        <w:t xml:space="preserve">Have excellent analytical and communication skills which help to communicate effectively to a diverse range of individuals including </w:t>
      </w:r>
      <w:r>
        <w:rPr>
          <w:rFonts w:ascii="Verdana" w:hAnsi="Verdana" w:cs="Verdana"/>
          <w:sz w:val="18"/>
          <w:szCs w:val="18"/>
        </w:rPr>
        <w:t xml:space="preserve">Related Party </w:t>
      </w:r>
      <w:r w:rsidRPr="00A6636E">
        <w:rPr>
          <w:rFonts w:ascii="Verdana" w:hAnsi="Verdana" w:cs="Verdana"/>
          <w:sz w:val="18"/>
          <w:szCs w:val="18"/>
        </w:rPr>
        <w:t>based in UK, US</w:t>
      </w:r>
      <w:r>
        <w:rPr>
          <w:rFonts w:ascii="Verdana" w:hAnsi="Verdana" w:cs="Verdana"/>
          <w:sz w:val="18"/>
          <w:szCs w:val="18"/>
        </w:rPr>
        <w:t>, h</w:t>
      </w:r>
      <w:r w:rsidRPr="00A6636E">
        <w:rPr>
          <w:rFonts w:ascii="Verdana" w:hAnsi="Verdana" w:cs="Verdana"/>
          <w:sz w:val="18"/>
          <w:szCs w:val="18"/>
        </w:rPr>
        <w:t>igher- level management and technical staff.</w:t>
      </w:r>
    </w:p>
    <w:p w:rsidR="00CC46CC" w:rsidRPr="00A82A5B" w:rsidRDefault="00CC46CC" w:rsidP="00713DB9">
      <w:pPr>
        <w:numPr>
          <w:ilvl w:val="0"/>
          <w:numId w:val="1"/>
        </w:numPr>
        <w:spacing w:before="80"/>
        <w:rPr>
          <w:rFonts w:ascii="Verdana" w:hAnsi="Verdana" w:cs="Verdana"/>
          <w:sz w:val="18"/>
          <w:szCs w:val="18"/>
        </w:rPr>
      </w:pPr>
      <w:r>
        <w:rPr>
          <w:rFonts w:ascii="Trebuchet MS" w:hAnsi="Trebuchet MS" w:cs="Trebuchet MS"/>
          <w:sz w:val="20"/>
          <w:szCs w:val="20"/>
        </w:rPr>
        <w:t>A th</w:t>
      </w:r>
      <w:r w:rsidRPr="00DE24C2">
        <w:rPr>
          <w:rFonts w:ascii="Trebuchet MS" w:hAnsi="Trebuchet MS" w:cs="Trebuchet MS"/>
          <w:sz w:val="20"/>
          <w:szCs w:val="20"/>
        </w:rPr>
        <w:t>rough professional with a proactive attitude, capable of thinking in and out of the box, generating ne</w:t>
      </w:r>
      <w:r>
        <w:rPr>
          <w:rFonts w:ascii="Trebuchet MS" w:hAnsi="Trebuchet MS" w:cs="Trebuchet MS"/>
          <w:sz w:val="20"/>
          <w:szCs w:val="20"/>
        </w:rPr>
        <w:t xml:space="preserve">w design </w:t>
      </w:r>
      <w:r w:rsidR="00043D64">
        <w:rPr>
          <w:rFonts w:ascii="Trebuchet MS" w:hAnsi="Trebuchet MS" w:cs="Trebuchet MS"/>
          <w:sz w:val="20"/>
          <w:szCs w:val="20"/>
        </w:rPr>
        <w:t>solutions,</w:t>
      </w:r>
      <w:r w:rsidR="00043D64" w:rsidRPr="00DE24C2">
        <w:rPr>
          <w:rFonts w:ascii="Trebuchet MS" w:hAnsi="Trebuchet MS" w:cs="Trebuchet MS"/>
          <w:sz w:val="20"/>
          <w:szCs w:val="20"/>
        </w:rPr>
        <w:t xml:space="preserve"> ideas</w:t>
      </w:r>
      <w:r w:rsidR="00C22C3A">
        <w:rPr>
          <w:rFonts w:ascii="Trebuchet MS" w:hAnsi="Trebuchet MS" w:cs="Trebuchet MS"/>
          <w:sz w:val="20"/>
          <w:szCs w:val="20"/>
        </w:rPr>
        <w:t>,</w:t>
      </w:r>
      <w:r w:rsidR="00C22C3A" w:rsidRPr="00A6636E">
        <w:rPr>
          <w:rFonts w:ascii="Verdana" w:hAnsi="Verdana" w:cs="Verdana"/>
          <w:sz w:val="18"/>
          <w:szCs w:val="18"/>
        </w:rPr>
        <w:t xml:space="preserve"> undergone</w:t>
      </w:r>
      <w:r w:rsidRPr="00A6636E">
        <w:rPr>
          <w:rFonts w:ascii="Verdana" w:hAnsi="Verdana" w:cs="Verdana"/>
          <w:sz w:val="18"/>
          <w:szCs w:val="18"/>
        </w:rPr>
        <w:t xml:space="preserve"> Lean and Kaizen projects</w:t>
      </w:r>
      <w:r>
        <w:rPr>
          <w:rFonts w:ascii="Verdana" w:hAnsi="Verdana" w:cs="Verdana"/>
          <w:sz w:val="18"/>
          <w:szCs w:val="18"/>
        </w:rPr>
        <w:t xml:space="preserve"> for process improvements.</w:t>
      </w:r>
    </w:p>
    <w:p w:rsidR="00CC46CC" w:rsidRDefault="00CC46CC" w:rsidP="00A14D6B"/>
    <w:p w:rsidR="00CC46CC" w:rsidRPr="00EF1696" w:rsidRDefault="00CC46CC" w:rsidP="00BD4DA1">
      <w:pPr>
        <w:pBdr>
          <w:top w:val="single" w:sz="4" w:space="1" w:color="auto"/>
          <w:bottom w:val="single" w:sz="4" w:space="1" w:color="auto"/>
        </w:pBdr>
        <w:jc w:val="center"/>
        <w:rPr>
          <w:rFonts w:ascii="Verdana" w:hAnsi="Verdana" w:cs="Verdana"/>
          <w:b/>
          <w:bCs/>
          <w:sz w:val="22"/>
          <w:szCs w:val="22"/>
          <w:lang w:val="en-GB"/>
        </w:rPr>
      </w:pPr>
      <w:r w:rsidRPr="00EF1696">
        <w:rPr>
          <w:rFonts w:ascii="Verdana" w:hAnsi="Verdana" w:cs="Verdana"/>
          <w:b/>
          <w:bCs/>
          <w:sz w:val="22"/>
          <w:szCs w:val="22"/>
          <w:lang w:val="en-GB"/>
        </w:rPr>
        <w:t>Overall Experiences</w:t>
      </w:r>
    </w:p>
    <w:p w:rsidR="00CC46CC" w:rsidRDefault="00CC46CC" w:rsidP="00A14D6B">
      <w:pPr>
        <w:rPr>
          <w:rFonts w:ascii="Verdana" w:hAnsi="Verdana" w:cs="Verdana"/>
          <w:sz w:val="18"/>
          <w:szCs w:val="18"/>
        </w:rPr>
      </w:pPr>
    </w:p>
    <w:p w:rsidR="00D844D9" w:rsidRDefault="00D844D9" w:rsidP="00D844D9">
      <w:pPr>
        <w:rPr>
          <w:rFonts w:ascii="Verdana" w:hAnsi="Verdana" w:cs="Verdana"/>
          <w:b/>
          <w:bCs/>
          <w:sz w:val="18"/>
          <w:szCs w:val="18"/>
        </w:rPr>
      </w:pPr>
    </w:p>
    <w:p w:rsidR="00D844D9" w:rsidRDefault="00D844D9" w:rsidP="00D844D9">
      <w:pPr>
        <w:rPr>
          <w:rFonts w:ascii="Verdana" w:hAnsi="Verdana" w:cs="Verdana"/>
          <w:b/>
          <w:bCs/>
          <w:sz w:val="18"/>
          <w:szCs w:val="18"/>
        </w:rPr>
      </w:pPr>
      <w:r>
        <w:rPr>
          <w:rFonts w:ascii="Verdana" w:hAnsi="Verdana" w:cs="Verdana"/>
          <w:b/>
          <w:bCs/>
          <w:sz w:val="18"/>
          <w:szCs w:val="18"/>
        </w:rPr>
        <w:t xml:space="preserve">Deputy Manager-Accounts &amp; Finance at </w:t>
      </w:r>
      <w:proofErr w:type="spellStart"/>
      <w:r>
        <w:rPr>
          <w:rFonts w:ascii="Verdana" w:hAnsi="Verdana" w:cs="Verdana"/>
          <w:b/>
          <w:bCs/>
          <w:sz w:val="18"/>
          <w:szCs w:val="18"/>
        </w:rPr>
        <w:t>Insta</w:t>
      </w:r>
      <w:proofErr w:type="spellEnd"/>
      <w:r>
        <w:rPr>
          <w:rFonts w:ascii="Verdana" w:hAnsi="Verdana" w:cs="Verdana"/>
          <w:b/>
          <w:bCs/>
          <w:sz w:val="18"/>
          <w:szCs w:val="18"/>
        </w:rPr>
        <w:t xml:space="preserve"> Exhibition Pvt. Pvt. Ltd. (Jan’1</w:t>
      </w:r>
      <w:r w:rsidR="00B222F8">
        <w:rPr>
          <w:rFonts w:ascii="Verdana" w:hAnsi="Verdana" w:cs="Verdana"/>
          <w:b/>
          <w:bCs/>
          <w:sz w:val="18"/>
          <w:szCs w:val="18"/>
        </w:rPr>
        <w:t>7</w:t>
      </w:r>
      <w:r w:rsidRPr="005E1F23">
        <w:rPr>
          <w:rFonts w:ascii="Verdana" w:hAnsi="Verdana" w:cs="Verdana"/>
          <w:b/>
          <w:bCs/>
          <w:sz w:val="18"/>
          <w:szCs w:val="18"/>
        </w:rPr>
        <w:t xml:space="preserve"> – </w:t>
      </w:r>
      <w:r>
        <w:rPr>
          <w:rFonts w:ascii="Verdana" w:hAnsi="Verdana" w:cs="Verdana"/>
          <w:b/>
          <w:bCs/>
          <w:sz w:val="18"/>
          <w:szCs w:val="18"/>
        </w:rPr>
        <w:t>Till Date</w:t>
      </w:r>
      <w:r w:rsidRPr="005E1F23">
        <w:rPr>
          <w:rFonts w:ascii="Verdana" w:hAnsi="Verdana" w:cs="Verdana"/>
          <w:b/>
          <w:bCs/>
          <w:sz w:val="18"/>
          <w:szCs w:val="18"/>
        </w:rPr>
        <w:t>)</w:t>
      </w:r>
    </w:p>
    <w:p w:rsidR="00D844D9" w:rsidRDefault="00D844D9" w:rsidP="00D844D9">
      <w:pPr>
        <w:rPr>
          <w:rFonts w:ascii="Verdana" w:hAnsi="Verdana" w:cs="Verdana"/>
          <w:b/>
          <w:bCs/>
          <w:sz w:val="18"/>
          <w:szCs w:val="18"/>
        </w:rPr>
      </w:pPr>
    </w:p>
    <w:p w:rsidR="00D844D9" w:rsidRPr="006327A8" w:rsidRDefault="00D844D9" w:rsidP="00D844D9">
      <w:pPr>
        <w:spacing w:line="255" w:lineRule="atLeast"/>
        <w:jc w:val="both"/>
        <w:rPr>
          <w:rFonts w:ascii="Verdana" w:hAnsi="Verdana" w:cs="Verdana"/>
          <w:sz w:val="18"/>
          <w:szCs w:val="18"/>
        </w:rPr>
      </w:pPr>
      <w:r>
        <w:rPr>
          <w:rFonts w:ascii="Verdana" w:hAnsi="Verdana" w:cs="Verdana"/>
          <w:sz w:val="18"/>
          <w:szCs w:val="18"/>
        </w:rPr>
        <w:t xml:space="preserve">Exhibition Stall Design and Exhibition Services is provided India and Outside </w:t>
      </w:r>
      <w:proofErr w:type="gramStart"/>
      <w:r>
        <w:rPr>
          <w:rFonts w:ascii="Verdana" w:hAnsi="Verdana" w:cs="Verdana"/>
          <w:sz w:val="18"/>
          <w:szCs w:val="18"/>
        </w:rPr>
        <w:t>India:-</w:t>
      </w:r>
      <w:proofErr w:type="gramEnd"/>
      <w:r>
        <w:rPr>
          <w:rFonts w:ascii="Verdana" w:hAnsi="Verdana" w:cs="Verdana"/>
          <w:sz w:val="18"/>
          <w:szCs w:val="18"/>
        </w:rPr>
        <w:t xml:space="preserve"> </w:t>
      </w:r>
      <w:r w:rsidRPr="00D844D9">
        <w:rPr>
          <w:rFonts w:ascii="Verdana" w:hAnsi="Verdana" w:cs="Verdana"/>
          <w:sz w:val="18"/>
          <w:szCs w:val="18"/>
        </w:rPr>
        <w:t>We empower brands by means of turnkey solutions for exhibition stall designs and portable displays for Events and Brand Activation. With an experience of over 1</w:t>
      </w:r>
      <w:r>
        <w:rPr>
          <w:rFonts w:ascii="Verdana" w:hAnsi="Verdana" w:cs="Verdana"/>
          <w:sz w:val="18"/>
          <w:szCs w:val="18"/>
        </w:rPr>
        <w:t>8</w:t>
      </w:r>
      <w:r w:rsidRPr="00D844D9">
        <w:rPr>
          <w:rFonts w:ascii="Verdana" w:hAnsi="Verdana" w:cs="Verdana"/>
          <w:sz w:val="18"/>
          <w:szCs w:val="18"/>
        </w:rPr>
        <w:t xml:space="preserve"> years, we specialize in stall design for </w:t>
      </w:r>
      <w:r>
        <w:rPr>
          <w:rFonts w:ascii="Verdana" w:hAnsi="Verdana" w:cs="Verdana"/>
          <w:sz w:val="18"/>
          <w:szCs w:val="18"/>
        </w:rPr>
        <w:t>exhibition and brand activation.</w:t>
      </w:r>
    </w:p>
    <w:p w:rsidR="00D844D9" w:rsidRPr="006327A8" w:rsidRDefault="00D844D9" w:rsidP="00D844D9">
      <w:pPr>
        <w:rPr>
          <w:rFonts w:ascii="Verdana" w:hAnsi="Verdana" w:cs="Verdana"/>
          <w:sz w:val="18"/>
          <w:szCs w:val="18"/>
        </w:rPr>
      </w:pPr>
    </w:p>
    <w:p w:rsidR="00D844D9" w:rsidRPr="005E1F23" w:rsidRDefault="00D844D9" w:rsidP="00D844D9">
      <w:pPr>
        <w:rPr>
          <w:rFonts w:ascii="Verdana" w:hAnsi="Verdana" w:cs="Verdana"/>
          <w:b/>
          <w:bCs/>
          <w:sz w:val="18"/>
          <w:szCs w:val="18"/>
        </w:rPr>
      </w:pPr>
      <w:r w:rsidRPr="005E1F23">
        <w:rPr>
          <w:rFonts w:ascii="Verdana" w:hAnsi="Verdana" w:cs="Verdana"/>
          <w:b/>
          <w:bCs/>
          <w:sz w:val="18"/>
          <w:szCs w:val="18"/>
        </w:rPr>
        <w:t>Job Responsibilities:</w:t>
      </w:r>
    </w:p>
    <w:p w:rsidR="00D844D9" w:rsidRDefault="00D844D9" w:rsidP="00D844D9">
      <w:pPr>
        <w:tabs>
          <w:tab w:val="left" w:pos="0"/>
        </w:tabs>
        <w:spacing w:line="240" w:lineRule="exact"/>
        <w:ind w:left="1080" w:right="1440"/>
        <w:rPr>
          <w:rFonts w:ascii="Arial" w:hAnsi="Arial" w:cs="Arial"/>
          <w:b/>
          <w:bCs/>
          <w:color w:val="000000"/>
          <w:sz w:val="20"/>
          <w:szCs w:val="20"/>
        </w:rPr>
      </w:pPr>
    </w:p>
    <w:p w:rsidR="00D844D9" w:rsidRDefault="00D844D9" w:rsidP="00D844D9">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Balance Sheet &amp; P&amp;L Account.</w:t>
      </w:r>
    </w:p>
    <w:p w:rsidR="00D844D9" w:rsidRDefault="00D844D9" w:rsidP="00D844D9">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Balance Sheet and P&amp;L Schedule with Variance Analysis &amp; Deviation the policy. (Cash &amp; Bank, Short Term Debt, G.I.T., Fixed Assets, Loans &amp; Advances, Capital Commitment, Provision, Other Income, Intercompany, Expenses, Prepaid, Security Deposit).</w:t>
      </w:r>
    </w:p>
    <w:p w:rsidR="00D844D9" w:rsidRDefault="00D844D9" w:rsidP="00D844D9">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 xml:space="preserve">Prepare the Segment </w:t>
      </w:r>
      <w:r w:rsidR="00A40C45">
        <w:rPr>
          <w:rFonts w:ascii="Verdana" w:hAnsi="Verdana" w:cs="Verdana"/>
          <w:sz w:val="18"/>
          <w:szCs w:val="18"/>
        </w:rPr>
        <w:t>wise, Project wise report &amp; finalization the Project Costing.</w:t>
      </w:r>
    </w:p>
    <w:p w:rsidR="009662F2" w:rsidRDefault="009662F2" w:rsidP="00D844D9">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the Fixed Assets coding &amp; Physical Verification.</w:t>
      </w:r>
    </w:p>
    <w:p w:rsidR="00A40C45" w:rsidRDefault="00A40C45" w:rsidP="00A40C4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the Budget &amp; Forecast.</w:t>
      </w:r>
    </w:p>
    <w:p w:rsidR="00A40C45" w:rsidRDefault="00A40C45" w:rsidP="00A40C4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Finalization the Books of Accounts.</w:t>
      </w:r>
    </w:p>
    <w:p w:rsidR="00A40C45" w:rsidRPr="00F41CFA" w:rsidRDefault="00A40C45" w:rsidP="00A40C4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Finalization Project Wise Accounting/Costing.</w:t>
      </w:r>
    </w:p>
    <w:p w:rsidR="00DF34B0" w:rsidRDefault="00DF34B0" w:rsidP="00DF34B0">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Clearing of internal out of balances that arises within the business units related to AR/AP, corporate profit centers, Customer Overdue.</w:t>
      </w:r>
    </w:p>
    <w:p w:rsidR="00A40C45" w:rsidRPr="00DF34B0" w:rsidRDefault="00DF34B0" w:rsidP="00DF34B0">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w:t>
      </w:r>
      <w:r w:rsidRPr="005E1F23">
        <w:rPr>
          <w:rFonts w:ascii="Verdana" w:hAnsi="Verdana" w:cs="Verdana"/>
          <w:sz w:val="18"/>
          <w:szCs w:val="18"/>
        </w:rPr>
        <w:t xml:space="preserve">erform routine variance analysis in </w:t>
      </w:r>
      <w:r>
        <w:rPr>
          <w:rFonts w:ascii="Verdana" w:hAnsi="Verdana" w:cs="Verdana"/>
          <w:sz w:val="18"/>
          <w:szCs w:val="18"/>
        </w:rPr>
        <w:t>Accounts Payable/Accounts Receivable (Employee, Vendor, Rent, Foreign Payments, Customer Overdue, Customer Limit Vs. Overdue, Customer Limit Vs. Material Dispatch)</w:t>
      </w:r>
      <w:r w:rsidRPr="005E1F23">
        <w:rPr>
          <w:rFonts w:ascii="Verdana" w:hAnsi="Verdana" w:cs="Verdana"/>
          <w:sz w:val="18"/>
          <w:szCs w:val="18"/>
        </w:rPr>
        <w:t xml:space="preserve"> and correct errors.</w:t>
      </w:r>
    </w:p>
    <w:p w:rsidR="00A40C45" w:rsidRPr="00396F25" w:rsidRDefault="00A40C45" w:rsidP="00A40C4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Initiated with Internal, Statutory and tax Auditor.</w:t>
      </w:r>
    </w:p>
    <w:p w:rsidR="00A40C45" w:rsidRPr="00A40C45" w:rsidRDefault="00A40C45" w:rsidP="00A40C4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the Management report like Credit Control, AR of the company, AP of the company.</w:t>
      </w:r>
    </w:p>
    <w:p w:rsidR="00A40C45" w:rsidRDefault="00A40C45" w:rsidP="00A40C45">
      <w:pPr>
        <w:numPr>
          <w:ilvl w:val="0"/>
          <w:numId w:val="8"/>
        </w:numPr>
        <w:tabs>
          <w:tab w:val="left" w:pos="0"/>
        </w:tabs>
        <w:spacing w:line="240" w:lineRule="exact"/>
        <w:ind w:right="1440"/>
        <w:rPr>
          <w:rFonts w:ascii="Verdana" w:hAnsi="Verdana" w:cs="Verdana"/>
          <w:sz w:val="18"/>
          <w:szCs w:val="18"/>
        </w:rPr>
      </w:pPr>
      <w:r w:rsidRPr="000F1474">
        <w:rPr>
          <w:rFonts w:ascii="Verdana" w:hAnsi="Verdana" w:cs="Verdana"/>
          <w:sz w:val="18"/>
          <w:szCs w:val="18"/>
        </w:rPr>
        <w:t xml:space="preserve">Prepare all operating expenses </w:t>
      </w:r>
      <w:r>
        <w:rPr>
          <w:rFonts w:ascii="Verdana" w:hAnsi="Verdana" w:cs="Verdana"/>
          <w:sz w:val="18"/>
          <w:szCs w:val="18"/>
        </w:rPr>
        <w:t>MIS with Cost Center and Channel Wise with</w:t>
      </w:r>
      <w:r w:rsidRPr="000F1474">
        <w:rPr>
          <w:rFonts w:ascii="Verdana" w:hAnsi="Verdana" w:cs="Verdana"/>
          <w:sz w:val="18"/>
          <w:szCs w:val="18"/>
        </w:rPr>
        <w:t xml:space="preserve"> deviation</w:t>
      </w:r>
      <w:r>
        <w:rPr>
          <w:rFonts w:ascii="Verdana" w:hAnsi="Verdana" w:cs="Verdana"/>
          <w:sz w:val="18"/>
          <w:szCs w:val="18"/>
        </w:rPr>
        <w:t>.</w:t>
      </w:r>
    </w:p>
    <w:p w:rsidR="00A40C45" w:rsidRPr="00F41CFA" w:rsidRDefault="00A40C45" w:rsidP="00A40C45">
      <w:pPr>
        <w:pStyle w:val="ListParagraph"/>
        <w:numPr>
          <w:ilvl w:val="0"/>
          <w:numId w:val="8"/>
        </w:numPr>
        <w:rPr>
          <w:rFonts w:ascii="Verdana" w:hAnsi="Verdana" w:cs="Verdana"/>
          <w:b/>
          <w:bCs/>
          <w:sz w:val="18"/>
          <w:szCs w:val="18"/>
        </w:rPr>
      </w:pPr>
      <w:r w:rsidRPr="00F41CFA">
        <w:rPr>
          <w:rFonts w:ascii="Verdana" w:hAnsi="Verdana" w:cs="Verdana"/>
          <w:sz w:val="18"/>
          <w:szCs w:val="18"/>
        </w:rPr>
        <w:t>Other Liabilities file preparation and providing is explanation for the variances.</w:t>
      </w:r>
    </w:p>
    <w:p w:rsidR="00D844D9" w:rsidRDefault="00D844D9" w:rsidP="001A4CD6">
      <w:pPr>
        <w:rPr>
          <w:rFonts w:ascii="Verdana" w:hAnsi="Verdana" w:cs="Verdana"/>
          <w:b/>
          <w:bCs/>
          <w:sz w:val="18"/>
          <w:szCs w:val="18"/>
        </w:rPr>
      </w:pPr>
    </w:p>
    <w:p w:rsidR="00D844D9" w:rsidRDefault="00D844D9" w:rsidP="001A4CD6">
      <w:pPr>
        <w:rPr>
          <w:rFonts w:ascii="Verdana" w:hAnsi="Verdana" w:cs="Verdana"/>
          <w:b/>
          <w:bCs/>
          <w:sz w:val="18"/>
          <w:szCs w:val="18"/>
        </w:rPr>
      </w:pPr>
    </w:p>
    <w:p w:rsidR="00D844D9" w:rsidRDefault="00D844D9" w:rsidP="001A4CD6">
      <w:pPr>
        <w:rPr>
          <w:rFonts w:ascii="Verdana" w:hAnsi="Verdana" w:cs="Verdana"/>
          <w:b/>
          <w:bCs/>
          <w:sz w:val="18"/>
          <w:szCs w:val="18"/>
        </w:rPr>
      </w:pPr>
    </w:p>
    <w:p w:rsidR="000A25A1" w:rsidRDefault="00D844D9" w:rsidP="001A4CD6">
      <w:pPr>
        <w:rPr>
          <w:rFonts w:ascii="Verdana" w:hAnsi="Verdana" w:cs="Verdana"/>
          <w:b/>
          <w:bCs/>
          <w:sz w:val="18"/>
          <w:szCs w:val="18"/>
        </w:rPr>
      </w:pPr>
      <w:r>
        <w:rPr>
          <w:rFonts w:ascii="Verdana" w:hAnsi="Verdana" w:cs="Verdana"/>
          <w:b/>
          <w:bCs/>
          <w:sz w:val="18"/>
          <w:szCs w:val="18"/>
        </w:rPr>
        <w:t xml:space="preserve">Assistant </w:t>
      </w:r>
      <w:r w:rsidR="000A25A1">
        <w:rPr>
          <w:rFonts w:ascii="Verdana" w:hAnsi="Verdana" w:cs="Verdana"/>
          <w:b/>
          <w:bCs/>
          <w:sz w:val="18"/>
          <w:szCs w:val="18"/>
        </w:rPr>
        <w:t>Manager-Accounts at IAP Company Pvt. Ltd. (Apr’14</w:t>
      </w:r>
      <w:r w:rsidR="000A25A1" w:rsidRPr="005E1F23">
        <w:rPr>
          <w:rFonts w:ascii="Verdana" w:hAnsi="Verdana" w:cs="Verdana"/>
          <w:b/>
          <w:bCs/>
          <w:sz w:val="18"/>
          <w:szCs w:val="18"/>
        </w:rPr>
        <w:t>–</w:t>
      </w:r>
      <w:r>
        <w:rPr>
          <w:rFonts w:ascii="Verdana" w:hAnsi="Verdana" w:cs="Verdana"/>
          <w:b/>
          <w:bCs/>
          <w:sz w:val="18"/>
          <w:szCs w:val="18"/>
        </w:rPr>
        <w:t>Dec’1</w:t>
      </w:r>
      <w:r w:rsidR="00B222F8">
        <w:rPr>
          <w:rFonts w:ascii="Verdana" w:hAnsi="Verdana" w:cs="Verdana"/>
          <w:b/>
          <w:bCs/>
          <w:sz w:val="18"/>
          <w:szCs w:val="18"/>
        </w:rPr>
        <w:t>6</w:t>
      </w:r>
      <w:bookmarkStart w:id="0" w:name="_GoBack"/>
      <w:bookmarkEnd w:id="0"/>
      <w:r w:rsidR="000A25A1" w:rsidRPr="005E1F23">
        <w:rPr>
          <w:rFonts w:ascii="Verdana" w:hAnsi="Verdana" w:cs="Verdana"/>
          <w:b/>
          <w:bCs/>
          <w:sz w:val="18"/>
          <w:szCs w:val="18"/>
        </w:rPr>
        <w:t>)</w:t>
      </w:r>
    </w:p>
    <w:p w:rsidR="006327A8" w:rsidRDefault="006327A8" w:rsidP="001A4CD6">
      <w:pPr>
        <w:rPr>
          <w:rFonts w:ascii="Verdana" w:hAnsi="Verdana" w:cs="Verdana"/>
          <w:b/>
          <w:bCs/>
          <w:sz w:val="18"/>
          <w:szCs w:val="18"/>
        </w:rPr>
      </w:pPr>
    </w:p>
    <w:p w:rsidR="006327A8" w:rsidRPr="006327A8" w:rsidRDefault="006327A8" w:rsidP="006327A8">
      <w:pPr>
        <w:spacing w:line="255" w:lineRule="atLeast"/>
        <w:jc w:val="both"/>
        <w:rPr>
          <w:rFonts w:ascii="Verdana" w:hAnsi="Verdana" w:cs="Verdana"/>
          <w:sz w:val="18"/>
          <w:szCs w:val="18"/>
        </w:rPr>
      </w:pPr>
      <w:r w:rsidRPr="006327A8">
        <w:rPr>
          <w:rFonts w:ascii="Verdana" w:hAnsi="Verdana" w:cs="Verdana"/>
          <w:sz w:val="18"/>
          <w:szCs w:val="18"/>
        </w:rPr>
        <w:t>IAP Company (IAP) Pvt. Ltd. is a software products and services company with a Japanese genesis catering to a large customer base of customers in Japan &amp; India offering them IT solutions and adding immense value to their business</w:t>
      </w:r>
      <w:r w:rsidR="001C7DAE">
        <w:rPr>
          <w:rFonts w:ascii="Verdana" w:hAnsi="Verdana" w:cs="Verdana"/>
          <w:sz w:val="18"/>
          <w:szCs w:val="18"/>
        </w:rPr>
        <w:t xml:space="preserve"> including Telecom </w:t>
      </w:r>
      <w:r w:rsidR="001C7DAE" w:rsidRPr="006327A8">
        <w:rPr>
          <w:rFonts w:ascii="Verdana" w:hAnsi="Verdana" w:cs="Verdana"/>
          <w:sz w:val="18"/>
          <w:szCs w:val="18"/>
        </w:rPr>
        <w:t xml:space="preserve">embedded solutions in telecom sector and </w:t>
      </w:r>
      <w:r w:rsidRPr="006327A8">
        <w:rPr>
          <w:rFonts w:ascii="Verdana" w:hAnsi="Verdana" w:cs="Verdana"/>
          <w:sz w:val="18"/>
          <w:szCs w:val="18"/>
        </w:rPr>
        <w:t xml:space="preserve">growing companies </w:t>
      </w:r>
      <w:r w:rsidRPr="006327A8">
        <w:rPr>
          <w:rFonts w:ascii="Verdana" w:hAnsi="Verdana" w:cs="Verdana"/>
          <w:sz w:val="18"/>
          <w:szCs w:val="18"/>
        </w:rPr>
        <w:lastRenderedPageBreak/>
        <w:t xml:space="preserve">in the end-to-end e-governance space in India.The world's largest and India's </w:t>
      </w:r>
      <w:r>
        <w:rPr>
          <w:rFonts w:ascii="Verdana" w:hAnsi="Verdana" w:cs="Verdana"/>
          <w:sz w:val="18"/>
          <w:szCs w:val="18"/>
        </w:rPr>
        <w:t>leading Citizen Journalism news platform</w:t>
      </w:r>
      <w:r w:rsidRPr="006327A8">
        <w:rPr>
          <w:rFonts w:ascii="Verdana" w:hAnsi="Verdana" w:cs="Verdana"/>
          <w:sz w:val="18"/>
          <w:szCs w:val="18"/>
        </w:rPr>
        <w:t xml:space="preserve">, </w:t>
      </w:r>
      <w:hyperlink r:id="rId5" w:tgtFrame="_blank" w:history="1">
        <w:r w:rsidRPr="006327A8">
          <w:rPr>
            <w:rFonts w:ascii="Verdana" w:hAnsi="Verdana" w:cs="Verdana"/>
            <w:bCs/>
            <w:sz w:val="18"/>
            <w:szCs w:val="18"/>
          </w:rPr>
          <w:t>www.merinews.com</w:t>
        </w:r>
      </w:hyperlink>
      <w:r w:rsidRPr="006327A8">
        <w:rPr>
          <w:rFonts w:ascii="Verdana" w:hAnsi="Verdana" w:cs="Verdana"/>
          <w:sz w:val="18"/>
          <w:szCs w:val="18"/>
        </w:rPr>
        <w:t>, is powered by IAP's in-house technology team.</w:t>
      </w:r>
    </w:p>
    <w:p w:rsidR="006327A8" w:rsidRPr="006327A8" w:rsidRDefault="006327A8" w:rsidP="001A4CD6">
      <w:pPr>
        <w:rPr>
          <w:rFonts w:ascii="Verdana" w:hAnsi="Verdana" w:cs="Verdana"/>
          <w:sz w:val="18"/>
          <w:szCs w:val="18"/>
        </w:rPr>
      </w:pPr>
    </w:p>
    <w:p w:rsidR="000A25A1" w:rsidRPr="005E1F23" w:rsidRDefault="000A25A1" w:rsidP="000A25A1">
      <w:pPr>
        <w:rPr>
          <w:rFonts w:ascii="Verdana" w:hAnsi="Verdana" w:cs="Verdana"/>
          <w:b/>
          <w:bCs/>
          <w:sz w:val="18"/>
          <w:szCs w:val="18"/>
        </w:rPr>
      </w:pPr>
      <w:r w:rsidRPr="005E1F23">
        <w:rPr>
          <w:rFonts w:ascii="Verdana" w:hAnsi="Verdana" w:cs="Verdana"/>
          <w:b/>
          <w:bCs/>
          <w:sz w:val="18"/>
          <w:szCs w:val="18"/>
        </w:rPr>
        <w:t>Job Responsibilities:</w:t>
      </w:r>
    </w:p>
    <w:p w:rsidR="000A25A1" w:rsidRDefault="000A25A1" w:rsidP="000A25A1">
      <w:pPr>
        <w:tabs>
          <w:tab w:val="left" w:pos="0"/>
        </w:tabs>
        <w:spacing w:line="240" w:lineRule="exact"/>
        <w:ind w:left="1080" w:right="1440"/>
        <w:rPr>
          <w:rFonts w:ascii="Arial" w:hAnsi="Arial" w:cs="Arial"/>
          <w:b/>
          <w:bCs/>
          <w:color w:val="000000"/>
          <w:sz w:val="20"/>
          <w:szCs w:val="20"/>
        </w:rPr>
      </w:pPr>
    </w:p>
    <w:p w:rsidR="00F41CFA" w:rsidRPr="00F41CFA" w:rsidRDefault="00F41CFA" w:rsidP="00F41CFA">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Balance Sheet and P&amp;L Schedule with Variance Analysis. (Cash &amp; Bank, Short Term Debt, , G.I.T., Fixed Assets, Loans &amp; Advances, Capital Commitment, Provision, Other Income, Intercompany, Expenses, Prepaid, Security Deposit).</w:t>
      </w:r>
    </w:p>
    <w:p w:rsidR="000A25A1" w:rsidRDefault="000A25A1" w:rsidP="000A25A1">
      <w:pPr>
        <w:numPr>
          <w:ilvl w:val="0"/>
          <w:numId w:val="8"/>
        </w:numPr>
        <w:tabs>
          <w:tab w:val="left" w:pos="0"/>
        </w:tabs>
        <w:spacing w:line="240" w:lineRule="exact"/>
        <w:ind w:right="1440"/>
        <w:rPr>
          <w:rFonts w:ascii="Verdana" w:hAnsi="Verdana" w:cs="Verdana"/>
          <w:sz w:val="18"/>
          <w:szCs w:val="18"/>
        </w:rPr>
      </w:pPr>
      <w:r w:rsidRPr="006E0722">
        <w:rPr>
          <w:rFonts w:ascii="Verdana" w:hAnsi="Verdana" w:cs="Verdana"/>
          <w:sz w:val="18"/>
          <w:szCs w:val="18"/>
        </w:rPr>
        <w:t xml:space="preserve">Finalization the </w:t>
      </w:r>
      <w:r w:rsidR="00D844D9">
        <w:rPr>
          <w:rFonts w:ascii="Verdana" w:hAnsi="Verdana" w:cs="Verdana"/>
          <w:sz w:val="18"/>
          <w:szCs w:val="18"/>
        </w:rPr>
        <w:t>GST</w:t>
      </w:r>
      <w:r>
        <w:rPr>
          <w:rFonts w:ascii="Verdana" w:hAnsi="Verdana" w:cs="Verdana"/>
          <w:sz w:val="18"/>
          <w:szCs w:val="18"/>
        </w:rPr>
        <w:t xml:space="preserve">, TDS, </w:t>
      </w:r>
      <w:r w:rsidRPr="006E0722">
        <w:rPr>
          <w:rFonts w:ascii="Verdana" w:hAnsi="Verdana" w:cs="Verdana"/>
          <w:sz w:val="18"/>
          <w:szCs w:val="18"/>
        </w:rPr>
        <w:t>of all branches.</w:t>
      </w:r>
    </w:p>
    <w:p w:rsidR="00F41CFA" w:rsidRDefault="00F41CFA" w:rsidP="00F41CFA">
      <w:pPr>
        <w:numPr>
          <w:ilvl w:val="0"/>
          <w:numId w:val="8"/>
        </w:numPr>
        <w:tabs>
          <w:tab w:val="left" w:pos="0"/>
        </w:tabs>
        <w:spacing w:line="240" w:lineRule="exact"/>
        <w:ind w:right="1440"/>
        <w:rPr>
          <w:rFonts w:ascii="Verdana" w:hAnsi="Verdana" w:cs="Verdana"/>
          <w:sz w:val="18"/>
          <w:szCs w:val="18"/>
        </w:rPr>
      </w:pPr>
      <w:r w:rsidRPr="000F1474">
        <w:rPr>
          <w:rFonts w:ascii="Verdana" w:hAnsi="Verdana" w:cs="Verdana"/>
          <w:sz w:val="18"/>
          <w:szCs w:val="18"/>
        </w:rPr>
        <w:t xml:space="preserve">Finalization the </w:t>
      </w:r>
      <w:r>
        <w:rPr>
          <w:rFonts w:ascii="Verdana" w:hAnsi="Verdana" w:cs="Verdana"/>
          <w:sz w:val="18"/>
          <w:szCs w:val="18"/>
        </w:rPr>
        <w:t>Books of Accounts.</w:t>
      </w:r>
    </w:p>
    <w:p w:rsidR="000A25A1" w:rsidRDefault="000A25A1" w:rsidP="00E610C7">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w:t>
      </w:r>
      <w:r w:rsidRPr="005E1F23">
        <w:rPr>
          <w:rFonts w:ascii="Verdana" w:hAnsi="Verdana" w:cs="Verdana"/>
          <w:sz w:val="18"/>
          <w:szCs w:val="18"/>
        </w:rPr>
        <w:t xml:space="preserve">erform routine variance analysis in </w:t>
      </w:r>
      <w:r>
        <w:rPr>
          <w:rFonts w:ascii="Verdana" w:hAnsi="Verdana" w:cs="Verdana"/>
          <w:sz w:val="18"/>
          <w:szCs w:val="18"/>
        </w:rPr>
        <w:t>Accounts Payable</w:t>
      </w:r>
      <w:r w:rsidR="00E610C7">
        <w:rPr>
          <w:rFonts w:ascii="Verdana" w:hAnsi="Verdana" w:cs="Verdana"/>
          <w:sz w:val="18"/>
          <w:szCs w:val="18"/>
        </w:rPr>
        <w:t>&amp; Receivable</w:t>
      </w:r>
      <w:r w:rsidR="00F41CFA">
        <w:rPr>
          <w:rFonts w:ascii="Verdana" w:hAnsi="Verdana" w:cs="Verdana"/>
          <w:sz w:val="18"/>
          <w:szCs w:val="18"/>
        </w:rPr>
        <w:t xml:space="preserve"> and prepare the Process manual</w:t>
      </w:r>
      <w:r w:rsidR="00E610C7">
        <w:rPr>
          <w:rFonts w:ascii="Verdana" w:hAnsi="Verdana" w:cs="Verdana"/>
          <w:sz w:val="18"/>
          <w:szCs w:val="18"/>
        </w:rPr>
        <w:t>.</w:t>
      </w:r>
    </w:p>
    <w:p w:rsidR="000A25A1" w:rsidRPr="00396F25" w:rsidRDefault="000A25A1" w:rsidP="000A25A1">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Initiated with Internal, Statutory and tax Auditor.</w:t>
      </w:r>
    </w:p>
    <w:p w:rsidR="000A25A1" w:rsidRPr="00D8385A" w:rsidRDefault="000A25A1" w:rsidP="000A25A1">
      <w:pPr>
        <w:numPr>
          <w:ilvl w:val="0"/>
          <w:numId w:val="8"/>
        </w:numPr>
        <w:tabs>
          <w:tab w:val="left" w:pos="0"/>
        </w:tabs>
        <w:spacing w:line="240" w:lineRule="exact"/>
        <w:ind w:right="1440"/>
        <w:rPr>
          <w:rFonts w:ascii="Verdana" w:hAnsi="Verdana" w:cs="Verdana"/>
          <w:sz w:val="18"/>
          <w:szCs w:val="18"/>
        </w:rPr>
      </w:pPr>
      <w:r w:rsidRPr="00D8385A">
        <w:rPr>
          <w:rFonts w:ascii="Verdana" w:hAnsi="Verdana" w:cs="Calibri"/>
          <w:color w:val="000000"/>
          <w:sz w:val="18"/>
          <w:szCs w:val="18"/>
          <w:lang w:eastAsia="en-IN"/>
        </w:rPr>
        <w:t xml:space="preserve">Verification &amp; Processing of </w:t>
      </w:r>
      <w:r w:rsidRPr="00D8385A">
        <w:rPr>
          <w:rFonts w:ascii="Verdana" w:hAnsi="Verdana" w:cs="Verdana"/>
          <w:sz w:val="18"/>
          <w:szCs w:val="18"/>
        </w:rPr>
        <w:t>all the payments Domestic/Foreign (Import, Other than Import) (Employee/Vendor/Capex/Opex/Royalty).</w:t>
      </w:r>
    </w:p>
    <w:p w:rsidR="000A25A1" w:rsidRDefault="000A25A1" w:rsidP="000A25A1">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Manage the Fund Management (Short Term Loan, Long Term Loan, Fund Raising).</w:t>
      </w:r>
    </w:p>
    <w:p w:rsidR="0033684B" w:rsidRDefault="0033684B" w:rsidP="000A25A1">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Raising the Fund from the Bank and NBFC.</w:t>
      </w:r>
    </w:p>
    <w:p w:rsidR="00F41CFA" w:rsidRPr="00F41CFA" w:rsidRDefault="00F41CFA" w:rsidP="00F41CFA">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Handling Project Wise Accounting.</w:t>
      </w:r>
    </w:p>
    <w:p w:rsidR="000A25A1" w:rsidRDefault="000A25A1" w:rsidP="000A25A1">
      <w:pPr>
        <w:numPr>
          <w:ilvl w:val="0"/>
          <w:numId w:val="8"/>
        </w:numPr>
        <w:tabs>
          <w:tab w:val="left" w:pos="0"/>
        </w:tabs>
        <w:spacing w:line="240" w:lineRule="exact"/>
        <w:ind w:right="1440"/>
        <w:rPr>
          <w:rFonts w:ascii="Verdana" w:hAnsi="Verdana" w:cs="Verdana"/>
          <w:sz w:val="18"/>
          <w:szCs w:val="18"/>
        </w:rPr>
      </w:pPr>
      <w:r w:rsidRPr="000F1474">
        <w:rPr>
          <w:rFonts w:ascii="Verdana" w:hAnsi="Verdana" w:cs="Verdana"/>
          <w:sz w:val="18"/>
          <w:szCs w:val="18"/>
        </w:rPr>
        <w:t xml:space="preserve">Prepare all operating expenses </w:t>
      </w:r>
      <w:r>
        <w:rPr>
          <w:rFonts w:ascii="Verdana" w:hAnsi="Verdana" w:cs="Verdana"/>
          <w:sz w:val="18"/>
          <w:szCs w:val="18"/>
        </w:rPr>
        <w:t>MIS with Cost Center and Channel Wise with</w:t>
      </w:r>
      <w:r w:rsidRPr="000F1474">
        <w:rPr>
          <w:rFonts w:ascii="Verdana" w:hAnsi="Verdana" w:cs="Verdana"/>
          <w:sz w:val="18"/>
          <w:szCs w:val="18"/>
        </w:rPr>
        <w:t xml:space="preserve"> deviation</w:t>
      </w:r>
      <w:r>
        <w:rPr>
          <w:rFonts w:ascii="Verdana" w:hAnsi="Verdana" w:cs="Verdana"/>
          <w:sz w:val="18"/>
          <w:szCs w:val="18"/>
        </w:rPr>
        <w:t>.</w:t>
      </w:r>
    </w:p>
    <w:p w:rsidR="00F41CFA" w:rsidRPr="00F41CFA" w:rsidRDefault="00F41CFA" w:rsidP="00F41CFA">
      <w:pPr>
        <w:pStyle w:val="ListParagraph"/>
        <w:numPr>
          <w:ilvl w:val="0"/>
          <w:numId w:val="8"/>
        </w:numPr>
        <w:rPr>
          <w:rFonts w:ascii="Verdana" w:hAnsi="Verdana" w:cs="Verdana"/>
          <w:b/>
          <w:bCs/>
          <w:sz w:val="18"/>
          <w:szCs w:val="18"/>
        </w:rPr>
      </w:pPr>
      <w:r w:rsidRPr="00F41CFA">
        <w:rPr>
          <w:rFonts w:ascii="Verdana" w:hAnsi="Verdana" w:cs="Verdana"/>
          <w:sz w:val="18"/>
          <w:szCs w:val="18"/>
        </w:rPr>
        <w:t>Other Liabilities file preparation and providing is explanation for the variances.</w:t>
      </w:r>
    </w:p>
    <w:p w:rsidR="000A25A1" w:rsidRDefault="000A25A1" w:rsidP="001A4CD6">
      <w:pPr>
        <w:rPr>
          <w:rFonts w:ascii="Verdana" w:hAnsi="Verdana" w:cs="Verdana"/>
          <w:b/>
          <w:bCs/>
          <w:sz w:val="18"/>
          <w:szCs w:val="18"/>
        </w:rPr>
      </w:pPr>
    </w:p>
    <w:p w:rsidR="00CC46CC" w:rsidRDefault="00CC46CC" w:rsidP="001A4CD6">
      <w:pPr>
        <w:rPr>
          <w:rFonts w:ascii="Verdana" w:hAnsi="Verdana" w:cs="Verdana"/>
          <w:b/>
          <w:bCs/>
          <w:sz w:val="18"/>
          <w:szCs w:val="18"/>
        </w:rPr>
      </w:pPr>
      <w:r>
        <w:rPr>
          <w:rFonts w:ascii="Verdana" w:hAnsi="Verdana" w:cs="Verdana"/>
          <w:b/>
          <w:bCs/>
          <w:sz w:val="18"/>
          <w:szCs w:val="18"/>
        </w:rPr>
        <w:t>Assistant Manager-Accounts at Scholastic India Pvt. Ltd. (Mar’11</w:t>
      </w:r>
      <w:r w:rsidRPr="005E1F23">
        <w:rPr>
          <w:rFonts w:ascii="Verdana" w:hAnsi="Verdana" w:cs="Verdana"/>
          <w:b/>
          <w:bCs/>
          <w:sz w:val="18"/>
          <w:szCs w:val="18"/>
        </w:rPr>
        <w:t xml:space="preserve"> – </w:t>
      </w:r>
      <w:r>
        <w:rPr>
          <w:rFonts w:ascii="Verdana" w:hAnsi="Verdana" w:cs="Verdana"/>
          <w:b/>
          <w:bCs/>
          <w:sz w:val="18"/>
          <w:szCs w:val="18"/>
        </w:rPr>
        <w:t>Apr’14</w:t>
      </w:r>
      <w:r w:rsidRPr="005E1F23">
        <w:rPr>
          <w:rFonts w:ascii="Verdana" w:hAnsi="Verdana" w:cs="Verdana"/>
          <w:b/>
          <w:bCs/>
          <w:sz w:val="18"/>
          <w:szCs w:val="18"/>
        </w:rPr>
        <w:t>)</w:t>
      </w:r>
    </w:p>
    <w:p w:rsidR="00CC46CC" w:rsidRDefault="00CC46CC" w:rsidP="00454D50">
      <w:pPr>
        <w:rPr>
          <w:rFonts w:ascii="Verdana" w:hAnsi="Verdana" w:cs="Verdana"/>
          <w:sz w:val="18"/>
          <w:szCs w:val="18"/>
        </w:rPr>
      </w:pPr>
    </w:p>
    <w:p w:rsidR="00B43C55" w:rsidRDefault="00CC46CC" w:rsidP="001A4CD6">
      <w:pPr>
        <w:rPr>
          <w:rFonts w:ascii="Verdana" w:hAnsi="Verdana" w:cs="Verdana"/>
          <w:sz w:val="18"/>
          <w:szCs w:val="18"/>
        </w:rPr>
      </w:pPr>
      <w:r w:rsidRPr="00454D50">
        <w:rPr>
          <w:rFonts w:ascii="Verdana" w:hAnsi="Verdana" w:cs="Verdana"/>
          <w:sz w:val="18"/>
          <w:szCs w:val="18"/>
        </w:rPr>
        <w:t>Established in 1997, Scholastic India runs a dynamic publishing program that aims to bring out innovative titles from the best of Indian authors and illustrators. Scholastic works closely with teachers, parents and students to encourage reading and promote the highest quality of reading and educational material in English. Scholastic Corporation is the world's largest publisher</w:t>
      </w:r>
      <w:r w:rsidR="00B43C55">
        <w:rPr>
          <w:rFonts w:ascii="Verdana" w:hAnsi="Verdana" w:cs="Verdana"/>
          <w:sz w:val="18"/>
          <w:szCs w:val="18"/>
        </w:rPr>
        <w:t>.</w:t>
      </w:r>
    </w:p>
    <w:p w:rsidR="000C3B04" w:rsidRPr="005E1F23" w:rsidRDefault="000C3B04" w:rsidP="001A4CD6">
      <w:pPr>
        <w:rPr>
          <w:rFonts w:ascii="Verdana" w:hAnsi="Verdana" w:cs="Verdana"/>
          <w:b/>
          <w:bCs/>
          <w:sz w:val="18"/>
          <w:szCs w:val="18"/>
        </w:rPr>
      </w:pPr>
    </w:p>
    <w:p w:rsidR="00CC46CC" w:rsidRPr="005E1F23" w:rsidRDefault="00CC46CC" w:rsidP="001A4CD6">
      <w:pPr>
        <w:rPr>
          <w:rFonts w:ascii="Verdana" w:hAnsi="Verdana" w:cs="Verdana"/>
          <w:b/>
          <w:bCs/>
          <w:sz w:val="18"/>
          <w:szCs w:val="18"/>
        </w:rPr>
      </w:pPr>
      <w:r w:rsidRPr="005E1F23">
        <w:rPr>
          <w:rFonts w:ascii="Verdana" w:hAnsi="Verdana" w:cs="Verdana"/>
          <w:b/>
          <w:bCs/>
          <w:sz w:val="18"/>
          <w:szCs w:val="18"/>
        </w:rPr>
        <w:t>Job Responsibilities:</w:t>
      </w:r>
    </w:p>
    <w:p w:rsidR="00CC46CC" w:rsidRDefault="00CC46CC" w:rsidP="006E0722">
      <w:pPr>
        <w:tabs>
          <w:tab w:val="left" w:pos="0"/>
        </w:tabs>
        <w:spacing w:line="240" w:lineRule="exact"/>
        <w:ind w:left="1080" w:right="1440"/>
        <w:rPr>
          <w:rFonts w:ascii="Arial" w:hAnsi="Arial" w:cs="Arial"/>
          <w:b/>
          <w:bCs/>
          <w:color w:val="000000"/>
          <w:sz w:val="20"/>
          <w:szCs w:val="20"/>
        </w:rPr>
      </w:pPr>
    </w:p>
    <w:p w:rsidR="00CC46CC" w:rsidRDefault="00CC46CC" w:rsidP="00205E83">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Preparing Monthly Business Report and PL by Business.</w:t>
      </w:r>
    </w:p>
    <w:p w:rsidR="00855D4F" w:rsidRPr="00855D4F" w:rsidRDefault="00855D4F" w:rsidP="00855D4F">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Balance Sheet &amp; P&amp;L Account.</w:t>
      </w:r>
    </w:p>
    <w:p w:rsidR="00CC46CC" w:rsidRDefault="00CC46CC" w:rsidP="000F1474">
      <w:pPr>
        <w:numPr>
          <w:ilvl w:val="0"/>
          <w:numId w:val="8"/>
        </w:numPr>
        <w:tabs>
          <w:tab w:val="left" w:pos="0"/>
        </w:tabs>
        <w:spacing w:line="240" w:lineRule="exact"/>
        <w:ind w:right="1440"/>
        <w:rPr>
          <w:rFonts w:ascii="Verdana" w:hAnsi="Verdana" w:cs="Verdana"/>
          <w:sz w:val="18"/>
          <w:szCs w:val="18"/>
        </w:rPr>
      </w:pPr>
      <w:r w:rsidRPr="006E0722">
        <w:rPr>
          <w:rFonts w:ascii="Verdana" w:hAnsi="Verdana" w:cs="Verdana"/>
          <w:sz w:val="18"/>
          <w:szCs w:val="18"/>
        </w:rPr>
        <w:t>Finalization the Sales Tax</w:t>
      </w:r>
      <w:r>
        <w:rPr>
          <w:rFonts w:ascii="Verdana" w:hAnsi="Verdana" w:cs="Verdana"/>
          <w:sz w:val="18"/>
          <w:szCs w:val="18"/>
        </w:rPr>
        <w:t xml:space="preserve">, TDS, Service Tax, and Assessment </w:t>
      </w:r>
      <w:r w:rsidRPr="006E0722">
        <w:rPr>
          <w:rFonts w:ascii="Verdana" w:hAnsi="Verdana" w:cs="Verdana"/>
          <w:sz w:val="18"/>
          <w:szCs w:val="18"/>
        </w:rPr>
        <w:t>of all branches.</w:t>
      </w:r>
    </w:p>
    <w:p w:rsidR="00CC46CC" w:rsidRDefault="00CC46CC" w:rsidP="000F1474">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 xml:space="preserve">Prepare Balance Sheet and P&amp;L Schedule with Variance Analysis. (Cash &amp; Bank, Short Term Debt, , </w:t>
      </w:r>
      <w:r w:rsidR="000A0926">
        <w:rPr>
          <w:rFonts w:ascii="Verdana" w:hAnsi="Verdana" w:cs="Verdana"/>
          <w:sz w:val="18"/>
          <w:szCs w:val="18"/>
        </w:rPr>
        <w:t xml:space="preserve">G.I.T., </w:t>
      </w:r>
      <w:r>
        <w:rPr>
          <w:rFonts w:ascii="Verdana" w:hAnsi="Verdana" w:cs="Verdana"/>
          <w:sz w:val="18"/>
          <w:szCs w:val="18"/>
        </w:rPr>
        <w:t xml:space="preserve">Fixed Assets, Loans &amp; Advances, </w:t>
      </w:r>
      <w:r w:rsidR="000A0926">
        <w:rPr>
          <w:rFonts w:ascii="Verdana" w:hAnsi="Verdana" w:cs="Verdana"/>
          <w:sz w:val="18"/>
          <w:szCs w:val="18"/>
        </w:rPr>
        <w:t xml:space="preserve">Capital Commitment, </w:t>
      </w:r>
      <w:r>
        <w:rPr>
          <w:rFonts w:ascii="Verdana" w:hAnsi="Verdana" w:cs="Verdana"/>
          <w:sz w:val="18"/>
          <w:szCs w:val="18"/>
        </w:rPr>
        <w:t xml:space="preserve">Provision, Other Income, </w:t>
      </w:r>
      <w:r w:rsidR="000A0926">
        <w:rPr>
          <w:rFonts w:ascii="Verdana" w:hAnsi="Verdana" w:cs="Verdana"/>
          <w:sz w:val="18"/>
          <w:szCs w:val="18"/>
        </w:rPr>
        <w:t xml:space="preserve">Intercompany, </w:t>
      </w:r>
      <w:r>
        <w:rPr>
          <w:rFonts w:ascii="Verdana" w:hAnsi="Verdana" w:cs="Verdana"/>
          <w:sz w:val="18"/>
          <w:szCs w:val="18"/>
        </w:rPr>
        <w:t xml:space="preserve">Expenses, </w:t>
      </w:r>
      <w:r w:rsidR="000A0926">
        <w:rPr>
          <w:rFonts w:ascii="Verdana" w:hAnsi="Verdana" w:cs="Verdana"/>
          <w:sz w:val="18"/>
          <w:szCs w:val="18"/>
        </w:rPr>
        <w:t>Prepaid, Security Deposit</w:t>
      </w:r>
      <w:r>
        <w:rPr>
          <w:rFonts w:ascii="Verdana" w:hAnsi="Verdana" w:cs="Verdana"/>
          <w:sz w:val="18"/>
          <w:szCs w:val="18"/>
        </w:rPr>
        <w:t>)</w:t>
      </w:r>
      <w:r w:rsidR="000A0926">
        <w:rPr>
          <w:rFonts w:ascii="Verdana" w:hAnsi="Verdana" w:cs="Verdana"/>
          <w:sz w:val="18"/>
          <w:szCs w:val="18"/>
        </w:rPr>
        <w:t>.</w:t>
      </w:r>
    </w:p>
    <w:p w:rsidR="004E34B5" w:rsidRPr="004E34B5" w:rsidRDefault="004E34B5" w:rsidP="004E34B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the Budget &amp; Forecast.</w:t>
      </w:r>
    </w:p>
    <w:p w:rsidR="00CC46CC" w:rsidRDefault="00CC46CC" w:rsidP="00396F2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w:t>
      </w:r>
      <w:r w:rsidRPr="005E1F23">
        <w:rPr>
          <w:rFonts w:ascii="Verdana" w:hAnsi="Verdana" w:cs="Verdana"/>
          <w:sz w:val="18"/>
          <w:szCs w:val="18"/>
        </w:rPr>
        <w:t xml:space="preserve">erform routine variance analysis in </w:t>
      </w:r>
      <w:r>
        <w:rPr>
          <w:rFonts w:ascii="Verdana" w:hAnsi="Verdana" w:cs="Verdana"/>
          <w:sz w:val="18"/>
          <w:szCs w:val="18"/>
        </w:rPr>
        <w:t>Accounts Payable (Employee, Vendor, Rent, and Foreign Payments)</w:t>
      </w:r>
      <w:r w:rsidRPr="005E1F23">
        <w:rPr>
          <w:rFonts w:ascii="Verdana" w:hAnsi="Verdana" w:cs="Verdana"/>
          <w:sz w:val="18"/>
          <w:szCs w:val="18"/>
        </w:rPr>
        <w:t xml:space="preserve"> and correct errors.</w:t>
      </w:r>
    </w:p>
    <w:p w:rsidR="00CC46CC" w:rsidRPr="00396F25" w:rsidRDefault="00CC46CC" w:rsidP="00396F25">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Initiated with Internal, Statutory and tax Auditor.</w:t>
      </w:r>
    </w:p>
    <w:p w:rsidR="00CC46CC" w:rsidRDefault="00CC46CC" w:rsidP="000F1474">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Preparing process manual for Accounts Payable.</w:t>
      </w:r>
    </w:p>
    <w:p w:rsidR="00CC46CC" w:rsidRPr="00D8385A" w:rsidRDefault="00CC46CC" w:rsidP="000F1474">
      <w:pPr>
        <w:numPr>
          <w:ilvl w:val="0"/>
          <w:numId w:val="8"/>
        </w:numPr>
        <w:tabs>
          <w:tab w:val="left" w:pos="0"/>
        </w:tabs>
        <w:spacing w:line="240" w:lineRule="exact"/>
        <w:ind w:right="1440"/>
        <w:rPr>
          <w:rFonts w:ascii="Verdana" w:hAnsi="Verdana" w:cs="Verdana"/>
          <w:sz w:val="18"/>
          <w:szCs w:val="18"/>
        </w:rPr>
      </w:pPr>
      <w:r w:rsidRPr="00D8385A">
        <w:rPr>
          <w:rFonts w:ascii="Verdana" w:hAnsi="Verdana" w:cs="Calibri"/>
          <w:color w:val="000000"/>
          <w:sz w:val="18"/>
          <w:szCs w:val="18"/>
          <w:lang w:eastAsia="en-IN"/>
        </w:rPr>
        <w:t xml:space="preserve">Verification &amp; Processing of </w:t>
      </w:r>
      <w:r w:rsidRPr="00D8385A">
        <w:rPr>
          <w:rFonts w:ascii="Verdana" w:hAnsi="Verdana" w:cs="Verdana"/>
          <w:sz w:val="18"/>
          <w:szCs w:val="18"/>
        </w:rPr>
        <w:t>all the payments Domestic/Foreign (Import, Other than Import) (Employee/Vendor/Capex/Opex/Royalty).</w:t>
      </w:r>
    </w:p>
    <w:p w:rsidR="00CC46CC" w:rsidRDefault="00CC46CC" w:rsidP="000F1474">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Manage the Fund Management (Short Term Loan, Long Term Loan, Fund Raising).</w:t>
      </w:r>
    </w:p>
    <w:p w:rsidR="00CC46CC" w:rsidRDefault="00CC46CC" w:rsidP="000F1474">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Prepare the entire Capex Coding with Reco.</w:t>
      </w:r>
    </w:p>
    <w:p w:rsidR="00CC46CC" w:rsidRDefault="00CC46CC" w:rsidP="000F1474">
      <w:pPr>
        <w:numPr>
          <w:ilvl w:val="0"/>
          <w:numId w:val="8"/>
        </w:numPr>
        <w:tabs>
          <w:tab w:val="left" w:pos="0"/>
        </w:tabs>
        <w:spacing w:line="240" w:lineRule="exact"/>
        <w:ind w:right="1440"/>
        <w:rPr>
          <w:rFonts w:ascii="Verdana" w:hAnsi="Verdana" w:cs="Verdana"/>
          <w:sz w:val="18"/>
          <w:szCs w:val="18"/>
        </w:rPr>
      </w:pPr>
      <w:r w:rsidRPr="000F1474">
        <w:rPr>
          <w:rFonts w:ascii="Verdana" w:hAnsi="Verdana" w:cs="Verdana"/>
          <w:sz w:val="18"/>
          <w:szCs w:val="18"/>
        </w:rPr>
        <w:t xml:space="preserve">Finalization the </w:t>
      </w:r>
      <w:r>
        <w:rPr>
          <w:rFonts w:ascii="Verdana" w:hAnsi="Verdana" w:cs="Verdana"/>
          <w:sz w:val="18"/>
          <w:szCs w:val="18"/>
        </w:rPr>
        <w:t>Books of Accounts.</w:t>
      </w:r>
    </w:p>
    <w:p w:rsidR="00CC46CC" w:rsidRDefault="00CC46CC" w:rsidP="005C3E4F">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Finalization the Royalty Calculation &amp; tagging with Sales and Confirm to Party.</w:t>
      </w:r>
    </w:p>
    <w:p w:rsidR="00CC46CC" w:rsidRPr="005E1F23" w:rsidRDefault="00CC46CC" w:rsidP="000F1474">
      <w:pPr>
        <w:numPr>
          <w:ilvl w:val="0"/>
          <w:numId w:val="8"/>
        </w:numPr>
        <w:tabs>
          <w:tab w:val="left" w:pos="0"/>
        </w:tabs>
        <w:spacing w:line="240" w:lineRule="exact"/>
        <w:ind w:right="1440"/>
        <w:rPr>
          <w:rFonts w:ascii="Verdana" w:hAnsi="Verdana" w:cs="Verdana"/>
          <w:sz w:val="18"/>
          <w:szCs w:val="18"/>
        </w:rPr>
      </w:pPr>
      <w:r w:rsidRPr="000F1474">
        <w:rPr>
          <w:rFonts w:ascii="Verdana" w:hAnsi="Verdana" w:cs="Verdana"/>
          <w:sz w:val="18"/>
          <w:szCs w:val="18"/>
        </w:rPr>
        <w:t xml:space="preserve">Prepare all operating expenses </w:t>
      </w:r>
      <w:r>
        <w:rPr>
          <w:rFonts w:ascii="Verdana" w:hAnsi="Verdana" w:cs="Verdana"/>
          <w:sz w:val="18"/>
          <w:szCs w:val="18"/>
        </w:rPr>
        <w:t>MIS with Cost Center and Channel Wise with</w:t>
      </w:r>
      <w:r w:rsidRPr="000F1474">
        <w:rPr>
          <w:rFonts w:ascii="Verdana" w:hAnsi="Verdana" w:cs="Verdana"/>
          <w:sz w:val="18"/>
          <w:szCs w:val="18"/>
        </w:rPr>
        <w:t xml:space="preserve"> deviation</w:t>
      </w:r>
      <w:r>
        <w:rPr>
          <w:rFonts w:ascii="Verdana" w:hAnsi="Verdana" w:cs="Verdana"/>
          <w:sz w:val="18"/>
          <w:szCs w:val="18"/>
        </w:rPr>
        <w:t>.</w:t>
      </w:r>
    </w:p>
    <w:p w:rsidR="00CC46CC" w:rsidRDefault="00CC46CC" w:rsidP="00325E01">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Clearing of internal out of balances that arises within the business units related to AR/AP, corporate profit centers, Customer Overdue.</w:t>
      </w:r>
    </w:p>
    <w:p w:rsidR="00CC46CC" w:rsidRDefault="00CC46CC" w:rsidP="00325E01">
      <w:pPr>
        <w:numPr>
          <w:ilvl w:val="0"/>
          <w:numId w:val="8"/>
        </w:numPr>
        <w:tabs>
          <w:tab w:val="left" w:pos="0"/>
        </w:tabs>
        <w:spacing w:line="240" w:lineRule="exact"/>
        <w:ind w:right="1440"/>
        <w:rPr>
          <w:rFonts w:ascii="Verdana" w:hAnsi="Verdana" w:cs="Verdana"/>
          <w:sz w:val="18"/>
          <w:szCs w:val="18"/>
        </w:rPr>
      </w:pPr>
      <w:r>
        <w:rPr>
          <w:rFonts w:ascii="Verdana" w:hAnsi="Verdana" w:cs="Verdana"/>
          <w:sz w:val="18"/>
          <w:szCs w:val="18"/>
        </w:rPr>
        <w:t>Other Liabilities file preparation and providing is explanation for the variances.</w:t>
      </w:r>
    </w:p>
    <w:p w:rsidR="00CC46CC" w:rsidRPr="005E1F23" w:rsidRDefault="00CC46CC" w:rsidP="00A14D6B">
      <w:pPr>
        <w:rPr>
          <w:rFonts w:ascii="Verdana" w:hAnsi="Verdana" w:cs="Verdana"/>
          <w:sz w:val="18"/>
          <w:szCs w:val="18"/>
        </w:rPr>
      </w:pPr>
    </w:p>
    <w:p w:rsidR="00CC46CC" w:rsidRDefault="00CC46CC" w:rsidP="00A6636E">
      <w:pPr>
        <w:rPr>
          <w:rFonts w:ascii="Verdana" w:hAnsi="Verdana" w:cs="Verdana"/>
          <w:b/>
          <w:bCs/>
          <w:sz w:val="18"/>
          <w:szCs w:val="18"/>
        </w:rPr>
      </w:pPr>
      <w:r>
        <w:rPr>
          <w:rFonts w:ascii="Verdana" w:hAnsi="Verdana" w:cs="Verdana"/>
          <w:b/>
          <w:bCs/>
          <w:sz w:val="18"/>
          <w:szCs w:val="18"/>
        </w:rPr>
        <w:t xml:space="preserve">Senior Executive-Accounts &amp; Finance </w:t>
      </w:r>
      <w:r w:rsidRPr="005E1F23">
        <w:rPr>
          <w:rFonts w:ascii="Verdana" w:hAnsi="Verdana" w:cs="Verdana"/>
          <w:b/>
          <w:bCs/>
          <w:sz w:val="18"/>
          <w:szCs w:val="18"/>
        </w:rPr>
        <w:t xml:space="preserve">at </w:t>
      </w:r>
      <w:r>
        <w:rPr>
          <w:rFonts w:ascii="Verdana" w:hAnsi="Verdana" w:cs="Verdana"/>
          <w:b/>
          <w:bCs/>
          <w:sz w:val="18"/>
          <w:szCs w:val="18"/>
        </w:rPr>
        <w:t>Dishnet Wireless Ltd. (AIRCEL) (Feb’</w:t>
      </w:r>
      <w:r w:rsidRPr="005E1F23">
        <w:rPr>
          <w:rFonts w:ascii="Verdana" w:hAnsi="Verdana" w:cs="Verdana"/>
          <w:b/>
          <w:bCs/>
          <w:sz w:val="18"/>
          <w:szCs w:val="18"/>
        </w:rPr>
        <w:t xml:space="preserve">08 – </w:t>
      </w:r>
      <w:r>
        <w:rPr>
          <w:rFonts w:ascii="Verdana" w:hAnsi="Verdana" w:cs="Verdana"/>
          <w:b/>
          <w:bCs/>
          <w:sz w:val="18"/>
          <w:szCs w:val="18"/>
        </w:rPr>
        <w:t>Mar’11</w:t>
      </w:r>
      <w:r w:rsidRPr="005E1F23">
        <w:rPr>
          <w:rFonts w:ascii="Verdana" w:hAnsi="Verdana" w:cs="Verdana"/>
          <w:b/>
          <w:bCs/>
          <w:sz w:val="18"/>
          <w:szCs w:val="18"/>
        </w:rPr>
        <w:t>)</w:t>
      </w:r>
    </w:p>
    <w:p w:rsidR="00BB5F1E" w:rsidRDefault="00BB5F1E" w:rsidP="00A6636E">
      <w:pPr>
        <w:rPr>
          <w:rFonts w:ascii="Verdana" w:hAnsi="Verdana" w:cs="Verdana"/>
          <w:b/>
          <w:bCs/>
          <w:sz w:val="18"/>
          <w:szCs w:val="18"/>
        </w:rPr>
      </w:pPr>
    </w:p>
    <w:p w:rsidR="00BB5F1E" w:rsidRPr="00FD523E" w:rsidRDefault="00BB5F1E" w:rsidP="00A6636E">
      <w:pPr>
        <w:rPr>
          <w:rFonts w:ascii="Verdana" w:hAnsi="Verdana" w:cs="Verdana"/>
          <w:sz w:val="18"/>
          <w:szCs w:val="18"/>
        </w:rPr>
      </w:pPr>
      <w:r w:rsidRPr="00FD523E">
        <w:rPr>
          <w:rFonts w:ascii="Verdana" w:hAnsi="Verdana" w:cs="Verdana"/>
          <w:sz w:val="18"/>
          <w:szCs w:val="18"/>
        </w:rPr>
        <w:t xml:space="preserve">Dishnet Wireless Ltd. (AIRCEL) : The Aircel Group is a joint venture between Maxis Communications Berhad of Malaysia and Apollo Hospital Enterprise Ltd of India, with Maxis Communications holding a majority stake of 74%.Aircel began its outward expansion in 2005 and met with unprecedented success in the Eastern frontier circles. It emerged a market leader in Assam and in the North Eastern provinces </w:t>
      </w:r>
      <w:r w:rsidRPr="00FD523E">
        <w:rPr>
          <w:rFonts w:ascii="Verdana" w:hAnsi="Verdana" w:cs="Verdana"/>
          <w:sz w:val="18"/>
          <w:szCs w:val="18"/>
        </w:rPr>
        <w:lastRenderedPageBreak/>
        <w:t>within 18 months of operations. Aircel, the fastest growing telecom company in India, has revved up plans to become a full- fledged national operator by 2009.</w:t>
      </w:r>
    </w:p>
    <w:p w:rsidR="00CC46CC" w:rsidRPr="005E1F23" w:rsidRDefault="00CC46CC" w:rsidP="00A6636E">
      <w:pPr>
        <w:rPr>
          <w:rFonts w:ascii="Verdana" w:hAnsi="Verdana" w:cs="Verdana"/>
          <w:sz w:val="18"/>
          <w:szCs w:val="18"/>
        </w:rPr>
      </w:pPr>
    </w:p>
    <w:p w:rsidR="00CC46CC" w:rsidRPr="005E1F23" w:rsidRDefault="00CC46CC" w:rsidP="00A6636E">
      <w:pPr>
        <w:rPr>
          <w:rFonts w:ascii="Verdana" w:hAnsi="Verdana" w:cs="Verdana"/>
          <w:b/>
          <w:bCs/>
          <w:sz w:val="18"/>
          <w:szCs w:val="18"/>
        </w:rPr>
      </w:pPr>
      <w:r w:rsidRPr="005E1F23">
        <w:rPr>
          <w:rFonts w:ascii="Verdana" w:hAnsi="Verdana" w:cs="Verdana"/>
          <w:b/>
          <w:bCs/>
          <w:sz w:val="18"/>
          <w:szCs w:val="18"/>
        </w:rPr>
        <w:t>Job Responsibilities:</w:t>
      </w:r>
    </w:p>
    <w:p w:rsidR="00CC46CC" w:rsidRPr="005E1F23" w:rsidRDefault="00CC46CC" w:rsidP="00713DB9">
      <w:pPr>
        <w:numPr>
          <w:ilvl w:val="0"/>
          <w:numId w:val="2"/>
        </w:numPr>
        <w:spacing w:before="80"/>
        <w:rPr>
          <w:rFonts w:ascii="Verdana" w:hAnsi="Verdana" w:cs="Verdana"/>
          <w:sz w:val="18"/>
          <w:szCs w:val="18"/>
        </w:rPr>
      </w:pPr>
      <w:r w:rsidRPr="005E1F23">
        <w:rPr>
          <w:rFonts w:ascii="Verdana" w:hAnsi="Verdana" w:cs="Verdana"/>
          <w:sz w:val="18"/>
          <w:szCs w:val="18"/>
        </w:rPr>
        <w:t xml:space="preserve">Preparing </w:t>
      </w:r>
      <w:r>
        <w:rPr>
          <w:rFonts w:ascii="Verdana" w:hAnsi="Verdana" w:cs="Verdana"/>
          <w:sz w:val="18"/>
          <w:szCs w:val="18"/>
        </w:rPr>
        <w:t>Bank/Stock/Inter Division/Intercompany Reconciliation.</w:t>
      </w:r>
    </w:p>
    <w:p w:rsidR="00CC46CC" w:rsidRPr="005E1F23" w:rsidRDefault="00CC46CC" w:rsidP="00713DB9">
      <w:pPr>
        <w:numPr>
          <w:ilvl w:val="0"/>
          <w:numId w:val="2"/>
        </w:numPr>
        <w:spacing w:before="80"/>
        <w:rPr>
          <w:rFonts w:ascii="Verdana" w:hAnsi="Verdana" w:cs="Verdana"/>
          <w:sz w:val="18"/>
          <w:szCs w:val="18"/>
        </w:rPr>
      </w:pPr>
      <w:r>
        <w:rPr>
          <w:rFonts w:ascii="Verdana" w:hAnsi="Verdana" w:cs="Verdana"/>
          <w:sz w:val="18"/>
          <w:szCs w:val="18"/>
        </w:rPr>
        <w:t>Monitoring ILD Traffic.</w:t>
      </w:r>
    </w:p>
    <w:p w:rsidR="00CC46CC" w:rsidRDefault="00CC46CC" w:rsidP="00713DB9">
      <w:pPr>
        <w:numPr>
          <w:ilvl w:val="0"/>
          <w:numId w:val="2"/>
        </w:numPr>
        <w:spacing w:before="80"/>
        <w:rPr>
          <w:rFonts w:ascii="Verdana" w:hAnsi="Verdana" w:cs="Verdana"/>
          <w:sz w:val="18"/>
          <w:szCs w:val="18"/>
        </w:rPr>
      </w:pPr>
      <w:r w:rsidRPr="005E1F23">
        <w:rPr>
          <w:rFonts w:ascii="Verdana" w:hAnsi="Verdana" w:cs="Verdana"/>
          <w:sz w:val="18"/>
          <w:szCs w:val="18"/>
        </w:rPr>
        <w:t>Preparation of Departmental Opex report and sending them to the departmental heads</w:t>
      </w:r>
      <w:r>
        <w:rPr>
          <w:rFonts w:ascii="Verdana" w:hAnsi="Verdana" w:cs="Verdana"/>
          <w:sz w:val="18"/>
          <w:szCs w:val="18"/>
        </w:rPr>
        <w:t>.</w:t>
      </w:r>
    </w:p>
    <w:p w:rsidR="00CC46CC" w:rsidRPr="005E1F23" w:rsidRDefault="00CC46CC" w:rsidP="00713DB9">
      <w:pPr>
        <w:numPr>
          <w:ilvl w:val="0"/>
          <w:numId w:val="2"/>
        </w:numPr>
        <w:spacing w:before="80"/>
        <w:rPr>
          <w:rFonts w:ascii="Verdana" w:hAnsi="Verdana" w:cs="Verdana"/>
          <w:sz w:val="18"/>
          <w:szCs w:val="18"/>
        </w:rPr>
      </w:pPr>
      <w:r>
        <w:rPr>
          <w:rFonts w:ascii="Verdana" w:hAnsi="Verdana" w:cs="Verdana"/>
          <w:sz w:val="18"/>
          <w:szCs w:val="18"/>
        </w:rPr>
        <w:t>Timely Settlement/Validate the NLD/ILD Invoices.</w:t>
      </w:r>
    </w:p>
    <w:p w:rsidR="00CC46CC" w:rsidRPr="00BB26CD" w:rsidRDefault="00CC46CC" w:rsidP="00BB26CD">
      <w:pPr>
        <w:pStyle w:val="NormalWeb"/>
        <w:numPr>
          <w:ilvl w:val="0"/>
          <w:numId w:val="2"/>
        </w:numPr>
        <w:spacing w:before="80" w:beforeAutospacing="0" w:line="20" w:lineRule="atLeast"/>
        <w:rPr>
          <w:rFonts w:ascii="Verdana" w:hAnsi="Verdana" w:cs="Verdana"/>
          <w:sz w:val="18"/>
          <w:szCs w:val="18"/>
        </w:rPr>
      </w:pPr>
      <w:r>
        <w:rPr>
          <w:rFonts w:ascii="Verdana" w:hAnsi="Verdana" w:cs="Verdana"/>
          <w:sz w:val="18"/>
          <w:szCs w:val="18"/>
        </w:rPr>
        <w:t>Processing Vendor Payment like Project, Lease Line Capex/Opex Payment.</w:t>
      </w:r>
    </w:p>
    <w:p w:rsidR="00CC46CC" w:rsidRDefault="00CC46CC" w:rsidP="00BB26CD">
      <w:pPr>
        <w:pStyle w:val="NormalWeb"/>
        <w:numPr>
          <w:ilvl w:val="0"/>
          <w:numId w:val="2"/>
        </w:numPr>
        <w:spacing w:before="80" w:beforeAutospacing="0" w:line="20" w:lineRule="atLeast"/>
        <w:rPr>
          <w:rFonts w:ascii="Verdana" w:hAnsi="Verdana" w:cs="Verdana"/>
          <w:sz w:val="18"/>
          <w:szCs w:val="18"/>
        </w:rPr>
      </w:pPr>
      <w:r>
        <w:rPr>
          <w:rFonts w:ascii="Verdana" w:hAnsi="Verdana" w:cs="Verdana"/>
          <w:sz w:val="18"/>
          <w:szCs w:val="18"/>
        </w:rPr>
        <w:t>Processing Employee Payment(Advance, Travel, Reimbursement)</w:t>
      </w:r>
    </w:p>
    <w:p w:rsidR="00CC46CC" w:rsidRDefault="00CC46CC" w:rsidP="00713DB9">
      <w:pPr>
        <w:pStyle w:val="NormalWeb"/>
        <w:numPr>
          <w:ilvl w:val="0"/>
          <w:numId w:val="2"/>
        </w:numPr>
        <w:spacing w:before="80" w:beforeAutospacing="0" w:line="20" w:lineRule="atLeast"/>
        <w:rPr>
          <w:rFonts w:ascii="Verdana" w:hAnsi="Verdana" w:cs="Verdana"/>
          <w:sz w:val="18"/>
          <w:szCs w:val="18"/>
          <w:lang w:val="en-GB"/>
        </w:rPr>
      </w:pPr>
      <w:r>
        <w:rPr>
          <w:rFonts w:ascii="Verdana" w:hAnsi="Verdana" w:cs="Verdana"/>
          <w:sz w:val="18"/>
          <w:szCs w:val="18"/>
          <w:lang w:val="en-GB"/>
        </w:rPr>
        <w:t>Asset under construction reconciliations</w:t>
      </w:r>
      <w:r w:rsidRPr="004F2149">
        <w:rPr>
          <w:rFonts w:ascii="Verdana" w:hAnsi="Verdana" w:cs="Verdana"/>
          <w:sz w:val="18"/>
          <w:szCs w:val="18"/>
          <w:lang w:val="en-GB"/>
        </w:rPr>
        <w:t>.</w:t>
      </w:r>
    </w:p>
    <w:p w:rsidR="00CC46CC" w:rsidRPr="007B3A5C" w:rsidRDefault="00CC46CC" w:rsidP="00713DB9">
      <w:pPr>
        <w:pStyle w:val="NormalWeb"/>
        <w:numPr>
          <w:ilvl w:val="0"/>
          <w:numId w:val="2"/>
        </w:numPr>
        <w:spacing w:before="80" w:beforeAutospacing="0" w:line="20" w:lineRule="atLeast"/>
        <w:rPr>
          <w:rFonts w:ascii="Verdana" w:hAnsi="Verdana" w:cs="Verdana"/>
          <w:sz w:val="18"/>
          <w:szCs w:val="18"/>
          <w:lang w:val="en-GB"/>
        </w:rPr>
      </w:pPr>
      <w:r>
        <w:rPr>
          <w:rFonts w:ascii="Verdana" w:hAnsi="Verdana" w:cs="Verdana"/>
          <w:color w:val="000000"/>
          <w:sz w:val="18"/>
          <w:szCs w:val="18"/>
        </w:rPr>
        <w:t>Depreciation Run in the system.</w:t>
      </w:r>
    </w:p>
    <w:p w:rsidR="00CC46CC" w:rsidRPr="007761A9" w:rsidRDefault="00CC46CC" w:rsidP="007761A9">
      <w:pPr>
        <w:numPr>
          <w:ilvl w:val="0"/>
          <w:numId w:val="2"/>
        </w:numPr>
        <w:tabs>
          <w:tab w:val="left" w:pos="0"/>
        </w:tabs>
        <w:spacing w:line="240" w:lineRule="exact"/>
        <w:ind w:right="1440"/>
        <w:rPr>
          <w:rFonts w:ascii="Verdana" w:hAnsi="Verdana" w:cs="Verdana"/>
          <w:sz w:val="18"/>
          <w:szCs w:val="18"/>
        </w:rPr>
      </w:pPr>
      <w:r>
        <w:rPr>
          <w:rFonts w:ascii="Verdana" w:hAnsi="Verdana" w:cs="Verdana"/>
          <w:sz w:val="18"/>
          <w:szCs w:val="18"/>
        </w:rPr>
        <w:t xml:space="preserve">Preparing </w:t>
      </w:r>
      <w:r w:rsidRPr="000F1474">
        <w:rPr>
          <w:rFonts w:ascii="Verdana" w:hAnsi="Verdana" w:cs="Verdana"/>
          <w:sz w:val="18"/>
          <w:szCs w:val="18"/>
        </w:rPr>
        <w:t>the Monthly Schedule (Rent, Prepaid expenses, Capital Commitment, Vendor Reinstatement</w:t>
      </w:r>
      <w:r>
        <w:rPr>
          <w:rFonts w:ascii="Verdana" w:hAnsi="Verdana" w:cs="Verdana"/>
          <w:sz w:val="18"/>
          <w:szCs w:val="18"/>
        </w:rPr>
        <w:t>, Goods in Transit, Provision for Expenses, Colo-Cation Expenses, Networking Expenses</w:t>
      </w:r>
      <w:r w:rsidRPr="000F1474">
        <w:rPr>
          <w:rFonts w:ascii="Verdana" w:hAnsi="Verdana" w:cs="Verdana"/>
          <w:sz w:val="18"/>
          <w:szCs w:val="18"/>
        </w:rPr>
        <w:t>)</w:t>
      </w:r>
    </w:p>
    <w:p w:rsidR="00CC46CC" w:rsidRDefault="00CC46CC" w:rsidP="00713DB9">
      <w:pPr>
        <w:numPr>
          <w:ilvl w:val="0"/>
          <w:numId w:val="2"/>
        </w:numPr>
        <w:spacing w:before="80"/>
        <w:rPr>
          <w:rFonts w:ascii="Verdana" w:hAnsi="Verdana" w:cs="Verdana"/>
          <w:sz w:val="18"/>
          <w:szCs w:val="18"/>
        </w:rPr>
      </w:pPr>
      <w:r w:rsidRPr="00D20ABE">
        <w:rPr>
          <w:rFonts w:ascii="Verdana" w:hAnsi="Verdana" w:cs="Verdana"/>
          <w:sz w:val="18"/>
          <w:szCs w:val="18"/>
        </w:rPr>
        <w:t>Handling queries and escalations through email and calls for reporting.</w:t>
      </w:r>
    </w:p>
    <w:p w:rsidR="00CC46CC" w:rsidRDefault="007A4A81" w:rsidP="00713DB9">
      <w:pPr>
        <w:numPr>
          <w:ilvl w:val="0"/>
          <w:numId w:val="2"/>
        </w:numPr>
        <w:spacing w:before="80"/>
        <w:rPr>
          <w:rFonts w:ascii="Verdana" w:hAnsi="Verdana" w:cs="Verdana"/>
          <w:sz w:val="18"/>
          <w:szCs w:val="18"/>
        </w:rPr>
      </w:pPr>
      <w:r>
        <w:rPr>
          <w:rFonts w:ascii="Verdana" w:hAnsi="Verdana" w:cs="Verdana"/>
          <w:sz w:val="18"/>
          <w:szCs w:val="18"/>
        </w:rPr>
        <w:t>Initiated</w:t>
      </w:r>
      <w:r w:rsidR="00CC46CC">
        <w:rPr>
          <w:rFonts w:ascii="Verdana" w:hAnsi="Verdana" w:cs="Verdana"/>
          <w:sz w:val="18"/>
          <w:szCs w:val="18"/>
        </w:rPr>
        <w:t xml:space="preserve"> with Auditors.</w:t>
      </w:r>
    </w:p>
    <w:p w:rsidR="00CC46CC" w:rsidRPr="00D20ABE" w:rsidRDefault="00CC46CC" w:rsidP="00713DB9">
      <w:pPr>
        <w:numPr>
          <w:ilvl w:val="0"/>
          <w:numId w:val="2"/>
        </w:numPr>
        <w:spacing w:before="80"/>
        <w:rPr>
          <w:rFonts w:ascii="Verdana" w:hAnsi="Verdana" w:cs="Verdana"/>
          <w:sz w:val="18"/>
          <w:szCs w:val="18"/>
        </w:rPr>
      </w:pPr>
      <w:r>
        <w:rPr>
          <w:rFonts w:ascii="Verdana" w:hAnsi="Verdana" w:cs="Verdana"/>
          <w:sz w:val="18"/>
          <w:szCs w:val="18"/>
        </w:rPr>
        <w:t>Handling Disconnection of credit.</w:t>
      </w:r>
    </w:p>
    <w:p w:rsidR="00CC46CC" w:rsidRDefault="00CC46CC" w:rsidP="00A6636E">
      <w:pPr>
        <w:rPr>
          <w:rFonts w:ascii="Verdana" w:hAnsi="Verdana" w:cs="Verdana"/>
          <w:b/>
          <w:bCs/>
          <w:sz w:val="18"/>
          <w:szCs w:val="18"/>
        </w:rPr>
      </w:pPr>
    </w:p>
    <w:p w:rsidR="00CC46CC" w:rsidRDefault="00CC46CC" w:rsidP="00A6636E">
      <w:pPr>
        <w:rPr>
          <w:rFonts w:ascii="Verdana" w:hAnsi="Verdana" w:cs="Verdana"/>
          <w:b/>
          <w:bCs/>
          <w:sz w:val="18"/>
          <w:szCs w:val="18"/>
        </w:rPr>
      </w:pPr>
      <w:r>
        <w:rPr>
          <w:rFonts w:ascii="Verdana" w:hAnsi="Verdana" w:cs="Verdana"/>
          <w:b/>
          <w:bCs/>
          <w:sz w:val="18"/>
          <w:szCs w:val="18"/>
        </w:rPr>
        <w:t xml:space="preserve">Executive-Accounts &amp; Finance </w:t>
      </w:r>
      <w:r w:rsidRPr="005E1F23">
        <w:rPr>
          <w:rFonts w:ascii="Verdana" w:hAnsi="Verdana" w:cs="Verdana"/>
          <w:b/>
          <w:bCs/>
          <w:sz w:val="18"/>
          <w:szCs w:val="18"/>
        </w:rPr>
        <w:t xml:space="preserve">at </w:t>
      </w:r>
      <w:r>
        <w:rPr>
          <w:rFonts w:ascii="Verdana" w:hAnsi="Verdana" w:cs="Verdana"/>
          <w:b/>
          <w:bCs/>
          <w:sz w:val="18"/>
          <w:szCs w:val="18"/>
        </w:rPr>
        <w:t>Tupperware India Pvt. Ltd.</w:t>
      </w:r>
      <w:r w:rsidRPr="005E1F23">
        <w:rPr>
          <w:rFonts w:ascii="Verdana" w:hAnsi="Verdana" w:cs="Verdana"/>
          <w:b/>
          <w:bCs/>
          <w:sz w:val="18"/>
          <w:szCs w:val="18"/>
        </w:rPr>
        <w:t xml:space="preserve"> (</w:t>
      </w:r>
      <w:r>
        <w:rPr>
          <w:rFonts w:ascii="Verdana" w:hAnsi="Verdana" w:cs="Verdana"/>
          <w:b/>
          <w:bCs/>
          <w:sz w:val="18"/>
          <w:szCs w:val="18"/>
        </w:rPr>
        <w:t>Nov’06</w:t>
      </w:r>
      <w:r w:rsidRPr="005E1F23">
        <w:rPr>
          <w:rFonts w:ascii="Verdana" w:hAnsi="Verdana" w:cs="Verdana"/>
          <w:b/>
          <w:bCs/>
          <w:sz w:val="18"/>
          <w:szCs w:val="18"/>
        </w:rPr>
        <w:t>–</w:t>
      </w:r>
      <w:r>
        <w:rPr>
          <w:rFonts w:ascii="Verdana" w:hAnsi="Verdana" w:cs="Verdana"/>
          <w:b/>
          <w:bCs/>
          <w:sz w:val="18"/>
          <w:szCs w:val="18"/>
        </w:rPr>
        <w:t>Feb</w:t>
      </w:r>
      <w:r w:rsidRPr="005E1F23">
        <w:rPr>
          <w:rFonts w:ascii="Verdana" w:hAnsi="Verdana" w:cs="Verdana"/>
          <w:b/>
          <w:bCs/>
          <w:sz w:val="18"/>
          <w:szCs w:val="18"/>
        </w:rPr>
        <w:t>’08)</w:t>
      </w:r>
    </w:p>
    <w:p w:rsidR="00CC46CC" w:rsidRDefault="00CC46CC" w:rsidP="00A6636E">
      <w:pPr>
        <w:rPr>
          <w:rFonts w:ascii="Verdana" w:hAnsi="Verdana" w:cs="Verdana"/>
          <w:sz w:val="18"/>
          <w:szCs w:val="18"/>
        </w:rPr>
      </w:pPr>
    </w:p>
    <w:p w:rsidR="00CC46CC" w:rsidRPr="005E1F23" w:rsidRDefault="00BB5F1E" w:rsidP="005E1F23">
      <w:pPr>
        <w:widowControl w:val="0"/>
        <w:tabs>
          <w:tab w:val="left" w:pos="960"/>
        </w:tabs>
        <w:autoSpaceDE w:val="0"/>
        <w:autoSpaceDN w:val="0"/>
        <w:adjustRightInd w:val="0"/>
        <w:jc w:val="both"/>
        <w:rPr>
          <w:rFonts w:ascii="Verdana" w:hAnsi="Verdana" w:cs="Verdana"/>
          <w:sz w:val="18"/>
          <w:szCs w:val="18"/>
        </w:rPr>
      </w:pPr>
      <w:r w:rsidRPr="006327A8">
        <w:rPr>
          <w:rFonts w:ascii="Verdana" w:hAnsi="Verdana" w:cs="Verdana"/>
          <w:sz w:val="18"/>
          <w:szCs w:val="18"/>
        </w:rPr>
        <w:t xml:space="preserve">Tupperware India Pvt Ltd (TIPL) in India is a 100% subsidiary of Tupperware Inc., U.S.A., a global leader in the field of Plastic Products Distribution. With sales more than 12 billion euros and a strong force of 40,000 employees and market supremacy </w:t>
      </w:r>
      <w:r w:rsidR="00FD6DAC">
        <w:rPr>
          <w:rFonts w:ascii="Verdana" w:hAnsi="Verdana" w:cs="Verdana"/>
          <w:sz w:val="18"/>
          <w:szCs w:val="18"/>
        </w:rPr>
        <w:t>in over 130 countries worldwide.</w:t>
      </w:r>
      <w:r w:rsidRPr="006327A8">
        <w:rPr>
          <w:rFonts w:ascii="Verdana" w:hAnsi="Verdana" w:cs="Verdana"/>
          <w:sz w:val="18"/>
          <w:szCs w:val="18"/>
        </w:rPr>
        <w:t xml:space="preserve"> TIPL in India markets products sold under its international brands Tupperware.</w:t>
      </w:r>
    </w:p>
    <w:p w:rsidR="00CC46CC" w:rsidRPr="005E1F23" w:rsidRDefault="00CC46CC" w:rsidP="00A6636E">
      <w:pPr>
        <w:rPr>
          <w:rFonts w:ascii="Verdana" w:hAnsi="Verdana" w:cs="Verdana"/>
          <w:sz w:val="18"/>
          <w:szCs w:val="18"/>
        </w:rPr>
      </w:pPr>
    </w:p>
    <w:p w:rsidR="00CC46CC" w:rsidRPr="005E1F23" w:rsidRDefault="00CC46CC" w:rsidP="00A6636E">
      <w:pPr>
        <w:rPr>
          <w:rFonts w:ascii="Verdana" w:hAnsi="Verdana" w:cs="Verdana"/>
          <w:b/>
          <w:bCs/>
          <w:sz w:val="18"/>
          <w:szCs w:val="18"/>
        </w:rPr>
      </w:pPr>
      <w:r w:rsidRPr="005E1F23">
        <w:rPr>
          <w:rFonts w:ascii="Verdana" w:hAnsi="Verdana" w:cs="Verdana"/>
          <w:b/>
          <w:bCs/>
          <w:sz w:val="18"/>
          <w:szCs w:val="18"/>
        </w:rPr>
        <w:t>Job Responsibilities:</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Bank/Stock Reconciliation.</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Intercompany Reconciliation.</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Finalization the TDS/Service Tax Return.</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the sales tax of all branches.</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the monthly schedule(Fixed Assets, Vendor Reinstatement, Advance Rent, Rent, Prepaid)</w:t>
      </w:r>
    </w:p>
    <w:p w:rsidR="00CC46CC" w:rsidRPr="005E1F23" w:rsidRDefault="00CC46CC" w:rsidP="005E3B61">
      <w:pPr>
        <w:numPr>
          <w:ilvl w:val="0"/>
          <w:numId w:val="3"/>
        </w:numPr>
        <w:spacing w:before="80"/>
        <w:rPr>
          <w:rFonts w:ascii="Verdana" w:hAnsi="Verdana" w:cs="Verdana"/>
          <w:sz w:val="18"/>
          <w:szCs w:val="18"/>
        </w:rPr>
      </w:pPr>
      <w:r w:rsidRPr="005E1F23">
        <w:rPr>
          <w:rFonts w:ascii="Verdana" w:hAnsi="Verdana" w:cs="Verdana"/>
          <w:sz w:val="18"/>
          <w:szCs w:val="18"/>
        </w:rPr>
        <w:t>Prepare the month end journal entr</w:t>
      </w:r>
      <w:r>
        <w:rPr>
          <w:rFonts w:ascii="Verdana" w:hAnsi="Verdana" w:cs="Verdana"/>
          <w:sz w:val="18"/>
          <w:szCs w:val="18"/>
        </w:rPr>
        <w:t>ies to close the General Ledger.</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Vendor Payments (Capex/Opex).</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Employee Payments (Advance, Travel, Reimbursement)</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Preparing Incentive/Commission to the distributor.</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Initiated with Auditors.</w:t>
      </w:r>
    </w:p>
    <w:p w:rsidR="00CC46CC" w:rsidRDefault="00CC46CC" w:rsidP="005E3B61">
      <w:pPr>
        <w:numPr>
          <w:ilvl w:val="0"/>
          <w:numId w:val="3"/>
        </w:numPr>
        <w:spacing w:before="80"/>
        <w:rPr>
          <w:rFonts w:ascii="Verdana" w:hAnsi="Verdana" w:cs="Verdana"/>
          <w:sz w:val="18"/>
          <w:szCs w:val="18"/>
        </w:rPr>
      </w:pPr>
      <w:r>
        <w:rPr>
          <w:rFonts w:ascii="Verdana" w:hAnsi="Verdana" w:cs="Verdana"/>
          <w:sz w:val="18"/>
          <w:szCs w:val="18"/>
        </w:rPr>
        <w:t>MIS reporting to the management and e</w:t>
      </w:r>
      <w:r w:rsidRPr="005E1F23">
        <w:rPr>
          <w:rFonts w:ascii="Verdana" w:hAnsi="Verdana" w:cs="Verdana"/>
          <w:sz w:val="18"/>
          <w:szCs w:val="18"/>
        </w:rPr>
        <w:t>ffective work allocation and timely review.</w:t>
      </w:r>
    </w:p>
    <w:p w:rsidR="006327A8" w:rsidRDefault="006327A8" w:rsidP="00396F25">
      <w:pPr>
        <w:rPr>
          <w:rFonts w:ascii="Verdana" w:hAnsi="Verdana" w:cs="Verdana"/>
          <w:b/>
          <w:bCs/>
          <w:sz w:val="18"/>
          <w:szCs w:val="18"/>
        </w:rPr>
      </w:pPr>
    </w:p>
    <w:p w:rsidR="00CC46CC" w:rsidRDefault="00CC46CC" w:rsidP="00396F25">
      <w:pPr>
        <w:rPr>
          <w:rFonts w:ascii="Verdana" w:hAnsi="Verdana" w:cs="Verdana"/>
          <w:b/>
          <w:bCs/>
          <w:sz w:val="18"/>
          <w:szCs w:val="18"/>
        </w:rPr>
      </w:pPr>
      <w:r>
        <w:rPr>
          <w:rFonts w:ascii="Verdana" w:hAnsi="Verdana" w:cs="Verdana"/>
          <w:b/>
          <w:bCs/>
          <w:sz w:val="18"/>
          <w:szCs w:val="18"/>
        </w:rPr>
        <w:t xml:space="preserve">Executive-Accounts &amp; Finance </w:t>
      </w:r>
      <w:r w:rsidRPr="005E1F23">
        <w:rPr>
          <w:rFonts w:ascii="Verdana" w:hAnsi="Verdana" w:cs="Verdana"/>
          <w:b/>
          <w:bCs/>
          <w:sz w:val="18"/>
          <w:szCs w:val="18"/>
        </w:rPr>
        <w:t xml:space="preserve">at </w:t>
      </w:r>
      <w:r>
        <w:rPr>
          <w:rFonts w:ascii="Verdana" w:hAnsi="Verdana" w:cs="Verdana"/>
          <w:b/>
          <w:bCs/>
          <w:sz w:val="18"/>
          <w:szCs w:val="18"/>
        </w:rPr>
        <w:t>Schneider Electric India Pvt. Ltd.</w:t>
      </w:r>
      <w:r w:rsidRPr="005E1F23">
        <w:rPr>
          <w:rFonts w:ascii="Verdana" w:hAnsi="Verdana" w:cs="Verdana"/>
          <w:b/>
          <w:bCs/>
          <w:sz w:val="18"/>
          <w:szCs w:val="18"/>
        </w:rPr>
        <w:t xml:space="preserve"> (</w:t>
      </w:r>
      <w:r>
        <w:rPr>
          <w:rFonts w:ascii="Verdana" w:hAnsi="Verdana" w:cs="Verdana"/>
          <w:b/>
          <w:bCs/>
          <w:sz w:val="18"/>
          <w:szCs w:val="18"/>
        </w:rPr>
        <w:t>Apr’05</w:t>
      </w:r>
      <w:r w:rsidRPr="005E1F23">
        <w:rPr>
          <w:rFonts w:ascii="Verdana" w:hAnsi="Verdana" w:cs="Verdana"/>
          <w:b/>
          <w:bCs/>
          <w:sz w:val="18"/>
          <w:szCs w:val="18"/>
        </w:rPr>
        <w:t>–</w:t>
      </w:r>
      <w:r>
        <w:rPr>
          <w:rFonts w:ascii="Verdana" w:hAnsi="Verdana" w:cs="Verdana"/>
          <w:b/>
          <w:bCs/>
          <w:sz w:val="18"/>
          <w:szCs w:val="18"/>
        </w:rPr>
        <w:t>Nov</w:t>
      </w:r>
      <w:r w:rsidRPr="005E1F23">
        <w:rPr>
          <w:rFonts w:ascii="Verdana" w:hAnsi="Verdana" w:cs="Verdana"/>
          <w:b/>
          <w:bCs/>
          <w:sz w:val="18"/>
          <w:szCs w:val="18"/>
        </w:rPr>
        <w:t>’0</w:t>
      </w:r>
      <w:r>
        <w:rPr>
          <w:rFonts w:ascii="Verdana" w:hAnsi="Verdana" w:cs="Verdana"/>
          <w:b/>
          <w:bCs/>
          <w:sz w:val="18"/>
          <w:szCs w:val="18"/>
        </w:rPr>
        <w:t>6</w:t>
      </w:r>
      <w:r w:rsidRPr="005E1F23">
        <w:rPr>
          <w:rFonts w:ascii="Verdana" w:hAnsi="Verdana" w:cs="Verdana"/>
          <w:b/>
          <w:bCs/>
          <w:sz w:val="18"/>
          <w:szCs w:val="18"/>
        </w:rPr>
        <w:t>)</w:t>
      </w:r>
    </w:p>
    <w:p w:rsidR="00BB5F1E" w:rsidRDefault="00BB5F1E" w:rsidP="00BB5F1E">
      <w:pPr>
        <w:jc w:val="both"/>
        <w:rPr>
          <w:rFonts w:ascii="Arial" w:hAnsi="Arial" w:cs="Arial"/>
          <w:b/>
          <w:bCs/>
          <w:sz w:val="20"/>
          <w:szCs w:val="19"/>
        </w:rPr>
      </w:pPr>
    </w:p>
    <w:p w:rsidR="00CC46CC" w:rsidRDefault="00BB5F1E" w:rsidP="00D40909">
      <w:pPr>
        <w:spacing w:before="80"/>
        <w:rPr>
          <w:rFonts w:ascii="Verdana" w:hAnsi="Verdana" w:cs="Verdana"/>
          <w:sz w:val="18"/>
          <w:szCs w:val="18"/>
        </w:rPr>
      </w:pPr>
      <w:r w:rsidRPr="00BB5F1E">
        <w:rPr>
          <w:rFonts w:ascii="Verdana" w:hAnsi="Verdana" w:cs="Verdana"/>
          <w:sz w:val="18"/>
          <w:szCs w:val="18"/>
        </w:rPr>
        <w:t>Schneider Electric India Pvt</w:t>
      </w:r>
      <w:r>
        <w:rPr>
          <w:rFonts w:ascii="Verdana" w:hAnsi="Verdana" w:cs="Verdana"/>
          <w:sz w:val="18"/>
          <w:szCs w:val="18"/>
        </w:rPr>
        <w:t>.</w:t>
      </w:r>
      <w:r w:rsidRPr="00BB5F1E">
        <w:rPr>
          <w:rFonts w:ascii="Verdana" w:hAnsi="Verdana" w:cs="Verdana"/>
          <w:sz w:val="18"/>
          <w:szCs w:val="18"/>
        </w:rPr>
        <w:t xml:space="preserve"> Ltd</w:t>
      </w:r>
      <w:r>
        <w:rPr>
          <w:rFonts w:ascii="Verdana" w:hAnsi="Verdana" w:cs="Verdana"/>
          <w:sz w:val="18"/>
          <w:szCs w:val="18"/>
        </w:rPr>
        <w:t>.</w:t>
      </w:r>
      <w:r w:rsidRPr="00BB5F1E">
        <w:rPr>
          <w:rFonts w:ascii="Verdana" w:hAnsi="Verdana" w:cs="Verdana"/>
          <w:sz w:val="18"/>
          <w:szCs w:val="18"/>
        </w:rPr>
        <w:t xml:space="preserve"> (SEI) in India is a 100% subsidiary of Schneider Electric Industries SAS, France, a global leader in the field of Electrical Distribution, Industrial Control &amp; Automation. the company is well known for its unique vision, progressive management and above all for its exemplary Quality that redefines excellence. SEI in India markets products sold under its international brands Merlin Gerin, Telemecanique, Square D and Clipsal</w:t>
      </w:r>
      <w:r w:rsidR="00CC46CC" w:rsidRPr="005E1F23">
        <w:rPr>
          <w:rFonts w:ascii="Verdana" w:hAnsi="Verdana" w:cs="Verdana"/>
          <w:sz w:val="18"/>
          <w:szCs w:val="18"/>
        </w:rPr>
        <w:t>.</w:t>
      </w:r>
    </w:p>
    <w:p w:rsidR="00CC46CC" w:rsidRDefault="00CC46CC" w:rsidP="00396F25">
      <w:pPr>
        <w:rPr>
          <w:rFonts w:ascii="Verdana" w:hAnsi="Verdana" w:cs="Verdana"/>
          <w:b/>
          <w:bCs/>
          <w:sz w:val="18"/>
          <w:szCs w:val="18"/>
        </w:rPr>
      </w:pPr>
    </w:p>
    <w:p w:rsidR="00CC46CC" w:rsidRPr="005E1F23" w:rsidRDefault="00CC46CC" w:rsidP="00396F25">
      <w:pPr>
        <w:rPr>
          <w:rFonts w:ascii="Verdana" w:hAnsi="Verdana" w:cs="Verdana"/>
          <w:b/>
          <w:bCs/>
          <w:sz w:val="18"/>
          <w:szCs w:val="18"/>
        </w:rPr>
      </w:pPr>
      <w:r w:rsidRPr="005E1F23">
        <w:rPr>
          <w:rFonts w:ascii="Verdana" w:hAnsi="Verdana" w:cs="Verdana"/>
          <w:b/>
          <w:bCs/>
          <w:sz w:val="18"/>
          <w:szCs w:val="18"/>
        </w:rPr>
        <w:t>Job Responsibilities:</w:t>
      </w:r>
    </w:p>
    <w:p w:rsidR="00CC46CC" w:rsidRDefault="00CC46CC" w:rsidP="00396F25">
      <w:pPr>
        <w:numPr>
          <w:ilvl w:val="0"/>
          <w:numId w:val="3"/>
        </w:numPr>
        <w:spacing w:before="80"/>
        <w:rPr>
          <w:rFonts w:ascii="Verdana" w:hAnsi="Verdana" w:cs="Verdana"/>
          <w:sz w:val="18"/>
          <w:szCs w:val="18"/>
        </w:rPr>
      </w:pPr>
      <w:r>
        <w:rPr>
          <w:rFonts w:ascii="Verdana" w:hAnsi="Verdana" w:cs="Verdana"/>
          <w:sz w:val="18"/>
          <w:szCs w:val="18"/>
        </w:rPr>
        <w:t>Preparing Bank/Stock Reconciliation.</w:t>
      </w:r>
    </w:p>
    <w:p w:rsidR="00CC46CC" w:rsidRDefault="00CC46CC" w:rsidP="00396F25">
      <w:pPr>
        <w:numPr>
          <w:ilvl w:val="0"/>
          <w:numId w:val="3"/>
        </w:numPr>
        <w:spacing w:before="80"/>
        <w:rPr>
          <w:rFonts w:ascii="Verdana" w:hAnsi="Verdana" w:cs="Verdana"/>
          <w:sz w:val="18"/>
          <w:szCs w:val="18"/>
        </w:rPr>
      </w:pPr>
      <w:r>
        <w:rPr>
          <w:rFonts w:ascii="Verdana" w:hAnsi="Verdana" w:cs="Verdana"/>
          <w:sz w:val="18"/>
          <w:szCs w:val="18"/>
        </w:rPr>
        <w:t>Preparing Inter Division/Intercompany Reconciliation.</w:t>
      </w:r>
    </w:p>
    <w:p w:rsidR="00CC46CC" w:rsidRDefault="00CC46CC" w:rsidP="00DD1646">
      <w:pPr>
        <w:numPr>
          <w:ilvl w:val="0"/>
          <w:numId w:val="3"/>
        </w:numPr>
        <w:spacing w:before="80"/>
        <w:rPr>
          <w:rFonts w:ascii="Verdana" w:hAnsi="Verdana" w:cs="Verdana"/>
          <w:sz w:val="18"/>
          <w:szCs w:val="18"/>
        </w:rPr>
      </w:pPr>
      <w:r>
        <w:rPr>
          <w:rFonts w:ascii="Verdana" w:hAnsi="Verdana" w:cs="Verdana"/>
          <w:sz w:val="18"/>
          <w:szCs w:val="18"/>
        </w:rPr>
        <w:t>Finalization the TDS/Service Tax Return.</w:t>
      </w:r>
    </w:p>
    <w:p w:rsidR="00CC46CC" w:rsidRPr="005E1F23" w:rsidRDefault="00CC46CC" w:rsidP="00396F25">
      <w:pPr>
        <w:numPr>
          <w:ilvl w:val="0"/>
          <w:numId w:val="3"/>
        </w:numPr>
        <w:spacing w:before="80"/>
        <w:rPr>
          <w:rFonts w:ascii="Verdana" w:hAnsi="Verdana" w:cs="Verdana"/>
          <w:sz w:val="18"/>
          <w:szCs w:val="18"/>
        </w:rPr>
      </w:pPr>
      <w:r w:rsidRPr="005E1F23">
        <w:rPr>
          <w:rFonts w:ascii="Verdana" w:hAnsi="Verdana" w:cs="Verdana"/>
          <w:sz w:val="18"/>
          <w:szCs w:val="18"/>
        </w:rPr>
        <w:t>Prepare the month end journal entr</w:t>
      </w:r>
      <w:r>
        <w:rPr>
          <w:rFonts w:ascii="Verdana" w:hAnsi="Verdana" w:cs="Verdana"/>
          <w:sz w:val="18"/>
          <w:szCs w:val="18"/>
        </w:rPr>
        <w:t>ies to close the General Ledger.</w:t>
      </w:r>
    </w:p>
    <w:p w:rsidR="00CC46CC" w:rsidRDefault="00CC46CC" w:rsidP="00D40909">
      <w:pPr>
        <w:numPr>
          <w:ilvl w:val="0"/>
          <w:numId w:val="3"/>
        </w:numPr>
        <w:spacing w:before="80"/>
        <w:rPr>
          <w:rFonts w:ascii="Verdana" w:hAnsi="Verdana" w:cs="Verdana"/>
          <w:sz w:val="18"/>
          <w:szCs w:val="18"/>
        </w:rPr>
      </w:pPr>
      <w:r>
        <w:rPr>
          <w:rFonts w:ascii="Verdana" w:hAnsi="Verdana" w:cs="Verdana"/>
          <w:sz w:val="18"/>
          <w:szCs w:val="18"/>
        </w:rPr>
        <w:t>Preparing Employee</w:t>
      </w:r>
      <w:r w:rsidR="00D40909">
        <w:rPr>
          <w:rFonts w:ascii="Verdana" w:hAnsi="Verdana" w:cs="Verdana"/>
          <w:sz w:val="18"/>
          <w:szCs w:val="18"/>
        </w:rPr>
        <w:t>/Vendor</w:t>
      </w:r>
      <w:r>
        <w:rPr>
          <w:rFonts w:ascii="Verdana" w:hAnsi="Verdana" w:cs="Verdana"/>
          <w:sz w:val="18"/>
          <w:szCs w:val="18"/>
        </w:rPr>
        <w:t xml:space="preserve"> Payments (</w:t>
      </w:r>
      <w:r w:rsidR="00D40909">
        <w:rPr>
          <w:rFonts w:ascii="Verdana" w:hAnsi="Verdana" w:cs="Verdana"/>
          <w:sz w:val="18"/>
          <w:szCs w:val="18"/>
        </w:rPr>
        <w:t>Capex/Opex</w:t>
      </w:r>
      <w:r>
        <w:rPr>
          <w:rFonts w:ascii="Verdana" w:hAnsi="Verdana" w:cs="Verdana"/>
          <w:sz w:val="18"/>
          <w:szCs w:val="18"/>
        </w:rPr>
        <w:t>)</w:t>
      </w:r>
    </w:p>
    <w:p w:rsidR="00CC46CC" w:rsidRDefault="00CC46CC" w:rsidP="00396F25">
      <w:pPr>
        <w:numPr>
          <w:ilvl w:val="0"/>
          <w:numId w:val="3"/>
        </w:numPr>
        <w:spacing w:before="80"/>
        <w:rPr>
          <w:rFonts w:ascii="Verdana" w:hAnsi="Verdana" w:cs="Verdana"/>
          <w:sz w:val="18"/>
          <w:szCs w:val="18"/>
        </w:rPr>
      </w:pPr>
      <w:r>
        <w:rPr>
          <w:rFonts w:ascii="Verdana" w:hAnsi="Verdana" w:cs="Verdana"/>
          <w:sz w:val="18"/>
          <w:szCs w:val="18"/>
        </w:rPr>
        <w:t>Initiated with Auditors.</w:t>
      </w:r>
    </w:p>
    <w:p w:rsidR="00CC46CC" w:rsidRDefault="00CC46CC" w:rsidP="00D40909">
      <w:pPr>
        <w:numPr>
          <w:ilvl w:val="0"/>
          <w:numId w:val="3"/>
        </w:numPr>
        <w:spacing w:before="80"/>
        <w:rPr>
          <w:rFonts w:ascii="Verdana" w:hAnsi="Verdana" w:cs="Verdana"/>
          <w:sz w:val="18"/>
          <w:szCs w:val="18"/>
        </w:rPr>
      </w:pPr>
      <w:r>
        <w:rPr>
          <w:rFonts w:ascii="Verdana" w:hAnsi="Verdana" w:cs="Verdana"/>
          <w:sz w:val="18"/>
          <w:szCs w:val="18"/>
        </w:rPr>
        <w:lastRenderedPageBreak/>
        <w:t xml:space="preserve">Preparing monthly schedule (Rent, Prepaid expense, advance rent, </w:t>
      </w:r>
      <w:r w:rsidR="00D40909">
        <w:rPr>
          <w:rFonts w:ascii="Verdana" w:hAnsi="Verdana" w:cs="Verdana"/>
          <w:sz w:val="18"/>
          <w:szCs w:val="18"/>
        </w:rPr>
        <w:t>G.I.T., P</w:t>
      </w:r>
      <w:r>
        <w:rPr>
          <w:rFonts w:ascii="Verdana" w:hAnsi="Verdana" w:cs="Verdana"/>
          <w:sz w:val="18"/>
          <w:szCs w:val="18"/>
        </w:rPr>
        <w:t xml:space="preserve">rovision, vendor reinstatement,) </w:t>
      </w:r>
    </w:p>
    <w:p w:rsidR="00CC46CC" w:rsidRDefault="00CC46CC" w:rsidP="00396F25">
      <w:pPr>
        <w:spacing w:before="80"/>
        <w:rPr>
          <w:rFonts w:ascii="Verdana" w:hAnsi="Verdana" w:cs="Verdana"/>
          <w:sz w:val="18"/>
          <w:szCs w:val="18"/>
        </w:rPr>
      </w:pPr>
    </w:p>
    <w:p w:rsidR="00CC46CC" w:rsidRPr="00EF1696" w:rsidRDefault="00CC46CC" w:rsidP="00BD4DA1">
      <w:pPr>
        <w:pBdr>
          <w:top w:val="single" w:sz="4" w:space="1" w:color="auto"/>
          <w:bottom w:val="single" w:sz="4" w:space="1" w:color="auto"/>
        </w:pBdr>
        <w:jc w:val="center"/>
        <w:rPr>
          <w:rFonts w:ascii="Verdana" w:hAnsi="Verdana" w:cs="Verdana"/>
          <w:b/>
          <w:bCs/>
          <w:sz w:val="22"/>
          <w:szCs w:val="22"/>
          <w:lang w:val="en-GB"/>
        </w:rPr>
      </w:pPr>
      <w:r w:rsidRPr="00EF1696">
        <w:rPr>
          <w:rFonts w:ascii="Verdana" w:hAnsi="Verdana" w:cs="Verdana"/>
          <w:b/>
          <w:bCs/>
          <w:sz w:val="22"/>
          <w:szCs w:val="22"/>
          <w:lang w:val="en-GB"/>
        </w:rPr>
        <w:t>Academia</w:t>
      </w:r>
    </w:p>
    <w:p w:rsidR="00CC46CC" w:rsidRPr="005E1F23" w:rsidRDefault="00CC46CC" w:rsidP="00A6636E">
      <w:pPr>
        <w:rPr>
          <w:rFonts w:ascii="Verdana" w:hAnsi="Verdana" w:cs="Verdana"/>
          <w:sz w:val="18"/>
          <w:szCs w:val="18"/>
        </w:rPr>
      </w:pPr>
    </w:p>
    <w:p w:rsidR="00CC46CC" w:rsidRDefault="00CC46CC" w:rsidP="00A6636E">
      <w:pPr>
        <w:rPr>
          <w:rFonts w:ascii="Verdana" w:hAnsi="Verdana" w:cs="Verdana"/>
          <w:sz w:val="18"/>
          <w:szCs w:val="18"/>
        </w:rPr>
      </w:pPr>
      <w:r w:rsidRPr="005E1F23">
        <w:rPr>
          <w:rFonts w:ascii="Verdana" w:hAnsi="Verdana" w:cs="Verdana"/>
          <w:sz w:val="18"/>
          <w:szCs w:val="18"/>
        </w:rPr>
        <w:t>PGDBM specialization in Finance</w:t>
      </w:r>
      <w:r>
        <w:rPr>
          <w:rFonts w:ascii="Verdana" w:hAnsi="Verdana" w:cs="Verdana"/>
          <w:sz w:val="18"/>
          <w:szCs w:val="18"/>
        </w:rPr>
        <w:tab/>
      </w:r>
      <w:r w:rsidRPr="005E1F23">
        <w:rPr>
          <w:rFonts w:ascii="Verdana" w:hAnsi="Verdana" w:cs="Verdana"/>
          <w:sz w:val="18"/>
          <w:szCs w:val="18"/>
        </w:rPr>
        <w:tab/>
        <w:t xml:space="preserve">: </w:t>
      </w:r>
      <w:r>
        <w:rPr>
          <w:rFonts w:ascii="Verdana" w:hAnsi="Verdana" w:cs="Verdana"/>
          <w:sz w:val="18"/>
          <w:szCs w:val="18"/>
        </w:rPr>
        <w:t xml:space="preserve">Symbiosis </w:t>
      </w:r>
      <w:r w:rsidRPr="005E1F23">
        <w:rPr>
          <w:rFonts w:ascii="Verdana" w:hAnsi="Verdana" w:cs="Verdana"/>
          <w:sz w:val="18"/>
          <w:szCs w:val="18"/>
        </w:rPr>
        <w:t>Pune University</w:t>
      </w:r>
      <w:r>
        <w:rPr>
          <w:rFonts w:ascii="Verdana" w:hAnsi="Verdana" w:cs="Verdana"/>
          <w:sz w:val="18"/>
          <w:szCs w:val="18"/>
        </w:rPr>
        <w:t>.</w:t>
      </w:r>
    </w:p>
    <w:p w:rsidR="00CC46CC" w:rsidRPr="005E1F23" w:rsidRDefault="00CC46CC" w:rsidP="00A6636E">
      <w:pPr>
        <w:rPr>
          <w:rFonts w:ascii="Verdana" w:hAnsi="Verdana" w:cs="Verdana"/>
          <w:sz w:val="18"/>
          <w:szCs w:val="18"/>
        </w:rPr>
      </w:pPr>
      <w:r>
        <w:rPr>
          <w:rFonts w:ascii="Verdana" w:hAnsi="Verdana" w:cs="Verdana"/>
          <w:sz w:val="18"/>
          <w:szCs w:val="18"/>
        </w:rPr>
        <w:t>Diploma</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ComXpert, 2001.</w:t>
      </w:r>
    </w:p>
    <w:p w:rsidR="00CC46CC" w:rsidRPr="005E1F23" w:rsidRDefault="00CC46CC" w:rsidP="00A6636E">
      <w:pPr>
        <w:rPr>
          <w:rFonts w:ascii="Verdana" w:hAnsi="Verdana" w:cs="Verdana"/>
          <w:sz w:val="18"/>
          <w:szCs w:val="18"/>
        </w:rPr>
      </w:pPr>
      <w:r w:rsidRPr="005E1F23">
        <w:rPr>
          <w:rFonts w:ascii="Verdana" w:hAnsi="Verdana" w:cs="Verdana"/>
          <w:sz w:val="18"/>
          <w:szCs w:val="18"/>
        </w:rPr>
        <w:t>B. Com (Hons) specialization in Accountancy</w:t>
      </w:r>
      <w:r w:rsidRPr="005E1F23">
        <w:rPr>
          <w:rFonts w:ascii="Verdana" w:hAnsi="Verdana" w:cs="Verdana"/>
          <w:sz w:val="18"/>
          <w:szCs w:val="18"/>
        </w:rPr>
        <w:tab/>
        <w:t xml:space="preserve">: </w:t>
      </w:r>
      <w:r>
        <w:rPr>
          <w:rFonts w:ascii="Verdana" w:hAnsi="Verdana" w:cs="Verdana"/>
          <w:sz w:val="18"/>
          <w:szCs w:val="18"/>
        </w:rPr>
        <w:t>H.D. Jain College, 2004.</w:t>
      </w:r>
    </w:p>
    <w:p w:rsidR="00CC46CC" w:rsidRPr="005E3B61" w:rsidRDefault="00CC46CC" w:rsidP="005E3B61">
      <w:pPr>
        <w:rPr>
          <w:rFonts w:ascii="Verdana" w:hAnsi="Verdana" w:cs="Verdana"/>
          <w:sz w:val="18"/>
          <w:szCs w:val="18"/>
        </w:rPr>
      </w:pPr>
      <w:r w:rsidRPr="005E3B61">
        <w:rPr>
          <w:rFonts w:ascii="Verdana" w:hAnsi="Verdana" w:cs="Verdana"/>
          <w:sz w:val="18"/>
          <w:szCs w:val="18"/>
        </w:rPr>
        <w:t>Higher Secondary</w:t>
      </w:r>
      <w:r w:rsidRPr="005E3B61">
        <w:rPr>
          <w:rFonts w:ascii="Verdana" w:hAnsi="Verdana" w:cs="Verdana"/>
          <w:sz w:val="18"/>
          <w:szCs w:val="18"/>
        </w:rPr>
        <w:tab/>
      </w:r>
      <w:r w:rsidRPr="005E3B61">
        <w:rPr>
          <w:rFonts w:ascii="Verdana" w:hAnsi="Verdana" w:cs="Verdana"/>
          <w:sz w:val="18"/>
          <w:szCs w:val="18"/>
        </w:rPr>
        <w:tab/>
      </w:r>
      <w:r w:rsidRPr="005E3B61">
        <w:rPr>
          <w:rFonts w:ascii="Verdana" w:hAnsi="Verdana" w:cs="Verdana"/>
          <w:sz w:val="18"/>
          <w:szCs w:val="18"/>
        </w:rPr>
        <w:tab/>
      </w:r>
      <w:r w:rsidRPr="005E3B61">
        <w:rPr>
          <w:rFonts w:ascii="Verdana" w:hAnsi="Verdana" w:cs="Verdana"/>
          <w:sz w:val="18"/>
          <w:szCs w:val="18"/>
        </w:rPr>
        <w:tab/>
        <w:t xml:space="preserve">: </w:t>
      </w:r>
      <w:r>
        <w:rPr>
          <w:rFonts w:ascii="Verdana" w:hAnsi="Verdana" w:cs="Verdana"/>
          <w:sz w:val="18"/>
          <w:szCs w:val="18"/>
        </w:rPr>
        <w:t>S.D. Sr. Sec. Sch</w:t>
      </w:r>
      <w:r w:rsidRPr="005E3B61">
        <w:rPr>
          <w:rFonts w:ascii="Verdana" w:hAnsi="Verdana" w:cs="Verdana"/>
          <w:sz w:val="18"/>
          <w:szCs w:val="18"/>
        </w:rPr>
        <w:t xml:space="preserve">ool, </w:t>
      </w:r>
      <w:r>
        <w:rPr>
          <w:rFonts w:ascii="Verdana" w:hAnsi="Verdana" w:cs="Verdana"/>
          <w:sz w:val="18"/>
          <w:szCs w:val="18"/>
        </w:rPr>
        <w:t>HBSE. 2000</w:t>
      </w:r>
      <w:r w:rsidRPr="005E3B61">
        <w:rPr>
          <w:rFonts w:ascii="Verdana" w:hAnsi="Verdana" w:cs="Verdana"/>
          <w:sz w:val="18"/>
          <w:szCs w:val="18"/>
        </w:rPr>
        <w:t>.</w:t>
      </w:r>
    </w:p>
    <w:p w:rsidR="00CC46CC" w:rsidRPr="005E3B61" w:rsidRDefault="00CC46CC" w:rsidP="005E3B61">
      <w:pPr>
        <w:rPr>
          <w:rFonts w:ascii="Verdana" w:hAnsi="Verdana" w:cs="Verdana"/>
          <w:sz w:val="18"/>
          <w:szCs w:val="18"/>
        </w:rPr>
      </w:pPr>
      <w:r w:rsidRPr="005E3B61">
        <w:rPr>
          <w:rFonts w:ascii="Verdana" w:hAnsi="Verdana" w:cs="Verdana"/>
          <w:sz w:val="18"/>
          <w:szCs w:val="18"/>
        </w:rPr>
        <w:t>Schooling</w:t>
      </w:r>
      <w:r w:rsidRPr="005E3B61">
        <w:rPr>
          <w:rFonts w:ascii="Verdana" w:hAnsi="Verdana" w:cs="Verdana"/>
          <w:sz w:val="18"/>
          <w:szCs w:val="18"/>
        </w:rPr>
        <w:tab/>
      </w:r>
      <w:r w:rsidRPr="005E3B61">
        <w:rPr>
          <w:rFonts w:ascii="Verdana" w:hAnsi="Verdana" w:cs="Verdana"/>
          <w:sz w:val="18"/>
          <w:szCs w:val="18"/>
        </w:rPr>
        <w:tab/>
      </w:r>
      <w:r w:rsidRPr="005E3B61">
        <w:rPr>
          <w:rFonts w:ascii="Verdana" w:hAnsi="Verdana" w:cs="Verdana"/>
          <w:sz w:val="18"/>
          <w:szCs w:val="18"/>
        </w:rPr>
        <w:tab/>
      </w:r>
      <w:r w:rsidRPr="005E3B61">
        <w:rPr>
          <w:rFonts w:ascii="Verdana" w:hAnsi="Verdana" w:cs="Verdana"/>
          <w:sz w:val="18"/>
          <w:szCs w:val="18"/>
        </w:rPr>
        <w:tab/>
      </w:r>
      <w:r w:rsidRPr="005E3B61">
        <w:rPr>
          <w:rFonts w:ascii="Verdana" w:hAnsi="Verdana" w:cs="Verdana"/>
          <w:sz w:val="18"/>
          <w:szCs w:val="18"/>
        </w:rPr>
        <w:tab/>
        <w:t xml:space="preserve">: </w:t>
      </w:r>
      <w:r>
        <w:rPr>
          <w:rFonts w:ascii="Verdana" w:hAnsi="Verdana" w:cs="Verdana"/>
          <w:sz w:val="18"/>
          <w:szCs w:val="18"/>
        </w:rPr>
        <w:t>Dev</w:t>
      </w:r>
      <w:r w:rsidR="00873DA9">
        <w:rPr>
          <w:rFonts w:ascii="Verdana" w:hAnsi="Verdana" w:cs="Verdana"/>
          <w:sz w:val="18"/>
          <w:szCs w:val="18"/>
        </w:rPr>
        <w:t xml:space="preserve"> </w:t>
      </w:r>
      <w:r>
        <w:rPr>
          <w:rFonts w:ascii="Verdana" w:hAnsi="Verdana" w:cs="Verdana"/>
          <w:sz w:val="18"/>
          <w:szCs w:val="18"/>
        </w:rPr>
        <w:t>Samaj</w:t>
      </w:r>
      <w:r w:rsidR="00873DA9">
        <w:rPr>
          <w:rFonts w:ascii="Verdana" w:hAnsi="Verdana" w:cs="Verdana"/>
          <w:sz w:val="18"/>
          <w:szCs w:val="18"/>
        </w:rPr>
        <w:t xml:space="preserve"> </w:t>
      </w:r>
      <w:r>
        <w:rPr>
          <w:rFonts w:ascii="Verdana" w:hAnsi="Verdana" w:cs="Verdana"/>
          <w:sz w:val="18"/>
          <w:szCs w:val="18"/>
        </w:rPr>
        <w:t>Vidya</w:t>
      </w:r>
      <w:r w:rsidR="00873DA9">
        <w:rPr>
          <w:rFonts w:ascii="Verdana" w:hAnsi="Verdana" w:cs="Verdana"/>
          <w:sz w:val="18"/>
          <w:szCs w:val="18"/>
        </w:rPr>
        <w:t xml:space="preserve"> </w:t>
      </w:r>
      <w:r>
        <w:rPr>
          <w:rFonts w:ascii="Verdana" w:hAnsi="Verdana" w:cs="Verdana"/>
          <w:sz w:val="18"/>
          <w:szCs w:val="18"/>
        </w:rPr>
        <w:t>Niketan S</w:t>
      </w:r>
      <w:r w:rsidR="00BB4211">
        <w:rPr>
          <w:rFonts w:ascii="Verdana" w:hAnsi="Verdana" w:cs="Verdana"/>
          <w:sz w:val="18"/>
          <w:szCs w:val="18"/>
        </w:rPr>
        <w:t>chool, HBSE</w:t>
      </w:r>
      <w:r w:rsidRPr="005E3B61">
        <w:rPr>
          <w:rFonts w:ascii="Verdana" w:hAnsi="Verdana" w:cs="Verdana"/>
          <w:sz w:val="18"/>
          <w:szCs w:val="18"/>
        </w:rPr>
        <w:t xml:space="preserve">. </w:t>
      </w:r>
      <w:r>
        <w:rPr>
          <w:rFonts w:ascii="Verdana" w:hAnsi="Verdana" w:cs="Verdana"/>
          <w:sz w:val="18"/>
          <w:szCs w:val="18"/>
        </w:rPr>
        <w:t>1998</w:t>
      </w:r>
      <w:r w:rsidRPr="005E3B61">
        <w:rPr>
          <w:rFonts w:ascii="Verdana" w:hAnsi="Verdana" w:cs="Verdana"/>
          <w:sz w:val="18"/>
          <w:szCs w:val="18"/>
        </w:rPr>
        <w:t>.</w:t>
      </w:r>
    </w:p>
    <w:p w:rsidR="00CC46CC" w:rsidRDefault="00CC46CC" w:rsidP="00A6636E">
      <w:pPr>
        <w:rPr>
          <w:rFonts w:ascii="Verdana" w:hAnsi="Verdana" w:cs="Verdana"/>
          <w:sz w:val="18"/>
          <w:szCs w:val="18"/>
        </w:rPr>
      </w:pPr>
    </w:p>
    <w:p w:rsidR="00CC46CC" w:rsidRPr="00EF1696" w:rsidRDefault="00CC46CC" w:rsidP="00BD4DA1">
      <w:pPr>
        <w:pBdr>
          <w:top w:val="single" w:sz="4" w:space="1" w:color="auto"/>
          <w:bottom w:val="single" w:sz="4" w:space="1" w:color="auto"/>
        </w:pBdr>
        <w:jc w:val="center"/>
        <w:rPr>
          <w:rFonts w:ascii="Verdana" w:hAnsi="Verdana" w:cs="Verdana"/>
          <w:b/>
          <w:bCs/>
          <w:sz w:val="22"/>
          <w:szCs w:val="22"/>
          <w:lang w:val="en-GB"/>
        </w:rPr>
      </w:pPr>
      <w:r w:rsidRPr="00EF1696">
        <w:rPr>
          <w:rFonts w:ascii="Verdana" w:hAnsi="Verdana" w:cs="Verdana"/>
          <w:b/>
          <w:bCs/>
          <w:sz w:val="22"/>
          <w:szCs w:val="22"/>
          <w:lang w:val="en-GB"/>
        </w:rPr>
        <w:t>IT Credentials</w:t>
      </w:r>
    </w:p>
    <w:p w:rsidR="00CC46CC" w:rsidRPr="005E1F23" w:rsidRDefault="00CC46CC" w:rsidP="00A6636E">
      <w:pPr>
        <w:rPr>
          <w:rFonts w:ascii="Verdana" w:hAnsi="Verdana" w:cs="Verdana"/>
          <w:sz w:val="18"/>
          <w:szCs w:val="18"/>
        </w:rPr>
      </w:pPr>
    </w:p>
    <w:p w:rsidR="00CC46CC" w:rsidRPr="005E1F23" w:rsidRDefault="00CC46CC" w:rsidP="00A6636E">
      <w:pPr>
        <w:rPr>
          <w:rFonts w:ascii="Verdana" w:hAnsi="Verdana" w:cs="Verdana"/>
          <w:sz w:val="18"/>
          <w:szCs w:val="18"/>
        </w:rPr>
      </w:pPr>
      <w:r w:rsidRPr="005E1F23">
        <w:rPr>
          <w:rFonts w:ascii="Verdana" w:hAnsi="Verdana" w:cs="Verdana"/>
          <w:sz w:val="18"/>
          <w:szCs w:val="18"/>
        </w:rPr>
        <w:t>Operating Systems</w:t>
      </w:r>
      <w:r w:rsidRPr="005E1F23">
        <w:rPr>
          <w:rFonts w:ascii="Verdana" w:hAnsi="Verdana" w:cs="Verdana"/>
          <w:sz w:val="18"/>
          <w:szCs w:val="18"/>
        </w:rPr>
        <w:tab/>
      </w:r>
      <w:r w:rsidRPr="005E1F23">
        <w:rPr>
          <w:rFonts w:ascii="Verdana" w:hAnsi="Verdana" w:cs="Verdana"/>
          <w:sz w:val="18"/>
          <w:szCs w:val="18"/>
        </w:rPr>
        <w:tab/>
      </w:r>
      <w:r w:rsidR="009164F0">
        <w:rPr>
          <w:rFonts w:ascii="Verdana" w:hAnsi="Verdana" w:cs="Verdana"/>
          <w:sz w:val="18"/>
          <w:szCs w:val="18"/>
        </w:rPr>
        <w:tab/>
      </w:r>
      <w:r w:rsidR="009164F0">
        <w:rPr>
          <w:rFonts w:ascii="Verdana" w:hAnsi="Verdana" w:cs="Verdana"/>
          <w:sz w:val="18"/>
          <w:szCs w:val="18"/>
        </w:rPr>
        <w:tab/>
      </w:r>
      <w:r w:rsidRPr="005E1F23">
        <w:rPr>
          <w:rFonts w:ascii="Verdana" w:hAnsi="Verdana" w:cs="Verdana"/>
          <w:sz w:val="18"/>
          <w:szCs w:val="18"/>
        </w:rPr>
        <w:t>:</w:t>
      </w:r>
      <w:r w:rsidR="002529B5">
        <w:rPr>
          <w:rFonts w:ascii="Verdana" w:hAnsi="Verdana" w:cs="Verdana"/>
          <w:sz w:val="18"/>
          <w:szCs w:val="18"/>
        </w:rPr>
        <w:t xml:space="preserve"> </w:t>
      </w:r>
      <w:r w:rsidRPr="005E1F23">
        <w:rPr>
          <w:rFonts w:ascii="Verdana" w:hAnsi="Verdana" w:cs="Verdana"/>
          <w:sz w:val="18"/>
          <w:szCs w:val="18"/>
        </w:rPr>
        <w:t>Windows 98/wx/NT/2003</w:t>
      </w:r>
    </w:p>
    <w:p w:rsidR="00CC46CC" w:rsidRDefault="00CC46CC" w:rsidP="00A6636E">
      <w:pPr>
        <w:rPr>
          <w:rFonts w:ascii="Verdana" w:hAnsi="Verdana" w:cs="Verdana"/>
          <w:sz w:val="18"/>
          <w:szCs w:val="18"/>
        </w:rPr>
      </w:pPr>
      <w:r w:rsidRPr="005E1F23">
        <w:rPr>
          <w:rFonts w:ascii="Verdana" w:hAnsi="Verdana" w:cs="Verdana"/>
          <w:sz w:val="18"/>
          <w:szCs w:val="18"/>
        </w:rPr>
        <w:t>Office Automation</w:t>
      </w:r>
      <w:r w:rsidRPr="005E1F23">
        <w:rPr>
          <w:rFonts w:ascii="Verdana" w:hAnsi="Verdana" w:cs="Verdana"/>
          <w:sz w:val="18"/>
          <w:szCs w:val="18"/>
        </w:rPr>
        <w:tab/>
      </w:r>
      <w:r w:rsidRPr="005E1F23">
        <w:rPr>
          <w:rFonts w:ascii="Verdana" w:hAnsi="Verdana" w:cs="Verdana"/>
          <w:sz w:val="18"/>
          <w:szCs w:val="18"/>
        </w:rPr>
        <w:tab/>
      </w:r>
      <w:r w:rsidR="009164F0">
        <w:rPr>
          <w:rFonts w:ascii="Verdana" w:hAnsi="Verdana" w:cs="Verdana"/>
          <w:sz w:val="18"/>
          <w:szCs w:val="18"/>
        </w:rPr>
        <w:tab/>
      </w:r>
      <w:r w:rsidR="009164F0">
        <w:rPr>
          <w:rFonts w:ascii="Verdana" w:hAnsi="Verdana" w:cs="Verdana"/>
          <w:sz w:val="18"/>
          <w:szCs w:val="18"/>
        </w:rPr>
        <w:tab/>
      </w:r>
      <w:r w:rsidRPr="005E1F23">
        <w:rPr>
          <w:rFonts w:ascii="Verdana" w:hAnsi="Verdana" w:cs="Verdana"/>
          <w:sz w:val="18"/>
          <w:szCs w:val="18"/>
        </w:rPr>
        <w:t>:</w:t>
      </w:r>
      <w:r w:rsidR="002529B5">
        <w:rPr>
          <w:rFonts w:ascii="Verdana" w:hAnsi="Verdana" w:cs="Verdana"/>
          <w:sz w:val="18"/>
          <w:szCs w:val="18"/>
        </w:rPr>
        <w:t xml:space="preserve"> </w:t>
      </w:r>
      <w:r w:rsidRPr="005E1F23">
        <w:rPr>
          <w:rFonts w:ascii="Verdana" w:hAnsi="Verdana" w:cs="Verdana"/>
          <w:sz w:val="18"/>
          <w:szCs w:val="18"/>
        </w:rPr>
        <w:t xml:space="preserve">MS Office (MS Excel Advance), MS </w:t>
      </w:r>
      <w:r w:rsidR="00873DA9" w:rsidRPr="005E1F23">
        <w:rPr>
          <w:rFonts w:ascii="Verdana" w:hAnsi="Verdana" w:cs="Verdana"/>
          <w:sz w:val="18"/>
          <w:szCs w:val="18"/>
        </w:rPr>
        <w:t xml:space="preserve">Word </w:t>
      </w:r>
      <w:r w:rsidR="00873DA9" w:rsidRPr="005E1F23">
        <w:rPr>
          <w:rFonts w:ascii="Verdana" w:hAnsi="Verdana" w:cs="Verdana"/>
          <w:sz w:val="18"/>
          <w:szCs w:val="18"/>
        </w:rPr>
        <w:tab/>
      </w:r>
      <w:r w:rsidRPr="005E1F23">
        <w:rPr>
          <w:rFonts w:ascii="Verdana" w:hAnsi="Verdana" w:cs="Verdana"/>
          <w:sz w:val="18"/>
          <w:szCs w:val="18"/>
        </w:rPr>
        <w:tab/>
      </w:r>
      <w:r w:rsidRPr="005E1F23">
        <w:rPr>
          <w:rFonts w:ascii="Verdana" w:hAnsi="Verdana" w:cs="Verdana"/>
          <w:sz w:val="18"/>
          <w:szCs w:val="18"/>
        </w:rPr>
        <w:tab/>
      </w:r>
      <w:r w:rsidRPr="005E1F23">
        <w:rPr>
          <w:rFonts w:ascii="Verdana" w:hAnsi="Verdana" w:cs="Verdana"/>
          <w:sz w:val="18"/>
          <w:szCs w:val="18"/>
        </w:rPr>
        <w:tab/>
      </w:r>
      <w:r w:rsidRPr="005E1F23">
        <w:rPr>
          <w:rFonts w:ascii="Verdana" w:hAnsi="Verdana" w:cs="Verdana"/>
          <w:sz w:val="18"/>
          <w:szCs w:val="18"/>
        </w:rPr>
        <w:tab/>
      </w:r>
      <w:r w:rsidRPr="005E1F23">
        <w:rPr>
          <w:rFonts w:ascii="Verdana" w:hAnsi="Verdana" w:cs="Verdana"/>
          <w:sz w:val="18"/>
          <w:szCs w:val="18"/>
        </w:rPr>
        <w:tab/>
      </w:r>
      <w:r>
        <w:rPr>
          <w:rFonts w:ascii="Verdana" w:hAnsi="Verdana" w:cs="Verdana"/>
          <w:sz w:val="18"/>
          <w:szCs w:val="18"/>
        </w:rPr>
        <w:tab/>
      </w:r>
      <w:r>
        <w:rPr>
          <w:rFonts w:ascii="Verdana" w:hAnsi="Verdana" w:cs="Verdana"/>
          <w:sz w:val="18"/>
          <w:szCs w:val="18"/>
        </w:rPr>
        <w:tab/>
      </w:r>
      <w:r w:rsidR="002529B5">
        <w:rPr>
          <w:rFonts w:ascii="Verdana" w:hAnsi="Verdana" w:cs="Verdana"/>
          <w:sz w:val="18"/>
          <w:szCs w:val="18"/>
        </w:rPr>
        <w:t xml:space="preserve">   </w:t>
      </w:r>
      <w:r w:rsidRPr="005E1F23">
        <w:rPr>
          <w:rFonts w:ascii="Verdana" w:hAnsi="Verdana" w:cs="Verdana"/>
          <w:sz w:val="18"/>
          <w:szCs w:val="18"/>
        </w:rPr>
        <w:t>&amp; MS Power Points, MS Outlook.</w:t>
      </w:r>
    </w:p>
    <w:p w:rsidR="00CC46CC" w:rsidRDefault="00CC46CC" w:rsidP="00A6636E">
      <w:pPr>
        <w:rPr>
          <w:rFonts w:ascii="Verdana" w:hAnsi="Verdana" w:cs="Verdana"/>
          <w:sz w:val="18"/>
          <w:szCs w:val="18"/>
        </w:rPr>
      </w:pPr>
      <w:r>
        <w:rPr>
          <w:rFonts w:ascii="Verdana" w:hAnsi="Verdana" w:cs="Verdana"/>
          <w:sz w:val="18"/>
          <w:szCs w:val="18"/>
        </w:rPr>
        <w:t>Programming Languages</w:t>
      </w:r>
      <w:r>
        <w:rPr>
          <w:rFonts w:ascii="Verdana" w:hAnsi="Verdana" w:cs="Verdana"/>
          <w:sz w:val="18"/>
          <w:szCs w:val="18"/>
        </w:rPr>
        <w:tab/>
      </w:r>
      <w:r w:rsidR="009164F0">
        <w:rPr>
          <w:rFonts w:ascii="Verdana" w:hAnsi="Verdana" w:cs="Verdana"/>
          <w:sz w:val="18"/>
          <w:szCs w:val="18"/>
        </w:rPr>
        <w:tab/>
      </w:r>
      <w:r w:rsidR="009164F0">
        <w:rPr>
          <w:rFonts w:ascii="Verdana" w:hAnsi="Verdana" w:cs="Verdana"/>
          <w:sz w:val="18"/>
          <w:szCs w:val="18"/>
        </w:rPr>
        <w:tab/>
      </w:r>
      <w:r>
        <w:rPr>
          <w:rFonts w:ascii="Verdana" w:hAnsi="Verdana" w:cs="Verdana"/>
          <w:sz w:val="18"/>
          <w:szCs w:val="18"/>
        </w:rPr>
        <w:t>:</w:t>
      </w:r>
      <w:r w:rsidR="002529B5">
        <w:rPr>
          <w:rFonts w:ascii="Verdana" w:hAnsi="Verdana" w:cs="Verdana"/>
          <w:sz w:val="18"/>
          <w:szCs w:val="18"/>
        </w:rPr>
        <w:t xml:space="preserve">  </w:t>
      </w:r>
      <w:r>
        <w:rPr>
          <w:rFonts w:ascii="Verdana" w:hAnsi="Verdana" w:cs="Verdana"/>
          <w:sz w:val="18"/>
          <w:szCs w:val="18"/>
        </w:rPr>
        <w:t>C</w:t>
      </w:r>
    </w:p>
    <w:p w:rsidR="00CC46CC" w:rsidRPr="005E1F23" w:rsidRDefault="00CC46CC" w:rsidP="00A6636E">
      <w:pPr>
        <w:rPr>
          <w:rFonts w:ascii="Verdana" w:hAnsi="Verdana" w:cs="Verdana"/>
          <w:sz w:val="18"/>
          <w:szCs w:val="18"/>
        </w:rPr>
      </w:pPr>
      <w:r>
        <w:rPr>
          <w:rFonts w:ascii="Verdana" w:hAnsi="Verdana" w:cs="Verdana"/>
          <w:sz w:val="18"/>
          <w:szCs w:val="18"/>
        </w:rPr>
        <w:t>ERP</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sidR="009164F0">
        <w:rPr>
          <w:rFonts w:ascii="Verdana" w:hAnsi="Verdana" w:cs="Verdana"/>
          <w:sz w:val="18"/>
          <w:szCs w:val="18"/>
        </w:rPr>
        <w:tab/>
      </w:r>
      <w:r w:rsidR="009164F0">
        <w:rPr>
          <w:rFonts w:ascii="Verdana" w:hAnsi="Verdana" w:cs="Verdana"/>
          <w:sz w:val="18"/>
          <w:szCs w:val="18"/>
        </w:rPr>
        <w:tab/>
      </w:r>
      <w:r>
        <w:rPr>
          <w:rFonts w:ascii="Verdana" w:hAnsi="Verdana" w:cs="Verdana"/>
          <w:sz w:val="18"/>
          <w:szCs w:val="18"/>
        </w:rPr>
        <w:t>:</w:t>
      </w:r>
      <w:r w:rsidR="002529B5">
        <w:rPr>
          <w:rFonts w:ascii="Verdana" w:hAnsi="Verdana" w:cs="Verdana"/>
          <w:sz w:val="18"/>
          <w:szCs w:val="18"/>
        </w:rPr>
        <w:t xml:space="preserve"> </w:t>
      </w:r>
      <w:r w:rsidRPr="005E1F23">
        <w:rPr>
          <w:rFonts w:ascii="Verdana" w:hAnsi="Verdana" w:cs="Verdana"/>
          <w:sz w:val="18"/>
          <w:szCs w:val="18"/>
        </w:rPr>
        <w:t>SAP</w:t>
      </w:r>
      <w:r>
        <w:rPr>
          <w:rFonts w:ascii="Verdana" w:hAnsi="Verdana" w:cs="Verdana"/>
          <w:sz w:val="18"/>
          <w:szCs w:val="18"/>
        </w:rPr>
        <w:t xml:space="preserve">, J.D. Edward, </w:t>
      </w:r>
      <w:r w:rsidR="002529B5">
        <w:rPr>
          <w:rFonts w:ascii="Verdana" w:hAnsi="Verdana" w:cs="Verdana"/>
          <w:sz w:val="18"/>
          <w:szCs w:val="18"/>
        </w:rPr>
        <w:t xml:space="preserve">Oracle, </w:t>
      </w:r>
      <w:r>
        <w:rPr>
          <w:rFonts w:ascii="Verdana" w:hAnsi="Verdana" w:cs="Verdana"/>
          <w:sz w:val="18"/>
          <w:szCs w:val="18"/>
        </w:rPr>
        <w:t>Scala</w:t>
      </w:r>
      <w:r w:rsidR="002529B5">
        <w:rPr>
          <w:rFonts w:ascii="Verdana" w:hAnsi="Verdana" w:cs="Verdana"/>
          <w:sz w:val="18"/>
          <w:szCs w:val="18"/>
        </w:rPr>
        <w:t>, SQL Base Software</w:t>
      </w:r>
      <w:r w:rsidRPr="005E1F23">
        <w:rPr>
          <w:rFonts w:ascii="Verdana" w:hAnsi="Verdana" w:cs="Verdana"/>
          <w:sz w:val="18"/>
          <w:szCs w:val="18"/>
        </w:rPr>
        <w:t>.</w:t>
      </w:r>
    </w:p>
    <w:p w:rsidR="00CC46CC" w:rsidRPr="005E1F23" w:rsidRDefault="00CC46CC" w:rsidP="00A6636E">
      <w:pPr>
        <w:rPr>
          <w:rFonts w:ascii="Verdana" w:hAnsi="Verdana" w:cs="Verdana"/>
          <w:sz w:val="18"/>
          <w:szCs w:val="18"/>
        </w:rPr>
      </w:pPr>
    </w:p>
    <w:p w:rsidR="00CC46CC" w:rsidRPr="00BD4DA1" w:rsidRDefault="00CC46CC" w:rsidP="00BD4DA1">
      <w:pPr>
        <w:pBdr>
          <w:top w:val="single" w:sz="4" w:space="1" w:color="auto"/>
          <w:bottom w:val="single" w:sz="4" w:space="1" w:color="auto"/>
        </w:pBdr>
        <w:jc w:val="center"/>
        <w:rPr>
          <w:rFonts w:ascii="Verdana" w:hAnsi="Verdana" w:cs="Verdana"/>
          <w:b/>
          <w:bCs/>
          <w:sz w:val="22"/>
          <w:szCs w:val="22"/>
        </w:rPr>
      </w:pPr>
      <w:r w:rsidRPr="00EF1696">
        <w:rPr>
          <w:rFonts w:ascii="Verdana" w:hAnsi="Verdana" w:cs="Verdana"/>
          <w:b/>
          <w:bCs/>
          <w:sz w:val="22"/>
          <w:szCs w:val="22"/>
          <w:lang w:val="en-GB"/>
        </w:rPr>
        <w:t>Achievements / Employer’s Recognition</w:t>
      </w:r>
    </w:p>
    <w:p w:rsidR="00CC46CC" w:rsidRPr="00105BFB" w:rsidRDefault="00CC46CC" w:rsidP="00105BFB">
      <w:pPr>
        <w:ind w:left="360"/>
        <w:rPr>
          <w:rFonts w:ascii="Verdana" w:hAnsi="Verdana" w:cs="Verdana"/>
          <w:sz w:val="18"/>
          <w:szCs w:val="18"/>
        </w:rPr>
      </w:pPr>
    </w:p>
    <w:p w:rsidR="00CC46CC" w:rsidRPr="005E1F23" w:rsidRDefault="00CC46CC" w:rsidP="00F10FE7">
      <w:pPr>
        <w:numPr>
          <w:ilvl w:val="0"/>
          <w:numId w:val="10"/>
        </w:numPr>
        <w:rPr>
          <w:rFonts w:ascii="Verdana" w:hAnsi="Verdana" w:cs="Verdana"/>
          <w:sz w:val="18"/>
          <w:szCs w:val="18"/>
        </w:rPr>
      </w:pPr>
      <w:r>
        <w:rPr>
          <w:rFonts w:ascii="Trebuchet MS" w:hAnsi="Trebuchet MS" w:cs="Trebuchet MS"/>
          <w:sz w:val="20"/>
          <w:szCs w:val="20"/>
        </w:rPr>
        <w:t>Received “Loral of Dedication &amp; Commitment” award by CEO for going beyond the duty to complete the work within the timelines.</w:t>
      </w:r>
    </w:p>
    <w:p w:rsidR="00CC46CC" w:rsidRDefault="00CC46CC" w:rsidP="00F10FE7">
      <w:pPr>
        <w:numPr>
          <w:ilvl w:val="0"/>
          <w:numId w:val="10"/>
        </w:numPr>
        <w:jc w:val="both"/>
        <w:rPr>
          <w:rFonts w:ascii="Trebuchet MS" w:hAnsi="Trebuchet MS" w:cs="Trebuchet MS"/>
          <w:sz w:val="20"/>
          <w:szCs w:val="20"/>
        </w:rPr>
      </w:pPr>
      <w:r>
        <w:rPr>
          <w:rFonts w:ascii="Trebuchet MS" w:hAnsi="Trebuchet MS" w:cs="Trebuchet MS"/>
          <w:sz w:val="20"/>
          <w:szCs w:val="20"/>
        </w:rPr>
        <w:t>Received Best employee of the month in 4 consecutive months.</w:t>
      </w:r>
    </w:p>
    <w:p w:rsidR="00CC46CC" w:rsidRPr="005E1F23" w:rsidRDefault="00CC46CC" w:rsidP="00A6636E">
      <w:pPr>
        <w:rPr>
          <w:rFonts w:ascii="Verdana" w:hAnsi="Verdana" w:cs="Verdana"/>
          <w:sz w:val="18"/>
          <w:szCs w:val="18"/>
        </w:rPr>
      </w:pPr>
    </w:p>
    <w:p w:rsidR="00CC46CC" w:rsidRPr="00EF1696" w:rsidRDefault="00CC46CC" w:rsidP="00BF0604">
      <w:pPr>
        <w:pBdr>
          <w:top w:val="single" w:sz="4" w:space="1" w:color="auto"/>
          <w:bottom w:val="single" w:sz="4" w:space="1" w:color="auto"/>
        </w:pBdr>
        <w:jc w:val="center"/>
        <w:rPr>
          <w:rFonts w:ascii="Verdana" w:hAnsi="Verdana" w:cs="Verdana"/>
          <w:b/>
          <w:bCs/>
          <w:sz w:val="22"/>
          <w:szCs w:val="22"/>
          <w:lang w:val="en-GB"/>
        </w:rPr>
      </w:pPr>
      <w:r w:rsidRPr="00EF1696">
        <w:rPr>
          <w:rFonts w:ascii="Verdana" w:hAnsi="Verdana" w:cs="Verdana"/>
          <w:b/>
          <w:bCs/>
          <w:sz w:val="22"/>
          <w:szCs w:val="22"/>
          <w:lang w:val="en-GB"/>
        </w:rPr>
        <w:t>Personal Vitae</w:t>
      </w:r>
    </w:p>
    <w:p w:rsidR="00CC46CC" w:rsidRPr="005E1F23" w:rsidRDefault="00CC46CC" w:rsidP="00A6636E">
      <w:pPr>
        <w:rPr>
          <w:rFonts w:ascii="Verdana" w:hAnsi="Verdana" w:cs="Verdana"/>
          <w:sz w:val="18"/>
          <w:szCs w:val="18"/>
        </w:rPr>
      </w:pPr>
    </w:p>
    <w:p w:rsidR="00CC46CC" w:rsidRDefault="00CC46CC" w:rsidP="00A6636E">
      <w:pPr>
        <w:rPr>
          <w:rFonts w:ascii="Verdana" w:hAnsi="Verdana" w:cs="Verdana"/>
          <w:sz w:val="18"/>
          <w:szCs w:val="18"/>
        </w:rPr>
      </w:pPr>
      <w:r w:rsidRPr="005E1F23">
        <w:rPr>
          <w:rFonts w:ascii="Verdana" w:hAnsi="Verdana" w:cs="Verdana"/>
          <w:sz w:val="18"/>
          <w:szCs w:val="18"/>
        </w:rPr>
        <w:t>Date of Birth</w:t>
      </w:r>
      <w:r w:rsidRPr="005E1F23">
        <w:rPr>
          <w:rFonts w:ascii="Verdana" w:hAnsi="Verdana" w:cs="Verdana"/>
          <w:sz w:val="18"/>
          <w:szCs w:val="18"/>
        </w:rPr>
        <w:tab/>
      </w:r>
      <w:r w:rsidRPr="005E1F23">
        <w:rPr>
          <w:rFonts w:ascii="Verdana" w:hAnsi="Verdana" w:cs="Verdana"/>
          <w:sz w:val="18"/>
          <w:szCs w:val="18"/>
        </w:rPr>
        <w:tab/>
      </w:r>
      <w:r w:rsidRPr="005E1F23">
        <w:rPr>
          <w:rFonts w:ascii="Verdana" w:hAnsi="Verdana" w:cs="Verdana"/>
          <w:sz w:val="18"/>
          <w:szCs w:val="18"/>
        </w:rPr>
        <w:tab/>
        <w:t>:</w:t>
      </w:r>
      <w:r w:rsidRPr="005E1F23">
        <w:rPr>
          <w:rFonts w:ascii="Verdana" w:hAnsi="Verdana" w:cs="Verdana"/>
          <w:sz w:val="18"/>
          <w:szCs w:val="18"/>
        </w:rPr>
        <w:tab/>
      </w:r>
      <w:r>
        <w:rPr>
          <w:rFonts w:ascii="Verdana" w:hAnsi="Verdana" w:cs="Verdana"/>
          <w:sz w:val="18"/>
          <w:szCs w:val="18"/>
        </w:rPr>
        <w:t>12</w:t>
      </w:r>
      <w:r w:rsidRPr="005E1F23">
        <w:rPr>
          <w:rFonts w:ascii="Verdana" w:hAnsi="Verdana" w:cs="Verdana"/>
          <w:sz w:val="18"/>
          <w:szCs w:val="18"/>
        </w:rPr>
        <w:t>th January, 198</w:t>
      </w:r>
      <w:r>
        <w:rPr>
          <w:rFonts w:ascii="Verdana" w:hAnsi="Verdana" w:cs="Verdana"/>
          <w:sz w:val="18"/>
          <w:szCs w:val="18"/>
        </w:rPr>
        <w:t>3</w:t>
      </w:r>
      <w:r w:rsidRPr="005E1F23">
        <w:rPr>
          <w:rFonts w:ascii="Verdana" w:hAnsi="Verdana" w:cs="Verdana"/>
          <w:sz w:val="18"/>
          <w:szCs w:val="18"/>
        </w:rPr>
        <w:t>.</w:t>
      </w:r>
    </w:p>
    <w:p w:rsidR="00CC46CC" w:rsidRPr="005E1F23" w:rsidRDefault="00CC46CC" w:rsidP="00A6636E">
      <w:pPr>
        <w:rPr>
          <w:rFonts w:ascii="Verdana" w:hAnsi="Verdana" w:cs="Verdana"/>
          <w:sz w:val="18"/>
          <w:szCs w:val="18"/>
        </w:rPr>
      </w:pPr>
      <w:r>
        <w:rPr>
          <w:rFonts w:ascii="Verdana" w:hAnsi="Verdana" w:cs="Verdana"/>
          <w:sz w:val="18"/>
          <w:szCs w:val="18"/>
        </w:rPr>
        <w:t>Father’s Name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r>
        <w:rPr>
          <w:rFonts w:ascii="Verdana" w:hAnsi="Verdana" w:cs="Verdana"/>
          <w:sz w:val="18"/>
          <w:szCs w:val="18"/>
        </w:rPr>
        <w:tab/>
        <w:t>Sh. Devi Dayal</w:t>
      </w:r>
      <w:r w:rsidR="00873DA9">
        <w:rPr>
          <w:rFonts w:ascii="Verdana" w:hAnsi="Verdana" w:cs="Verdana"/>
          <w:sz w:val="18"/>
          <w:szCs w:val="18"/>
        </w:rPr>
        <w:t xml:space="preserve"> </w:t>
      </w:r>
      <w:r>
        <w:rPr>
          <w:rFonts w:ascii="Verdana" w:hAnsi="Verdana" w:cs="Verdana"/>
          <w:sz w:val="18"/>
          <w:szCs w:val="18"/>
        </w:rPr>
        <w:t>Rajpal.</w:t>
      </w:r>
    </w:p>
    <w:p w:rsidR="00CC46CC" w:rsidRPr="005E1F23" w:rsidRDefault="00CC46CC" w:rsidP="00A6636E">
      <w:pPr>
        <w:rPr>
          <w:rFonts w:ascii="Verdana" w:hAnsi="Verdana" w:cs="Verdana"/>
          <w:sz w:val="18"/>
          <w:szCs w:val="18"/>
        </w:rPr>
      </w:pPr>
      <w:r w:rsidRPr="005E1F23">
        <w:rPr>
          <w:rFonts w:ascii="Verdana" w:hAnsi="Verdana" w:cs="Verdana"/>
          <w:sz w:val="18"/>
          <w:szCs w:val="18"/>
        </w:rPr>
        <w:t xml:space="preserve">Passport Number </w:t>
      </w:r>
      <w:r w:rsidRPr="005E1F23">
        <w:rPr>
          <w:rFonts w:ascii="Verdana" w:hAnsi="Verdana" w:cs="Verdana"/>
          <w:sz w:val="18"/>
          <w:szCs w:val="18"/>
        </w:rPr>
        <w:tab/>
      </w:r>
      <w:r w:rsidRPr="005E1F23">
        <w:rPr>
          <w:rFonts w:ascii="Verdana" w:hAnsi="Verdana" w:cs="Verdana"/>
          <w:sz w:val="18"/>
          <w:szCs w:val="18"/>
        </w:rPr>
        <w:tab/>
        <w:t>:</w:t>
      </w:r>
      <w:r w:rsidRPr="005E1F23">
        <w:rPr>
          <w:rFonts w:ascii="Verdana" w:hAnsi="Verdana" w:cs="Verdana"/>
          <w:sz w:val="18"/>
          <w:szCs w:val="18"/>
        </w:rPr>
        <w:tab/>
        <w:t>G</w:t>
      </w:r>
      <w:r>
        <w:rPr>
          <w:rFonts w:ascii="Verdana" w:hAnsi="Verdana" w:cs="Verdana"/>
          <w:sz w:val="18"/>
          <w:szCs w:val="18"/>
        </w:rPr>
        <w:t>4</w:t>
      </w:r>
      <w:r w:rsidRPr="005E1F23">
        <w:rPr>
          <w:rFonts w:ascii="Verdana" w:hAnsi="Verdana" w:cs="Verdana"/>
          <w:sz w:val="18"/>
          <w:szCs w:val="18"/>
        </w:rPr>
        <w:t>7</w:t>
      </w:r>
      <w:r>
        <w:rPr>
          <w:rFonts w:ascii="Verdana" w:hAnsi="Verdana" w:cs="Verdana"/>
          <w:sz w:val="18"/>
          <w:szCs w:val="18"/>
        </w:rPr>
        <w:t>90676.</w:t>
      </w:r>
    </w:p>
    <w:p w:rsidR="00CC46CC" w:rsidRPr="005E1F23" w:rsidRDefault="00CC46CC" w:rsidP="00A6636E">
      <w:pPr>
        <w:rPr>
          <w:rFonts w:ascii="Verdana" w:hAnsi="Verdana" w:cs="Verdana"/>
          <w:sz w:val="18"/>
          <w:szCs w:val="18"/>
        </w:rPr>
      </w:pPr>
      <w:r>
        <w:rPr>
          <w:rFonts w:ascii="Verdana" w:hAnsi="Verdana" w:cs="Verdana"/>
          <w:sz w:val="18"/>
          <w:szCs w:val="18"/>
        </w:rPr>
        <w:t>Languages</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r>
        <w:rPr>
          <w:rFonts w:ascii="Verdana" w:hAnsi="Verdana" w:cs="Verdana"/>
          <w:sz w:val="18"/>
          <w:szCs w:val="18"/>
        </w:rPr>
        <w:tab/>
        <w:t>English</w:t>
      </w:r>
      <w:r w:rsidRPr="005E1F23">
        <w:rPr>
          <w:rFonts w:ascii="Verdana" w:hAnsi="Verdana" w:cs="Verdana"/>
          <w:sz w:val="18"/>
          <w:szCs w:val="18"/>
        </w:rPr>
        <w:t>&amp; Hindi</w:t>
      </w:r>
      <w:r>
        <w:rPr>
          <w:rFonts w:ascii="Verdana" w:hAnsi="Verdana" w:cs="Verdana"/>
          <w:sz w:val="18"/>
          <w:szCs w:val="18"/>
        </w:rPr>
        <w:t>.</w:t>
      </w:r>
    </w:p>
    <w:p w:rsidR="00CC46CC" w:rsidRPr="005E1F23" w:rsidRDefault="00CC46CC" w:rsidP="00A6636E">
      <w:pPr>
        <w:rPr>
          <w:rFonts w:ascii="Verdana" w:hAnsi="Verdana" w:cs="Verdana"/>
          <w:sz w:val="18"/>
          <w:szCs w:val="18"/>
        </w:rPr>
      </w:pPr>
    </w:p>
    <w:sectPr w:rsidR="00CC46CC" w:rsidRPr="005E1F23" w:rsidSect="001A4CD6">
      <w:pgSz w:w="12240" w:h="15840"/>
      <w:pgMar w:top="720" w:right="1440" w:bottom="540" w:left="126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714"/>
    <w:multiLevelType w:val="hybridMultilevel"/>
    <w:tmpl w:val="A49EBB4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A254AA"/>
    <w:multiLevelType w:val="hybridMultilevel"/>
    <w:tmpl w:val="1D8CC4DC"/>
    <w:lvl w:ilvl="0" w:tplc="4D1C7C18">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B77D41"/>
    <w:multiLevelType w:val="hybridMultilevel"/>
    <w:tmpl w:val="985C9C30"/>
    <w:lvl w:ilvl="0" w:tplc="40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B0299"/>
    <w:multiLevelType w:val="hybridMultilevel"/>
    <w:tmpl w:val="8A66D482"/>
    <w:lvl w:ilvl="0" w:tplc="B70A6A9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91333B"/>
    <w:multiLevelType w:val="hybridMultilevel"/>
    <w:tmpl w:val="19CCE52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3A77F5C"/>
    <w:multiLevelType w:val="multilevel"/>
    <w:tmpl w:val="F59881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36654"/>
    <w:multiLevelType w:val="hybridMultilevel"/>
    <w:tmpl w:val="EA44D73E"/>
    <w:lvl w:ilvl="0" w:tplc="16284F2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928434F"/>
    <w:multiLevelType w:val="hybridMultilevel"/>
    <w:tmpl w:val="F802176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64459A5"/>
    <w:multiLevelType w:val="hybridMultilevel"/>
    <w:tmpl w:val="DA466388"/>
    <w:lvl w:ilvl="0" w:tplc="16284F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D51EE3"/>
    <w:multiLevelType w:val="hybridMultilevel"/>
    <w:tmpl w:val="4F4C79A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5"/>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6B"/>
    <w:rsid w:val="0002190C"/>
    <w:rsid w:val="00030DC7"/>
    <w:rsid w:val="00043D64"/>
    <w:rsid w:val="0006725E"/>
    <w:rsid w:val="00072461"/>
    <w:rsid w:val="00076ED4"/>
    <w:rsid w:val="0009135B"/>
    <w:rsid w:val="000A0926"/>
    <w:rsid w:val="000A25A1"/>
    <w:rsid w:val="000A2A9B"/>
    <w:rsid w:val="000A52BE"/>
    <w:rsid w:val="000B40DB"/>
    <w:rsid w:val="000B70F2"/>
    <w:rsid w:val="000C3B04"/>
    <w:rsid w:val="000C5573"/>
    <w:rsid w:val="000C60AD"/>
    <w:rsid w:val="000F1474"/>
    <w:rsid w:val="00101179"/>
    <w:rsid w:val="00105514"/>
    <w:rsid w:val="00105BFB"/>
    <w:rsid w:val="00106874"/>
    <w:rsid w:val="001216F3"/>
    <w:rsid w:val="00122B17"/>
    <w:rsid w:val="00124B84"/>
    <w:rsid w:val="001377B8"/>
    <w:rsid w:val="0014716B"/>
    <w:rsid w:val="00150D40"/>
    <w:rsid w:val="00152208"/>
    <w:rsid w:val="00156B82"/>
    <w:rsid w:val="00180CDE"/>
    <w:rsid w:val="001940D8"/>
    <w:rsid w:val="001A4CD6"/>
    <w:rsid w:val="001A7D08"/>
    <w:rsid w:val="001B71C8"/>
    <w:rsid w:val="001C7DAE"/>
    <w:rsid w:val="001E1842"/>
    <w:rsid w:val="001E2241"/>
    <w:rsid w:val="001E2F8E"/>
    <w:rsid w:val="00205E83"/>
    <w:rsid w:val="002167F9"/>
    <w:rsid w:val="0023075A"/>
    <w:rsid w:val="00233553"/>
    <w:rsid w:val="00245425"/>
    <w:rsid w:val="00247D12"/>
    <w:rsid w:val="002529B5"/>
    <w:rsid w:val="00280CC3"/>
    <w:rsid w:val="00291891"/>
    <w:rsid w:val="00293D37"/>
    <w:rsid w:val="00296241"/>
    <w:rsid w:val="002B124A"/>
    <w:rsid w:val="002B60E7"/>
    <w:rsid w:val="002C60DD"/>
    <w:rsid w:val="00325E01"/>
    <w:rsid w:val="0033684B"/>
    <w:rsid w:val="00337A44"/>
    <w:rsid w:val="00340D02"/>
    <w:rsid w:val="003560F3"/>
    <w:rsid w:val="00377912"/>
    <w:rsid w:val="00390596"/>
    <w:rsid w:val="00396F25"/>
    <w:rsid w:val="003A10C6"/>
    <w:rsid w:val="003C360C"/>
    <w:rsid w:val="0042235A"/>
    <w:rsid w:val="00443153"/>
    <w:rsid w:val="00454D50"/>
    <w:rsid w:val="004757F5"/>
    <w:rsid w:val="00491D53"/>
    <w:rsid w:val="004C4FF7"/>
    <w:rsid w:val="004E34B5"/>
    <w:rsid w:val="004F2149"/>
    <w:rsid w:val="00511FF1"/>
    <w:rsid w:val="0051333B"/>
    <w:rsid w:val="005157D2"/>
    <w:rsid w:val="005214C5"/>
    <w:rsid w:val="00531EA9"/>
    <w:rsid w:val="005415E3"/>
    <w:rsid w:val="00543D03"/>
    <w:rsid w:val="00566AA7"/>
    <w:rsid w:val="005716F1"/>
    <w:rsid w:val="00584436"/>
    <w:rsid w:val="00584782"/>
    <w:rsid w:val="005A3BFD"/>
    <w:rsid w:val="005A3FE5"/>
    <w:rsid w:val="005C3E4F"/>
    <w:rsid w:val="005D5505"/>
    <w:rsid w:val="005E1F23"/>
    <w:rsid w:val="005E3B61"/>
    <w:rsid w:val="005F0818"/>
    <w:rsid w:val="006103BC"/>
    <w:rsid w:val="006111D9"/>
    <w:rsid w:val="006327A8"/>
    <w:rsid w:val="006740CB"/>
    <w:rsid w:val="0068707F"/>
    <w:rsid w:val="006A61F3"/>
    <w:rsid w:val="006D4245"/>
    <w:rsid w:val="006E0722"/>
    <w:rsid w:val="006F70E6"/>
    <w:rsid w:val="007075D0"/>
    <w:rsid w:val="0071362A"/>
    <w:rsid w:val="00713DB9"/>
    <w:rsid w:val="00733C8E"/>
    <w:rsid w:val="00740030"/>
    <w:rsid w:val="0074592F"/>
    <w:rsid w:val="007761A9"/>
    <w:rsid w:val="00776381"/>
    <w:rsid w:val="00786E68"/>
    <w:rsid w:val="00794D6E"/>
    <w:rsid w:val="007A4A81"/>
    <w:rsid w:val="007B3A5C"/>
    <w:rsid w:val="007B4023"/>
    <w:rsid w:val="007E414A"/>
    <w:rsid w:val="007E5049"/>
    <w:rsid w:val="007F0195"/>
    <w:rsid w:val="00816A76"/>
    <w:rsid w:val="008235EE"/>
    <w:rsid w:val="008369E1"/>
    <w:rsid w:val="00855D4F"/>
    <w:rsid w:val="00873DA9"/>
    <w:rsid w:val="008833CD"/>
    <w:rsid w:val="00883CC1"/>
    <w:rsid w:val="00892C2B"/>
    <w:rsid w:val="0089395D"/>
    <w:rsid w:val="008B115E"/>
    <w:rsid w:val="008D768A"/>
    <w:rsid w:val="008E049F"/>
    <w:rsid w:val="008E799A"/>
    <w:rsid w:val="009164F0"/>
    <w:rsid w:val="0092157B"/>
    <w:rsid w:val="00935EED"/>
    <w:rsid w:val="009662F2"/>
    <w:rsid w:val="00985863"/>
    <w:rsid w:val="00986F6D"/>
    <w:rsid w:val="0099047A"/>
    <w:rsid w:val="009920A6"/>
    <w:rsid w:val="009C3939"/>
    <w:rsid w:val="00A14D6B"/>
    <w:rsid w:val="00A40C45"/>
    <w:rsid w:val="00A44DA4"/>
    <w:rsid w:val="00A52B29"/>
    <w:rsid w:val="00A6636E"/>
    <w:rsid w:val="00A7583B"/>
    <w:rsid w:val="00A82A5B"/>
    <w:rsid w:val="00A83AEF"/>
    <w:rsid w:val="00A91798"/>
    <w:rsid w:val="00AD1FE1"/>
    <w:rsid w:val="00AF6F6C"/>
    <w:rsid w:val="00B000AD"/>
    <w:rsid w:val="00B0312F"/>
    <w:rsid w:val="00B0440A"/>
    <w:rsid w:val="00B222F8"/>
    <w:rsid w:val="00B2694A"/>
    <w:rsid w:val="00B34107"/>
    <w:rsid w:val="00B4288C"/>
    <w:rsid w:val="00B43C55"/>
    <w:rsid w:val="00B451D9"/>
    <w:rsid w:val="00B7747D"/>
    <w:rsid w:val="00B85C9A"/>
    <w:rsid w:val="00B87D35"/>
    <w:rsid w:val="00BA697D"/>
    <w:rsid w:val="00BB26CD"/>
    <w:rsid w:val="00BB4211"/>
    <w:rsid w:val="00BB5F1E"/>
    <w:rsid w:val="00BC5BB2"/>
    <w:rsid w:val="00BD4DA1"/>
    <w:rsid w:val="00BE69A6"/>
    <w:rsid w:val="00BF0604"/>
    <w:rsid w:val="00BF36A7"/>
    <w:rsid w:val="00BF6043"/>
    <w:rsid w:val="00C065F6"/>
    <w:rsid w:val="00C21E76"/>
    <w:rsid w:val="00C22C3A"/>
    <w:rsid w:val="00C26366"/>
    <w:rsid w:val="00C31DB2"/>
    <w:rsid w:val="00C47EE6"/>
    <w:rsid w:val="00C53547"/>
    <w:rsid w:val="00C605FC"/>
    <w:rsid w:val="00C72682"/>
    <w:rsid w:val="00CA322B"/>
    <w:rsid w:val="00CA46EF"/>
    <w:rsid w:val="00CB285A"/>
    <w:rsid w:val="00CB586D"/>
    <w:rsid w:val="00CC46CC"/>
    <w:rsid w:val="00CC6B77"/>
    <w:rsid w:val="00CD08E3"/>
    <w:rsid w:val="00CD4264"/>
    <w:rsid w:val="00D018CF"/>
    <w:rsid w:val="00D0244A"/>
    <w:rsid w:val="00D20ABE"/>
    <w:rsid w:val="00D26299"/>
    <w:rsid w:val="00D35576"/>
    <w:rsid w:val="00D40909"/>
    <w:rsid w:val="00D57119"/>
    <w:rsid w:val="00D6307D"/>
    <w:rsid w:val="00D8385A"/>
    <w:rsid w:val="00D844D9"/>
    <w:rsid w:val="00D872D7"/>
    <w:rsid w:val="00DA7786"/>
    <w:rsid w:val="00DD1646"/>
    <w:rsid w:val="00DD214E"/>
    <w:rsid w:val="00DD5CAA"/>
    <w:rsid w:val="00DE24C2"/>
    <w:rsid w:val="00DE424F"/>
    <w:rsid w:val="00DF34B0"/>
    <w:rsid w:val="00DF55C9"/>
    <w:rsid w:val="00E009F9"/>
    <w:rsid w:val="00E069B8"/>
    <w:rsid w:val="00E610C7"/>
    <w:rsid w:val="00E62A2B"/>
    <w:rsid w:val="00E65A6D"/>
    <w:rsid w:val="00E91321"/>
    <w:rsid w:val="00E9611F"/>
    <w:rsid w:val="00EA3790"/>
    <w:rsid w:val="00EB1225"/>
    <w:rsid w:val="00EB47CB"/>
    <w:rsid w:val="00EB66EF"/>
    <w:rsid w:val="00EE0A8A"/>
    <w:rsid w:val="00EE553D"/>
    <w:rsid w:val="00EF1696"/>
    <w:rsid w:val="00EF4D0A"/>
    <w:rsid w:val="00EF779E"/>
    <w:rsid w:val="00F03511"/>
    <w:rsid w:val="00F06E07"/>
    <w:rsid w:val="00F10FE7"/>
    <w:rsid w:val="00F13BDC"/>
    <w:rsid w:val="00F41CFA"/>
    <w:rsid w:val="00F47099"/>
    <w:rsid w:val="00F55992"/>
    <w:rsid w:val="00F62080"/>
    <w:rsid w:val="00F73D90"/>
    <w:rsid w:val="00F8019E"/>
    <w:rsid w:val="00F81F58"/>
    <w:rsid w:val="00F82DA2"/>
    <w:rsid w:val="00F859BD"/>
    <w:rsid w:val="00F91F43"/>
    <w:rsid w:val="00F93648"/>
    <w:rsid w:val="00FA5207"/>
    <w:rsid w:val="00FB4B24"/>
    <w:rsid w:val="00FC010F"/>
    <w:rsid w:val="00FD523E"/>
    <w:rsid w:val="00FD6DAC"/>
    <w:rsid w:val="00FE6EC0"/>
    <w:rsid w:val="00FF2B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7EB3A92"/>
  <w15:docId w15:val="{F8703354-172A-4C2E-8871-57378E02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D6B"/>
    <w:rPr>
      <w:sz w:val="24"/>
      <w:szCs w:val="24"/>
    </w:rPr>
  </w:style>
  <w:style w:type="paragraph" w:styleId="Heading1">
    <w:name w:val="heading 1"/>
    <w:basedOn w:val="Normal"/>
    <w:link w:val="Heading1Char"/>
    <w:uiPriority w:val="9"/>
    <w:qFormat/>
    <w:locked/>
    <w:rsid w:val="00D844D9"/>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E1F23"/>
    <w:pPr>
      <w:spacing w:before="100" w:beforeAutospacing="1" w:after="100" w:afterAutospacing="1"/>
    </w:pPr>
  </w:style>
  <w:style w:type="character" w:styleId="Hyperlink">
    <w:name w:val="Hyperlink"/>
    <w:basedOn w:val="DefaultParagraphFont"/>
    <w:rsid w:val="00FE6EC0"/>
    <w:rPr>
      <w:rFonts w:cs="Times New Roman"/>
      <w:color w:val="0000FF"/>
      <w:u w:val="single"/>
    </w:rPr>
  </w:style>
  <w:style w:type="character" w:customStyle="1" w:styleId="style111">
    <w:name w:val="style111"/>
    <w:basedOn w:val="DefaultParagraphFont"/>
    <w:rsid w:val="00BB5F1E"/>
    <w:rPr>
      <w:rFonts w:ascii="Arial" w:hAnsi="Arial" w:cs="Arial" w:hint="default"/>
      <w:b w:val="0"/>
      <w:bCs w:val="0"/>
      <w:strike w:val="0"/>
      <w:dstrike w:val="0"/>
      <w:color w:val="333333"/>
      <w:spacing w:val="217"/>
      <w:sz w:val="15"/>
      <w:szCs w:val="15"/>
      <w:u w:val="none"/>
      <w:effect w:val="none"/>
    </w:rPr>
  </w:style>
  <w:style w:type="character" w:styleId="Strong">
    <w:name w:val="Strong"/>
    <w:basedOn w:val="DefaultParagraphFont"/>
    <w:uiPriority w:val="22"/>
    <w:qFormat/>
    <w:locked/>
    <w:rsid w:val="006327A8"/>
    <w:rPr>
      <w:b/>
      <w:bCs/>
    </w:rPr>
  </w:style>
  <w:style w:type="paragraph" w:styleId="ListParagraph">
    <w:name w:val="List Paragraph"/>
    <w:basedOn w:val="Normal"/>
    <w:uiPriority w:val="34"/>
    <w:qFormat/>
    <w:rsid w:val="00F41CFA"/>
    <w:pPr>
      <w:ind w:left="720"/>
      <w:contextualSpacing/>
    </w:pPr>
  </w:style>
  <w:style w:type="character" w:customStyle="1" w:styleId="Heading1Char">
    <w:name w:val="Heading 1 Char"/>
    <w:basedOn w:val="DefaultParagraphFont"/>
    <w:link w:val="Heading1"/>
    <w:uiPriority w:val="9"/>
    <w:rsid w:val="00D844D9"/>
    <w:rPr>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770684">
      <w:bodyDiv w:val="1"/>
      <w:marLeft w:val="0"/>
      <w:marRight w:val="0"/>
      <w:marTop w:val="0"/>
      <w:marBottom w:val="0"/>
      <w:divBdr>
        <w:top w:val="none" w:sz="0" w:space="0" w:color="auto"/>
        <w:left w:val="none" w:sz="0" w:space="0" w:color="auto"/>
        <w:bottom w:val="none" w:sz="0" w:space="0" w:color="auto"/>
        <w:right w:val="none" w:sz="0" w:space="0" w:color="auto"/>
      </w:divBdr>
      <w:divsChild>
        <w:div w:id="1372998849">
          <w:marLeft w:val="0"/>
          <w:marRight w:val="0"/>
          <w:marTop w:val="0"/>
          <w:marBottom w:val="210"/>
          <w:divBdr>
            <w:top w:val="none" w:sz="0" w:space="0" w:color="auto"/>
            <w:left w:val="none" w:sz="0" w:space="0" w:color="auto"/>
            <w:bottom w:val="none" w:sz="0" w:space="0" w:color="auto"/>
            <w:right w:val="none" w:sz="0" w:space="0" w:color="auto"/>
          </w:divBdr>
        </w:div>
      </w:divsChild>
    </w:div>
    <w:div w:id="1825851406">
      <w:bodyDiv w:val="1"/>
      <w:marLeft w:val="0"/>
      <w:marRight w:val="0"/>
      <w:marTop w:val="0"/>
      <w:marBottom w:val="0"/>
      <w:divBdr>
        <w:top w:val="none" w:sz="0" w:space="0" w:color="auto"/>
        <w:left w:val="none" w:sz="0" w:space="0" w:color="auto"/>
        <w:bottom w:val="none" w:sz="0" w:space="0" w:color="auto"/>
        <w:right w:val="none" w:sz="0" w:space="0" w:color="auto"/>
      </w:divBdr>
      <w:divsChild>
        <w:div w:id="2102068521">
          <w:marLeft w:val="0"/>
          <w:marRight w:val="0"/>
          <w:marTop w:val="0"/>
          <w:marBottom w:val="0"/>
          <w:divBdr>
            <w:top w:val="none" w:sz="0" w:space="0" w:color="auto"/>
            <w:left w:val="none" w:sz="0" w:space="0" w:color="auto"/>
            <w:bottom w:val="none" w:sz="0" w:space="0" w:color="auto"/>
            <w:right w:val="none" w:sz="0" w:space="0" w:color="auto"/>
          </w:divBdr>
          <w:divsChild>
            <w:div w:id="448399824">
              <w:marLeft w:val="0"/>
              <w:marRight w:val="0"/>
              <w:marTop w:val="0"/>
              <w:marBottom w:val="0"/>
              <w:divBdr>
                <w:top w:val="none" w:sz="0" w:space="0" w:color="auto"/>
                <w:left w:val="none" w:sz="0" w:space="0" w:color="auto"/>
                <w:bottom w:val="none" w:sz="0" w:space="0" w:color="auto"/>
                <w:right w:val="none" w:sz="0" w:space="0" w:color="auto"/>
              </w:divBdr>
              <w:divsChild>
                <w:div w:id="742794717">
                  <w:marLeft w:val="0"/>
                  <w:marRight w:val="0"/>
                  <w:marTop w:val="0"/>
                  <w:marBottom w:val="0"/>
                  <w:divBdr>
                    <w:top w:val="none" w:sz="0" w:space="0" w:color="auto"/>
                    <w:left w:val="none" w:sz="0" w:space="0" w:color="auto"/>
                    <w:bottom w:val="none" w:sz="0" w:space="0" w:color="auto"/>
                    <w:right w:val="none" w:sz="0" w:space="0" w:color="auto"/>
                  </w:divBdr>
                  <w:divsChild>
                    <w:div w:id="13617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rine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ABHIK CHOWDHURY</vt:lpstr>
    </vt:vector>
  </TitlesOfParts>
  <Company>HP</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ABHIK CHOWDHURY</dc:title>
  <dc:creator>Shivam</dc:creator>
  <cp:lastModifiedBy>HP</cp:lastModifiedBy>
  <cp:revision>2</cp:revision>
  <cp:lastPrinted>2015-02-13T05:29:00Z</cp:lastPrinted>
  <dcterms:created xsi:type="dcterms:W3CDTF">2019-04-17T04:04:00Z</dcterms:created>
  <dcterms:modified xsi:type="dcterms:W3CDTF">2019-04-17T04:04:00Z</dcterms:modified>
</cp:coreProperties>
</file>