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/>
        <w:pict>
          <v:rect style="position:absolute;margin-left:0pt;margin-top:.000025pt;width:595.200012pt;height:841.9pt;mso-position-horizontal-relative:page;mso-position-vertical-relative:page;z-index:-15888896" filled="true" fillcolor="#fff1cc" stroked="false">
            <v:fill type="solid"/>
            <w10:wrap type="none"/>
          </v:rect>
        </w:pict>
      </w:r>
      <w:r>
        <w:rPr>
          <w:u w:val="thick"/>
        </w:rPr>
        <w:t>CURRICULUM VITAE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8"/>
        </w:rPr>
      </w:pPr>
    </w:p>
    <w:p>
      <w:pPr>
        <w:pStyle w:val="Heading1"/>
        <w:spacing w:before="101"/>
      </w:pPr>
      <w:r>
        <w:rPr/>
        <w:t>Gaurav Negi</w:t>
      </w:r>
    </w:p>
    <w:p>
      <w:pPr>
        <w:pStyle w:val="BodyText"/>
        <w:ind w:left="640" w:right="6341"/>
      </w:pPr>
      <w:r>
        <w:rPr>
          <w:b/>
        </w:rPr>
        <w:t>Address: </w:t>
      </w:r>
      <w:r>
        <w:rPr/>
        <w:t>H.No. 266, Street No. 6, Durga Enclave, Sehatpur, Faridabad, Haryana - 121003 </w:t>
      </w:r>
      <w:r>
        <w:rPr>
          <w:b/>
        </w:rPr>
        <w:t>Contact No.: </w:t>
      </w:r>
      <w:r>
        <w:rPr/>
        <w:t>9716466271</w:t>
      </w:r>
    </w:p>
    <w:p>
      <w:pPr>
        <w:spacing w:before="0"/>
        <w:ind w:left="640" w:right="0" w:firstLine="0"/>
        <w:jc w:val="left"/>
        <w:rPr>
          <w:sz w:val="22"/>
        </w:rPr>
      </w:pPr>
      <w:r>
        <w:rPr>
          <w:b/>
          <w:sz w:val="22"/>
        </w:rPr>
        <w:t>Email: </w:t>
      </w:r>
      <w:hyperlink r:id="rId5">
        <w:r>
          <w:rPr>
            <w:color w:val="0462C1"/>
            <w:sz w:val="22"/>
            <w:u w:val="single" w:color="0462C1"/>
          </w:rPr>
          <w:t>gauravsec2@gmail.com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  <w:r>
        <w:rPr/>
        <w:pict>
          <v:group style="position:absolute;margin-left:45.863998pt;margin-top:15.639917pt;width:505.4pt;height:17.05pt;mso-position-horizontal-relative:page;mso-position-vertical-relative:paragraph;z-index:-15728128;mso-wrap-distance-left:0;mso-wrap-distance-right:0" coordorigin="917,313" coordsize="10108,341">
            <v:shape style="position:absolute;left:926;top:341;width:10070;height:279" coordorigin="927,342" coordsize="10070,279" path="m10996,342l10900,342,10900,596,10900,342,1032,342,927,342,927,596,927,620,10996,620,10996,596,10996,342xe" filled="true" fillcolor="#bebebe" stroked="false">
              <v:path arrowok="t"/>
              <v:fill type="solid"/>
            </v:shape>
            <v:rect style="position:absolute;left:917;top:312;width:10079;height:29" filled="true" fillcolor="#76923b" stroked="false">
              <v:fill type="solid"/>
            </v:rect>
            <v:rect style="position:absolute;left:917;top:341;width:10;height:284" filled="true" fillcolor="#000000" stroked="false">
              <v:fill type="solid"/>
            </v:rect>
            <v:shape style="position:absolute;left:917;top:312;width:10108;height:341" coordorigin="917,313" coordsize="10108,341" path="m10996,625l917,625,917,654,10996,654,10996,625xm11025,313l10996,313,10996,654,11025,654,11025,313xe" filled="true" fillcolor="#76923b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26;top:341;width:10070;height:284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10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CARRER OBJECTIVE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71" w:right="796"/>
      </w:pPr>
      <w:r>
        <w:rPr/>
        <w:t>To work in a professional, dynamic and vibrant environment and to keep value adding to the organization which I represent and serve while concurrently upgrading my skill, knowledge and competence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group style="position:absolute;margin-left:45.863998pt;margin-top:15.567305pt;width:504.95pt;height:18.75pt;mso-position-horizontal-relative:page;mso-position-vertical-relative:paragraph;z-index:-15727104;mso-wrap-distance-left:0;mso-wrap-distance-right:0" coordorigin="917,311" coordsize="10099,375">
            <v:shape style="position:absolute;left:931;top:344;width:10070;height:312" coordorigin="932,345" coordsize="10070,312" path="m11001,345l10900,345,10900,599,10900,345,1032,345,932,345,932,599,932,657,11001,657,11001,599,11001,345xe" filled="true" fillcolor="#bebebe" stroked="false">
              <v:path arrowok="t"/>
              <v:fill type="solid"/>
            </v:shape>
            <v:shape style="position:absolute;left:917;top:311;width:10099;height:375" coordorigin="917,311" coordsize="10099,375" path="m11001,311l917,311,917,340,917,657,917,686,11001,686,11001,657,932,657,932,340,11001,340,11001,311xm11016,311l11001,311,11001,686,11016,686,11016,311xe" filled="true" fillcolor="#008000" stroked="false">
              <v:path arrowok="t"/>
              <v:fill type="solid"/>
            </v:shape>
            <v:shape style="position:absolute;left:931;top:340;width:10070;height:317" type="#_x0000_t202" filled="false" stroked="false">
              <v:textbox inset="0,0,0,0">
                <w:txbxContent>
                  <w:p>
                    <w:pPr>
                      <w:tabs>
                        <w:tab w:pos="8235" w:val="left" w:leader="none"/>
                      </w:tabs>
                      <w:spacing w:line="250" w:lineRule="exact" w:before="0"/>
                      <w:ind w:left="10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PROFESSIONAL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EXPERIENCE</w:t>
                      <w:tab/>
                      <w:t>1 YEAR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Heading1"/>
        <w:numPr>
          <w:ilvl w:val="0"/>
          <w:numId w:val="1"/>
        </w:numPr>
        <w:tabs>
          <w:tab w:pos="731" w:val="left" w:leader="none"/>
          <w:tab w:pos="732" w:val="left" w:leader="none"/>
          <w:tab w:pos="7574" w:val="left" w:leader="none"/>
        </w:tabs>
        <w:spacing w:line="255" w:lineRule="exact" w:before="0" w:after="0"/>
        <w:ind w:left="731" w:right="0" w:hanging="361"/>
        <w:jc w:val="left"/>
      </w:pPr>
      <w:r>
        <w:rPr/>
        <w:t>RPH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ASSOCIATES</w:t>
        <w:tab/>
        <w:t>Sep 2017 – Oct</w:t>
      </w:r>
      <w:r>
        <w:rPr>
          <w:spacing w:val="-7"/>
        </w:rPr>
        <w:t> </w:t>
      </w:r>
      <w:r>
        <w:rPr/>
        <w:t>2018</w:t>
      </w:r>
    </w:p>
    <w:p>
      <w:pPr>
        <w:spacing w:before="0"/>
        <w:ind w:left="371" w:right="6370" w:firstLine="0"/>
        <w:jc w:val="left"/>
        <w:rPr>
          <w:sz w:val="22"/>
        </w:rPr>
      </w:pPr>
      <w:r>
        <w:rPr>
          <w:b/>
          <w:sz w:val="22"/>
        </w:rPr>
        <w:t>Chartered Accountants Firm, Delhi Designation – </w:t>
      </w:r>
      <w:r>
        <w:rPr>
          <w:sz w:val="22"/>
        </w:rPr>
        <w:t>Audit Assistant</w:t>
      </w:r>
    </w:p>
    <w:p>
      <w:pPr>
        <w:pStyle w:val="BodyText"/>
        <w:rPr>
          <w:sz w:val="26"/>
        </w:rPr>
      </w:pPr>
    </w:p>
    <w:p>
      <w:pPr>
        <w:pStyle w:val="BodyText"/>
        <w:spacing w:line="242" w:lineRule="auto" w:before="210"/>
        <w:ind w:left="371" w:right="416"/>
      </w:pPr>
      <w:r>
        <w:rPr/>
        <w:t>Reputed and experienced Chartered Accountant Firm which assists clients on various financial matters and conducts all type of Audits like Statutory Audit, Internal Audit for various corporate clients.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371"/>
      </w:pPr>
      <w:r>
        <w:rPr/>
        <w:t>During these 12 months my key responsibilities were as follow:</w:t>
      </w:r>
    </w:p>
    <w:p>
      <w:pPr>
        <w:pStyle w:val="BodyText"/>
        <w:spacing w:before="10"/>
        <w:rPr>
          <w:sz w:val="21"/>
        </w:rPr>
      </w:pPr>
    </w:p>
    <w:p>
      <w:pPr>
        <w:spacing w:before="1"/>
        <w:ind w:left="371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Account &amp; Taxation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361" w:val="left" w:leader="none"/>
        </w:tabs>
        <w:spacing w:line="255" w:lineRule="exact" w:before="0" w:after="0"/>
        <w:ind w:left="1361" w:right="0" w:hanging="178"/>
        <w:jc w:val="left"/>
        <w:rPr>
          <w:sz w:val="22"/>
        </w:rPr>
      </w:pPr>
      <w:r>
        <w:rPr>
          <w:sz w:val="22"/>
        </w:rPr>
        <w:t>Assist in Conducting Internal Audit, Statutory</w:t>
      </w:r>
      <w:r>
        <w:rPr>
          <w:spacing w:val="-6"/>
          <w:sz w:val="22"/>
        </w:rPr>
        <w:t> </w:t>
      </w:r>
      <w:r>
        <w:rPr>
          <w:sz w:val="22"/>
        </w:rPr>
        <w:t>Audit.</w:t>
      </w:r>
    </w:p>
    <w:p>
      <w:pPr>
        <w:pStyle w:val="ListParagraph"/>
        <w:numPr>
          <w:ilvl w:val="1"/>
          <w:numId w:val="1"/>
        </w:numPr>
        <w:tabs>
          <w:tab w:pos="1361" w:val="left" w:leader="none"/>
        </w:tabs>
        <w:spacing w:line="255" w:lineRule="exact" w:before="0" w:after="0"/>
        <w:ind w:left="1361" w:right="0" w:hanging="178"/>
        <w:jc w:val="left"/>
        <w:rPr>
          <w:sz w:val="22"/>
        </w:rPr>
      </w:pPr>
      <w:r>
        <w:rPr>
          <w:sz w:val="22"/>
        </w:rPr>
        <w:t>Computation of Tax liabilities of Company and e-filing of Income Tax</w:t>
      </w:r>
      <w:r>
        <w:rPr>
          <w:spacing w:val="-23"/>
          <w:sz w:val="22"/>
        </w:rPr>
        <w:t> </w:t>
      </w:r>
      <w:r>
        <w:rPr>
          <w:sz w:val="22"/>
        </w:rPr>
        <w:t>Return.</w:t>
      </w:r>
    </w:p>
    <w:p>
      <w:pPr>
        <w:pStyle w:val="ListParagraph"/>
        <w:numPr>
          <w:ilvl w:val="1"/>
          <w:numId w:val="1"/>
        </w:numPr>
        <w:tabs>
          <w:tab w:pos="1361" w:val="left" w:leader="none"/>
        </w:tabs>
        <w:spacing w:line="255" w:lineRule="exact" w:before="4" w:after="0"/>
        <w:ind w:left="1361" w:right="0" w:hanging="178"/>
        <w:jc w:val="left"/>
        <w:rPr>
          <w:sz w:val="22"/>
        </w:rPr>
      </w:pPr>
      <w:r>
        <w:rPr>
          <w:sz w:val="22"/>
        </w:rPr>
        <w:t>E-filing of TDS</w:t>
      </w:r>
      <w:r>
        <w:rPr>
          <w:spacing w:val="-10"/>
          <w:sz w:val="22"/>
        </w:rPr>
        <w:t> </w:t>
      </w:r>
      <w:r>
        <w:rPr>
          <w:sz w:val="22"/>
        </w:rPr>
        <w:t>Return</w:t>
      </w:r>
    </w:p>
    <w:p>
      <w:pPr>
        <w:pStyle w:val="ListParagraph"/>
        <w:numPr>
          <w:ilvl w:val="1"/>
          <w:numId w:val="1"/>
        </w:numPr>
        <w:tabs>
          <w:tab w:pos="1361" w:val="left" w:leader="none"/>
        </w:tabs>
        <w:spacing w:line="255" w:lineRule="exact" w:before="0" w:after="0"/>
        <w:ind w:left="1361" w:right="0" w:hanging="178"/>
        <w:jc w:val="left"/>
        <w:rPr>
          <w:sz w:val="22"/>
        </w:rPr>
      </w:pPr>
      <w:r>
        <w:rPr>
          <w:sz w:val="22"/>
        </w:rPr>
        <w:t>E-filing </w:t>
      </w:r>
      <w:r>
        <w:rPr>
          <w:spacing w:val="-3"/>
          <w:sz w:val="22"/>
        </w:rPr>
        <w:t>and </w:t>
      </w:r>
      <w:r>
        <w:rPr>
          <w:sz w:val="22"/>
        </w:rPr>
        <w:t>e-payment of Goods </w:t>
      </w:r>
      <w:r>
        <w:rPr>
          <w:spacing w:val="-3"/>
          <w:sz w:val="22"/>
        </w:rPr>
        <w:t>and </w:t>
      </w:r>
      <w:r>
        <w:rPr>
          <w:sz w:val="22"/>
        </w:rPr>
        <w:t>Service</w:t>
      </w:r>
      <w:r>
        <w:rPr>
          <w:spacing w:val="13"/>
          <w:sz w:val="22"/>
        </w:rPr>
        <w:t> </w:t>
      </w:r>
      <w:r>
        <w:rPr>
          <w:sz w:val="22"/>
        </w:rPr>
        <w:t>tax.</w:t>
      </w:r>
    </w:p>
    <w:p>
      <w:pPr>
        <w:pStyle w:val="ListParagraph"/>
        <w:numPr>
          <w:ilvl w:val="1"/>
          <w:numId w:val="1"/>
        </w:numPr>
        <w:tabs>
          <w:tab w:pos="1361" w:val="left" w:leader="none"/>
        </w:tabs>
        <w:spacing w:line="240" w:lineRule="auto" w:before="0" w:after="0"/>
        <w:ind w:left="1361" w:right="1202" w:hanging="178"/>
        <w:jc w:val="left"/>
        <w:rPr>
          <w:sz w:val="22"/>
        </w:rPr>
      </w:pPr>
      <w:r>
        <w:rPr>
          <w:sz w:val="22"/>
        </w:rPr>
        <w:t>Enter bank transactions </w:t>
      </w:r>
      <w:r>
        <w:rPr>
          <w:spacing w:val="-3"/>
          <w:sz w:val="22"/>
        </w:rPr>
        <w:t>and </w:t>
      </w:r>
      <w:r>
        <w:rPr>
          <w:sz w:val="22"/>
          <w:u w:val="single"/>
        </w:rPr>
        <w:t>reconcile bank balances on monthly basis</w:t>
      </w:r>
      <w:r>
        <w:rPr>
          <w:sz w:val="22"/>
        </w:rPr>
        <w:t> by using accounting software, i.e., Tally</w:t>
      </w:r>
      <w:r>
        <w:rPr>
          <w:spacing w:val="-7"/>
          <w:sz w:val="22"/>
        </w:rPr>
        <w:t> </w:t>
      </w:r>
      <w:r>
        <w:rPr>
          <w:sz w:val="22"/>
        </w:rPr>
        <w:t>ERP9.</w:t>
      </w:r>
    </w:p>
    <w:p>
      <w:pPr>
        <w:pStyle w:val="ListParagraph"/>
        <w:numPr>
          <w:ilvl w:val="1"/>
          <w:numId w:val="1"/>
        </w:numPr>
        <w:tabs>
          <w:tab w:pos="1361" w:val="left" w:leader="none"/>
        </w:tabs>
        <w:spacing w:line="253" w:lineRule="exact" w:before="0" w:after="0"/>
        <w:ind w:left="1361" w:right="0" w:hanging="178"/>
        <w:jc w:val="left"/>
        <w:rPr>
          <w:sz w:val="22"/>
        </w:rPr>
      </w:pPr>
      <w:r>
        <w:rPr>
          <w:sz w:val="22"/>
        </w:rPr>
        <w:t>Preparation of </w:t>
      </w:r>
      <w:r>
        <w:rPr>
          <w:b/>
          <w:sz w:val="22"/>
        </w:rPr>
        <w:t>Tax Audit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Report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1361" w:val="left" w:leader="none"/>
        </w:tabs>
        <w:spacing w:line="240" w:lineRule="auto" w:before="3" w:after="0"/>
        <w:ind w:left="1361" w:right="864" w:hanging="178"/>
        <w:jc w:val="left"/>
        <w:rPr>
          <w:sz w:val="22"/>
        </w:rPr>
      </w:pPr>
      <w:r>
        <w:rPr>
          <w:sz w:val="22"/>
        </w:rPr>
        <w:t>Process vendor </w:t>
      </w:r>
      <w:r>
        <w:rPr>
          <w:spacing w:val="-3"/>
          <w:sz w:val="22"/>
        </w:rPr>
        <w:t>and </w:t>
      </w:r>
      <w:r>
        <w:rPr>
          <w:sz w:val="22"/>
        </w:rPr>
        <w:t>supplier invoices and prepare cheques and associated reports, as</w:t>
      </w:r>
      <w:r>
        <w:rPr>
          <w:spacing w:val="1"/>
          <w:sz w:val="22"/>
        </w:rPr>
        <w:t> </w:t>
      </w:r>
      <w:r>
        <w:rPr>
          <w:sz w:val="22"/>
        </w:rPr>
        <w:t>required.</w:t>
      </w:r>
    </w:p>
    <w:p>
      <w:pPr>
        <w:pStyle w:val="ListParagraph"/>
        <w:numPr>
          <w:ilvl w:val="1"/>
          <w:numId w:val="1"/>
        </w:numPr>
        <w:tabs>
          <w:tab w:pos="1361" w:val="left" w:leader="none"/>
        </w:tabs>
        <w:spacing w:line="253" w:lineRule="exact" w:before="0" w:after="0"/>
        <w:ind w:left="1361" w:right="0" w:hanging="178"/>
        <w:jc w:val="left"/>
        <w:rPr>
          <w:sz w:val="22"/>
        </w:rPr>
      </w:pPr>
      <w:r>
        <w:rPr>
          <w:sz w:val="22"/>
        </w:rPr>
        <w:t>Maintaining the documentation for Audit</w:t>
      </w:r>
      <w:r>
        <w:rPr>
          <w:spacing w:val="-8"/>
          <w:sz w:val="22"/>
        </w:rPr>
        <w:t> </w:t>
      </w:r>
      <w:r>
        <w:rPr>
          <w:sz w:val="22"/>
        </w:rPr>
        <w:t>procedures.</w:t>
      </w:r>
    </w:p>
    <w:p>
      <w:pPr>
        <w:spacing w:after="0" w:line="253" w:lineRule="exact"/>
        <w:jc w:val="left"/>
        <w:rPr>
          <w:sz w:val="22"/>
        </w:rPr>
        <w:sectPr>
          <w:type w:val="continuous"/>
          <w:pgSz w:w="11910" w:h="16840"/>
          <w:pgMar w:top="1320" w:bottom="280" w:left="800" w:right="760"/>
          <w:pgBorders w:offsetFrom="page">
            <w:top w:val="single" w:color="1F3863" w:space="24" w:sz="12"/>
            <w:left w:val="single" w:color="1F3863" w:space="24" w:sz="12"/>
            <w:bottom w:val="single" w:color="1F3863" w:space="24" w:sz="12"/>
            <w:right w:val="single" w:color="1F3863" w:space="24" w:sz="12"/>
          </w:pgBorders>
        </w:sectPr>
      </w:pPr>
    </w:p>
    <w:p>
      <w:pPr>
        <w:pStyle w:val="BodyText"/>
        <w:ind w:left="117"/>
        <w:rPr>
          <w:sz w:val="20"/>
        </w:rPr>
      </w:pPr>
      <w:r>
        <w:rPr/>
        <w:pict>
          <v:rect style="position:absolute;margin-left:0pt;margin-top:.000025pt;width:595.200012pt;height:841.9pt;mso-position-horizontal-relative:page;mso-position-vertical-relative:page;z-index:-15885312" filled="true" fillcolor="#fff1cc" stroked="false">
            <v:fill type="solid"/>
            <w10:wrap type="none"/>
          </v:rect>
        </w:pict>
      </w:r>
      <w:r>
        <w:rPr>
          <w:sz w:val="20"/>
        </w:rPr>
        <w:pict>
          <v:group style="width:504.95pt;height:19.45pt;mso-position-horizontal-relative:char;mso-position-vertical-relative:line" coordorigin="0,0" coordsize="10099,389">
            <v:shape style="position:absolute;left:14;top:28;width:10070;height:332" coordorigin="14,29" coordsize="10070,332" path="m10084,29l9983,29,9983,283,9983,29,115,29,14,29,14,283,14,360,10084,360,10084,283,10084,29xe" filled="true" fillcolor="#bebebe" stroked="false">
              <v:path arrowok="t"/>
              <v:fill type="solid"/>
            </v:shape>
            <v:shape style="position:absolute;left:0;top:0;width:10099;height:389" coordorigin="0,0" coordsize="10099,389" path="m10084,360l14,360,14,29,0,29,0,360,0,389,10084,389,10084,360xm10084,0l0,0,0,29,10084,29,10084,0xm10098,0l10084,0,10084,389,10098,389,10098,0xe" filled="true" fillcolor="#008000" stroked="false">
              <v:path arrowok="t"/>
              <v:fill type="solid"/>
            </v:shape>
            <v:shape style="position:absolute;left:14;top:28;width:10070;height:332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10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EDUCATIONAL QUALIFICATIONS: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9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9"/>
        <w:gridCol w:w="3327"/>
        <w:gridCol w:w="3328"/>
      </w:tblGrid>
      <w:tr>
        <w:trPr>
          <w:trHeight w:val="378" w:hRule="atLeast"/>
        </w:trPr>
        <w:tc>
          <w:tcPr>
            <w:tcW w:w="10084" w:type="dxa"/>
            <w:gridSpan w:val="3"/>
            <w:shd w:val="clear" w:color="auto" w:fill="BEBEBE"/>
          </w:tcPr>
          <w:p>
            <w:pPr>
              <w:pStyle w:val="TableParagraph"/>
              <w:spacing w:line="249" w:lineRule="exact" w:before="110"/>
              <w:ind w:left="177"/>
              <w:rPr>
                <w:b/>
                <w:sz w:val="22"/>
              </w:rPr>
            </w:pPr>
            <w:r>
              <w:rPr>
                <w:b/>
                <w:sz w:val="22"/>
              </w:rPr>
              <w:t>Professional Qualification</w:t>
            </w:r>
          </w:p>
        </w:tc>
      </w:tr>
      <w:tr>
        <w:trPr>
          <w:trHeight w:val="254" w:hRule="atLeast"/>
        </w:trPr>
        <w:tc>
          <w:tcPr>
            <w:tcW w:w="3429" w:type="dxa"/>
            <w:shd w:val="clear" w:color="auto" w:fill="F7C9AC"/>
          </w:tcPr>
          <w:p>
            <w:pPr>
              <w:pStyle w:val="TableParagraph"/>
              <w:spacing w:line="235" w:lineRule="exact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Professional Nomenclature</w:t>
            </w:r>
          </w:p>
        </w:tc>
        <w:tc>
          <w:tcPr>
            <w:tcW w:w="3327" w:type="dxa"/>
            <w:shd w:val="clear" w:color="auto" w:fill="F7C9AC"/>
          </w:tcPr>
          <w:p>
            <w:pPr>
              <w:pStyle w:val="TableParagraph"/>
              <w:spacing w:line="235" w:lineRule="exact"/>
              <w:ind w:left="476" w:right="47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Institute</w:t>
            </w:r>
          </w:p>
        </w:tc>
        <w:tc>
          <w:tcPr>
            <w:tcW w:w="3328" w:type="dxa"/>
            <w:shd w:val="clear" w:color="auto" w:fill="F7C9AC"/>
          </w:tcPr>
          <w:p>
            <w:pPr>
              <w:pStyle w:val="TableParagraph"/>
              <w:spacing w:line="235" w:lineRule="exact"/>
              <w:ind w:left="863" w:right="86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Year of Passing</w:t>
            </w:r>
          </w:p>
        </w:tc>
      </w:tr>
      <w:tr>
        <w:trPr>
          <w:trHeight w:val="1045" w:hRule="atLeast"/>
        </w:trPr>
        <w:tc>
          <w:tcPr>
            <w:tcW w:w="3429" w:type="dxa"/>
            <w:shd w:val="clear" w:color="auto" w:fill="FFFFFF"/>
          </w:tcPr>
          <w:p>
            <w:pPr>
              <w:pStyle w:val="TableParagraph"/>
              <w:rPr>
                <w:sz w:val="33"/>
              </w:rPr>
            </w:pP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sz w:val="22"/>
              </w:rPr>
              <w:t>CMA(Final)</w:t>
            </w:r>
          </w:p>
        </w:tc>
        <w:tc>
          <w:tcPr>
            <w:tcW w:w="3327" w:type="dxa"/>
            <w:shd w:val="clear" w:color="auto" w:fill="FFFFFF"/>
          </w:tcPr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ind w:left="1271" w:right="193" w:hanging="1062"/>
              <w:rPr>
                <w:sz w:val="22"/>
              </w:rPr>
            </w:pPr>
            <w:r>
              <w:rPr>
                <w:sz w:val="22"/>
              </w:rPr>
              <w:t>Institute Of Cost Accountants Of India</w:t>
            </w:r>
          </w:p>
        </w:tc>
        <w:tc>
          <w:tcPr>
            <w:tcW w:w="3328" w:type="dxa"/>
            <w:shd w:val="clear" w:color="auto" w:fill="FFFFFF"/>
          </w:tcPr>
          <w:p>
            <w:pPr>
              <w:pStyle w:val="TableParagraph"/>
              <w:rPr>
                <w:sz w:val="33"/>
              </w:rPr>
            </w:pPr>
          </w:p>
          <w:p>
            <w:pPr>
              <w:pStyle w:val="TableParagraph"/>
              <w:ind w:left="863" w:right="859"/>
              <w:jc w:val="center"/>
              <w:rPr>
                <w:sz w:val="22"/>
              </w:rPr>
            </w:pPr>
            <w:r>
              <w:rPr>
                <w:sz w:val="22"/>
              </w:rPr>
              <w:t>Pursuing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9"/>
        <w:gridCol w:w="3327"/>
        <w:gridCol w:w="3328"/>
      </w:tblGrid>
      <w:tr>
        <w:trPr>
          <w:trHeight w:val="374" w:hRule="atLeast"/>
        </w:trPr>
        <w:tc>
          <w:tcPr>
            <w:tcW w:w="10084" w:type="dxa"/>
            <w:gridSpan w:val="3"/>
            <w:shd w:val="clear" w:color="auto" w:fill="BEBEBE"/>
          </w:tcPr>
          <w:p>
            <w:pPr>
              <w:pStyle w:val="TableParagraph"/>
              <w:spacing w:line="244" w:lineRule="exact" w:before="110"/>
              <w:ind w:left="177"/>
              <w:rPr>
                <w:b/>
                <w:sz w:val="22"/>
              </w:rPr>
            </w:pPr>
            <w:r>
              <w:rPr>
                <w:b/>
                <w:sz w:val="22"/>
              </w:rPr>
              <w:t>Academic Qualifications</w:t>
            </w:r>
          </w:p>
        </w:tc>
      </w:tr>
      <w:tr>
        <w:trPr>
          <w:trHeight w:val="513" w:hRule="atLeast"/>
        </w:trPr>
        <w:tc>
          <w:tcPr>
            <w:tcW w:w="3429" w:type="dxa"/>
            <w:shd w:val="clear" w:color="auto" w:fill="F7C9AC"/>
          </w:tcPr>
          <w:p>
            <w:pPr>
              <w:pStyle w:val="TableParagraph"/>
              <w:spacing w:before="119"/>
              <w:ind w:right="71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Examination Passed</w:t>
            </w:r>
          </w:p>
        </w:tc>
        <w:tc>
          <w:tcPr>
            <w:tcW w:w="3327" w:type="dxa"/>
            <w:shd w:val="clear" w:color="auto" w:fill="F7C9AC"/>
          </w:tcPr>
          <w:p>
            <w:pPr>
              <w:pStyle w:val="TableParagraph"/>
              <w:spacing w:line="250" w:lineRule="exact"/>
              <w:ind w:left="480" w:right="47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Board /School /College</w:t>
            </w:r>
          </w:p>
          <w:p>
            <w:pPr>
              <w:pStyle w:val="TableParagraph"/>
              <w:spacing w:line="243" w:lineRule="exact"/>
              <w:ind w:left="480" w:right="4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/University</w:t>
            </w:r>
          </w:p>
        </w:tc>
        <w:tc>
          <w:tcPr>
            <w:tcW w:w="3328" w:type="dxa"/>
            <w:shd w:val="clear" w:color="auto" w:fill="F7C9AC"/>
          </w:tcPr>
          <w:p>
            <w:pPr>
              <w:pStyle w:val="TableParagraph"/>
              <w:spacing w:before="119"/>
              <w:ind w:left="863" w:right="86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Year of Passing</w:t>
            </w:r>
          </w:p>
        </w:tc>
      </w:tr>
      <w:tr>
        <w:trPr>
          <w:trHeight w:val="767" w:hRule="atLeast"/>
        </w:trPr>
        <w:tc>
          <w:tcPr>
            <w:tcW w:w="3429" w:type="dxa"/>
            <w:shd w:val="clear" w:color="auto" w:fill="FFFFFF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1358" w:right="1347"/>
              <w:jc w:val="center"/>
              <w:rPr>
                <w:sz w:val="22"/>
              </w:rPr>
            </w:pPr>
            <w:r>
              <w:rPr>
                <w:sz w:val="22"/>
              </w:rPr>
              <w:t>M.COM</w:t>
            </w:r>
          </w:p>
        </w:tc>
        <w:tc>
          <w:tcPr>
            <w:tcW w:w="3327" w:type="dxa"/>
            <w:shd w:val="clear" w:color="auto" w:fill="FFFFFF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480" w:right="122"/>
              <w:jc w:val="center"/>
              <w:rPr>
                <w:sz w:val="22"/>
              </w:rPr>
            </w:pPr>
            <w:r>
              <w:rPr>
                <w:sz w:val="22"/>
              </w:rPr>
              <w:t>IGNOU</w:t>
            </w:r>
          </w:p>
        </w:tc>
        <w:tc>
          <w:tcPr>
            <w:tcW w:w="3328" w:type="dxa"/>
            <w:shd w:val="clear" w:color="auto" w:fill="FFFFFF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863" w:right="859"/>
              <w:jc w:val="center"/>
              <w:rPr>
                <w:sz w:val="22"/>
              </w:rPr>
            </w:pPr>
            <w:r>
              <w:rPr>
                <w:sz w:val="22"/>
              </w:rPr>
              <w:t>Pursuing</w:t>
            </w:r>
          </w:p>
        </w:tc>
      </w:tr>
      <w:tr>
        <w:trPr>
          <w:trHeight w:val="763" w:hRule="atLeast"/>
        </w:trPr>
        <w:tc>
          <w:tcPr>
            <w:tcW w:w="3429" w:type="dxa"/>
            <w:shd w:val="clear" w:color="auto" w:fill="FFFFFF"/>
          </w:tcPr>
          <w:p>
            <w:pPr>
              <w:pStyle w:val="TableParagraph"/>
              <w:spacing w:before="115"/>
              <w:ind w:right="779"/>
              <w:jc w:val="right"/>
              <w:rPr>
                <w:sz w:val="22"/>
              </w:rPr>
            </w:pPr>
            <w:r>
              <w:rPr>
                <w:sz w:val="22"/>
              </w:rPr>
              <w:t>B. Com (Hons.)</w:t>
            </w:r>
          </w:p>
        </w:tc>
        <w:tc>
          <w:tcPr>
            <w:tcW w:w="3327" w:type="dxa"/>
            <w:shd w:val="clear" w:color="auto" w:fill="FFFFFF"/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ind w:left="480" w:right="119"/>
              <w:jc w:val="center"/>
              <w:rPr>
                <w:sz w:val="22"/>
              </w:rPr>
            </w:pPr>
            <w:r>
              <w:rPr>
                <w:sz w:val="22"/>
              </w:rPr>
              <w:t>Delhi University</w:t>
            </w:r>
          </w:p>
        </w:tc>
        <w:tc>
          <w:tcPr>
            <w:tcW w:w="3328" w:type="dxa"/>
            <w:shd w:val="clear" w:color="auto" w:fill="FFFFFF"/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ind w:left="863" w:right="858"/>
              <w:jc w:val="center"/>
              <w:rPr>
                <w:sz w:val="22"/>
              </w:rPr>
            </w:pPr>
            <w:r>
              <w:rPr>
                <w:sz w:val="22"/>
              </w:rPr>
              <w:t>2016</w:t>
            </w:r>
          </w:p>
        </w:tc>
      </w:tr>
      <w:tr>
        <w:trPr>
          <w:trHeight w:val="767" w:hRule="atLeast"/>
        </w:trPr>
        <w:tc>
          <w:tcPr>
            <w:tcW w:w="3429" w:type="dxa"/>
            <w:shd w:val="clear" w:color="auto" w:fill="FFFFFF"/>
          </w:tcPr>
          <w:p>
            <w:pPr>
              <w:pStyle w:val="TableParagraph"/>
              <w:spacing w:before="5"/>
              <w:rPr>
                <w:sz w:val="21"/>
              </w:rPr>
            </w:pPr>
          </w:p>
          <w:p>
            <w:pPr>
              <w:pStyle w:val="TableParagraph"/>
              <w:ind w:left="1301"/>
              <w:rPr>
                <w:sz w:val="22"/>
              </w:rPr>
            </w:pPr>
            <w:r>
              <w:rPr>
                <w:sz w:val="22"/>
              </w:rPr>
              <w:t>XII Standard</w:t>
            </w:r>
          </w:p>
        </w:tc>
        <w:tc>
          <w:tcPr>
            <w:tcW w:w="3327" w:type="dxa"/>
            <w:shd w:val="clear" w:color="auto" w:fill="FFFFFF"/>
          </w:tcPr>
          <w:p>
            <w:pPr>
              <w:pStyle w:val="TableParagraph"/>
              <w:spacing w:before="5"/>
              <w:rPr>
                <w:sz w:val="21"/>
              </w:rPr>
            </w:pPr>
          </w:p>
          <w:p>
            <w:pPr>
              <w:pStyle w:val="TableParagraph"/>
              <w:ind w:left="480" w:right="113"/>
              <w:jc w:val="center"/>
              <w:rPr>
                <w:sz w:val="22"/>
              </w:rPr>
            </w:pPr>
            <w:r>
              <w:rPr>
                <w:sz w:val="22"/>
              </w:rPr>
              <w:t>C.B.S.E.</w:t>
            </w:r>
          </w:p>
        </w:tc>
        <w:tc>
          <w:tcPr>
            <w:tcW w:w="3328" w:type="dxa"/>
            <w:shd w:val="clear" w:color="auto" w:fill="FFFFFF"/>
          </w:tcPr>
          <w:p>
            <w:pPr>
              <w:pStyle w:val="TableParagraph"/>
              <w:spacing w:before="5"/>
              <w:rPr>
                <w:sz w:val="21"/>
              </w:rPr>
            </w:pPr>
          </w:p>
          <w:p>
            <w:pPr>
              <w:pStyle w:val="TableParagraph"/>
              <w:ind w:left="863" w:right="858"/>
              <w:jc w:val="center"/>
              <w:rPr>
                <w:sz w:val="22"/>
              </w:rPr>
            </w:pPr>
            <w:r>
              <w:rPr>
                <w:sz w:val="22"/>
              </w:rPr>
              <w:t>2013</w:t>
            </w:r>
          </w:p>
        </w:tc>
      </w:tr>
      <w:tr>
        <w:trPr>
          <w:trHeight w:val="638" w:hRule="atLeast"/>
        </w:trPr>
        <w:tc>
          <w:tcPr>
            <w:tcW w:w="3429" w:type="dxa"/>
            <w:shd w:val="clear" w:color="auto" w:fill="FFFFFF"/>
          </w:tcPr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ind w:left="1358"/>
              <w:rPr>
                <w:sz w:val="22"/>
              </w:rPr>
            </w:pPr>
            <w:r>
              <w:rPr>
                <w:sz w:val="22"/>
              </w:rPr>
              <w:t>X Standard</w:t>
            </w:r>
          </w:p>
        </w:tc>
        <w:tc>
          <w:tcPr>
            <w:tcW w:w="3327" w:type="dxa"/>
            <w:shd w:val="clear" w:color="auto" w:fill="FFFFFF"/>
          </w:tcPr>
          <w:p>
            <w:pPr>
              <w:pStyle w:val="TableParagraph"/>
              <w:spacing w:before="182"/>
              <w:ind w:left="480" w:right="113"/>
              <w:jc w:val="center"/>
              <w:rPr>
                <w:sz w:val="22"/>
              </w:rPr>
            </w:pPr>
            <w:r>
              <w:rPr>
                <w:sz w:val="22"/>
              </w:rPr>
              <w:t>C.B.S.E.</w:t>
            </w:r>
          </w:p>
        </w:tc>
        <w:tc>
          <w:tcPr>
            <w:tcW w:w="3328" w:type="dxa"/>
            <w:shd w:val="clear" w:color="auto" w:fill="FFFFFF"/>
          </w:tcPr>
          <w:p>
            <w:pPr>
              <w:pStyle w:val="TableParagraph"/>
              <w:spacing w:before="182"/>
              <w:ind w:left="863" w:right="858"/>
              <w:jc w:val="center"/>
              <w:rPr>
                <w:sz w:val="22"/>
              </w:rPr>
            </w:pPr>
            <w:r>
              <w:rPr>
                <w:sz w:val="22"/>
              </w:rPr>
              <w:t>2011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  <w:r>
        <w:rPr/>
        <w:pict>
          <v:group style="position:absolute;margin-left:46.824001pt;margin-top:19.166016pt;width:504.95pt;height:21.9pt;mso-position-horizontal-relative:page;mso-position-vertical-relative:paragraph;z-index:-15724544;mso-wrap-distance-left:0;mso-wrap-distance-right:0" coordorigin="936,383" coordsize="10099,438">
            <v:shape style="position:absolute;left:950;top:416;width:10070;height:375" coordorigin="951,417" coordsize="10070,375" path="m1052,417l951,417,951,792,1052,792,1052,417xm10919,417l1052,417,1052,792,10919,792,10919,417xm11020,417l10920,417,10920,792,11020,792,11020,417xe" filled="true" fillcolor="#bebebe" stroked="false">
              <v:path arrowok="t"/>
              <v:fill type="solid"/>
            </v:shape>
            <v:shape style="position:absolute;left:936;top:383;width:10099;height:438" coordorigin="936,383" coordsize="10099,438" path="m11020,792l936,792,936,821,11020,821,11020,792xm11020,383l936,383,936,412,936,412,936,792,951,792,951,412,11020,412,11020,383xm11035,383l11020,383,11020,821,11035,821,11035,383xe" filled="true" fillcolor="#008000" stroked="false">
              <v:path arrowok="t"/>
              <v:fill type="solid"/>
            </v:shape>
            <v:shape style="position:absolute;left:950;top:412;width:10070;height:380" type="#_x0000_t202" filled="false" stroked="false">
              <v:textbox inset="0,0,0,0">
                <w:txbxContent>
                  <w:p>
                    <w:pPr>
                      <w:spacing w:before="115"/>
                      <w:ind w:left="10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COMPUTER 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1360" w:val="left" w:leader="none"/>
          <w:tab w:pos="1361" w:val="left" w:leader="none"/>
        </w:tabs>
        <w:spacing w:line="242" w:lineRule="auto" w:before="101" w:after="0"/>
        <w:ind w:left="1361" w:right="679" w:hanging="361"/>
        <w:jc w:val="left"/>
        <w:rPr>
          <w:sz w:val="22"/>
        </w:rPr>
      </w:pPr>
      <w:r>
        <w:rPr>
          <w:sz w:val="22"/>
        </w:rPr>
        <w:t>Completed Information Technology Training of 100 hours from Institute of Cost Accountants of</w:t>
      </w:r>
      <w:r>
        <w:rPr>
          <w:spacing w:val="-4"/>
          <w:sz w:val="22"/>
        </w:rPr>
        <w:t> </w:t>
      </w:r>
      <w:r>
        <w:rPr>
          <w:sz w:val="22"/>
        </w:rPr>
        <w:t>India.</w:t>
      </w:r>
    </w:p>
    <w:p>
      <w:pPr>
        <w:pStyle w:val="ListParagraph"/>
        <w:numPr>
          <w:ilvl w:val="0"/>
          <w:numId w:val="2"/>
        </w:numPr>
        <w:tabs>
          <w:tab w:pos="1360" w:val="left" w:leader="none"/>
          <w:tab w:pos="1361" w:val="left" w:leader="none"/>
        </w:tabs>
        <w:spacing w:line="256" w:lineRule="auto" w:before="98" w:after="0"/>
        <w:ind w:left="1361" w:right="957" w:hanging="361"/>
        <w:jc w:val="left"/>
        <w:rPr>
          <w:sz w:val="22"/>
        </w:rPr>
      </w:pPr>
      <w:r>
        <w:rPr>
          <w:sz w:val="22"/>
        </w:rPr>
        <w:t>Skilful knowledge in various online operation of MCA, Direct Tax </w:t>
      </w:r>
      <w:r>
        <w:rPr>
          <w:spacing w:val="-3"/>
          <w:sz w:val="22"/>
        </w:rPr>
        <w:t>and </w:t>
      </w:r>
      <w:r>
        <w:rPr>
          <w:sz w:val="22"/>
        </w:rPr>
        <w:t>Indirect Tax and other similar utility along with efficiency in internet/ email browsing and operation.</w:t>
      </w:r>
    </w:p>
    <w:p>
      <w:pPr>
        <w:pStyle w:val="ListParagraph"/>
        <w:numPr>
          <w:ilvl w:val="0"/>
          <w:numId w:val="2"/>
        </w:numPr>
        <w:tabs>
          <w:tab w:pos="1360" w:val="left" w:leader="none"/>
          <w:tab w:pos="1361" w:val="left" w:leader="none"/>
        </w:tabs>
        <w:spacing w:line="240" w:lineRule="auto" w:before="163" w:after="0"/>
        <w:ind w:left="1361" w:right="0" w:hanging="361"/>
        <w:jc w:val="left"/>
        <w:rPr>
          <w:sz w:val="22"/>
        </w:rPr>
      </w:pPr>
      <w:r>
        <w:rPr>
          <w:sz w:val="22"/>
        </w:rPr>
        <w:t>Tally ERP 9.0, MS office (Word, Excel, and Power point), Internet</w:t>
      </w:r>
      <w:r>
        <w:rPr>
          <w:spacing w:val="-30"/>
          <w:sz w:val="22"/>
        </w:rPr>
        <w:t> </w:t>
      </w:r>
      <w:r>
        <w:rPr>
          <w:sz w:val="22"/>
        </w:rPr>
        <w:t>application.</w:t>
      </w:r>
    </w:p>
    <w:p>
      <w:pPr>
        <w:pStyle w:val="Heading1"/>
        <w:numPr>
          <w:ilvl w:val="0"/>
          <w:numId w:val="2"/>
        </w:numPr>
        <w:tabs>
          <w:tab w:pos="1360" w:val="left" w:leader="none"/>
          <w:tab w:pos="1361" w:val="left" w:leader="none"/>
        </w:tabs>
        <w:spacing w:line="242" w:lineRule="auto" w:before="100" w:after="0"/>
        <w:ind w:left="1361" w:right="677" w:hanging="361"/>
        <w:jc w:val="left"/>
      </w:pPr>
      <w:r>
        <w:rPr>
          <w:b w:val="0"/>
        </w:rPr>
        <w:t>Knowledge of </w:t>
      </w:r>
      <w:r>
        <w:rPr/>
        <w:t>Advance excel (Pivot table, Vlookup, Hlookup, if function, and </w:t>
      </w:r>
      <w:r>
        <w:rPr>
          <w:spacing w:val="-3"/>
        </w:rPr>
        <w:t>or </w:t>
      </w:r>
      <w:r>
        <w:rPr/>
        <w:t>Function</w:t>
      </w:r>
      <w:r>
        <w:rPr>
          <w:spacing w:val="-1"/>
        </w:rPr>
        <w:t> </w:t>
      </w:r>
      <w:r>
        <w:rPr/>
        <w:t>etc.)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2"/>
        </w:rPr>
      </w:pPr>
      <w:r>
        <w:rPr/>
        <w:pict>
          <v:group style="position:absolute;margin-left:46.824001pt;margin-top:9.237818pt;width:504.95pt;height:25.7pt;mso-position-horizontal-relative:page;mso-position-vertical-relative:paragraph;z-index:-15723520;mso-wrap-distance-left:0;mso-wrap-distance-right:0" coordorigin="936,185" coordsize="10099,514">
            <v:shape style="position:absolute;left:950;top:213;width:10070;height:456" coordorigin="951,214" coordsize="10070,456" path="m1052,214l951,214,951,670,1052,670,1052,214xm10919,214l1052,214,1052,670,10919,670,10919,214xm11020,214l10920,214,10920,670,11020,670,11020,214xe" filled="true" fillcolor="#bebebe" stroked="false">
              <v:path arrowok="t"/>
              <v:fill type="solid"/>
            </v:shape>
            <v:shape style="position:absolute;left:936;top:184;width:10099;height:514" coordorigin="936,185" coordsize="10099,514" path="m11020,185l936,185,936,214,936,670,936,698,11020,698,11020,670,951,670,951,214,11020,214,11020,185xm11035,185l11020,185,11020,698,11035,698,11035,185xe" filled="true" fillcolor="#008000" stroked="false">
              <v:path arrowok="t"/>
              <v:fill type="solid"/>
            </v:shape>
            <v:shape style="position:absolute;left:950;top:213;width:10070;height:456" type="#_x0000_t202" filled="false" stroked="false">
              <v:textbox inset="0,0,0,0">
                <w:txbxContent>
                  <w:p>
                    <w:pPr>
                      <w:spacing w:before="86"/>
                      <w:ind w:left="10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STRENGTH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360" w:val="left" w:leader="none"/>
          <w:tab w:pos="1361" w:val="left" w:leader="none"/>
        </w:tabs>
        <w:spacing w:line="270" w:lineRule="exact" w:before="172" w:after="0"/>
        <w:ind w:left="1361" w:right="0" w:hanging="361"/>
        <w:jc w:val="left"/>
        <w:rPr>
          <w:sz w:val="22"/>
        </w:rPr>
      </w:pPr>
      <w:r>
        <w:rPr>
          <w:sz w:val="22"/>
        </w:rPr>
        <w:t>Positive &amp; Balanced</w:t>
      </w:r>
      <w:r>
        <w:rPr>
          <w:spacing w:val="-1"/>
          <w:sz w:val="22"/>
        </w:rPr>
        <w:t> </w:t>
      </w:r>
      <w:r>
        <w:rPr>
          <w:sz w:val="22"/>
        </w:rPr>
        <w:t>approach.</w:t>
      </w:r>
    </w:p>
    <w:p>
      <w:pPr>
        <w:pStyle w:val="ListParagraph"/>
        <w:numPr>
          <w:ilvl w:val="0"/>
          <w:numId w:val="2"/>
        </w:numPr>
        <w:tabs>
          <w:tab w:pos="1360" w:val="left" w:leader="none"/>
          <w:tab w:pos="1361" w:val="left" w:leader="none"/>
        </w:tabs>
        <w:spacing w:line="270" w:lineRule="exact" w:before="0" w:after="0"/>
        <w:ind w:left="1361" w:right="0" w:hanging="361"/>
        <w:jc w:val="left"/>
        <w:rPr>
          <w:sz w:val="22"/>
        </w:rPr>
      </w:pPr>
      <w:r>
        <w:rPr>
          <w:sz w:val="22"/>
        </w:rPr>
        <w:t>Smart worker and an Active</w:t>
      </w:r>
      <w:r>
        <w:rPr>
          <w:spacing w:val="-4"/>
          <w:sz w:val="22"/>
        </w:rPr>
        <w:t> </w:t>
      </w:r>
      <w:r>
        <w:rPr>
          <w:sz w:val="22"/>
        </w:rPr>
        <w:t>learner.</w:t>
      </w:r>
    </w:p>
    <w:p>
      <w:pPr>
        <w:spacing w:after="0" w:line="270" w:lineRule="exact"/>
        <w:jc w:val="left"/>
        <w:rPr>
          <w:sz w:val="22"/>
        </w:rPr>
        <w:sectPr>
          <w:pgSz w:w="11910" w:h="16840"/>
          <w:pgMar w:top="1420" w:bottom="280" w:left="800" w:right="760"/>
          <w:pgBorders w:offsetFrom="page">
            <w:top w:val="single" w:color="1F3863" w:space="24" w:sz="12"/>
            <w:left w:val="single" w:color="1F3863" w:space="24" w:sz="12"/>
            <w:bottom w:val="single" w:color="1F3863" w:space="24" w:sz="12"/>
            <w:right w:val="single" w:color="1F3863" w:space="24" w:sz="12"/>
          </w:pgBorders>
        </w:sectPr>
      </w:pPr>
    </w:p>
    <w:p>
      <w:pPr>
        <w:pStyle w:val="BodyText"/>
        <w:ind w:left="136"/>
        <w:rPr>
          <w:sz w:val="20"/>
        </w:rPr>
      </w:pPr>
      <w:r>
        <w:rPr/>
        <w:pict>
          <v:rect style="position:absolute;margin-left:0pt;margin-top:.000025pt;width:595.200012pt;height:841.9pt;mso-position-horizontal-relative:page;mso-position-vertical-relative:page;z-index:-15882752" filled="true" fillcolor="#fff1cc" stroked="false">
            <v:fill type="solid"/>
            <w10:wrap type="none"/>
          </v:rect>
        </w:pict>
      </w:r>
      <w:r>
        <w:rPr>
          <w:sz w:val="20"/>
        </w:rPr>
        <w:pict>
          <v:group style="width:504.95pt;height:25.95pt;mso-position-horizontal-relative:char;mso-position-vertical-relative:line" coordorigin="0,0" coordsize="10099,519">
            <v:shape style="position:absolute;left:14;top:28;width:10070;height:456" coordorigin="14,29" coordsize="10070,456" path="m115,29l14,29,14,485,115,485,115,29xm9983,29l115,29,115,485,9983,485,9983,29xm10084,29l9983,29,9983,485,10084,485,10084,29xe" filled="true" fillcolor="#bebebe" stroked="false">
              <v:path arrowok="t"/>
              <v:fill type="solid"/>
            </v:shape>
            <v:shape style="position:absolute;left:0;top:0;width:10099;height:519" coordorigin="0,0" coordsize="10099,519" path="m10084,490l14,490,14,29,0,29,0,490,0,518,10084,518,10084,490xm10084,0l0,0,0,29,10084,29,10084,0xm10098,0l10084,0,10084,518,10098,518,10098,0xe" filled="true" fillcolor="#008000" stroked="false">
              <v:path arrowok="t"/>
              <v:fill type="solid"/>
            </v:shape>
            <v:shape style="position:absolute;left:14;top:28;width:10070;height:461" type="#_x0000_t202" filled="false" stroked="false">
              <v:textbox inset="0,0,0,0">
                <w:txbxContent>
                  <w:p>
                    <w:pPr>
                      <w:spacing w:before="86"/>
                      <w:ind w:left="10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PERSONAL DETAILS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1"/>
        <w:gridCol w:w="6103"/>
      </w:tblGrid>
      <w:tr>
        <w:trPr>
          <w:trHeight w:val="253" w:hRule="atLeast"/>
        </w:trPr>
        <w:tc>
          <w:tcPr>
            <w:tcW w:w="3981" w:type="dxa"/>
            <w:shd w:val="clear" w:color="auto" w:fill="FFFFFF"/>
          </w:tcPr>
          <w:p>
            <w:pPr>
              <w:pStyle w:val="TableParagraph"/>
              <w:spacing w:line="234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Father’s Name:</w:t>
            </w:r>
          </w:p>
        </w:tc>
        <w:tc>
          <w:tcPr>
            <w:tcW w:w="6103" w:type="dxa"/>
            <w:shd w:val="clear" w:color="auto" w:fill="FFFFFF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sz w:val="22"/>
              </w:rPr>
              <w:t>Mr. Darwan Singh Negi</w:t>
            </w:r>
          </w:p>
        </w:tc>
      </w:tr>
      <w:tr>
        <w:trPr>
          <w:trHeight w:val="258" w:hRule="atLeast"/>
        </w:trPr>
        <w:tc>
          <w:tcPr>
            <w:tcW w:w="3981" w:type="dxa"/>
            <w:shd w:val="clear" w:color="auto" w:fill="FFFFFF"/>
          </w:tcPr>
          <w:p>
            <w:pPr>
              <w:pStyle w:val="TableParagraph"/>
              <w:spacing w:line="239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Gender :</w:t>
            </w:r>
          </w:p>
        </w:tc>
        <w:tc>
          <w:tcPr>
            <w:tcW w:w="6103" w:type="dxa"/>
            <w:shd w:val="clear" w:color="auto" w:fill="FFFFFF"/>
          </w:tcPr>
          <w:p>
            <w:pPr>
              <w:pStyle w:val="TableParagraph"/>
              <w:spacing w:line="239" w:lineRule="exact"/>
              <w:ind w:left="105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</w:tr>
      <w:tr>
        <w:trPr>
          <w:trHeight w:val="253" w:hRule="atLeast"/>
        </w:trPr>
        <w:tc>
          <w:tcPr>
            <w:tcW w:w="3981" w:type="dxa"/>
            <w:shd w:val="clear" w:color="auto" w:fill="FFFFFF"/>
          </w:tcPr>
          <w:p>
            <w:pPr>
              <w:pStyle w:val="TableParagraph"/>
              <w:spacing w:line="234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Date of Birth:</w:t>
            </w:r>
          </w:p>
        </w:tc>
        <w:tc>
          <w:tcPr>
            <w:tcW w:w="6103" w:type="dxa"/>
            <w:shd w:val="clear" w:color="auto" w:fill="FFFFFF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sz w:val="22"/>
              </w:rPr>
              <w:t>October 09, 1995</w:t>
            </w:r>
          </w:p>
        </w:tc>
      </w:tr>
      <w:tr>
        <w:trPr>
          <w:trHeight w:val="513" w:hRule="atLeast"/>
        </w:trPr>
        <w:tc>
          <w:tcPr>
            <w:tcW w:w="3981" w:type="dxa"/>
            <w:shd w:val="clear" w:color="auto" w:fill="FFFFFF"/>
          </w:tcPr>
          <w:p>
            <w:pPr>
              <w:pStyle w:val="TableParagraph"/>
              <w:spacing w:line="245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Present Address:</w:t>
            </w:r>
          </w:p>
        </w:tc>
        <w:tc>
          <w:tcPr>
            <w:tcW w:w="6103" w:type="dxa"/>
            <w:shd w:val="clear" w:color="auto" w:fill="FFFFFF"/>
          </w:tcPr>
          <w:p>
            <w:pPr>
              <w:pStyle w:val="TableParagraph"/>
              <w:spacing w:line="245" w:lineRule="exact"/>
              <w:ind w:left="105"/>
              <w:rPr>
                <w:sz w:val="22"/>
              </w:rPr>
            </w:pPr>
            <w:r>
              <w:rPr>
                <w:sz w:val="22"/>
              </w:rPr>
              <w:t>H.No. 266, Street No. 6, Durga Enclave, Sehatpur,</w:t>
            </w:r>
          </w:p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Faridabad</w:t>
            </w:r>
          </w:p>
        </w:tc>
      </w:tr>
      <w:tr>
        <w:trPr>
          <w:trHeight w:val="508" w:hRule="atLeast"/>
        </w:trPr>
        <w:tc>
          <w:tcPr>
            <w:tcW w:w="3981" w:type="dxa"/>
            <w:shd w:val="clear" w:color="auto" w:fill="FFFFFF"/>
          </w:tcPr>
          <w:p>
            <w:pPr>
              <w:pStyle w:val="TableParagraph"/>
              <w:spacing w:line="245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Permanent Address:</w:t>
            </w:r>
          </w:p>
        </w:tc>
        <w:tc>
          <w:tcPr>
            <w:tcW w:w="6103" w:type="dxa"/>
            <w:shd w:val="clear" w:color="auto" w:fill="FFFFFF"/>
          </w:tcPr>
          <w:p>
            <w:pPr>
              <w:pStyle w:val="TableParagraph"/>
              <w:spacing w:line="245" w:lineRule="exact"/>
              <w:ind w:left="105"/>
              <w:rPr>
                <w:sz w:val="22"/>
              </w:rPr>
            </w:pPr>
            <w:r>
              <w:rPr>
                <w:sz w:val="22"/>
              </w:rPr>
              <w:t>H.No. 266, Street No. 6, Durga Enclave, Sehatpur,</w:t>
            </w:r>
          </w:p>
          <w:p>
            <w:pPr>
              <w:pStyle w:val="TableParagraph"/>
              <w:spacing w:line="244" w:lineRule="exact"/>
              <w:ind w:left="105"/>
              <w:rPr>
                <w:sz w:val="22"/>
              </w:rPr>
            </w:pPr>
            <w:r>
              <w:rPr>
                <w:sz w:val="22"/>
              </w:rPr>
              <w:t>Faridabad</w:t>
            </w:r>
          </w:p>
        </w:tc>
      </w:tr>
      <w:tr>
        <w:trPr>
          <w:trHeight w:val="446" w:hRule="atLeast"/>
        </w:trPr>
        <w:tc>
          <w:tcPr>
            <w:tcW w:w="3981" w:type="dxa"/>
            <w:shd w:val="clear" w:color="auto" w:fill="FFFFFF"/>
          </w:tcPr>
          <w:p>
            <w:pPr>
              <w:pStyle w:val="TableParagraph"/>
              <w:spacing w:line="245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Languages known:</w:t>
            </w:r>
          </w:p>
        </w:tc>
        <w:tc>
          <w:tcPr>
            <w:tcW w:w="6103" w:type="dxa"/>
            <w:shd w:val="clear" w:color="auto" w:fill="FFFFFF"/>
          </w:tcPr>
          <w:p>
            <w:pPr>
              <w:pStyle w:val="TableParagraph"/>
              <w:spacing w:line="245" w:lineRule="exact"/>
              <w:ind w:left="105"/>
              <w:rPr>
                <w:sz w:val="22"/>
              </w:rPr>
            </w:pPr>
            <w:r>
              <w:rPr>
                <w:sz w:val="22"/>
              </w:rPr>
              <w:t>English &amp; Hindi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  <w:r>
        <w:rPr/>
        <w:pict>
          <v:group style="position:absolute;margin-left:46.824001pt;margin-top:10.728046pt;width:504.95pt;height:25.95pt;mso-position-horizontal-relative:page;mso-position-vertical-relative:paragraph;z-index:-15720960;mso-wrap-distance-left:0;mso-wrap-distance-right:0" coordorigin="936,215" coordsize="10099,519">
            <v:shape style="position:absolute;left:950;top:248;width:10070;height:456" coordorigin="951,248" coordsize="10070,456" path="m1052,248l951,248,951,704,1052,704,1052,248xm10919,248l1052,248,1052,704,10919,704,10919,248xm11020,248l10920,248,10920,704,11020,704,11020,248xe" filled="true" fillcolor="#bebebe" stroked="false">
              <v:path arrowok="t"/>
              <v:fill type="solid"/>
            </v:shape>
            <v:shape style="position:absolute;left:936;top:214;width:10099;height:519" coordorigin="936,215" coordsize="10099,519" path="m11020,704l936,704,936,733,11020,733,11020,704xm11020,215l936,215,936,243,936,704,951,704,951,243,11020,243,11020,215xm11035,215l11020,215,11020,733,11035,733,11035,215xe" filled="true" fillcolor="#008000" stroked="false">
              <v:path arrowok="t"/>
              <v:fill type="solid"/>
            </v:shape>
            <v:shape style="position:absolute;left:950;top:243;width:10070;height:461" type="#_x0000_t202" filled="false" stroked="false">
              <v:textbox inset="0,0,0,0">
                <w:txbxContent>
                  <w:p>
                    <w:pPr>
                      <w:spacing w:before="91"/>
                      <w:ind w:left="10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DECLARATION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BodyText"/>
        <w:ind w:left="640" w:right="796"/>
      </w:pPr>
      <w:r>
        <w:rPr/>
        <w:t>I do hereby declare that the particulars of information and facts stated herein above are true, correct and complete to the best of my knowledge and belief.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0"/>
        <w:ind w:left="0" w:right="1388" w:firstLine="0"/>
        <w:jc w:val="right"/>
        <w:rPr>
          <w:b/>
          <w:sz w:val="22"/>
        </w:rPr>
      </w:pPr>
      <w:r>
        <w:rPr>
          <w:b/>
          <w:sz w:val="22"/>
          <w:u w:val="single"/>
        </w:rPr>
        <w:t>Signature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spacing w:line="255" w:lineRule="exact" w:before="101"/>
        <w:ind w:left="640" w:right="0" w:firstLine="0"/>
        <w:jc w:val="left"/>
        <w:rPr>
          <w:b/>
          <w:sz w:val="22"/>
        </w:rPr>
      </w:pPr>
      <w:r>
        <w:rPr>
          <w:b/>
          <w:sz w:val="22"/>
        </w:rPr>
        <w:t>Date:</w:t>
      </w:r>
    </w:p>
    <w:p>
      <w:pPr>
        <w:tabs>
          <w:tab w:pos="7857" w:val="left" w:leader="none"/>
        </w:tabs>
        <w:spacing w:line="255" w:lineRule="exact" w:before="0"/>
        <w:ind w:left="640" w:right="0" w:firstLine="0"/>
        <w:jc w:val="left"/>
        <w:rPr>
          <w:b/>
          <w:sz w:val="22"/>
        </w:rPr>
      </w:pPr>
      <w:r>
        <w:rPr>
          <w:b/>
          <w:sz w:val="22"/>
        </w:rPr>
        <w:t>Place: New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Delhi</w:t>
        <w:tab/>
        <w:t>Gaurav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Negi</w:t>
      </w:r>
    </w:p>
    <w:sectPr>
      <w:pgSz w:w="11910" w:h="16840"/>
      <w:pgMar w:top="1480" w:bottom="280" w:left="800" w:right="760"/>
      <w:pgBorders w:offsetFrom="page">
        <w:top w:val="single" w:color="1F3863" w:space="24" w:sz="12"/>
        <w:left w:val="single" w:color="1F3863" w:space="24" w:sz="12"/>
        <w:bottom w:val="single" w:color="1F3863" w:space="24" w:sz="12"/>
        <w:right w:val="single" w:color="1F3863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361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7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731" w:hanging="360"/>
      </w:pPr>
      <w:rPr>
        <w:rFonts w:hint="default" w:ascii="Wingdings" w:hAnsi="Wingdings" w:eastAsia="Wingdings" w:cs="Wingdings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361" w:hanging="178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8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6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4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2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1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9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7" w:hanging="17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55" w:lineRule="exact"/>
      <w:ind w:left="640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3505" w:right="3538"/>
      <w:jc w:val="center"/>
    </w:pPr>
    <w:rPr>
      <w:rFonts w:ascii="Trebuchet MS" w:hAnsi="Trebuchet MS" w:eastAsia="Trebuchet MS" w:cs="Trebuchet MS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55" w:lineRule="exact"/>
      <w:ind w:left="1361" w:hanging="17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auravsec2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dcterms:created xsi:type="dcterms:W3CDTF">2020-07-09T09:52:44Z</dcterms:created>
  <dcterms:modified xsi:type="dcterms:W3CDTF">2020-07-09T09:52:44Z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2020-07-09T00:00:00Z</vt:filetime>
  </property>
</Properties>
</file>