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55CD4" w14:paraId="02FB79B0" w14:textId="77777777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hidden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5" type="#_x0000_t32" style="width:50pt;height:50pt;margin-top:0;margin-left:0;mso-height-percent:0;mso-height-relative:page;mso-width-percent:0;mso-width-relative:page;mso-wrap-distance-bottom:0;mso-wrap-distance-left:9pt;mso-wrap-distance-right:9pt;mso-wrap-distance-top:0;mso-wrap-style:square;position:absolute;visibility:hidden;z-index:251660288"/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139065</wp:posOffset>
                </wp:positionV>
                <wp:extent cx="0" cy="19685"/>
                <wp:effectExtent l="12700" t="5715" r="6350" b="12700"/>
                <wp:wrapNone/>
                <wp:docPr id="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width:0;height:1.55pt;margin-top:10.95pt;margin-left:6.25pt;mso-height-percent:0;mso-height-relative:page;mso-width-percent:0;mso-width-relative:page;mso-wrap-distance-bottom:0;mso-wrap-distance-left:0;mso-wrap-distance-right:0;mso-wrap-distance-top:0;mso-wrap-style:square;position:absolute;visibility:visible;z-index:251662336"/>
            </w:pict>
          </mc:Fallback>
        </mc:AlternateContent>
      </w:r>
      <w:r w:rsidR="003C3448">
        <w:rPr>
          <w:b/>
          <w:sz w:val="24"/>
          <w:szCs w:val="24"/>
        </w:rPr>
        <w:t>GOPAL SHARMA</w:t>
      </w:r>
    </w:p>
    <w:p w:rsidR="00755CD4" w14:paraId="0478184D" w14:textId="77777777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Phone No: 9716011632                                                                                           B-</w:t>
      </w:r>
      <w:r w:rsidR="000C1EF4">
        <w:rPr>
          <w:b/>
          <w:sz w:val="24"/>
          <w:szCs w:val="24"/>
          <w:u w:val="single"/>
        </w:rPr>
        <w:t>1331</w:t>
      </w:r>
      <w:r>
        <w:rPr>
          <w:b/>
          <w:sz w:val="24"/>
          <w:szCs w:val="24"/>
          <w:u w:val="single"/>
        </w:rPr>
        <w:t xml:space="preserve"> New Ashok Nagar Delhi (96)</w:t>
      </w:r>
    </w:p>
    <w:p w:rsidR="00755CD4" w14:paraId="0E4900C5" w14:textId="7777777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E-mail:</w:t>
      </w:r>
      <w:r w:rsidR="000C1EF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gopalshar11@gmail.com</w:t>
      </w:r>
    </w:p>
    <w:p w:rsidR="00755CD4" w14:paraId="21AF31EB" w14:textId="77777777">
      <w:pPr>
        <w:spacing w:line="240" w:lineRule="auto"/>
        <w:rPr>
          <w:rFonts w:cs="Calibri"/>
          <w:b/>
          <w:bCs/>
          <w:color w:val="3B3E42"/>
          <w:sz w:val="24"/>
          <w:szCs w:val="24"/>
        </w:rPr>
      </w:pPr>
      <w:r>
        <w:rPr>
          <w:rFonts w:cs="Calibri"/>
          <w:b/>
          <w:bCs/>
          <w:color w:val="3B3E42"/>
          <w:sz w:val="24"/>
          <w:szCs w:val="24"/>
        </w:rPr>
        <w:t>Professional Summary:</w:t>
      </w:r>
    </w:p>
    <w:p w:rsidR="00755CD4" w14:paraId="591ABCFA" w14:textId="1E8D25C7">
      <w:pPr>
        <w:tabs>
          <w:tab w:val="left" w:pos="2176"/>
        </w:tabs>
        <w:spacing w:line="240" w:lineRule="auto"/>
        <w:rPr>
          <w:sz w:val="24"/>
          <w:szCs w:val="24"/>
        </w:rPr>
      </w:pPr>
      <w:r>
        <w:rPr>
          <w:rFonts w:cs="Calibri"/>
          <w:bCs/>
          <w:color w:val="3B3E42"/>
          <w:sz w:val="24"/>
          <w:szCs w:val="24"/>
        </w:rPr>
        <w:t>More than 4 years of experience in HR recruitment. To deliver best of my skills and make best use of my efforts in gaining experience and can go extra mile to achieve excellence.</w:t>
      </w:r>
      <w:r>
        <w:rPr>
          <w:sz w:val="24"/>
          <w:szCs w:val="24"/>
        </w:rPr>
        <w:t xml:space="preserve"> Enthusiastic, results oriented HR professional with extensive experience in planning and directing areas of Human Resources that includes of</w:t>
      </w:r>
      <w:r>
        <w:rPr>
          <w:rFonts w:cs="Calibri"/>
          <w:bCs/>
          <w:color w:val="3B3E42"/>
          <w:sz w:val="24"/>
          <w:szCs w:val="24"/>
        </w:rPr>
        <w:t xml:space="preserve"> finding prospective </w:t>
      </w:r>
      <w:r>
        <w:rPr>
          <w:sz w:val="24"/>
          <w:szCs w:val="24"/>
        </w:rPr>
        <w:t xml:space="preserve">and qualify candidates for clients open IT &amp; </w:t>
      </w:r>
      <w:r w:rsidR="00524A00">
        <w:rPr>
          <w:sz w:val="24"/>
          <w:szCs w:val="24"/>
        </w:rPr>
        <w:t>NON-IT</w:t>
      </w:r>
      <w:r>
        <w:rPr>
          <w:sz w:val="24"/>
          <w:szCs w:val="24"/>
        </w:rPr>
        <w:t xml:space="preserve"> job positions.</w:t>
      </w:r>
    </w:p>
    <w:p w:rsidR="00755CD4" w14:paraId="71D0B8A4" w14:textId="7C4896C4">
      <w:pPr>
        <w:tabs>
          <w:tab w:val="left" w:pos="2176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Managed full-cycle recruitment functions within the organization to </w:t>
      </w:r>
      <w:r w:rsidR="00524A00">
        <w:rPr>
          <w:sz w:val="24"/>
          <w:szCs w:val="24"/>
        </w:rPr>
        <w:t>include</w:t>
      </w:r>
      <w:r>
        <w:rPr>
          <w:sz w:val="24"/>
          <w:szCs w:val="24"/>
        </w:rPr>
        <w:t xml:space="preserve"> requisition process, posting positions, sourcing, prescreening, interviewing, pre-employing assessments, job offers, new employee orientation, and on boarding.</w:t>
      </w:r>
    </w:p>
    <w:p w:rsidR="00755CD4" w:rsidRPr="00BB6CE3" w14:paraId="6F4870CC" w14:textId="2A44C9DD">
      <w:pPr>
        <w:tabs>
          <w:tab w:val="left" w:pos="2176"/>
        </w:tabs>
        <w:spacing w:line="240" w:lineRule="auto"/>
        <w:rPr>
          <w:b/>
          <w:sz w:val="24"/>
          <w:szCs w:val="24"/>
        </w:rPr>
      </w:pPr>
      <w:r w:rsidRPr="00BB6CE3">
        <w:rPr>
          <w:b/>
          <w:sz w:val="24"/>
          <w:szCs w:val="24"/>
        </w:rPr>
        <w:t xml:space="preserve">Provana India Pvt Ltd.                                                                                                        </w:t>
      </w:r>
      <w:r w:rsidRPr="00BB6CE3" w:rsidR="00BB6CE3">
        <w:rPr>
          <w:b/>
          <w:sz w:val="24"/>
          <w:szCs w:val="24"/>
        </w:rPr>
        <w:t xml:space="preserve">                   </w:t>
      </w:r>
      <w:r w:rsidRPr="00BB6CE3">
        <w:rPr>
          <w:b/>
          <w:sz w:val="24"/>
          <w:szCs w:val="24"/>
        </w:rPr>
        <w:t xml:space="preserve"> Since April 2017</w:t>
      </w:r>
    </w:p>
    <w:p w:rsidR="00755CD4" w:rsidRPr="00541404" w14:paraId="491C40D0" w14:textId="1801FA4A">
      <w:pPr>
        <w:tabs>
          <w:tab w:val="left" w:pos="2176"/>
        </w:tabs>
        <w:spacing w:line="240" w:lineRule="auto"/>
        <w:rPr>
          <w:b/>
          <w:sz w:val="24"/>
          <w:szCs w:val="24"/>
        </w:rPr>
      </w:pPr>
      <w:r w:rsidRPr="00541404">
        <w:rPr>
          <w:b/>
          <w:sz w:val="24"/>
          <w:szCs w:val="24"/>
        </w:rPr>
        <w:t>Senior HR Recruiter</w:t>
      </w:r>
    </w:p>
    <w:p w:rsidR="00755CD4" w:rsidP="003C3448" w14:paraId="5BEF4B65" w14:textId="2D6976F1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Overseeing hiring process, which includes coordinating job posts, </w:t>
      </w:r>
      <w:r w:rsidR="00EA69A1">
        <w:rPr>
          <w:color w:val="000000"/>
          <w:sz w:val="24"/>
          <w:szCs w:val="24"/>
          <w:lang w:val="en-GB"/>
        </w:rPr>
        <w:t>screening</w:t>
      </w:r>
      <w:r>
        <w:rPr>
          <w:color w:val="000000"/>
          <w:sz w:val="24"/>
          <w:szCs w:val="24"/>
          <w:lang w:val="en-GB"/>
        </w:rPr>
        <w:t xml:space="preserve"> resumes</w:t>
      </w:r>
      <w:r w:rsidRPr="003C3448">
        <w:rPr>
          <w:color w:val="000000"/>
          <w:sz w:val="24"/>
          <w:szCs w:val="24"/>
          <w:lang w:val="en-GB"/>
        </w:rPr>
        <w:t>.</w:t>
      </w:r>
    </w:p>
    <w:p w:rsidR="001665E1" w:rsidRPr="00DD57E8" w:rsidP="003C3448" w14:paraId="5D246AFB" w14:textId="3162D985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Partnering with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internal stack holders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Organization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determine their staffing needs</w:t>
      </w:r>
    </w:p>
    <w:p w:rsidR="00DD57E8" w:rsidP="00DD57E8" w14:paraId="77B704A7" w14:textId="36014954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 w:rsidRPr="005A158E">
        <w:rPr>
          <w:color w:val="000000"/>
          <w:sz w:val="24"/>
          <w:szCs w:val="24"/>
          <w:lang w:val="en-GB"/>
        </w:rPr>
        <w:t>Performing in-person and phone interviews with candidates</w:t>
      </w:r>
    </w:p>
    <w:p w:rsidR="00DD57E8" w:rsidRPr="005A158E" w:rsidP="00DD57E8" w14:paraId="08E86C5E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 w:rsidRPr="005A158E">
        <w:rPr>
          <w:color w:val="000000"/>
          <w:sz w:val="24"/>
          <w:szCs w:val="24"/>
          <w:lang w:val="en-GB"/>
        </w:rPr>
        <w:t>Following up on the interview process status</w:t>
      </w:r>
    </w:p>
    <w:p w:rsidR="003C3448" w:rsidRPr="003C3448" w:rsidP="003C3448" w14:paraId="12C510E4" w14:textId="02C6F4B6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Post selection</w:t>
      </w:r>
      <w:r w:rsidR="00524A00">
        <w:rPr>
          <w:color w:val="000000"/>
          <w:sz w:val="24"/>
          <w:szCs w:val="24"/>
          <w:lang w:val="en-GB"/>
        </w:rPr>
        <w:t xml:space="preserve">, </w:t>
      </w:r>
      <w:r w:rsidR="0079706F">
        <w:rPr>
          <w:color w:val="000000"/>
          <w:sz w:val="24"/>
          <w:szCs w:val="24"/>
          <w:lang w:val="en-GB"/>
        </w:rPr>
        <w:t>c</w:t>
      </w:r>
      <w:r w:rsidR="0017260F">
        <w:rPr>
          <w:color w:val="000000"/>
          <w:sz w:val="24"/>
          <w:szCs w:val="24"/>
          <w:lang w:val="en-GB"/>
        </w:rPr>
        <w:t xml:space="preserve">hecking professional reference </w:t>
      </w:r>
      <w:r w:rsidR="003E7091">
        <w:rPr>
          <w:color w:val="000000"/>
          <w:sz w:val="24"/>
          <w:szCs w:val="24"/>
          <w:lang w:val="en-GB"/>
        </w:rPr>
        <w:t xml:space="preserve">salary negotiation </w:t>
      </w:r>
      <w:r w:rsidR="0017260F">
        <w:rPr>
          <w:color w:val="000000"/>
          <w:sz w:val="24"/>
          <w:szCs w:val="24"/>
          <w:lang w:val="en-GB"/>
        </w:rPr>
        <w:t xml:space="preserve">and </w:t>
      </w:r>
      <w:r w:rsidR="00524A00">
        <w:rPr>
          <w:color w:val="000000"/>
          <w:sz w:val="24"/>
          <w:szCs w:val="24"/>
          <w:lang w:val="en-GB"/>
        </w:rPr>
        <w:t>releasing offer letter.</w:t>
      </w:r>
    </w:p>
    <w:p w:rsidR="00755CD4" w:rsidP="003C3448" w14:paraId="062C47BF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Ensuring new hire paperwork is completed and processed</w:t>
      </w:r>
    </w:p>
    <w:p w:rsidR="005A158E" w:rsidRPr="005A158E" w:rsidP="005A158E" w14:paraId="20E3AA97" w14:textId="610C56F5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 w:rsidRPr="005A158E">
        <w:rPr>
          <w:color w:val="000000"/>
          <w:sz w:val="24"/>
          <w:szCs w:val="24"/>
          <w:lang w:val="en-GB"/>
        </w:rPr>
        <w:t xml:space="preserve">Completing timely reports on </w:t>
      </w:r>
      <w:r w:rsidR="008E1F44">
        <w:rPr>
          <w:color w:val="000000"/>
          <w:sz w:val="24"/>
          <w:szCs w:val="24"/>
          <w:lang w:val="en-GB"/>
        </w:rPr>
        <w:t>recruitment</w:t>
      </w:r>
    </w:p>
    <w:p w:rsidR="005A158E" w:rsidP="005A158E" w14:paraId="28CD62D7" w14:textId="165456F3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 w:rsidRPr="005A158E">
        <w:rPr>
          <w:color w:val="000000"/>
          <w:sz w:val="24"/>
          <w:szCs w:val="24"/>
          <w:lang w:val="en-GB"/>
        </w:rPr>
        <w:t>Conducting exit interviews on terminating employees</w:t>
      </w:r>
    </w:p>
    <w:p w:rsidR="001665E1" w:rsidRPr="005A158E" w:rsidP="005A158E" w14:paraId="3C986CC3" w14:textId="5BDAE27D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Preparing recruitment MIS and resource cost mapping sheet.</w:t>
      </w:r>
    </w:p>
    <w:p w:rsidR="003C3448" w:rsidRPr="003C3448" w:rsidP="003C3448" w14:paraId="6BC92CFF" w14:textId="10BC6B1F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Vender management</w:t>
      </w:r>
      <w:bookmarkStart w:id="0" w:name="_GoBack"/>
      <w:bookmarkEnd w:id="0"/>
      <w:r w:rsidR="00992A89">
        <w:rPr>
          <w:color w:val="000000"/>
          <w:sz w:val="24"/>
          <w:szCs w:val="24"/>
          <w:lang w:val="en-GB"/>
        </w:rPr>
        <w:t xml:space="preserve"> </w:t>
      </w:r>
      <w:r w:rsidR="00DD57E8">
        <w:rPr>
          <w:color w:val="000000"/>
          <w:sz w:val="24"/>
          <w:szCs w:val="24"/>
          <w:lang w:val="en-GB"/>
        </w:rPr>
        <w:t>(sharing open indents, follow up, post joining preparing invoice)</w:t>
      </w:r>
      <w:r>
        <w:rPr>
          <w:color w:val="000000"/>
          <w:sz w:val="24"/>
          <w:szCs w:val="24"/>
          <w:lang w:val="en-GB"/>
        </w:rPr>
        <w:t xml:space="preserve"> </w:t>
      </w:r>
    </w:p>
    <w:p w:rsidR="003C598E" w14:paraId="7B139EBC" w14:textId="77777777">
      <w:pPr>
        <w:tabs>
          <w:tab w:val="left" w:pos="4367"/>
          <w:tab w:val="left" w:pos="7153"/>
        </w:tabs>
        <w:spacing w:line="240" w:lineRule="auto"/>
        <w:ind w:right="27"/>
        <w:rPr>
          <w:b/>
          <w:sz w:val="24"/>
          <w:szCs w:val="24"/>
        </w:rPr>
      </w:pPr>
    </w:p>
    <w:p w:rsidR="00755CD4" w14:paraId="1FD01ED6" w14:textId="5BFC59F3">
      <w:pPr>
        <w:tabs>
          <w:tab w:val="left" w:pos="4367"/>
          <w:tab w:val="left" w:pos="7153"/>
        </w:tabs>
        <w:spacing w:line="240" w:lineRule="auto"/>
        <w:ind w:right="27"/>
        <w:rPr>
          <w:b/>
          <w:sz w:val="24"/>
          <w:szCs w:val="24"/>
        </w:rPr>
      </w:pPr>
      <w:r>
        <w:rPr>
          <w:b/>
          <w:sz w:val="24"/>
          <w:szCs w:val="24"/>
        </w:rPr>
        <w:t>Competent Power Solutions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="00524A0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May 2016 to April 2017</w:t>
      </w:r>
    </w:p>
    <w:p w:rsidR="00755CD4" w14:paraId="0E3BB650" w14:textId="77777777">
      <w:pPr>
        <w:tabs>
          <w:tab w:val="left" w:pos="7153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HR Recruiter &amp; Ops (Responsibilities) </w:t>
      </w:r>
      <w:r>
        <w:rPr>
          <w:b/>
          <w:sz w:val="24"/>
          <w:szCs w:val="24"/>
        </w:rPr>
        <w:tab/>
      </w:r>
    </w:p>
    <w:p w:rsidR="00755CD4" w14:paraId="23CDC1E1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Overseeing hiring process, which includes coordinating job posts, reviewing resumes, and performing reference checks</w:t>
      </w:r>
    </w:p>
    <w:p w:rsidR="00755CD4" w14:paraId="27938BAA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Preparing or updating employment records related to hiring, transferring, promoting, and terminating</w:t>
      </w:r>
    </w:p>
    <w:p w:rsidR="00755CD4" w14:paraId="6261B1B4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Explaining human resources policies, procedures, laws, and standards to new and existing employees</w:t>
      </w:r>
    </w:p>
    <w:p w:rsidR="00755CD4" w14:paraId="58EB2207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Ensuring new hire paperwork is completed and processed</w:t>
      </w:r>
    </w:p>
    <w:p w:rsidR="00755CD4" w14:paraId="4F854600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Informing job applicants of job duties, responsibilities, benefits, schedules, working conditions, promotion opportunities, etc.</w:t>
      </w:r>
    </w:p>
    <w:p w:rsidR="00755CD4" w14:paraId="46DB5793" w14:textId="77777777">
      <w:pPr>
        <w:numPr>
          <w:ilvl w:val="0"/>
          <w:numId w:val="1"/>
        </w:numPr>
        <w:tabs>
          <w:tab w:val="left" w:pos="2176"/>
        </w:tabs>
        <w:spacing w:line="240" w:lineRule="auto"/>
        <w:ind w:left="68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Addressing any employment relations issues, such as work complaints and harassment allegations</w:t>
      </w:r>
    </w:p>
    <w:p w:rsidR="00755CD4" w14:paraId="67BB799E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680"/>
        <w:textAlignment w:val="baseline"/>
        <w:rPr>
          <w:rFonts w:eastAsia="Times New Roman" w:cs="Times New Roman"/>
          <w:color w:val="0D0D0D"/>
          <w:sz w:val="24"/>
          <w:szCs w:val="24"/>
          <w:lang w:val="en-GB" w:eastAsia="en-GB"/>
        </w:rPr>
      </w:pPr>
      <w:r>
        <w:rPr>
          <w:rFonts w:eastAsia="Times New Roman" w:cs="Times New Roman"/>
          <w:color w:val="0D0D0D"/>
          <w:sz w:val="24"/>
          <w:szCs w:val="24"/>
          <w:lang w:val="en-GB" w:eastAsia="en-GB"/>
        </w:rPr>
        <w:t>Conducting training sessions &amp; administering on-the-job training programs</w:t>
      </w:r>
    </w:p>
    <w:p w:rsidR="00755CD4" w14:paraId="1E358CB9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680"/>
        <w:textAlignment w:val="baseline"/>
        <w:rPr>
          <w:rFonts w:eastAsia="Times New Roman" w:cs="Times New Roman"/>
          <w:color w:val="0D0D0D"/>
          <w:sz w:val="24"/>
          <w:szCs w:val="24"/>
          <w:lang w:val="en-GB" w:eastAsia="en-GB"/>
        </w:rPr>
      </w:pPr>
      <w:r>
        <w:rPr>
          <w:rFonts w:eastAsia="Times New Roman" w:cs="Times New Roman"/>
          <w:color w:val="0D0D0D"/>
          <w:sz w:val="24"/>
          <w:szCs w:val="24"/>
          <w:lang w:val="en-GB" w:eastAsia="en-GB"/>
        </w:rPr>
        <w:t>Engagement activities and audit.</w:t>
      </w:r>
    </w:p>
    <w:p w:rsidR="00755CD4" w14:paraId="07646562" w14:textId="77777777">
      <w:pPr>
        <w:numPr>
          <w:ilvl w:val="0"/>
          <w:numId w:val="1"/>
        </w:numPr>
        <w:shd w:val="clear" w:color="auto" w:fill="FFFFFF"/>
        <w:spacing w:after="0" w:line="240" w:lineRule="auto"/>
        <w:ind w:left="680"/>
        <w:textAlignment w:val="baseline"/>
        <w:rPr>
          <w:rFonts w:eastAsia="Times New Roman" w:cs="Times New Roman"/>
          <w:color w:val="0D0D0D"/>
          <w:sz w:val="24"/>
          <w:szCs w:val="24"/>
          <w:lang w:val="en-GB" w:eastAsia="en-GB"/>
        </w:rPr>
      </w:pPr>
      <w:r>
        <w:rPr>
          <w:rFonts w:eastAsia="Times New Roman" w:cs="Times New Roman"/>
          <w:color w:val="0D0D0D"/>
          <w:sz w:val="24"/>
          <w:szCs w:val="24"/>
          <w:lang w:val="en-GB" w:eastAsia="en-GB"/>
        </w:rPr>
        <w:t>Maintaining records of employee participation in all training and development programs</w:t>
      </w:r>
    </w:p>
    <w:p w:rsidR="00755CD4" w14:paraId="319221B7" w14:textId="77777777">
      <w:pPr>
        <w:tabs>
          <w:tab w:val="left" w:pos="2176"/>
        </w:tabs>
        <w:spacing w:line="240" w:lineRule="auto"/>
        <w:rPr>
          <w:b/>
          <w:sz w:val="24"/>
          <w:szCs w:val="24"/>
        </w:rPr>
      </w:pPr>
    </w:p>
    <w:p w:rsidR="003C5391" w14:paraId="62B36CCD" w14:textId="77777777">
      <w:pPr>
        <w:tabs>
          <w:tab w:val="left" w:pos="2176"/>
        </w:tabs>
        <w:spacing w:line="240" w:lineRule="auto"/>
        <w:rPr>
          <w:b/>
          <w:sz w:val="24"/>
          <w:szCs w:val="24"/>
        </w:rPr>
      </w:pPr>
    </w:p>
    <w:p w:rsidR="00755CD4" w14:paraId="4E243D66" w14:textId="2A723394">
      <w:pPr>
        <w:tabs>
          <w:tab w:val="left" w:pos="217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Sunrise Job Consultancy: -                                                                                   </w:t>
      </w:r>
      <w:r w:rsidR="00D83004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November 2014, April 2016</w:t>
      </w:r>
    </w:p>
    <w:p w:rsidR="00755CD4" w14:paraId="5F545CAD" w14:textId="77777777">
      <w:pPr>
        <w:tabs>
          <w:tab w:val="left" w:pos="217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HR Recruiter Executive (Responsibilities)</w:t>
      </w:r>
    </w:p>
    <w:p w:rsidR="00755CD4" w14:paraId="427444E5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 xml:space="preserve"> Work closely with Hiring Managers to develop position profile and to understand overall needs and requirements (Description, salary, timing, expectations, </w:t>
      </w:r>
      <w:r>
        <w:rPr>
          <w:sz w:val="24"/>
          <w:szCs w:val="24"/>
        </w:rPr>
        <w:t>etc</w:t>
      </w:r>
      <w:r>
        <w:rPr>
          <w:sz w:val="24"/>
          <w:szCs w:val="24"/>
        </w:rPr>
        <w:t>).</w:t>
      </w:r>
    </w:p>
    <w:p w:rsidR="00755CD4" w14:paraId="0183DC30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Create a comprehensive job description based on hiring manager specifications to be used to present to candidates and to post job.</w:t>
      </w:r>
    </w:p>
    <w:p w:rsidR="00755CD4" w14:paraId="3AA2CC7E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Develop and Manage strong consultative relationships with hiring managers and candidates.</w:t>
      </w:r>
    </w:p>
    <w:p w:rsidR="00755CD4" w14:paraId="128BDA50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 xml:space="preserve">Work with Sourcing Analyst to develop appropriate sourcing strategies for each role. </w:t>
      </w:r>
    </w:p>
    <w:p w:rsidR="00755CD4" w14:paraId="1A42FA85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Working on direct client requirements.</w:t>
      </w:r>
    </w:p>
    <w:p w:rsidR="00755CD4" w14:paraId="1691706C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Sourcing CV from job portals based on requirements of client.</w:t>
      </w:r>
    </w:p>
    <w:p w:rsidR="00755CD4" w14:paraId="6492AA3C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 xml:space="preserve">Search candidates through social sites.  </w:t>
      </w:r>
    </w:p>
    <w:p w:rsidR="00755CD4" w14:paraId="6999B92E" w14:textId="77777777">
      <w:pPr>
        <w:pStyle w:val="ListParagraph"/>
        <w:numPr>
          <w:ilvl w:val="0"/>
          <w:numId w:val="1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Maintaining MIS of candidates.</w:t>
      </w:r>
    </w:p>
    <w:p w:rsidR="00755CD4" w14:paraId="4F44A8D3" w14:textId="20BF144C">
      <w:pPr>
        <w:tabs>
          <w:tab w:val="left" w:pos="217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Amrit Corp Pvt Ltd (Summer </w:t>
      </w:r>
      <w:r w:rsidR="00D83004">
        <w:rPr>
          <w:b/>
          <w:sz w:val="24"/>
          <w:szCs w:val="24"/>
        </w:rPr>
        <w:t xml:space="preserve">Internship)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                   June 2013 to July 2013 </w:t>
      </w:r>
    </w:p>
    <w:p w:rsidR="00755CD4" w14:paraId="180D7927" w14:textId="77777777">
      <w:pPr>
        <w:tabs>
          <w:tab w:val="left" w:pos="2176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 handled:</w:t>
      </w:r>
    </w:p>
    <w:p w:rsidR="00755CD4" w14:paraId="57ED801E" w14:textId="77777777">
      <w:pPr>
        <w:pStyle w:val="ListParagraph"/>
        <w:numPr>
          <w:ilvl w:val="0"/>
          <w:numId w:val="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Screening resumes based on desired skills and experience.</w:t>
      </w:r>
    </w:p>
    <w:p w:rsidR="00755CD4" w14:paraId="4D58EC85" w14:textId="77777777">
      <w:pPr>
        <w:pStyle w:val="ListParagraph"/>
        <w:numPr>
          <w:ilvl w:val="0"/>
          <w:numId w:val="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Conducting telephone interviews in coordination with departmental heads.</w:t>
      </w:r>
    </w:p>
    <w:p w:rsidR="00755CD4" w14:paraId="67767A30" w14:textId="77777777">
      <w:pPr>
        <w:pStyle w:val="ListParagraph"/>
        <w:numPr>
          <w:ilvl w:val="0"/>
          <w:numId w:val="7"/>
        </w:numPr>
        <w:tabs>
          <w:tab w:val="left" w:pos="2176"/>
        </w:tabs>
        <w:spacing w:line="240" w:lineRule="auto"/>
        <w:ind w:left="680"/>
        <w:rPr>
          <w:rStyle w:val="apple-converted-space"/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Completing joining Formalities and documentation.</w:t>
      </w:r>
    </w:p>
    <w:p w:rsidR="00755CD4" w14:paraId="473A7567" w14:textId="77777777">
      <w:pPr>
        <w:pStyle w:val="ListParagraph"/>
        <w:numPr>
          <w:ilvl w:val="0"/>
          <w:numId w:val="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Maintaining employee’s personal files and records, communicating HR policies.</w:t>
      </w:r>
    </w:p>
    <w:p w:rsidR="00755CD4" w14:paraId="28B6D4D3" w14:textId="77777777">
      <w:pPr>
        <w:pStyle w:val="ListParagraph"/>
        <w:numPr>
          <w:ilvl w:val="0"/>
          <w:numId w:val="7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>Maintaining MIS of employees.</w:t>
      </w:r>
    </w:p>
    <w:p w:rsidR="00755CD4" w14:paraId="090F656B" w14:textId="7777777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Academic Credentials</w:t>
      </w:r>
    </w:p>
    <w:p w:rsidR="00755CD4" w14:paraId="2EB26747" w14:textId="77777777">
      <w:pPr>
        <w:pStyle w:val="ListParagraph"/>
        <w:numPr>
          <w:ilvl w:val="0"/>
          <w:numId w:val="13"/>
        </w:numPr>
        <w:tabs>
          <w:tab w:val="left" w:pos="2176"/>
        </w:tabs>
        <w:spacing w:line="240" w:lineRule="auto"/>
        <w:ind w:left="680"/>
        <w:rPr>
          <w:i/>
          <w:sz w:val="24"/>
          <w:szCs w:val="24"/>
        </w:rPr>
      </w:pPr>
      <w:r>
        <w:rPr>
          <w:sz w:val="24"/>
          <w:szCs w:val="24"/>
        </w:rPr>
        <w:t>MBA  from</w:t>
      </w:r>
      <w:r>
        <w:rPr>
          <w:sz w:val="24"/>
          <w:szCs w:val="24"/>
        </w:rPr>
        <w:t xml:space="preserve"> U.P.T.U.</w:t>
      </w:r>
      <w:r>
        <w:rPr>
          <w:i/>
          <w:sz w:val="24"/>
          <w:szCs w:val="24"/>
        </w:rPr>
        <w:t xml:space="preserve"> Specialization”  HR &amp; Marketing”</w:t>
      </w:r>
    </w:p>
    <w:p w:rsidR="00755CD4" w14:paraId="0D30EB7C" w14:textId="77777777">
      <w:pPr>
        <w:pStyle w:val="ListParagraph"/>
        <w:numPr>
          <w:ilvl w:val="0"/>
          <w:numId w:val="13"/>
        </w:numPr>
        <w:tabs>
          <w:tab w:val="left" w:pos="2176"/>
        </w:tabs>
        <w:spacing w:line="240" w:lineRule="auto"/>
        <w:ind w:left="680"/>
        <w:rPr>
          <w:i/>
          <w:sz w:val="24"/>
          <w:szCs w:val="24"/>
        </w:rPr>
      </w:pPr>
      <w:r>
        <w:rPr>
          <w:i/>
          <w:sz w:val="24"/>
          <w:szCs w:val="24"/>
        </w:rPr>
        <w:t>BCA from C.</w:t>
      </w:r>
      <w:r>
        <w:rPr>
          <w:i/>
          <w:sz w:val="24"/>
          <w:szCs w:val="24"/>
        </w:rPr>
        <w:t>C.S</w:t>
      </w:r>
      <w:r>
        <w:rPr>
          <w:i/>
          <w:sz w:val="24"/>
          <w:szCs w:val="24"/>
        </w:rPr>
        <w:t xml:space="preserve"> .University</w:t>
      </w:r>
    </w:p>
    <w:p w:rsidR="00755CD4" w14:paraId="28C69B9C" w14:textId="7777777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Hobbies:</w:t>
      </w:r>
    </w:p>
    <w:p w:rsidR="00755CD4" w14:paraId="664C85EA" w14:textId="77777777">
      <w:pPr>
        <w:pStyle w:val="ListParagraph"/>
        <w:numPr>
          <w:ilvl w:val="0"/>
          <w:numId w:val="11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Watching Action Movies</w:t>
      </w:r>
    </w:p>
    <w:p w:rsidR="00755CD4" w14:paraId="20BA3E79" w14:textId="77777777">
      <w:pPr>
        <w:pStyle w:val="ListParagraph"/>
        <w:numPr>
          <w:ilvl w:val="0"/>
          <w:numId w:val="11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To go on long Journeys</w:t>
      </w:r>
    </w:p>
    <w:p w:rsidR="00755CD4" w14:paraId="23FB60FB" w14:textId="77777777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:rsidR="00755CD4" w14:paraId="7DC4396C" w14:textId="77777777">
      <w:pPr>
        <w:pStyle w:val="ListParagraph"/>
        <w:numPr>
          <w:ilvl w:val="0"/>
          <w:numId w:val="10"/>
        </w:numPr>
        <w:tabs>
          <w:tab w:val="left" w:pos="2176"/>
        </w:tabs>
        <w:spacing w:line="240" w:lineRule="auto"/>
        <w:ind w:left="680"/>
        <w:rPr>
          <w:sz w:val="24"/>
          <w:szCs w:val="24"/>
        </w:rPr>
      </w:pPr>
      <w:r>
        <w:rPr>
          <w:sz w:val="24"/>
          <w:szCs w:val="24"/>
        </w:rPr>
        <w:t>Passionate to work</w:t>
      </w:r>
    </w:p>
    <w:p w:rsidR="00755CD4" w:rsidP="003C598E" w14:paraId="1184DABF" w14:textId="3ABD7BDF">
      <w:pPr>
        <w:pStyle w:val="ListParagraph"/>
        <w:numPr>
          <w:ilvl w:val="0"/>
          <w:numId w:val="10"/>
        </w:numPr>
        <w:shd w:val="clear" w:color="auto" w:fill="FFFFFF"/>
        <w:tabs>
          <w:tab w:val="left" w:pos="2176"/>
        </w:tabs>
        <w:spacing w:before="100" w:beforeAutospacing="1" w:after="78" w:line="240" w:lineRule="auto"/>
        <w:ind w:left="680"/>
        <w:rPr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Adaptability</w:t>
      </w:r>
    </w:p>
    <w:p w:rsidR="00755CD4" w14:paraId="30C89DE4" w14:textId="77777777">
      <w:pPr>
        <w:spacing w:line="240" w:lineRule="auto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A240DA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06AC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BAC29D2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A54624E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690A3B0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186EB2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D62F7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FD21E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78CE6B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286DFB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D34532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F2E4F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6E8FB4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1E4570A"/>
    <w:lvl w:ilvl="0">
      <w:start w:val="1"/>
      <w:numFmt w:val="bullet"/>
      <w:lvlText w:val=""/>
      <w:lvlJc w:val="left"/>
      <w:pPr>
        <w:ind w:left="75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CAC808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10"/>
    <w:multiLevelType w:val="hybridMultilevel"/>
    <w:tmpl w:val="EF08980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468CBF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2"/>
    <w:multiLevelType w:val="hybridMultilevel"/>
    <w:tmpl w:val="BB7E5C4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57CB3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42A4C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6C4AE0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00000016"/>
    <w:multiLevelType w:val="hybridMultilevel"/>
    <w:tmpl w:val="9F4C8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4711064"/>
    <w:multiLevelType w:val="multilevel"/>
    <w:tmpl w:val="F708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61E4A54"/>
    <w:multiLevelType w:val="multilevel"/>
    <w:tmpl w:val="776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C6C3B45"/>
    <w:multiLevelType w:val="multilevel"/>
    <w:tmpl w:val="14C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5A329C"/>
    <w:multiLevelType w:val="hybridMultilevel"/>
    <w:tmpl w:val="7540A408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74FA6859"/>
    <w:multiLevelType w:val="multilevel"/>
    <w:tmpl w:val="E6C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626367"/>
    <w:multiLevelType w:val="multilevel"/>
    <w:tmpl w:val="7C72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7"/>
  </w:num>
  <w:num w:numId="5">
    <w:abstractNumId w:val="17"/>
  </w:num>
  <w:num w:numId="6">
    <w:abstractNumId w:val="19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14"/>
  </w:num>
  <w:num w:numId="16">
    <w:abstractNumId w:val="5"/>
  </w:num>
  <w:num w:numId="17">
    <w:abstractNumId w:val="25"/>
  </w:num>
  <w:num w:numId="18">
    <w:abstractNumId w:val="6"/>
  </w:num>
  <w:num w:numId="19">
    <w:abstractNumId w:val="15"/>
  </w:num>
  <w:num w:numId="20">
    <w:abstractNumId w:val="2"/>
  </w:num>
  <w:num w:numId="21">
    <w:abstractNumId w:val="13"/>
  </w:num>
  <w:num w:numId="22">
    <w:abstractNumId w:val="16"/>
  </w:num>
  <w:num w:numId="23">
    <w:abstractNumId w:val="20"/>
  </w:num>
  <w:num w:numId="24">
    <w:abstractNumId w:val="26"/>
  </w:num>
  <w:num w:numId="25">
    <w:abstractNumId w:val="23"/>
  </w:num>
  <w:num w:numId="26">
    <w:abstractNumId w:val="22"/>
  </w:num>
  <w:num w:numId="27">
    <w:abstractNumId w:val="2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D4"/>
    <w:rsid w:val="000C1EF4"/>
    <w:rsid w:val="000C6222"/>
    <w:rsid w:val="001665E1"/>
    <w:rsid w:val="0017260F"/>
    <w:rsid w:val="002108EE"/>
    <w:rsid w:val="0025252E"/>
    <w:rsid w:val="003C3448"/>
    <w:rsid w:val="003C5391"/>
    <w:rsid w:val="003C598E"/>
    <w:rsid w:val="003E7091"/>
    <w:rsid w:val="00456200"/>
    <w:rsid w:val="00524A00"/>
    <w:rsid w:val="00541404"/>
    <w:rsid w:val="005A158E"/>
    <w:rsid w:val="00755CD4"/>
    <w:rsid w:val="0079706F"/>
    <w:rsid w:val="00820C96"/>
    <w:rsid w:val="008E1F44"/>
    <w:rsid w:val="00992A89"/>
    <w:rsid w:val="00BB6CE3"/>
    <w:rsid w:val="00D545DE"/>
    <w:rsid w:val="00D7623B"/>
    <w:rsid w:val="00D83004"/>
    <w:rsid w:val="00DD57E8"/>
    <w:rsid w:val="00EA69A1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2bbada5aa29d747abca144763533065134f530e18705c4458440321091b5b581a0810061346585a1b4d58515c424154181c084b281e010303071041585d0959580f1b425c4c01090340281e0103150b15465c540d4d584b50535a4f162e024b4340010d120213105b5c0c004d145c455715445a5c5d57421a081105431458090d074b100a12031753444f4a081e0103030016435a5e0d534f160e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8EC2-6DA4-47AA-BA5C-89EE9E9A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2019-11-13T17:49:00Z</dcterms:created>
  <dcterms:modified xsi:type="dcterms:W3CDTF">2019-11-13T18:02:00Z</dcterms:modified>
</cp:coreProperties>
</file>