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920C5" w:rsidRPr="006B41AD" w:rsidP="005920C5">
      <w:pPr>
        <w:tabs>
          <w:tab w:val="left" w:pos="6779"/>
        </w:tabs>
        <w:ind w:right="-334"/>
        <w:rPr>
          <w:rFonts w:ascii="Calibri" w:hAnsi="Calibri" w:cstheme="minorHAnsi"/>
          <w:color w:val="FFFFFF"/>
          <w:sz w:val="22"/>
          <w:szCs w:val="22"/>
        </w:rPr>
      </w:pPr>
      <w:r w:rsidRPr="006B41AD">
        <w:rPr>
          <w:rFonts w:ascii="Calibri" w:hAnsi="Calibri" w:cstheme="minorHAnsi"/>
          <w:b/>
          <w:i/>
          <w:sz w:val="22"/>
          <w:szCs w:val="22"/>
          <w:lang w:val="en-GB"/>
        </w:rPr>
        <w:t xml:space="preserve">                                                                                                                </w:t>
      </w:r>
      <w:r w:rsidR="006B41AD">
        <w:rPr>
          <w:rFonts w:ascii="Calibri" w:hAnsi="Calibri" w:cstheme="minorHAnsi"/>
          <w:b/>
          <w:i/>
          <w:sz w:val="22"/>
          <w:szCs w:val="22"/>
          <w:lang w:val="en-GB"/>
        </w:rPr>
        <w:t xml:space="preserve">                                            </w:t>
      </w:r>
      <w:r w:rsidRPr="006B41AD">
        <w:rPr>
          <w:rFonts w:ascii="Calibri" w:hAnsi="Calibri" w:cstheme="minorHAnsi"/>
          <w:b/>
          <w:i/>
          <w:sz w:val="22"/>
          <w:szCs w:val="22"/>
          <w:lang w:val="en-GB"/>
        </w:rPr>
        <w:t>Rukmani Karakot</w:t>
      </w:r>
      <w:r w:rsidRPr="006B41AD" w:rsidR="009D5347">
        <w:rPr>
          <w:rFonts w:ascii="Calibri" w:hAnsi="Calibri" w:cstheme="minorHAnsi"/>
          <w:b/>
          <w:i/>
          <w:sz w:val="22"/>
          <w:szCs w:val="22"/>
          <w:lang w:val="en-GB"/>
        </w:rPr>
        <w:t>i</w:t>
      </w:r>
    </w:p>
    <w:p w:rsidR="009D5347" w:rsidRPr="006B41AD" w:rsidP="005920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theme="minorHAnsi"/>
          <w:sz w:val="22"/>
          <w:szCs w:val="22"/>
          <w:u w:val="single"/>
          <w:lang w:val="it-IT"/>
        </w:rPr>
      </w:pPr>
      <w:r w:rsidRPr="006B41AD">
        <w:rPr>
          <w:rFonts w:ascii="Calibri" w:hAnsi="Calibri" w:cstheme="minorHAnsi"/>
          <w:sz w:val="22"/>
          <w:szCs w:val="22"/>
        </w:rPr>
        <w:t>M</w:t>
      </w:r>
      <w:r w:rsidRPr="006B41AD">
        <w:rPr>
          <w:rFonts w:ascii="Calibri" w:hAnsi="Calibri" w:cstheme="minorHAnsi"/>
          <w:sz w:val="22"/>
          <w:szCs w:val="22"/>
          <w:lang w:val="it-IT"/>
        </w:rPr>
        <w:t xml:space="preserve">ob no: 9650085002    Email: </w:t>
      </w:r>
      <w:hyperlink r:id="rId4" w:history="1">
        <w:r w:rsidRPr="006B41AD">
          <w:rPr>
            <w:rStyle w:val="Hyperlink"/>
            <w:rFonts w:ascii="Calibri" w:hAnsi="Calibri"/>
            <w:sz w:val="22"/>
            <w:szCs w:val="22"/>
          </w:rPr>
          <w:t>rukmanikarakoti</w:t>
        </w:r>
        <w:r w:rsidRPr="006B41AD">
          <w:rPr>
            <w:rStyle w:val="Hyperlink"/>
            <w:rFonts w:ascii="Calibri" w:hAnsi="Calibri" w:cstheme="minorHAnsi"/>
            <w:sz w:val="22"/>
            <w:szCs w:val="22"/>
            <w:lang w:val="it-IT"/>
          </w:rPr>
          <w:t>@gmail.com</w:t>
        </w:r>
      </w:hyperlink>
      <w:r w:rsidRPr="006B41AD">
        <w:rPr>
          <w:rFonts w:ascii="Calibri" w:hAnsi="Calibri" w:cstheme="minorHAnsi"/>
          <w:sz w:val="22"/>
          <w:szCs w:val="22"/>
          <w:lang w:val="it-IT"/>
        </w:rPr>
        <w:t xml:space="preserve">/ Linkedin - </w:t>
      </w:r>
      <w:hyperlink r:id="rId5" w:history="1">
        <w:r w:rsidRPr="006B41AD">
          <w:rPr>
            <w:rStyle w:val="Hyperlink"/>
            <w:rFonts w:ascii="Calibri" w:hAnsi="Calibri" w:cstheme="minorHAnsi"/>
            <w:sz w:val="22"/>
            <w:szCs w:val="22"/>
            <w:lang w:val="it-IT"/>
          </w:rPr>
          <w:t>www.linkedin.com/in/rukmani-karakoti</w:t>
        </w:r>
      </w:hyperlink>
    </w:p>
    <w:tbl>
      <w:tblPr>
        <w:tblStyle w:val="LightShading1"/>
        <w:tblW w:w="0" w:type="auto"/>
        <w:tblLook w:val="04A0"/>
      </w:tblPr>
      <w:tblGrid>
        <w:gridCol w:w="9576"/>
      </w:tblGrid>
      <w:tr w:rsidTr="009D5347">
        <w:tblPrEx>
          <w:tblW w:w="0" w:type="auto"/>
          <w:tblLook w:val="04A0"/>
        </w:tblPrEx>
        <w:tc>
          <w:tcPr>
            <w:tcW w:w="9576" w:type="dxa"/>
          </w:tcPr>
          <w:p w:rsidR="009D5347" w:rsidRPr="006B41AD" w:rsidP="009D5347">
            <w:pPr>
              <w:spacing w:before="20" w:after="20"/>
              <w:rPr>
                <w:rFonts w:ascii="Calibri" w:hAnsi="Calibri" w:cstheme="minorHAnsi"/>
                <w:sz w:val="22"/>
                <w:szCs w:val="22"/>
                <w:lang w:val="en-GB"/>
              </w:rPr>
            </w:pPr>
            <w:r w:rsidRPr="006B41AD">
              <w:rPr>
                <w:rFonts w:ascii="Calibri" w:hAnsi="Calibri" w:cstheme="minorHAnsi"/>
                <w:sz w:val="22"/>
                <w:szCs w:val="22"/>
                <w:lang w:val="en-GB"/>
              </w:rPr>
              <w:t>HR professional with 4+ years of experience in Telecom, Internet/ecommerce, Manufacturing, Consumer Durable, Automobile &amp; Retail hiring from Lower level to top level.</w:t>
            </w:r>
          </w:p>
        </w:tc>
      </w:tr>
    </w:tbl>
    <w:p w:rsidR="009D5347" w:rsidRPr="006B41AD" w:rsidP="004A1D60">
      <w:pPr>
        <w:rPr>
          <w:rFonts w:ascii="Calibri" w:hAnsi="Calibri" w:cs="Calibri"/>
          <w:b/>
          <w:sz w:val="22"/>
          <w:szCs w:val="22"/>
        </w:rPr>
      </w:pPr>
      <w:r w:rsidRPr="006B41AD">
        <w:rPr>
          <w:rFonts w:ascii="Calibri" w:hAnsi="Calibri" w:cstheme="minorHAnsi"/>
          <w:b/>
          <w:sz w:val="22"/>
          <w:szCs w:val="22"/>
        </w:rPr>
        <w:t>PROFESSIONAL EXPERIENCE</w:t>
      </w:r>
    </w:p>
    <w:p w:rsidR="00DF2A98" w:rsidRPr="006B41AD" w:rsidP="009D5347">
      <w:pPr>
        <w:pStyle w:val="ListParagraph"/>
        <w:numPr>
          <w:ilvl w:val="0"/>
          <w:numId w:val="18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 xml:space="preserve">Athena  Consultancy Services </w:t>
      </w:r>
      <w:r w:rsidRPr="006B41AD">
        <w:rPr>
          <w:rStyle w:val="apple-style-span"/>
          <w:rFonts w:ascii="Calibri" w:hAnsi="Calibri" w:cs="Calibri"/>
          <w:b/>
          <w:sz w:val="22"/>
          <w:szCs w:val="22"/>
        </w:rPr>
        <w:t>– [</w:t>
      </w:r>
      <w:r w:rsidRPr="006B41AD">
        <w:rPr>
          <w:rStyle w:val="apple-style-span"/>
          <w:rFonts w:ascii="Calibri" w:hAnsi="Calibri" w:cs="Calibri"/>
          <w:b/>
          <w:sz w:val="22"/>
          <w:szCs w:val="22"/>
        </w:rPr>
        <w:t>October</w:t>
      </w:r>
      <w:r w:rsidRPr="006B41AD">
        <w:rPr>
          <w:rStyle w:val="apple-style-span"/>
          <w:rFonts w:ascii="Calibri" w:hAnsi="Calibri" w:cs="Calibri"/>
          <w:b/>
          <w:sz w:val="22"/>
          <w:szCs w:val="22"/>
        </w:rPr>
        <w:t xml:space="preserve"> 2017 – Till Date]</w:t>
      </w:r>
    </w:p>
    <w:p w:rsidR="00C76B47" w:rsidRPr="006B41AD" w:rsidP="00C76B47">
      <w:pPr>
        <w:spacing w:after="0" w:line="240" w:lineRule="auto"/>
        <w:jc w:val="left"/>
        <w:rPr>
          <w:rFonts w:ascii="Calibri" w:hAnsi="Calibri" w:cs="Segoe UI"/>
          <w:sz w:val="22"/>
          <w:szCs w:val="22"/>
          <w:shd w:val="clear" w:color="auto" w:fill="FFFFFF"/>
        </w:rPr>
      </w:pPr>
      <w:r w:rsidRPr="006B41AD">
        <w:rPr>
          <w:rFonts w:ascii="Calibri" w:hAnsi="Calibri" w:cstheme="minorHAnsi"/>
          <w:b/>
          <w:sz w:val="22"/>
          <w:szCs w:val="22"/>
        </w:rPr>
        <w:t xml:space="preserve">Company Profile- </w:t>
      </w:r>
      <w:r w:rsidRPr="006B41AD">
        <w:rPr>
          <w:rFonts w:ascii="Calibri" w:hAnsi="Calibri" w:cs="Segoe UI"/>
          <w:sz w:val="22"/>
          <w:szCs w:val="22"/>
          <w:shd w:val="clear" w:color="auto" w:fill="FFFFFF"/>
        </w:rPr>
        <w:t>Established in 1996, Athena Consultancy Se</w:t>
      </w:r>
      <w:r w:rsidR="006B41AD">
        <w:rPr>
          <w:rFonts w:ascii="Calibri" w:hAnsi="Calibri" w:cs="Segoe UI"/>
          <w:sz w:val="22"/>
          <w:szCs w:val="22"/>
          <w:shd w:val="clear" w:color="auto" w:fill="FFFFFF"/>
        </w:rPr>
        <w:t xml:space="preserve">rvices (Bharatjobs), a group of </w:t>
      </w:r>
      <w:r w:rsidRPr="006B41AD">
        <w:rPr>
          <w:rFonts w:ascii="Calibri" w:hAnsi="Calibri" w:cs="Segoe UI"/>
          <w:sz w:val="22"/>
          <w:szCs w:val="22"/>
          <w:shd w:val="clear" w:color="auto" w:fill="FFFFFF"/>
        </w:rPr>
        <w:t>professionals engaged in talent acquisition. We work for organizations across different industry verticals, main emphasis being on the Telecom and the IT sector i.e.</w:t>
      </w:r>
    </w:p>
    <w:p w:rsidR="00C76B47" w:rsidRPr="006B41AD" w:rsidP="00C76B47">
      <w:pPr>
        <w:spacing w:before="80"/>
        <w:ind w:firstLine="410"/>
        <w:rPr>
          <w:rFonts w:ascii="Calibri" w:hAnsi="Calibri" w:cstheme="minorHAnsi"/>
          <w:b/>
          <w:sz w:val="22"/>
          <w:szCs w:val="22"/>
          <w:u w:val="single"/>
        </w:rPr>
      </w:pPr>
      <w:r w:rsidRPr="006B41AD">
        <w:rPr>
          <w:rFonts w:ascii="Calibri" w:hAnsi="Calibri" w:cstheme="minorHAnsi"/>
          <w:b/>
          <w:sz w:val="22"/>
          <w:szCs w:val="22"/>
          <w:u w:val="single"/>
        </w:rPr>
        <w:t xml:space="preserve">Major clients 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Ericsson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Bharti Airtel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ATC  India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HCL Technologies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Tech Mahindra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Kodak Alaris</w:t>
      </w:r>
    </w:p>
    <w:p w:rsidR="002B5D01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Times Internet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India Bulls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Dhampur Sugar</w:t>
      </w:r>
    </w:p>
    <w:p w:rsidR="00C76B47" w:rsidRPr="006B41AD" w:rsidP="00C76B47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  <w:r w:rsidRPr="006B41AD">
        <w:rPr>
          <w:rStyle w:val="apple-style-span"/>
          <w:rFonts w:ascii="Calibri" w:hAnsi="Calibri" w:cs="Calibri"/>
          <w:b/>
          <w:sz w:val="22"/>
          <w:szCs w:val="22"/>
        </w:rPr>
        <w:t>Amber Enterprises</w:t>
      </w:r>
    </w:p>
    <w:p w:rsidR="005920C5" w:rsidRPr="006B41AD" w:rsidP="005920C5">
      <w:pPr>
        <w:spacing w:before="80"/>
        <w:jc w:val="center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  <w:u w:val="single"/>
        </w:rPr>
        <w:t>Lead Talent Acquisition (Feb 17 to Till)</w:t>
      </w:r>
    </w:p>
    <w:p w:rsidR="005920C5" w:rsidRPr="006B41AD" w:rsidP="006B41AD">
      <w:pPr>
        <w:spacing w:before="80"/>
        <w:rPr>
          <w:rFonts w:ascii="Calibri" w:hAnsi="Calibri" w:cstheme="minorHAnsi"/>
          <w:sz w:val="22"/>
          <w:szCs w:val="22"/>
          <w:u w:val="single"/>
        </w:rPr>
      </w:pPr>
      <w:r>
        <w:rPr>
          <w:rFonts w:ascii="Calibri" w:hAnsi="Calibri" w:cstheme="minorHAnsi"/>
          <w:noProof/>
          <w:sz w:val="22"/>
          <w:szCs w:val="22"/>
          <w:u w:val="single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5" type="#_x0000_t68" style="width:7.15pt;height:23.75pt;margin-top:11.95pt;margin-left:0;mso-position-horizontal:center;mso-position-horizontal-relative:margin;position:absolute;visibility:visible;z-index:251661312">
            <w10:wrap anchorx="margin"/>
          </v:shape>
        </w:pict>
      </w:r>
    </w:p>
    <w:p w:rsidR="005920C5" w:rsidRPr="006B41AD" w:rsidP="005920C5">
      <w:pPr>
        <w:spacing w:before="80"/>
        <w:rPr>
          <w:rFonts w:ascii="Calibri" w:hAnsi="Calibri" w:cstheme="minorHAnsi"/>
          <w:sz w:val="22"/>
          <w:szCs w:val="22"/>
        </w:rPr>
      </w:pPr>
    </w:p>
    <w:p w:rsidR="005920C5" w:rsidRPr="006B41AD" w:rsidP="00C76B47">
      <w:pPr>
        <w:spacing w:after="0" w:line="240" w:lineRule="auto"/>
        <w:jc w:val="left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</w:rPr>
        <w:t xml:space="preserve">                                             </w:t>
      </w:r>
      <w:r w:rsidRPr="006B41AD">
        <w:rPr>
          <w:rFonts w:ascii="Calibri" w:hAnsi="Calibri" w:cstheme="minorHAnsi"/>
          <w:sz w:val="22"/>
          <w:szCs w:val="22"/>
          <w:u w:val="single"/>
        </w:rPr>
        <w:t>Joined as a Sr. HR Executive Talent Acquisition (Oct 17 to Feb 17)</w:t>
      </w:r>
    </w:p>
    <w:p w:rsidR="006B41AD" w:rsidRPr="006B41AD" w:rsidP="006B41AD">
      <w:pPr>
        <w:tabs>
          <w:tab w:val="num" w:pos="288"/>
        </w:tabs>
        <w:spacing w:before="80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b/>
          <w:sz w:val="22"/>
          <w:szCs w:val="22"/>
          <w:u w:val="single"/>
        </w:rPr>
        <w:t>Roles &amp; Responsibilities</w:t>
      </w:r>
      <w:r w:rsidRPr="006B41AD">
        <w:rPr>
          <w:rFonts w:ascii="Calibri" w:hAnsi="Calibri" w:cstheme="minorHAnsi"/>
          <w:sz w:val="22"/>
          <w:szCs w:val="22"/>
          <w:u w:val="single"/>
        </w:rPr>
        <w:t xml:space="preserve">: </w:t>
      </w:r>
    </w:p>
    <w:p w:rsidR="006B41AD" w:rsidRPr="006B41AD" w:rsidP="002B5D01">
      <w:pPr>
        <w:pStyle w:val="ListParagraph"/>
        <w:numPr>
          <w:ilvl w:val="0"/>
          <w:numId w:val="14"/>
        </w:numPr>
        <w:spacing w:before="0" w:after="0" w:line="240" w:lineRule="auto"/>
        <w:jc w:val="left"/>
        <w:rPr>
          <w:rFonts w:ascii="Calibri" w:eastAsia="Times New Roman" w:hAnsi="Calibri"/>
          <w:color w:val="000000"/>
          <w:sz w:val="22"/>
          <w:szCs w:val="22"/>
          <w:lang w:bidi="ar-SA"/>
        </w:rPr>
      </w:pPr>
      <w:r w:rsidRPr="006B41AD">
        <w:rPr>
          <w:rFonts w:ascii="Calibri" w:hAnsi="Calibri"/>
          <w:color w:val="000000"/>
          <w:sz w:val="22"/>
          <w:szCs w:val="22"/>
        </w:rPr>
        <w:t>Working on Mid to Senior level positions for Manufacturing, IT, Telecom, Infrastructure, FMCG companies.</w:t>
      </w:r>
    </w:p>
    <w:p w:rsidR="006B41AD" w:rsidRPr="006B41AD" w:rsidP="006B41AD">
      <w:pPr>
        <w:pStyle w:val="ListParagraph"/>
        <w:numPr>
          <w:ilvl w:val="0"/>
          <w:numId w:val="14"/>
        </w:numPr>
        <w:spacing w:before="0" w:after="0" w:line="240" w:lineRule="auto"/>
        <w:jc w:val="left"/>
        <w:rPr>
          <w:rFonts w:ascii="Calibri" w:eastAsia="Times New Roman" w:hAnsi="Calibri"/>
          <w:color w:val="000000"/>
          <w:sz w:val="22"/>
          <w:szCs w:val="22"/>
          <w:lang w:val="en-IN" w:eastAsia="en-IN" w:bidi="ar-SA"/>
        </w:rPr>
      </w:pPr>
      <w:r w:rsidRPr="006B41AD">
        <w:rPr>
          <w:rFonts w:ascii="Calibri" w:hAnsi="Calibri" w:cstheme="minorHAnsi"/>
          <w:color w:val="000000"/>
          <w:sz w:val="22"/>
          <w:szCs w:val="22"/>
        </w:rPr>
        <w:t>Sourcing and screening candidates from various recruiting sources Self-created databank, Job Portals</w:t>
      </w:r>
      <w:r w:rsidRPr="006B41AD">
        <w:rPr>
          <w:rFonts w:ascii="Calibri" w:eastAsia="Times New Roman" w:hAnsi="Calibri"/>
          <w:color w:val="000000"/>
          <w:sz w:val="22"/>
          <w:szCs w:val="22"/>
          <w:lang w:val="en-IN" w:eastAsia="en-IN" w:bidi="ar-SA"/>
        </w:rPr>
        <w:t xml:space="preserve"> and social media.</w:t>
      </w:r>
    </w:p>
    <w:p w:rsidR="006B41AD" w:rsidRPr="006B41AD" w:rsidP="002B5D01">
      <w:pPr>
        <w:pStyle w:val="ListParagraph"/>
        <w:numPr>
          <w:ilvl w:val="0"/>
          <w:numId w:val="14"/>
        </w:numPr>
        <w:spacing w:before="0" w:after="0" w:line="240" w:lineRule="auto"/>
        <w:jc w:val="left"/>
        <w:rPr>
          <w:rFonts w:ascii="Calibri" w:eastAsia="Times New Roman" w:hAnsi="Calibri"/>
          <w:color w:val="000000"/>
          <w:sz w:val="22"/>
          <w:szCs w:val="22"/>
          <w:lang w:bidi="ar-SA"/>
        </w:rPr>
      </w:pPr>
      <w:r w:rsidRPr="006B41AD">
        <w:rPr>
          <w:rFonts w:ascii="Calibri" w:hAnsi="Calibri"/>
          <w:color w:val="000000"/>
          <w:sz w:val="22"/>
          <w:szCs w:val="22"/>
        </w:rPr>
        <w:t>Preliminary screening/shortlisting of candidates and conduct competency based interviews to check candidates suitability and facilitating the interview process.</w:t>
      </w:r>
    </w:p>
    <w:p w:rsidR="006B41AD" w:rsidRPr="006B41AD" w:rsidP="002B5D01">
      <w:pPr>
        <w:pStyle w:val="ListParagraph"/>
        <w:numPr>
          <w:ilvl w:val="0"/>
          <w:numId w:val="14"/>
        </w:numPr>
        <w:spacing w:before="0" w:after="0" w:line="240" w:lineRule="auto"/>
        <w:jc w:val="left"/>
        <w:rPr>
          <w:rFonts w:ascii="Calibri" w:eastAsia="Times New Roman" w:hAnsi="Calibri"/>
          <w:color w:val="000000"/>
          <w:sz w:val="22"/>
          <w:szCs w:val="22"/>
          <w:lang w:bidi="ar-SA"/>
        </w:rPr>
      </w:pPr>
      <w:r w:rsidRPr="006B41AD">
        <w:rPr>
          <w:rFonts w:ascii="Calibri" w:eastAsia="Times New Roman" w:hAnsi="Calibri"/>
          <w:color w:val="000000"/>
          <w:sz w:val="22"/>
          <w:szCs w:val="22"/>
          <w:lang w:bidi="ar-SA"/>
        </w:rPr>
        <w:t>Building and managing long standing relationships with clients as well as the candidates.</w:t>
      </w:r>
    </w:p>
    <w:p w:rsidR="002B5D01" w:rsidRPr="006B41AD" w:rsidP="00DF2A98">
      <w:pPr>
        <w:pStyle w:val="ListParagraph"/>
        <w:numPr>
          <w:ilvl w:val="0"/>
          <w:numId w:val="14"/>
        </w:numPr>
        <w:spacing w:before="0" w:after="0" w:line="240" w:lineRule="auto"/>
        <w:jc w:val="left"/>
        <w:rPr>
          <w:rFonts w:ascii="Calibri" w:eastAsia="Times New Roman" w:hAnsi="Calibri"/>
          <w:color w:val="000000"/>
          <w:sz w:val="22"/>
          <w:szCs w:val="22"/>
          <w:lang w:val="en-IN" w:eastAsia="en-IN" w:bidi="ar-SA"/>
        </w:rPr>
      </w:pPr>
      <w:r w:rsidRPr="006B41AD">
        <w:rPr>
          <w:rFonts w:ascii="Calibri" w:hAnsi="Calibri"/>
          <w:color w:val="000000"/>
          <w:sz w:val="22"/>
          <w:szCs w:val="22"/>
        </w:rPr>
        <w:t>Maintaining hiring trackers and ensuring that employee records are compiled and update.</w:t>
      </w:r>
    </w:p>
    <w:p w:rsidR="003A17C1" w:rsidRPr="006B41AD" w:rsidP="003A17C1">
      <w:pPr>
        <w:spacing w:after="0" w:line="240" w:lineRule="auto"/>
        <w:jc w:val="left"/>
        <w:rPr>
          <w:rStyle w:val="apple-style-span"/>
          <w:rFonts w:ascii="Calibri" w:hAnsi="Calibri" w:cs="Calibri"/>
          <w:sz w:val="22"/>
          <w:szCs w:val="22"/>
        </w:rPr>
      </w:pPr>
    </w:p>
    <w:p w:rsidR="000858E9" w:rsidRPr="006B41AD" w:rsidP="009D5347">
      <w:pPr>
        <w:pStyle w:val="ListParagraph"/>
        <w:numPr>
          <w:ilvl w:val="0"/>
          <w:numId w:val="18"/>
        </w:numPr>
        <w:spacing w:after="0" w:line="240" w:lineRule="auto"/>
        <w:jc w:val="left"/>
        <w:rPr>
          <w:rFonts w:ascii="Calibri" w:hAnsi="Calibri" w:cs="Calibri"/>
          <w:b/>
          <w:sz w:val="22"/>
          <w:szCs w:val="22"/>
        </w:rPr>
      </w:pPr>
      <w:r w:rsidRPr="006B41AD">
        <w:rPr>
          <w:rFonts w:ascii="Calibri" w:hAnsi="Calibri" w:cs="Calibri"/>
          <w:b/>
          <w:sz w:val="22"/>
          <w:szCs w:val="22"/>
        </w:rPr>
        <w:t>Smart Source Consulting Firm – [October 2015 – September 2017]</w:t>
      </w:r>
    </w:p>
    <w:p w:rsidR="003A17C1" w:rsidRPr="006B41AD" w:rsidP="000858E9">
      <w:pPr>
        <w:spacing w:after="0" w:line="240" w:lineRule="auto"/>
        <w:jc w:val="left"/>
        <w:rPr>
          <w:rFonts w:ascii="Calibri" w:hAnsi="Calibri" w:cs="Calibri"/>
          <w:sz w:val="22"/>
          <w:szCs w:val="22"/>
        </w:rPr>
      </w:pPr>
      <w:r w:rsidRPr="006B41AD">
        <w:rPr>
          <w:rFonts w:ascii="Calibri" w:hAnsi="Calibri" w:cstheme="minorHAnsi"/>
          <w:b/>
          <w:sz w:val="22"/>
          <w:szCs w:val="22"/>
        </w:rPr>
        <w:t>Company Profile</w:t>
      </w:r>
      <w:r w:rsidRPr="006B41AD">
        <w:rPr>
          <w:rFonts w:ascii="Calibri" w:hAnsi="Calibri" w:cstheme="minorHAnsi"/>
          <w:sz w:val="22"/>
          <w:szCs w:val="22"/>
        </w:rPr>
        <w:t xml:space="preserve">– A Young &amp; Dynamic consulting firm established to attain leadership position and perfection in Retail, Consumer Durables, FMCG, Telecom, Infrastructure, IT, Media &amp; Advertising and </w:t>
      </w:r>
      <w:r w:rsidRPr="006B41AD">
        <w:rPr>
          <w:rFonts w:ascii="Calibri" w:hAnsi="Calibri" w:cstheme="minorHAnsi"/>
          <w:sz w:val="22"/>
          <w:szCs w:val="22"/>
        </w:rPr>
        <w:t xml:space="preserve">infrastructure industry catering to all functional industry segments Globally and helping its clients with a wide array of services i.e. </w:t>
      </w:r>
    </w:p>
    <w:p w:rsidR="000858E9" w:rsidRPr="006B41AD" w:rsidP="000858E9">
      <w:pPr>
        <w:spacing w:before="80"/>
        <w:ind w:firstLine="410"/>
        <w:rPr>
          <w:rFonts w:ascii="Calibri" w:hAnsi="Calibri" w:cstheme="minorHAnsi"/>
          <w:b/>
          <w:sz w:val="22"/>
          <w:szCs w:val="22"/>
          <w:u w:val="single"/>
        </w:rPr>
      </w:pPr>
      <w:r w:rsidRPr="006B41AD">
        <w:rPr>
          <w:rFonts w:ascii="Calibri" w:hAnsi="Calibri" w:cstheme="minorHAnsi"/>
          <w:b/>
          <w:sz w:val="22"/>
          <w:szCs w:val="22"/>
          <w:u w:val="single"/>
        </w:rPr>
        <w:t xml:space="preserve">Major clients </w:t>
      </w:r>
    </w:p>
    <w:p w:rsidR="000858E9" w:rsidRPr="006B41AD" w:rsidP="000858E9">
      <w:pPr>
        <w:numPr>
          <w:ilvl w:val="0"/>
          <w:numId w:val="15"/>
        </w:numPr>
        <w:spacing w:before="80" w:after="0" w:line="240" w:lineRule="auto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Vodafone</w:t>
      </w:r>
    </w:p>
    <w:p w:rsidR="000858E9" w:rsidRPr="006B41AD" w:rsidP="000858E9">
      <w:pPr>
        <w:numPr>
          <w:ilvl w:val="0"/>
          <w:numId w:val="15"/>
        </w:numPr>
        <w:spacing w:before="80" w:after="0" w:line="240" w:lineRule="auto"/>
        <w:rPr>
          <w:rFonts w:ascii="Calibri" w:hAnsi="Calibri" w:cstheme="minorHAnsi"/>
          <w:b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</w:rPr>
        <w:t>Tata Sky</w:t>
      </w:r>
      <w:r w:rsidRPr="006B41AD">
        <w:rPr>
          <w:rFonts w:ascii="Calibri" w:hAnsi="Calibri" w:cstheme="minorHAnsi"/>
          <w:b/>
          <w:sz w:val="22"/>
          <w:szCs w:val="22"/>
        </w:rPr>
        <w:tab/>
      </w:r>
      <w:r w:rsidRPr="006B41AD">
        <w:rPr>
          <w:rFonts w:ascii="Calibri" w:hAnsi="Calibri" w:cstheme="minorHAnsi"/>
          <w:b/>
          <w:sz w:val="22"/>
          <w:szCs w:val="22"/>
        </w:rPr>
        <w:tab/>
      </w:r>
      <w:r w:rsidRPr="006B41AD">
        <w:rPr>
          <w:rFonts w:ascii="Calibri" w:hAnsi="Calibri" w:cstheme="minorHAnsi"/>
          <w:b/>
          <w:sz w:val="22"/>
          <w:szCs w:val="22"/>
        </w:rPr>
        <w:tab/>
      </w:r>
      <w:r w:rsidRPr="006B41AD">
        <w:rPr>
          <w:rFonts w:ascii="Calibri" w:hAnsi="Calibri" w:cstheme="minorHAnsi"/>
          <w:b/>
          <w:sz w:val="22"/>
          <w:szCs w:val="22"/>
        </w:rPr>
        <w:tab/>
      </w:r>
      <w:r w:rsidRPr="006B41AD">
        <w:rPr>
          <w:rFonts w:ascii="Calibri" w:hAnsi="Calibri" w:cstheme="minorHAnsi"/>
          <w:b/>
          <w:sz w:val="22"/>
          <w:szCs w:val="22"/>
        </w:rPr>
        <w:tab/>
      </w:r>
      <w:r w:rsidRPr="006B41AD">
        <w:rPr>
          <w:rFonts w:ascii="Calibri" w:hAnsi="Calibri" w:cstheme="minorHAnsi"/>
          <w:b/>
          <w:sz w:val="22"/>
          <w:szCs w:val="22"/>
        </w:rPr>
        <w:tab/>
      </w:r>
    </w:p>
    <w:p w:rsidR="000858E9" w:rsidRPr="006B41AD" w:rsidP="000858E9">
      <w:pPr>
        <w:numPr>
          <w:ilvl w:val="0"/>
          <w:numId w:val="15"/>
        </w:numPr>
        <w:spacing w:before="80" w:after="0" w:line="240" w:lineRule="auto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Cinepolis</w:t>
      </w:r>
    </w:p>
    <w:p w:rsidR="000858E9" w:rsidRPr="006B41AD" w:rsidP="000858E9">
      <w:pPr>
        <w:numPr>
          <w:ilvl w:val="0"/>
          <w:numId w:val="15"/>
        </w:numPr>
        <w:spacing w:before="80" w:after="0" w:line="240" w:lineRule="auto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</w:rPr>
        <w:t>Burger King</w:t>
      </w:r>
    </w:p>
    <w:p w:rsidR="000858E9" w:rsidRPr="006B41AD" w:rsidP="000858E9">
      <w:pPr>
        <w:numPr>
          <w:ilvl w:val="0"/>
          <w:numId w:val="15"/>
        </w:numPr>
        <w:spacing w:before="80" w:after="0" w:line="240" w:lineRule="auto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</w:rPr>
        <w:t>Bestseller</w:t>
      </w:r>
    </w:p>
    <w:p w:rsidR="000858E9" w:rsidRPr="006B41AD" w:rsidP="009D5347">
      <w:pPr>
        <w:numPr>
          <w:ilvl w:val="0"/>
          <w:numId w:val="15"/>
        </w:numPr>
        <w:spacing w:before="80" w:after="0" w:line="240" w:lineRule="auto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Bharti Retail</w:t>
      </w:r>
    </w:p>
    <w:p w:rsidR="000858E9" w:rsidRPr="006B41AD" w:rsidP="000858E9">
      <w:pPr>
        <w:spacing w:before="80"/>
        <w:jc w:val="center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  <w:u w:val="single"/>
        </w:rPr>
        <w:t>Promoted as a Lead Recruitment (Oct 16 to till date)</w:t>
      </w:r>
    </w:p>
    <w:p w:rsidR="000858E9" w:rsidRPr="006B41AD" w:rsidP="000858E9">
      <w:pPr>
        <w:spacing w:before="80"/>
        <w:jc w:val="center"/>
        <w:rPr>
          <w:rFonts w:ascii="Calibri" w:hAnsi="Calibri" w:cstheme="minorHAnsi"/>
          <w:sz w:val="22"/>
          <w:szCs w:val="22"/>
          <w:u w:val="single"/>
        </w:rPr>
      </w:pPr>
      <w:r>
        <w:rPr>
          <w:rFonts w:ascii="Calibri" w:hAnsi="Calibri" w:cstheme="minorHAnsi"/>
          <w:noProof/>
          <w:sz w:val="22"/>
          <w:szCs w:val="22"/>
          <w:u w:val="single"/>
        </w:rPr>
        <w:pict>
          <v:shape id="AutoShape 15" o:spid="_x0000_s1026" type="#_x0000_t68" style="width:7.15pt;height:23.75pt;margin-top:5.45pt;margin-left:258.8pt;position:absolute;visibility:visible;z-index:251660288"/>
        </w:pict>
      </w:r>
    </w:p>
    <w:p w:rsidR="000858E9" w:rsidRPr="006B41AD" w:rsidP="000858E9">
      <w:pPr>
        <w:spacing w:before="80"/>
        <w:rPr>
          <w:rFonts w:ascii="Calibri" w:hAnsi="Calibri" w:cstheme="minorHAnsi"/>
          <w:sz w:val="22"/>
          <w:szCs w:val="22"/>
          <w:u w:val="single"/>
        </w:rPr>
      </w:pPr>
    </w:p>
    <w:p w:rsidR="000858E9" w:rsidRPr="006B41AD" w:rsidP="000858E9">
      <w:pPr>
        <w:spacing w:before="80"/>
        <w:jc w:val="center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  <w:u w:val="single"/>
        </w:rPr>
        <w:t>Promoted as a Sr. Consultant   (April 16)</w:t>
      </w:r>
    </w:p>
    <w:p w:rsidR="000858E9" w:rsidRPr="006B41AD" w:rsidP="000858E9">
      <w:pPr>
        <w:spacing w:before="80"/>
        <w:jc w:val="center"/>
        <w:rPr>
          <w:rFonts w:ascii="Calibri" w:hAnsi="Calibri" w:cstheme="minorHAnsi"/>
          <w:sz w:val="22"/>
          <w:szCs w:val="22"/>
          <w:u w:val="single"/>
        </w:rPr>
      </w:pPr>
      <w:r>
        <w:rPr>
          <w:rFonts w:ascii="Calibri" w:hAnsi="Calibri" w:cstheme="minorHAnsi"/>
          <w:noProof/>
          <w:sz w:val="22"/>
          <w:szCs w:val="22"/>
          <w:u w:val="single"/>
        </w:rPr>
        <w:pict>
          <v:shape id="AutoShape 14" o:spid="_x0000_s1027" type="#_x0000_t68" style="width:7.15pt;height:23.75pt;margin-top:0.5pt;margin-left:258.8pt;position:absolute;visibility:visible;z-index:251658240"/>
        </w:pict>
      </w:r>
    </w:p>
    <w:p w:rsidR="000858E9" w:rsidRPr="006B41AD" w:rsidP="000858E9">
      <w:pPr>
        <w:spacing w:before="80"/>
        <w:rPr>
          <w:rFonts w:ascii="Calibri" w:hAnsi="Calibri" w:cstheme="minorHAnsi"/>
          <w:sz w:val="22"/>
          <w:szCs w:val="22"/>
          <w:u w:val="single"/>
        </w:rPr>
      </w:pPr>
    </w:p>
    <w:p w:rsidR="000858E9" w:rsidRPr="006B41AD" w:rsidP="009D5347">
      <w:pPr>
        <w:spacing w:before="80"/>
        <w:jc w:val="center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sz w:val="22"/>
          <w:szCs w:val="22"/>
          <w:u w:val="single"/>
        </w:rPr>
        <w:t>Joined as a Consultant (Oct 15)</w:t>
      </w:r>
    </w:p>
    <w:p w:rsidR="000858E9" w:rsidRPr="006B41AD" w:rsidP="000858E9">
      <w:pPr>
        <w:tabs>
          <w:tab w:val="num" w:pos="288"/>
        </w:tabs>
        <w:spacing w:before="80"/>
        <w:rPr>
          <w:rFonts w:ascii="Calibri" w:hAnsi="Calibri" w:cstheme="minorHAnsi"/>
          <w:sz w:val="22"/>
          <w:szCs w:val="22"/>
          <w:u w:val="single"/>
        </w:rPr>
      </w:pPr>
      <w:r w:rsidRPr="006B41AD">
        <w:rPr>
          <w:rFonts w:ascii="Calibri" w:hAnsi="Calibri" w:cstheme="minorHAnsi"/>
          <w:b/>
          <w:sz w:val="22"/>
          <w:szCs w:val="22"/>
          <w:u w:val="single"/>
        </w:rPr>
        <w:t>Roles &amp; Responsibilities</w:t>
      </w:r>
      <w:r w:rsidRPr="006B41AD">
        <w:rPr>
          <w:rFonts w:ascii="Calibri" w:hAnsi="Calibri" w:cstheme="minorHAnsi"/>
          <w:sz w:val="22"/>
          <w:szCs w:val="22"/>
          <w:u w:val="single"/>
        </w:rPr>
        <w:t xml:space="preserve">: </w:t>
      </w:r>
    </w:p>
    <w:p w:rsidR="000858E9" w:rsidRPr="006B41AD" w:rsidP="000858E9">
      <w:pPr>
        <w:widowControl w:val="0"/>
        <w:numPr>
          <w:ilvl w:val="0"/>
          <w:numId w:val="6"/>
        </w:numPr>
        <w:suppressAutoHyphens/>
        <w:spacing w:before="0" w:after="0" w:line="240" w:lineRule="auto"/>
        <w:jc w:val="left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  <w:shd w:val="clear" w:color="auto" w:fill="FFFFFF"/>
        </w:rPr>
        <w:t>Understanding the various requirements of the clients and identifying the right candidates for the right skill set for each client</w:t>
      </w:r>
    </w:p>
    <w:p w:rsidR="000858E9" w:rsidRPr="006B41AD" w:rsidP="000858E9">
      <w:pPr>
        <w:widowControl w:val="0"/>
        <w:numPr>
          <w:ilvl w:val="0"/>
          <w:numId w:val="6"/>
        </w:numPr>
        <w:suppressAutoHyphens/>
        <w:spacing w:before="0" w:after="0" w:line="240" w:lineRule="auto"/>
        <w:jc w:val="left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Sourcing and screening candidates from various recruiting sources Self-created databank, Job Portals.</w:t>
      </w:r>
    </w:p>
    <w:p w:rsidR="00C76B47" w:rsidRPr="006B41AD" w:rsidP="00C76B47">
      <w:pPr>
        <w:widowControl w:val="0"/>
        <w:numPr>
          <w:ilvl w:val="0"/>
          <w:numId w:val="6"/>
        </w:numPr>
        <w:suppressAutoHyphens/>
        <w:spacing w:before="0" w:after="0" w:line="240" w:lineRule="auto"/>
        <w:jc w:val="left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Co-ordinate the interview efficiently and make the event happen independently</w:t>
      </w:r>
    </w:p>
    <w:p w:rsidR="00C76B47" w:rsidRPr="006B41AD" w:rsidP="00C76B47">
      <w:pPr>
        <w:widowControl w:val="0"/>
        <w:numPr>
          <w:ilvl w:val="0"/>
          <w:numId w:val="6"/>
        </w:numPr>
        <w:suppressAutoHyphens/>
        <w:spacing w:before="0" w:after="0" w:line="240" w:lineRule="auto"/>
        <w:jc w:val="left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Maintaining daily interview status report, incoming resumes report through various sources, etc</w:t>
      </w:r>
    </w:p>
    <w:p w:rsidR="00C76B47" w:rsidRPr="006B41AD" w:rsidP="00C76B47">
      <w:pPr>
        <w:widowControl w:val="0"/>
        <w:numPr>
          <w:ilvl w:val="0"/>
          <w:numId w:val="6"/>
        </w:numPr>
        <w:suppressAutoHyphens/>
        <w:spacing w:before="0" w:after="0" w:line="240" w:lineRule="auto"/>
        <w:jc w:val="left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Screening the candidates through telephonic conversation, for their communication skills, personality profile and attitude for the assignment</w:t>
      </w:r>
    </w:p>
    <w:p w:rsidR="00C76B47" w:rsidRPr="006B41AD" w:rsidP="00C76B47">
      <w:pPr>
        <w:widowControl w:val="0"/>
        <w:numPr>
          <w:ilvl w:val="0"/>
          <w:numId w:val="6"/>
        </w:numPr>
        <w:suppressAutoHyphens/>
        <w:spacing w:before="0" w:after="0" w:line="240" w:lineRule="auto"/>
        <w:jc w:val="left"/>
        <w:rPr>
          <w:rFonts w:ascii="Calibri" w:hAnsi="Calibri" w:cstheme="minorHAnsi"/>
          <w:sz w:val="22"/>
          <w:szCs w:val="22"/>
        </w:rPr>
      </w:pPr>
      <w:r w:rsidRPr="006B41AD">
        <w:rPr>
          <w:rStyle w:val="text2"/>
          <w:rFonts w:ascii="Calibri" w:hAnsi="Calibri" w:cstheme="minorHAnsi"/>
          <w:sz w:val="22"/>
          <w:szCs w:val="22"/>
        </w:rPr>
        <w:t xml:space="preserve">Negotiating on salary rates and finalizing arrangements between client and candidates. </w:t>
      </w:r>
      <w:r w:rsidRPr="006B41AD" w:rsidR="005920C5">
        <w:rPr>
          <w:rStyle w:val="text2"/>
          <w:rFonts w:ascii="Calibri" w:hAnsi="Calibri" w:cstheme="minorHAnsi"/>
          <w:sz w:val="22"/>
          <w:szCs w:val="22"/>
        </w:rPr>
        <w:t>C</w:t>
      </w:r>
      <w:r w:rsidRPr="006B41AD" w:rsidR="005920C5">
        <w:rPr>
          <w:rFonts w:ascii="Calibri" w:hAnsi="Calibri" w:cstheme="minorHAnsi"/>
          <w:sz w:val="22"/>
          <w:szCs w:val="22"/>
        </w:rPr>
        <w:t>oordinating</w:t>
      </w:r>
      <w:r w:rsidRPr="006B41AD">
        <w:rPr>
          <w:rFonts w:ascii="Calibri" w:hAnsi="Calibri" w:cstheme="minorHAnsi"/>
          <w:sz w:val="22"/>
          <w:szCs w:val="22"/>
        </w:rPr>
        <w:t xml:space="preserve"> with the clients.</w:t>
      </w:r>
    </w:p>
    <w:p w:rsidR="00C76B47" w:rsidRPr="006B41AD" w:rsidP="00C76B47">
      <w:pPr>
        <w:widowControl w:val="0"/>
        <w:numPr>
          <w:ilvl w:val="0"/>
          <w:numId w:val="6"/>
        </w:numPr>
        <w:suppressAutoHyphens/>
        <w:spacing w:before="0" w:after="0" w:line="240" w:lineRule="auto"/>
        <w:jc w:val="left"/>
        <w:rPr>
          <w:rFonts w:ascii="Calibri" w:hAnsi="Calibri" w:cstheme="minorHAnsi"/>
          <w:sz w:val="22"/>
          <w:szCs w:val="22"/>
        </w:rPr>
      </w:pPr>
      <w:r w:rsidRPr="006B41AD">
        <w:rPr>
          <w:rFonts w:ascii="Calibri" w:hAnsi="Calibri" w:cstheme="minorHAnsi"/>
          <w:sz w:val="22"/>
          <w:szCs w:val="22"/>
        </w:rPr>
        <w:t>Creating own database and enhancing it as per the profiles of recruitment.</w:t>
      </w:r>
    </w:p>
    <w:p w:rsidR="003A17C1" w:rsidRPr="006B41AD" w:rsidP="003A17C1">
      <w:pPr>
        <w:spacing w:after="0" w:line="240" w:lineRule="auto"/>
        <w:jc w:val="left"/>
        <w:rPr>
          <w:rStyle w:val="apple-style-span"/>
          <w:rFonts w:ascii="Calibri" w:hAnsi="Calibri" w:cs="Calibri"/>
          <w:b/>
          <w:sz w:val="22"/>
          <w:szCs w:val="22"/>
        </w:rPr>
      </w:pPr>
    </w:p>
    <w:p w:rsidR="00C76B47" w:rsidRPr="006B41AD" w:rsidP="00C76B47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6B41AD">
        <w:rPr>
          <w:rFonts w:ascii="Calibri" w:hAnsi="Calibri" w:cs="Calibri"/>
          <w:b/>
          <w:bCs/>
          <w:sz w:val="22"/>
          <w:szCs w:val="22"/>
          <w:u w:val="single"/>
        </w:rPr>
        <w:t>Summer Internship/ Industrial Training-</w:t>
      </w:r>
    </w:p>
    <w:p w:rsidR="00C76B47" w:rsidRPr="006B41AD" w:rsidP="00C76B4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B41AD">
        <w:rPr>
          <w:rFonts w:ascii="Calibri" w:hAnsi="Calibri" w:cs="Calibri"/>
          <w:b/>
          <w:sz w:val="22"/>
          <w:szCs w:val="22"/>
        </w:rPr>
        <w:t>Airwil</w:t>
      </w:r>
      <w:r w:rsidRPr="006B41AD" w:rsidR="005920C5">
        <w:rPr>
          <w:rFonts w:ascii="Calibri" w:hAnsi="Calibri" w:cs="Calibri"/>
          <w:b/>
          <w:sz w:val="22"/>
          <w:szCs w:val="22"/>
        </w:rPr>
        <w:t xml:space="preserve"> </w:t>
      </w:r>
      <w:r w:rsidRPr="006B41AD">
        <w:rPr>
          <w:rFonts w:ascii="Calibri" w:hAnsi="Calibri" w:cs="Calibri"/>
          <w:b/>
          <w:sz w:val="22"/>
          <w:szCs w:val="22"/>
        </w:rPr>
        <w:t>Infra</w:t>
      </w:r>
      <w:r w:rsidRPr="006B41AD" w:rsidR="005920C5">
        <w:rPr>
          <w:rFonts w:ascii="Calibri" w:hAnsi="Calibri" w:cs="Calibri"/>
          <w:b/>
          <w:sz w:val="22"/>
          <w:szCs w:val="22"/>
        </w:rPr>
        <w:t xml:space="preserve"> </w:t>
      </w:r>
      <w:r w:rsidRPr="006B41AD">
        <w:rPr>
          <w:rFonts w:ascii="Calibri" w:hAnsi="Calibri" w:cs="Calibri"/>
          <w:b/>
          <w:sz w:val="22"/>
          <w:szCs w:val="22"/>
        </w:rPr>
        <w:t>Ltd</w:t>
      </w:r>
      <w:r w:rsidRPr="006B41AD">
        <w:rPr>
          <w:rFonts w:ascii="Calibri" w:hAnsi="Calibri" w:cs="Calibri"/>
          <w:b/>
          <w:sz w:val="22"/>
          <w:szCs w:val="22"/>
          <w:u w:val="single"/>
        </w:rPr>
        <w:t>.</w:t>
      </w:r>
      <w:r w:rsidRPr="006B41AD">
        <w:rPr>
          <w:rFonts w:ascii="Calibri" w:hAnsi="Calibri" w:cs="Calibri"/>
          <w:b/>
          <w:sz w:val="22"/>
          <w:szCs w:val="22"/>
        </w:rPr>
        <w:t xml:space="preserve"> -  [Duration: June 2014 to August 2014]</w:t>
      </w:r>
    </w:p>
    <w:p w:rsidR="00C76B47" w:rsidRPr="006B41AD" w:rsidP="00C76B47">
      <w:pPr>
        <w:rPr>
          <w:rFonts w:ascii="Calibri" w:hAnsi="Calibri" w:cs="Calibri"/>
          <w:sz w:val="22"/>
          <w:szCs w:val="22"/>
        </w:rPr>
      </w:pPr>
      <w:r w:rsidRPr="006B41AD">
        <w:rPr>
          <w:rFonts w:ascii="Calibri" w:hAnsi="Calibri" w:cs="Calibri"/>
          <w:b/>
          <w:sz w:val="22"/>
          <w:szCs w:val="22"/>
        </w:rPr>
        <w:t xml:space="preserve">              Project:</w:t>
      </w:r>
      <w:r w:rsidRPr="006B41AD">
        <w:rPr>
          <w:rFonts w:ascii="Calibri" w:hAnsi="Calibri" w:cs="Calibri"/>
          <w:sz w:val="22"/>
          <w:szCs w:val="22"/>
        </w:rPr>
        <w:t xml:space="preserve"> Recruitment</w:t>
      </w:r>
    </w:p>
    <w:p w:rsidR="006B41AD" w:rsidP="00F11190">
      <w:pPr>
        <w:spacing w:after="0" w:line="240" w:lineRule="auto"/>
        <w:jc w:val="left"/>
        <w:rPr>
          <w:rStyle w:val="Strong"/>
          <w:rFonts w:ascii="Calibri" w:hAnsi="Calibri" w:cs="Calibri"/>
          <w:sz w:val="22"/>
          <w:szCs w:val="22"/>
          <w:u w:val="single"/>
        </w:rPr>
      </w:pPr>
    </w:p>
    <w:p w:rsidR="00F11190" w:rsidRPr="006B41AD" w:rsidP="00F11190">
      <w:pPr>
        <w:spacing w:after="0" w:line="240" w:lineRule="auto"/>
        <w:jc w:val="left"/>
        <w:rPr>
          <w:rStyle w:val="Strong"/>
          <w:rFonts w:ascii="Calibri" w:hAnsi="Calibri" w:cs="Calibri"/>
          <w:sz w:val="22"/>
          <w:szCs w:val="22"/>
          <w:u w:val="single"/>
        </w:rPr>
      </w:pPr>
      <w:r w:rsidRPr="006B41AD">
        <w:rPr>
          <w:rStyle w:val="Strong"/>
          <w:rFonts w:ascii="Calibri" w:hAnsi="Calibri" w:cs="Calibri"/>
          <w:sz w:val="22"/>
          <w:szCs w:val="22"/>
          <w:u w:val="single"/>
        </w:rPr>
        <w:t>ACADEMIC QUALIFICATIONS –</w:t>
      </w:r>
    </w:p>
    <w:p w:rsidR="003A17C1" w:rsidRPr="006B41AD" w:rsidP="00F11190">
      <w:pPr>
        <w:spacing w:after="0" w:line="240" w:lineRule="auto"/>
        <w:jc w:val="left"/>
        <w:rPr>
          <w:rStyle w:val="Strong"/>
          <w:rFonts w:ascii="Calibri" w:hAnsi="Calibri" w:cs="Calibri"/>
          <w:sz w:val="22"/>
          <w:szCs w:val="22"/>
          <w:u w:val="single"/>
        </w:rPr>
      </w:pPr>
    </w:p>
    <w:tbl>
      <w:tblPr>
        <w:tblW w:w="11269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/>
      </w:tblPr>
      <w:tblGrid>
        <w:gridCol w:w="4481"/>
        <w:gridCol w:w="1461"/>
        <w:gridCol w:w="5327"/>
      </w:tblGrid>
      <w:tr w:rsidTr="003A17C1">
        <w:tblPrEx>
          <w:tblW w:w="11269" w:type="dxa"/>
          <w:tblInd w:w="-63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4A0"/>
        </w:tblPrEx>
        <w:trPr>
          <w:trHeight w:val="120"/>
        </w:trPr>
        <w:tc>
          <w:tcPr>
            <w:tcW w:w="4481" w:type="dxa"/>
            <w:shd w:val="clear" w:color="auto" w:fill="000000"/>
          </w:tcPr>
          <w:p w:rsidR="003A17C1" w:rsidRPr="006B41AD" w:rsidP="00146B7E">
            <w:pPr>
              <w:pStyle w:val="Header"/>
              <w:tabs>
                <w:tab w:val="num" w:pos="180"/>
                <w:tab w:val="left" w:pos="217"/>
                <w:tab w:val="center" w:pos="1868"/>
              </w:tabs>
              <w:spacing w:line="276" w:lineRule="auto"/>
              <w:ind w:right="-334"/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</w:pPr>
            <w:r w:rsidRPr="006B41AD"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  <w:tab/>
            </w:r>
            <w:r w:rsidRPr="006B41AD"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  <w:tab/>
            </w:r>
            <w:r w:rsidRPr="006B41AD"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  <w:tab/>
              <w:t>Qualification</w:t>
            </w:r>
          </w:p>
        </w:tc>
        <w:tc>
          <w:tcPr>
            <w:tcW w:w="1461" w:type="dxa"/>
            <w:shd w:val="clear" w:color="auto" w:fill="000000"/>
          </w:tcPr>
          <w:p w:rsidR="003A17C1" w:rsidRPr="006B41AD" w:rsidP="00146B7E">
            <w:pPr>
              <w:pStyle w:val="Header"/>
              <w:tabs>
                <w:tab w:val="num" w:pos="180"/>
              </w:tabs>
              <w:spacing w:line="276" w:lineRule="auto"/>
              <w:ind w:right="-334"/>
              <w:jc w:val="center"/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</w:pPr>
            <w:r w:rsidRPr="006B41AD"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  <w:t>Period</w:t>
            </w:r>
          </w:p>
        </w:tc>
        <w:tc>
          <w:tcPr>
            <w:tcW w:w="5327" w:type="dxa"/>
            <w:shd w:val="clear" w:color="auto" w:fill="000000"/>
          </w:tcPr>
          <w:p w:rsidR="003A17C1" w:rsidRPr="006B41AD" w:rsidP="00146B7E">
            <w:pPr>
              <w:pStyle w:val="Header"/>
              <w:tabs>
                <w:tab w:val="num" w:pos="180"/>
              </w:tabs>
              <w:spacing w:line="276" w:lineRule="auto"/>
              <w:ind w:right="-334"/>
              <w:jc w:val="center"/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</w:pPr>
            <w:r w:rsidRPr="006B41AD">
              <w:rPr>
                <w:rFonts w:ascii="Calibri" w:hAnsi="Calibri" w:cstheme="minorHAnsi"/>
                <w:b/>
                <w:bCs/>
                <w:color w:val="FFFFFF"/>
                <w:sz w:val="22"/>
                <w:szCs w:val="22"/>
              </w:rPr>
              <w:t>Institute</w:t>
            </w:r>
          </w:p>
        </w:tc>
      </w:tr>
      <w:tr w:rsidTr="003A17C1">
        <w:tblPrEx>
          <w:tblW w:w="11269" w:type="dxa"/>
          <w:tblInd w:w="-630" w:type="dxa"/>
          <w:tblLook w:val="04A0"/>
        </w:tblPrEx>
        <w:trPr>
          <w:trHeight w:val="265"/>
        </w:trPr>
        <w:tc>
          <w:tcPr>
            <w:tcW w:w="4481" w:type="dxa"/>
          </w:tcPr>
          <w:p w:rsidR="003A17C1" w:rsidRPr="006B41AD" w:rsidP="003A17C1">
            <w:pPr>
              <w:ind w:right="-334"/>
              <w:rPr>
                <w:rFonts w:ascii="Calibri" w:eastAsia="Calibri" w:hAnsi="Calibri" w:cstheme="minorHAnsi"/>
                <w:b/>
                <w:bCs/>
                <w:sz w:val="22"/>
                <w:szCs w:val="22"/>
              </w:rPr>
            </w:pPr>
            <w:r w:rsidRPr="006B41AD">
              <w:rPr>
                <w:rFonts w:ascii="Calibri" w:eastAsia="Calibri" w:hAnsi="Calibri" w:cstheme="minorHAnsi"/>
                <w:b/>
                <w:bCs/>
                <w:sz w:val="22"/>
                <w:szCs w:val="22"/>
              </w:rPr>
              <w:t xml:space="preserve">MBA (Masters </w:t>
            </w:r>
            <w:r w:rsidRPr="006B41AD">
              <w:rPr>
                <w:rFonts w:ascii="Calibri" w:hAnsi="Calibri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of Business Administration)</w:t>
            </w:r>
          </w:p>
        </w:tc>
        <w:tc>
          <w:tcPr>
            <w:tcW w:w="1461" w:type="dxa"/>
          </w:tcPr>
          <w:p w:rsidR="003A17C1" w:rsidRPr="006B41AD" w:rsidP="00146B7E">
            <w:pPr>
              <w:ind w:right="-334"/>
              <w:jc w:val="center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eastAsia="Calibri" w:hAnsi="Calibri" w:cstheme="minorHAnsi"/>
                <w:sz w:val="22"/>
                <w:szCs w:val="22"/>
              </w:rPr>
              <w:t>2015</w:t>
            </w:r>
          </w:p>
        </w:tc>
        <w:tc>
          <w:tcPr>
            <w:tcW w:w="5327" w:type="dxa"/>
          </w:tcPr>
          <w:p w:rsidR="003A17C1" w:rsidRPr="006B41AD" w:rsidP="00146B7E">
            <w:pPr>
              <w:ind w:right="-334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hAnsi="Calibri" w:cs="Calibri"/>
                <w:sz w:val="22"/>
                <w:szCs w:val="22"/>
              </w:rPr>
              <w:t>Manav Rachna International University Faridabad</w:t>
            </w:r>
          </w:p>
        </w:tc>
      </w:tr>
      <w:tr w:rsidTr="003A17C1">
        <w:tblPrEx>
          <w:tblW w:w="11269" w:type="dxa"/>
          <w:tblInd w:w="-630" w:type="dxa"/>
          <w:tblLook w:val="04A0"/>
        </w:tblPrEx>
        <w:trPr>
          <w:trHeight w:val="238"/>
        </w:trPr>
        <w:tc>
          <w:tcPr>
            <w:tcW w:w="4481" w:type="dxa"/>
          </w:tcPr>
          <w:p w:rsidR="003A17C1" w:rsidRPr="006B41AD" w:rsidP="003A17C1">
            <w:pPr>
              <w:ind w:right="-334"/>
              <w:rPr>
                <w:rFonts w:ascii="Calibri" w:eastAsia="Calibri" w:hAnsi="Calibri" w:cstheme="minorHAnsi"/>
                <w:b/>
                <w:bCs/>
                <w:sz w:val="22"/>
                <w:szCs w:val="22"/>
              </w:rPr>
            </w:pPr>
            <w:r w:rsidRPr="006B41AD">
              <w:rPr>
                <w:rFonts w:ascii="Calibri" w:eastAsia="Calibri" w:hAnsi="Calibri" w:cstheme="minorHAnsi"/>
                <w:b/>
                <w:bCs/>
                <w:sz w:val="22"/>
                <w:szCs w:val="22"/>
              </w:rPr>
              <w:t xml:space="preserve">B.B.A </w:t>
            </w:r>
            <w:r w:rsidRPr="006B41AD">
              <w:rPr>
                <w:rFonts w:ascii="Calibri" w:hAnsi="Calibri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Bachelor of Business Administration</w:t>
            </w:r>
          </w:p>
        </w:tc>
        <w:tc>
          <w:tcPr>
            <w:tcW w:w="1461" w:type="dxa"/>
          </w:tcPr>
          <w:p w:rsidR="003A17C1" w:rsidRPr="006B41AD" w:rsidP="00146B7E">
            <w:pPr>
              <w:ind w:right="-334"/>
              <w:jc w:val="center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eastAsia="Calibri" w:hAnsi="Calibri" w:cstheme="minorHAnsi"/>
                <w:sz w:val="22"/>
                <w:szCs w:val="22"/>
              </w:rPr>
              <w:t>2013</w:t>
            </w:r>
          </w:p>
        </w:tc>
        <w:tc>
          <w:tcPr>
            <w:tcW w:w="5327" w:type="dxa"/>
          </w:tcPr>
          <w:p w:rsidR="003A17C1" w:rsidRPr="006B41AD" w:rsidP="00146B7E">
            <w:pPr>
              <w:ind w:right="-334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eastAsia="Calibri" w:hAnsi="Calibri" w:cstheme="minorHAnsi"/>
                <w:sz w:val="22"/>
                <w:szCs w:val="22"/>
              </w:rPr>
              <w:t>DAV Institute of Management, Faridabad</w:t>
            </w:r>
          </w:p>
        </w:tc>
      </w:tr>
      <w:tr w:rsidTr="003A17C1">
        <w:tblPrEx>
          <w:tblW w:w="11269" w:type="dxa"/>
          <w:tblInd w:w="-630" w:type="dxa"/>
          <w:tblLook w:val="04A0"/>
        </w:tblPrEx>
        <w:trPr>
          <w:trHeight w:val="493"/>
        </w:trPr>
        <w:tc>
          <w:tcPr>
            <w:tcW w:w="4481" w:type="dxa"/>
          </w:tcPr>
          <w:p w:rsidR="003A17C1" w:rsidRPr="006B41AD" w:rsidP="00146B7E">
            <w:pPr>
              <w:ind w:right="-334"/>
              <w:rPr>
                <w:rFonts w:ascii="Calibri" w:eastAsia="Calibri" w:hAnsi="Calibri" w:cstheme="minorHAnsi"/>
                <w:b/>
                <w:bCs/>
                <w:sz w:val="22"/>
                <w:szCs w:val="22"/>
              </w:rPr>
            </w:pPr>
            <w:r w:rsidRPr="006B41AD">
              <w:rPr>
                <w:rFonts w:ascii="Calibri" w:hAnsi="Calibri" w:cs="Calibri"/>
                <w:b/>
                <w:sz w:val="22"/>
                <w:szCs w:val="22"/>
              </w:rPr>
              <w:t>Senior Secondary Examination - Class XII</w:t>
            </w:r>
          </w:p>
        </w:tc>
        <w:tc>
          <w:tcPr>
            <w:tcW w:w="1461" w:type="dxa"/>
          </w:tcPr>
          <w:p w:rsidR="003A17C1" w:rsidRPr="006B41AD" w:rsidP="00146B7E">
            <w:pPr>
              <w:ind w:right="-334"/>
              <w:jc w:val="center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eastAsia="Calibri" w:hAnsi="Calibri" w:cstheme="minorHAnsi"/>
                <w:sz w:val="22"/>
                <w:szCs w:val="22"/>
              </w:rPr>
              <w:t>2010</w:t>
            </w:r>
          </w:p>
        </w:tc>
        <w:tc>
          <w:tcPr>
            <w:tcW w:w="5327" w:type="dxa"/>
          </w:tcPr>
          <w:p w:rsidR="003A17C1" w:rsidRPr="006B41AD" w:rsidP="003A17C1">
            <w:pPr>
              <w:spacing w:after="40" w:line="240" w:lineRule="auto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hAnsi="Calibri" w:cs="Calibri"/>
                <w:sz w:val="22"/>
                <w:szCs w:val="22"/>
              </w:rPr>
              <w:t>Saraswati Bal Mandir, New Delhi, CBSE Board</w:t>
            </w:r>
          </w:p>
        </w:tc>
      </w:tr>
      <w:tr w:rsidTr="003A17C1">
        <w:tblPrEx>
          <w:tblW w:w="11269" w:type="dxa"/>
          <w:tblInd w:w="-630" w:type="dxa"/>
          <w:tblLook w:val="04A0"/>
        </w:tblPrEx>
        <w:trPr>
          <w:trHeight w:val="142"/>
        </w:trPr>
        <w:tc>
          <w:tcPr>
            <w:tcW w:w="4481" w:type="dxa"/>
          </w:tcPr>
          <w:p w:rsidR="003A17C1" w:rsidRPr="006B41AD" w:rsidP="00146B7E">
            <w:pPr>
              <w:ind w:right="-334"/>
              <w:rPr>
                <w:rFonts w:ascii="Calibri" w:eastAsia="Calibri" w:hAnsi="Calibri" w:cstheme="minorHAnsi"/>
                <w:b/>
                <w:bCs/>
                <w:sz w:val="22"/>
                <w:szCs w:val="22"/>
              </w:rPr>
            </w:pPr>
            <w:r w:rsidRPr="006B41AD">
              <w:rPr>
                <w:rFonts w:ascii="Calibri" w:hAnsi="Calibri" w:cs="Calibri"/>
                <w:b/>
                <w:sz w:val="22"/>
                <w:szCs w:val="22"/>
              </w:rPr>
              <w:t>Higher Secondary Examination - Class X</w:t>
            </w:r>
          </w:p>
        </w:tc>
        <w:tc>
          <w:tcPr>
            <w:tcW w:w="1461" w:type="dxa"/>
          </w:tcPr>
          <w:p w:rsidR="003A17C1" w:rsidRPr="006B41AD" w:rsidP="00146B7E">
            <w:pPr>
              <w:ind w:right="-334"/>
              <w:jc w:val="center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eastAsia="Calibri" w:hAnsi="Calibri" w:cstheme="minorHAnsi"/>
                <w:sz w:val="22"/>
                <w:szCs w:val="22"/>
              </w:rPr>
              <w:t>2008</w:t>
            </w:r>
          </w:p>
        </w:tc>
        <w:tc>
          <w:tcPr>
            <w:tcW w:w="5327" w:type="dxa"/>
          </w:tcPr>
          <w:p w:rsidR="003A17C1" w:rsidRPr="006B41AD" w:rsidP="00146B7E">
            <w:pPr>
              <w:ind w:right="-334"/>
              <w:rPr>
                <w:rFonts w:ascii="Calibri" w:eastAsia="Calibri" w:hAnsi="Calibri" w:cstheme="minorHAnsi"/>
                <w:sz w:val="22"/>
                <w:szCs w:val="22"/>
              </w:rPr>
            </w:pPr>
            <w:r w:rsidRPr="006B41AD">
              <w:rPr>
                <w:rFonts w:ascii="Calibri" w:hAnsi="Calibri" w:cs="Calibri"/>
                <w:sz w:val="22"/>
                <w:szCs w:val="22"/>
              </w:rPr>
              <w:t>Doon Bharti Public School, Haryana, HBSE Board</w:t>
            </w:r>
          </w:p>
        </w:tc>
      </w:tr>
    </w:tbl>
    <w:p w:rsidR="003A17C1" w:rsidRPr="006B41AD" w:rsidP="00F11190">
      <w:pPr>
        <w:spacing w:after="0" w:line="240" w:lineRule="auto"/>
        <w:jc w:val="left"/>
        <w:rPr>
          <w:rStyle w:val="Strong"/>
          <w:rFonts w:ascii="Calibri" w:hAnsi="Calibri" w:cs="Calibri"/>
          <w:sz w:val="22"/>
          <w:szCs w:val="22"/>
          <w:u w:val="single"/>
        </w:rPr>
      </w:pPr>
    </w:p>
    <w:p w:rsidR="00931497" w:rsidRPr="006B41AD" w:rsidP="00F11190">
      <w:pPr>
        <w:spacing w:after="0" w:line="240" w:lineRule="auto"/>
        <w:rPr>
          <w:rFonts w:ascii="Calibri" w:hAnsi="Calibri" w:cs="Calibri"/>
          <w:b/>
          <w:sz w:val="22"/>
          <w:szCs w:val="22"/>
          <w:u w:val="single"/>
        </w:rPr>
      </w:pPr>
      <w:r w:rsidRPr="006B41AD">
        <w:rPr>
          <w:rFonts w:ascii="Calibri" w:hAnsi="Calibri" w:cs="Calibri"/>
          <w:b/>
          <w:sz w:val="22"/>
          <w:szCs w:val="22"/>
          <w:u w:val="single"/>
        </w:rPr>
        <w:t>PERSONAL Information</w:t>
      </w:r>
      <w:bookmarkStart w:id="0" w:name="_GoBack"/>
      <w:bookmarkEnd w:id="0"/>
      <w:r w:rsidRPr="006B41AD">
        <w:rPr>
          <w:rFonts w:ascii="Calibri" w:hAnsi="Calibri" w:cs="Calibri"/>
          <w:b/>
          <w:sz w:val="22"/>
          <w:szCs w:val="22"/>
          <w:u w:val="single"/>
        </w:rPr>
        <w:t xml:space="preserve"> - </w:t>
      </w:r>
    </w:p>
    <w:p w:rsidR="00F11190" w:rsidRPr="006B41AD" w:rsidP="00F11190">
      <w:pPr>
        <w:spacing w:after="40" w:line="240" w:lineRule="auto"/>
        <w:rPr>
          <w:rFonts w:ascii="Calibri" w:hAnsi="Calibri" w:cs="Calibri"/>
          <w:sz w:val="22"/>
          <w:szCs w:val="22"/>
        </w:rPr>
      </w:pPr>
    </w:p>
    <w:p w:rsidR="00931497" w:rsidRPr="006B41AD" w:rsidP="00F11190">
      <w:pPr>
        <w:spacing w:after="40" w:line="240" w:lineRule="auto"/>
        <w:rPr>
          <w:rFonts w:ascii="Calibri" w:hAnsi="Calibri" w:cs="Calibri"/>
          <w:sz w:val="22"/>
          <w:szCs w:val="22"/>
        </w:rPr>
      </w:pPr>
      <w:r w:rsidRPr="006B41AD">
        <w:rPr>
          <w:rFonts w:ascii="Calibri" w:hAnsi="Calibri" w:cs="Calibri"/>
          <w:b/>
          <w:sz w:val="22"/>
          <w:szCs w:val="22"/>
        </w:rPr>
        <w:t>Father’s Name</w:t>
      </w:r>
      <w:r w:rsidRPr="006B41AD">
        <w:rPr>
          <w:rFonts w:ascii="Calibri" w:hAnsi="Calibri" w:cs="Calibri"/>
          <w:sz w:val="22"/>
          <w:szCs w:val="22"/>
        </w:rPr>
        <w:t xml:space="preserve"> – Mr. Pooran Singh Karakoti</w:t>
      </w:r>
    </w:p>
    <w:p w:rsidR="00931497" w:rsidRPr="006B41AD" w:rsidP="00F11190">
      <w:pPr>
        <w:spacing w:after="40" w:line="240" w:lineRule="auto"/>
        <w:rPr>
          <w:rFonts w:ascii="Calibri" w:hAnsi="Calibri" w:cs="Calibri"/>
          <w:sz w:val="22"/>
          <w:szCs w:val="22"/>
        </w:rPr>
      </w:pPr>
      <w:r w:rsidRPr="006B41AD">
        <w:rPr>
          <w:rFonts w:ascii="Calibri" w:hAnsi="Calibri" w:cs="Calibri"/>
          <w:b/>
          <w:sz w:val="22"/>
          <w:szCs w:val="22"/>
        </w:rPr>
        <w:t>Date Of Birth</w:t>
      </w:r>
      <w:r w:rsidRPr="006B41AD">
        <w:rPr>
          <w:rFonts w:ascii="Calibri" w:hAnsi="Calibri" w:cs="Calibri"/>
          <w:sz w:val="22"/>
          <w:szCs w:val="22"/>
        </w:rPr>
        <w:t xml:space="preserve"> – 1</w:t>
      </w:r>
      <w:r w:rsidRPr="006B41AD">
        <w:rPr>
          <w:rFonts w:ascii="Calibri" w:hAnsi="Calibri" w:cs="Calibri"/>
          <w:sz w:val="22"/>
          <w:szCs w:val="22"/>
          <w:vertAlign w:val="superscript"/>
        </w:rPr>
        <w:t>st</w:t>
      </w:r>
      <w:r w:rsidRPr="006B41AD">
        <w:rPr>
          <w:rFonts w:ascii="Calibri" w:hAnsi="Calibri" w:cs="Calibri"/>
          <w:sz w:val="22"/>
          <w:szCs w:val="22"/>
        </w:rPr>
        <w:t xml:space="preserve"> September 1992</w:t>
      </w:r>
    </w:p>
    <w:p w:rsidR="00931497" w:rsidRPr="006B41AD" w:rsidP="00F11190">
      <w:pPr>
        <w:spacing w:after="40" w:line="240" w:lineRule="auto"/>
        <w:rPr>
          <w:rFonts w:ascii="Calibri" w:hAnsi="Calibri" w:cs="Calibri"/>
          <w:sz w:val="22"/>
          <w:szCs w:val="22"/>
        </w:rPr>
      </w:pPr>
      <w:r w:rsidRPr="006B41AD">
        <w:rPr>
          <w:rFonts w:ascii="Calibri" w:hAnsi="Calibri" w:cs="Calibri"/>
          <w:b/>
          <w:sz w:val="22"/>
          <w:szCs w:val="22"/>
        </w:rPr>
        <w:t>Address</w:t>
      </w:r>
      <w:r w:rsidRPr="006B41AD">
        <w:rPr>
          <w:rFonts w:ascii="Calibri" w:hAnsi="Calibri" w:cs="Calibri"/>
          <w:sz w:val="22"/>
          <w:szCs w:val="22"/>
        </w:rPr>
        <w:t xml:space="preserve"> – A 37, Ashoka Enclave Part 2, Sector 37, Faridabad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9D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A1C"/>
    <w:multiLevelType w:val="hybridMultilevel"/>
    <w:tmpl w:val="EC22721A"/>
    <w:lvl w:ilvl="0">
      <w:start w:val="1"/>
      <w:numFmt w:val="decimal"/>
      <w:lvlText w:val="%1."/>
      <w:lvlJc w:val="left"/>
      <w:pPr>
        <w:ind w:left="2190" w:hanging="360"/>
      </w:pPr>
    </w:lvl>
    <w:lvl w:ilvl="1" w:tentative="1">
      <w:start w:val="1"/>
      <w:numFmt w:val="lowerLetter"/>
      <w:lvlText w:val="%2."/>
      <w:lvlJc w:val="left"/>
      <w:pPr>
        <w:ind w:left="2910" w:hanging="360"/>
      </w:pPr>
    </w:lvl>
    <w:lvl w:ilvl="2" w:tentative="1">
      <w:start w:val="1"/>
      <w:numFmt w:val="lowerRoman"/>
      <w:lvlText w:val="%3."/>
      <w:lvlJc w:val="right"/>
      <w:pPr>
        <w:ind w:left="3630" w:hanging="180"/>
      </w:pPr>
    </w:lvl>
    <w:lvl w:ilvl="3" w:tentative="1">
      <w:start w:val="1"/>
      <w:numFmt w:val="decimal"/>
      <w:lvlText w:val="%4."/>
      <w:lvlJc w:val="left"/>
      <w:pPr>
        <w:ind w:left="4350" w:hanging="360"/>
      </w:pPr>
    </w:lvl>
    <w:lvl w:ilvl="4" w:tentative="1">
      <w:start w:val="1"/>
      <w:numFmt w:val="lowerLetter"/>
      <w:lvlText w:val="%5."/>
      <w:lvlJc w:val="left"/>
      <w:pPr>
        <w:ind w:left="5070" w:hanging="360"/>
      </w:pPr>
    </w:lvl>
    <w:lvl w:ilvl="5" w:tentative="1">
      <w:start w:val="1"/>
      <w:numFmt w:val="lowerRoman"/>
      <w:lvlText w:val="%6."/>
      <w:lvlJc w:val="right"/>
      <w:pPr>
        <w:ind w:left="5790" w:hanging="180"/>
      </w:pPr>
    </w:lvl>
    <w:lvl w:ilvl="6" w:tentative="1">
      <w:start w:val="1"/>
      <w:numFmt w:val="decimal"/>
      <w:lvlText w:val="%7."/>
      <w:lvlJc w:val="left"/>
      <w:pPr>
        <w:ind w:left="6510" w:hanging="360"/>
      </w:pPr>
    </w:lvl>
    <w:lvl w:ilvl="7" w:tentative="1">
      <w:start w:val="1"/>
      <w:numFmt w:val="lowerLetter"/>
      <w:lvlText w:val="%8."/>
      <w:lvlJc w:val="left"/>
      <w:pPr>
        <w:ind w:left="7230" w:hanging="360"/>
      </w:pPr>
    </w:lvl>
    <w:lvl w:ilvl="8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>
    <w:nsid w:val="03976C29"/>
    <w:multiLevelType w:val="hybridMultilevel"/>
    <w:tmpl w:val="62B8BB2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54787"/>
    <w:multiLevelType w:val="hybridMultilevel"/>
    <w:tmpl w:val="75D039D2"/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90"/>
        </w:tabs>
        <w:ind w:left="14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3">
    <w:nsid w:val="10AE2771"/>
    <w:multiLevelType w:val="hybridMultilevel"/>
    <w:tmpl w:val="C0727378"/>
    <w:lvl w:ilvl="0">
      <w:start w:val="1"/>
      <w:numFmt w:val="decimal"/>
      <w:lvlText w:val="%1."/>
      <w:lvlJc w:val="left"/>
      <w:pPr>
        <w:ind w:left="1770" w:hanging="360"/>
      </w:pPr>
    </w:lvl>
    <w:lvl w:ilvl="1" w:tentative="1">
      <w:start w:val="1"/>
      <w:numFmt w:val="lowerLetter"/>
      <w:lvlText w:val="%2."/>
      <w:lvlJc w:val="left"/>
      <w:pPr>
        <w:ind w:left="2490" w:hanging="360"/>
      </w:pPr>
    </w:lvl>
    <w:lvl w:ilvl="2" w:tentative="1">
      <w:start w:val="1"/>
      <w:numFmt w:val="lowerRoman"/>
      <w:lvlText w:val="%3."/>
      <w:lvlJc w:val="right"/>
      <w:pPr>
        <w:ind w:left="3210" w:hanging="180"/>
      </w:pPr>
    </w:lvl>
    <w:lvl w:ilvl="3" w:tentative="1">
      <w:start w:val="1"/>
      <w:numFmt w:val="decimal"/>
      <w:lvlText w:val="%4."/>
      <w:lvlJc w:val="left"/>
      <w:pPr>
        <w:ind w:left="3930" w:hanging="360"/>
      </w:pPr>
    </w:lvl>
    <w:lvl w:ilvl="4" w:tentative="1">
      <w:start w:val="1"/>
      <w:numFmt w:val="lowerLetter"/>
      <w:lvlText w:val="%5."/>
      <w:lvlJc w:val="left"/>
      <w:pPr>
        <w:ind w:left="4650" w:hanging="360"/>
      </w:pPr>
    </w:lvl>
    <w:lvl w:ilvl="5" w:tentative="1">
      <w:start w:val="1"/>
      <w:numFmt w:val="lowerRoman"/>
      <w:lvlText w:val="%6."/>
      <w:lvlJc w:val="right"/>
      <w:pPr>
        <w:ind w:left="5370" w:hanging="180"/>
      </w:pPr>
    </w:lvl>
    <w:lvl w:ilvl="6" w:tentative="1">
      <w:start w:val="1"/>
      <w:numFmt w:val="decimal"/>
      <w:lvlText w:val="%7."/>
      <w:lvlJc w:val="left"/>
      <w:pPr>
        <w:ind w:left="6090" w:hanging="360"/>
      </w:pPr>
    </w:lvl>
    <w:lvl w:ilvl="7" w:tentative="1">
      <w:start w:val="1"/>
      <w:numFmt w:val="lowerLetter"/>
      <w:lvlText w:val="%8."/>
      <w:lvlJc w:val="left"/>
      <w:pPr>
        <w:ind w:left="6810" w:hanging="360"/>
      </w:pPr>
    </w:lvl>
    <w:lvl w:ilvl="8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6A579F2"/>
    <w:multiLevelType w:val="hybridMultilevel"/>
    <w:tmpl w:val="B6AA46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4693A"/>
    <w:multiLevelType w:val="hybridMultilevel"/>
    <w:tmpl w:val="880E1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F5830"/>
    <w:multiLevelType w:val="hybridMultilevel"/>
    <w:tmpl w:val="1F70594A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7">
    <w:nsid w:val="397A3AB3"/>
    <w:multiLevelType w:val="hybridMultilevel"/>
    <w:tmpl w:val="7930B96C"/>
    <w:lvl w:ilvl="0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75" w:hanging="360"/>
      </w:pPr>
    </w:lvl>
    <w:lvl w:ilvl="2" w:tentative="1">
      <w:start w:val="1"/>
      <w:numFmt w:val="lowerRoman"/>
      <w:lvlText w:val="%3."/>
      <w:lvlJc w:val="right"/>
      <w:pPr>
        <w:ind w:left="3195" w:hanging="180"/>
      </w:pPr>
    </w:lvl>
    <w:lvl w:ilvl="3" w:tentative="1">
      <w:start w:val="1"/>
      <w:numFmt w:val="decimal"/>
      <w:lvlText w:val="%4."/>
      <w:lvlJc w:val="left"/>
      <w:pPr>
        <w:ind w:left="3915" w:hanging="360"/>
      </w:pPr>
    </w:lvl>
    <w:lvl w:ilvl="4" w:tentative="1">
      <w:start w:val="1"/>
      <w:numFmt w:val="lowerLetter"/>
      <w:lvlText w:val="%5."/>
      <w:lvlJc w:val="left"/>
      <w:pPr>
        <w:ind w:left="4635" w:hanging="360"/>
      </w:pPr>
    </w:lvl>
    <w:lvl w:ilvl="5" w:tentative="1">
      <w:start w:val="1"/>
      <w:numFmt w:val="lowerRoman"/>
      <w:lvlText w:val="%6."/>
      <w:lvlJc w:val="right"/>
      <w:pPr>
        <w:ind w:left="5355" w:hanging="180"/>
      </w:pPr>
    </w:lvl>
    <w:lvl w:ilvl="6" w:tentative="1">
      <w:start w:val="1"/>
      <w:numFmt w:val="decimal"/>
      <w:lvlText w:val="%7."/>
      <w:lvlJc w:val="left"/>
      <w:pPr>
        <w:ind w:left="6075" w:hanging="360"/>
      </w:pPr>
    </w:lvl>
    <w:lvl w:ilvl="7" w:tentative="1">
      <w:start w:val="1"/>
      <w:numFmt w:val="lowerLetter"/>
      <w:lvlText w:val="%8."/>
      <w:lvlJc w:val="left"/>
      <w:pPr>
        <w:ind w:left="6795" w:hanging="360"/>
      </w:pPr>
    </w:lvl>
    <w:lvl w:ilvl="8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8">
    <w:nsid w:val="3C2E603D"/>
    <w:multiLevelType w:val="hybridMultilevel"/>
    <w:tmpl w:val="BD88B094"/>
    <w:lvl w:ilvl="0">
      <w:start w:val="1"/>
      <w:numFmt w:val="decimal"/>
      <w:lvlText w:val="%1."/>
      <w:lvlJc w:val="left"/>
      <w:pPr>
        <w:ind w:left="2010" w:hanging="360"/>
      </w:pPr>
    </w:lvl>
    <w:lvl w:ilvl="1" w:tentative="1">
      <w:start w:val="1"/>
      <w:numFmt w:val="lowerLetter"/>
      <w:lvlText w:val="%2."/>
      <w:lvlJc w:val="left"/>
      <w:pPr>
        <w:ind w:left="2730" w:hanging="360"/>
      </w:pPr>
    </w:lvl>
    <w:lvl w:ilvl="2" w:tentative="1">
      <w:start w:val="1"/>
      <w:numFmt w:val="lowerRoman"/>
      <w:lvlText w:val="%3."/>
      <w:lvlJc w:val="right"/>
      <w:pPr>
        <w:ind w:left="3450" w:hanging="180"/>
      </w:pPr>
    </w:lvl>
    <w:lvl w:ilvl="3" w:tentative="1">
      <w:start w:val="1"/>
      <w:numFmt w:val="decimal"/>
      <w:lvlText w:val="%4."/>
      <w:lvlJc w:val="left"/>
      <w:pPr>
        <w:ind w:left="4170" w:hanging="360"/>
      </w:pPr>
    </w:lvl>
    <w:lvl w:ilvl="4" w:tentative="1">
      <w:start w:val="1"/>
      <w:numFmt w:val="lowerLetter"/>
      <w:lvlText w:val="%5."/>
      <w:lvlJc w:val="left"/>
      <w:pPr>
        <w:ind w:left="4890" w:hanging="360"/>
      </w:pPr>
    </w:lvl>
    <w:lvl w:ilvl="5" w:tentative="1">
      <w:start w:val="1"/>
      <w:numFmt w:val="lowerRoman"/>
      <w:lvlText w:val="%6."/>
      <w:lvlJc w:val="right"/>
      <w:pPr>
        <w:ind w:left="5610" w:hanging="180"/>
      </w:pPr>
    </w:lvl>
    <w:lvl w:ilvl="6" w:tentative="1">
      <w:start w:val="1"/>
      <w:numFmt w:val="decimal"/>
      <w:lvlText w:val="%7."/>
      <w:lvlJc w:val="left"/>
      <w:pPr>
        <w:ind w:left="6330" w:hanging="360"/>
      </w:pPr>
    </w:lvl>
    <w:lvl w:ilvl="7" w:tentative="1">
      <w:start w:val="1"/>
      <w:numFmt w:val="lowerLetter"/>
      <w:lvlText w:val="%8."/>
      <w:lvlJc w:val="left"/>
      <w:pPr>
        <w:ind w:left="7050" w:hanging="360"/>
      </w:pPr>
    </w:lvl>
    <w:lvl w:ilvl="8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9">
    <w:nsid w:val="40500BCE"/>
    <w:multiLevelType w:val="hybridMultilevel"/>
    <w:tmpl w:val="FC76BF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12CA2"/>
    <w:multiLevelType w:val="hybridMultilevel"/>
    <w:tmpl w:val="226E2C4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66E00"/>
    <w:multiLevelType w:val="hybridMultilevel"/>
    <w:tmpl w:val="9CAE63E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E750A2"/>
    <w:multiLevelType w:val="hybridMultilevel"/>
    <w:tmpl w:val="338CFEF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BC34F0E"/>
    <w:multiLevelType w:val="hybridMultilevel"/>
    <w:tmpl w:val="2C24CE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40C12"/>
    <w:multiLevelType w:val="hybridMultilevel"/>
    <w:tmpl w:val="71041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E51D4"/>
    <w:multiLevelType w:val="hybridMultilevel"/>
    <w:tmpl w:val="BA42F4A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C2DA5"/>
    <w:multiLevelType w:val="hybridMultilevel"/>
    <w:tmpl w:val="BDACFAEE"/>
    <w:lvl w:ilvl="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C71047"/>
    <w:multiLevelType w:val="hybridMultilevel"/>
    <w:tmpl w:val="6062FFE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2"/>
  </w:num>
  <w:num w:numId="5">
    <w:abstractNumId w:val="16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"/>
  </w:num>
  <w:num w:numId="15">
    <w:abstractNumId w:val="2"/>
  </w:num>
  <w:num w:numId="16">
    <w:abstractNumId w:val="6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4A1D60"/>
    <w:rsid w:val="000858E9"/>
    <w:rsid w:val="000C0F8D"/>
    <w:rsid w:val="00146B7E"/>
    <w:rsid w:val="002B5D01"/>
    <w:rsid w:val="002B7AA6"/>
    <w:rsid w:val="002C7648"/>
    <w:rsid w:val="002D57BA"/>
    <w:rsid w:val="003A17C1"/>
    <w:rsid w:val="004A1D60"/>
    <w:rsid w:val="004B41FB"/>
    <w:rsid w:val="004D42E3"/>
    <w:rsid w:val="005570AC"/>
    <w:rsid w:val="00561116"/>
    <w:rsid w:val="005920C5"/>
    <w:rsid w:val="005D5EC9"/>
    <w:rsid w:val="006B41AD"/>
    <w:rsid w:val="00796BEB"/>
    <w:rsid w:val="00931497"/>
    <w:rsid w:val="009D5347"/>
    <w:rsid w:val="00A11C99"/>
    <w:rsid w:val="00C76B47"/>
    <w:rsid w:val="00C772AC"/>
    <w:rsid w:val="00D720E3"/>
    <w:rsid w:val="00DE2E47"/>
    <w:rsid w:val="00DF2A98"/>
    <w:rsid w:val="00E84D98"/>
    <w:rsid w:val="00EA3D49"/>
    <w:rsid w:val="00F11190"/>
    <w:rsid w:val="00FD661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60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D60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D60"/>
    <w:pPr>
      <w:ind w:left="720"/>
      <w:contextualSpacing/>
    </w:pPr>
  </w:style>
  <w:style w:type="table" w:styleId="LightShadingAccent5">
    <w:name w:val="Light Shading Accent 5"/>
    <w:basedOn w:val="TableNormal"/>
    <w:uiPriority w:val="60"/>
    <w:rsid w:val="00EA3D49"/>
    <w:pPr>
      <w:spacing w:after="0" w:line="240" w:lineRule="auto"/>
    </w:pPr>
    <w:rPr>
      <w:rFonts w:ascii="Century Schoolbook" w:eastAsia="MS PMincho" w:hAnsi="Century Schoolbook" w:cs="Times New Roman"/>
      <w:color w:val="6D83B3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customStyle="1" w:styleId="apple-style-span">
    <w:name w:val="apple-style-span"/>
    <w:basedOn w:val="DefaultParagraphFont"/>
    <w:rsid w:val="002D57BA"/>
  </w:style>
  <w:style w:type="character" w:styleId="Strong">
    <w:name w:val="Strong"/>
    <w:basedOn w:val="DefaultParagraphFont"/>
    <w:uiPriority w:val="22"/>
    <w:qFormat/>
    <w:rsid w:val="005570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4D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D98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84D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D98"/>
    <w:rPr>
      <w:rFonts w:ascii="Century Schoolbook" w:eastAsia="MS PMincho" w:hAnsi="Century Schoolbook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84D98"/>
    <w:rPr>
      <w:color w:val="0000FF" w:themeColor="hyperlink"/>
      <w:u w:val="single"/>
    </w:rPr>
  </w:style>
  <w:style w:type="character" w:customStyle="1" w:styleId="text2">
    <w:name w:val="text2"/>
    <w:basedOn w:val="DefaultParagraphFont"/>
    <w:rsid w:val="00DF2A98"/>
  </w:style>
  <w:style w:type="character" w:customStyle="1" w:styleId="text3">
    <w:name w:val="text3"/>
    <w:basedOn w:val="DefaultParagraphFont"/>
    <w:rsid w:val="00DF2A98"/>
  </w:style>
  <w:style w:type="table" w:customStyle="1" w:styleId="Calendar1">
    <w:name w:val="Calendar 1"/>
    <w:basedOn w:val="TableNormal"/>
    <w:uiPriority w:val="99"/>
    <w:qFormat/>
    <w:rsid w:val="009D5347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ghtShadingAccent2">
    <w:name w:val="Light Shading Accent 2"/>
    <w:basedOn w:val="TableNormal"/>
    <w:uiPriority w:val="60"/>
    <w:rsid w:val="009D53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D53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9D5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4">
    <w:name w:val="Light Shading Accent 4"/>
    <w:basedOn w:val="TableNormal"/>
    <w:uiPriority w:val="60"/>
    <w:rsid w:val="009D534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3">
    <w:name w:val="Light Shading Accent 3"/>
    <w:basedOn w:val="TableNormal"/>
    <w:uiPriority w:val="60"/>
    <w:rsid w:val="009D53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stl13">
    <w:name w:val="stl_13"/>
    <w:basedOn w:val="DefaultParagraphFont"/>
    <w:rsid w:val="002B5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ukmanikarakoti@gmail.com" TargetMode="External" /><Relationship Id="rId5" Type="http://schemas.openxmlformats.org/officeDocument/2006/relationships/hyperlink" Target="http://www.linkedin.com/in/rukmani-karakoti" TargetMode="External" /><Relationship Id="rId6" Type="http://schemas.openxmlformats.org/officeDocument/2006/relationships/image" Target="https://rdxfootmark.naukri.com/v2/track/openCv?trackingInfo=704027e02489170457b6f4c85e88777c134f530e18705c4458440321091b5b581a0f150213475e5d1b4d58515c424154181c084b281e010303071041585d0959580f1b425c4c01090340281e0103150b15465c540d4d584b50535a4f162e024b4340010d120213105b5c0c004d145c455715445a5c5d57421a081105431458090d074b100a12031753444f4a081e0103030016435a5d0e584a12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mohit</cp:lastModifiedBy>
  <cp:revision>2</cp:revision>
  <dcterms:created xsi:type="dcterms:W3CDTF">2019-12-05T04:21:00Z</dcterms:created>
  <dcterms:modified xsi:type="dcterms:W3CDTF">2019-12-05T04:21:00Z</dcterms:modified>
</cp:coreProperties>
</file>