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r w:rsidRPr="00000000">
        <w:rPr>
          <w:rFonts w:ascii="Times New Roman" w:eastAsia="Times New Roman" w:hAnsi="Times New Roman" w:cs="Times New Roman"/>
          <w:sz w:val="24"/>
          <w:szCs w:val="24"/>
          <w:rtl w:val="0"/>
        </w:rPr>
        <w:t xml:space="preserve">      </w:t>
      </w:r>
      <w:r w:rsidRPr="00000000">
        <w:rPr>
          <w:b/>
          <w:rtl w:val="0"/>
        </w:rPr>
        <w:t>Priyanka Singla</w:t>
      </w:r>
    </w:p>
    <w:p w:rsidR="00000000" w:rsidRPr="00000000" w:rsidP="00000000" w14:paraId="00000002">
      <w:pPr>
        <w:spacing w:after="16"/>
        <w:ind w:left="359" w:firstLine="0"/>
        <w:rPr>
          <w:b/>
        </w:rPr>
      </w:pPr>
      <w:r w:rsidRPr="00000000">
        <w:rPr>
          <w:b/>
          <w:rtl w:val="0"/>
        </w:rPr>
        <w:t xml:space="preserve">SAP BASIS Consultant, Capgemini. </w:t>
      </w:r>
    </w:p>
    <w:p w:rsidR="00000000" w:rsidRPr="00000000" w:rsidP="00000000" w14:paraId="00000003">
      <w:pPr>
        <w:spacing w:after="16"/>
        <w:ind w:left="359" w:firstLine="0"/>
      </w:pPr>
      <w:r w:rsidRPr="00000000">
        <w:rPr>
          <w:rtl w:val="0"/>
        </w:rPr>
        <w:t xml:space="preserve">                                                                                        </w:t>
      </w:r>
    </w:p>
    <w:p w:rsidR="00000000" w:rsidRPr="00000000" w:rsidP="00000000" w14:paraId="00000004">
      <w:pPr>
        <w:spacing w:after="16"/>
        <w:ind w:left="359" w:firstLine="0"/>
      </w:pPr>
      <w:r w:rsidRPr="00000000">
        <w:rPr>
          <w:rtl w:val="0"/>
        </w:rPr>
        <w:t>Mobile: +91-8437430360 / 8248655720</w:t>
      </w:r>
    </w:p>
    <w:p w:rsidR="00000000" w:rsidRPr="00000000" w:rsidP="00000000" w14:paraId="00000005">
      <w:pPr>
        <w:spacing w:after="16"/>
        <w:ind w:left="359" w:firstLine="0"/>
      </w:pPr>
      <w:r w:rsidRPr="00000000">
        <w:rPr>
          <w:rtl w:val="0"/>
        </w:rPr>
        <w:t>E-mail: priyankasingla914@gmail.com</w:t>
      </w:r>
    </w:p>
    <w:p w:rsidR="00000000" w:rsidRPr="00000000" w:rsidP="00000000" w14:paraId="00000006">
      <w:pPr>
        <w:tabs>
          <w:tab w:val="center" w:pos="3240"/>
          <w:tab w:val="center" w:pos="3960"/>
          <w:tab w:val="center" w:pos="4680"/>
          <w:tab w:val="center" w:pos="5400"/>
          <w:tab w:val="center" w:pos="6120"/>
          <w:tab w:val="center" w:pos="6840"/>
          <w:tab w:val="center" w:pos="7560"/>
          <w:tab w:val="center" w:pos="8281"/>
          <w:tab w:val="center" w:pos="9001"/>
          <w:tab w:val="center" w:pos="9721"/>
        </w:tabs>
      </w:pPr>
      <w:r w:rsidRPr="00000000">
        <mc:AlternateContent>
          <mc:Choice Requires="wpg">
            <w:drawing>
              <wp:inline distT="0" distB="0" distL="0" distR="0">
                <wp:extent cx="5943600" cy="25400"/>
                <wp:effectExtent l="0" t="0" r="0" b="0"/>
                <wp:docPr id="1"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25400"/>
                          <a:chOff x="0" y="0"/>
                          <a:chExt cx="5943600" cy="25400"/>
                        </a:xfrm>
                      </wpg:grpSpPr>
                      <wps:wsp xmlns:wps="http://schemas.microsoft.com/office/word/2010/wordprocessingShape">
                        <wps:cNvPr id="2" name="Freeform 2"/>
                        <wps:cNvSpPr/>
                        <wps:spPr>
                          <a:xfrm>
                            <a:off x="0" y="0"/>
                            <a:ext cx="5943600" cy="25400"/>
                          </a:xfrm>
                          <a:custGeom>
                            <a:avLst/>
                            <a:gdLst/>
                            <a:rect l="0" t="0" r="0" b="0"/>
                            <a:pathLst>
                              <a:path fill="norm" h="25400" w="5943600" stroke="1">
                                <a:moveTo>
                                  <a:pt x="0" y="0"/>
                                </a:moveTo>
                                <a:lnTo>
                                  <a:pt x="5943600" y="25400"/>
                                </a:lnTo>
                              </a:path>
                            </a:pathLst>
                          </a:custGeom>
                          <a:ln w="28575">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drawing>
              <wp:inline distT="0" distB="0" distL="0" distR="0">
                <wp:extent cx="5943600" cy="25400"/>
                <wp:effectExtent l="0" t="0" r="0" b="0"/>
                <wp:docPr id="1162905303" name="image1.png"/>
                <wp:cNvGraphicFramePr/>
                <a:graphic xmlns:a="http://schemas.openxmlformats.org/drawingml/2006/main">
                  <a:graphicData uri="http://schemas.openxmlformats.org/drawingml/2006/picture">
                    <pic:pic xmlns:pic="http://schemas.openxmlformats.org/drawingml/2006/picture">
                      <pic:nvPicPr>
                        <pic:cNvPr id="740228019" name="image1.png"/>
                        <pic:cNvPicPr/>
                      </pic:nvPicPr>
                      <pic:blipFill>
                        <a:blip xmlns:r="http://schemas.openxmlformats.org/officeDocument/2006/relationships" r:embed="rId4"/>
                        <a:stretch>
                          <a:fillRect/>
                        </a:stretch>
                      </pic:blipFill>
                      <pic:spPr>
                        <a:xfrm>
                          <a:off x="0" y="0"/>
                          <a:ext cx="5943600" cy="25400"/>
                        </a:xfrm>
                        <a:prstGeom prst="rect">
                          <a:avLst/>
                        </a:prstGeom>
                      </pic:spPr>
                    </pic:pic>
                  </a:graphicData>
                </a:graphic>
              </wp:inline>
            </w:drawing>
          </mc:Fallback>
        </mc:AlternateContent>
      </w:r>
      <w:r w:rsidRPr="00000000">
        <w:rPr>
          <w:rFonts w:ascii="Times New Roman" w:eastAsia="Times New Roman" w:hAnsi="Times New Roman" w:cs="Times New Roman"/>
          <w:b/>
          <w:sz w:val="24"/>
          <w:szCs w:val="24"/>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RPr="00000000">
        <w:rPr>
          <w:rFonts w:ascii="Times New Roman" w:eastAsia="Times New Roman" w:hAnsi="Times New Roman" w:cs="Times New Roman"/>
          <w:sz w:val="24"/>
          <w:szCs w:val="24"/>
          <w:rtl w:val="0"/>
        </w:rPr>
        <w:t xml:space="preserve"> </w:t>
      </w:r>
    </w:p>
    <w:tbl>
      <w:tblPr>
        <w:tblStyle w:val="Table1"/>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0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Professional Summary</w:t>
            </w:r>
          </w:p>
        </w:tc>
      </w:tr>
    </w:tbl>
    <w:p w:rsidR="00000000" w:rsidRPr="00000000" w:rsidP="00000000" w14:paraId="00000008">
      <w:pPr>
        <w:spacing w:after="16"/>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p>
    <w:p w:rsidR="00000000" w:rsidRPr="00000000" w:rsidP="00000000" w14:paraId="00000009">
      <w:pPr>
        <w:spacing w:after="16"/>
        <w:ind w:left="359" w:firstLine="0"/>
      </w:pPr>
      <w:r w:rsidRPr="00000000">
        <w:rPr>
          <w:rtl w:val="0"/>
        </w:rPr>
        <w:t xml:space="preserve">Currently playing the role of </w:t>
      </w:r>
      <w:r w:rsidRPr="00000000">
        <w:rPr>
          <w:b/>
          <w:rtl w:val="0"/>
        </w:rPr>
        <w:t>SAP BASIS Administrator</w:t>
      </w:r>
      <w:r w:rsidRPr="00000000">
        <w:rPr>
          <w:rtl w:val="0"/>
        </w:rPr>
        <w:t xml:space="preserve"> for 4.2 years of proven success in SAP R/3 implementations, upgrades, enhancements, refresh’s, restore, applications performance tuning and SAP operational support.</w:t>
      </w:r>
    </w:p>
    <w:p w:rsidR="00000000" w:rsidRPr="00000000" w:rsidP="00000000" w14:paraId="0000000A">
      <w:pPr>
        <w:spacing w:line="278" w:lineRule="auto"/>
        <w:ind w:left="359" w:right="954" w:firstLine="0"/>
        <w:jc w:val="both"/>
      </w:pPr>
      <w:r w:rsidRPr="00000000">
        <w:rPr>
          <w:rtl w:val="0"/>
        </w:rPr>
        <w:t>Looking forward for exciting opportunity in order to grow my career.</w:t>
      </w:r>
    </w:p>
    <w:p w:rsidR="00000000" w:rsidRPr="00000000" w:rsidP="00000000" w14:paraId="0000000B">
      <w:pPr>
        <w:ind w:left="359" w:firstLine="0"/>
      </w:pPr>
      <w:r w:rsidRPr="00000000">
        <w:rPr>
          <w:rFonts w:ascii="Times New Roman" w:eastAsia="Times New Roman" w:hAnsi="Times New Roman" w:cs="Times New Roman"/>
          <w:b/>
          <w:sz w:val="24"/>
          <w:szCs w:val="24"/>
          <w:rtl w:val="0"/>
        </w:rPr>
        <w:t xml:space="preserve"> </w:t>
      </w:r>
    </w:p>
    <w:tbl>
      <w:tblPr>
        <w:tblStyle w:val="Table2"/>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Professional Highlights</w:t>
            </w:r>
          </w:p>
        </w:tc>
      </w:tr>
    </w:tbl>
    <w:p w:rsidR="00000000" w:rsidRPr="00000000" w:rsidP="00000000" w14:paraId="0000000D">
      <w:pPr>
        <w:spacing w:after="88"/>
        <w:ind w:left="359" w:firstLine="0"/>
      </w:pPr>
      <w:r w:rsidRPr="00000000">
        <w:rPr>
          <w:rFonts w:ascii="Times New Roman" w:eastAsia="Times New Roman" w:hAnsi="Times New Roman" w:cs="Times New Roman"/>
          <w:sz w:val="20"/>
          <w:szCs w:val="20"/>
          <w:rtl w:val="0"/>
        </w:rPr>
        <w:t xml:space="preserve"> </w:t>
      </w:r>
    </w:p>
    <w:p w:rsidR="00000000" w:rsidRPr="00000000" w:rsidP="00000000" w14:paraId="0000000E">
      <w:pPr>
        <w:numPr>
          <w:ilvl w:val="0"/>
          <w:numId w:val="4"/>
        </w:numPr>
        <w:pBdr>
          <w:top w:val="nil"/>
          <w:left w:val="nil"/>
          <w:bottom w:val="nil"/>
          <w:right w:val="nil"/>
          <w:between w:val="nil"/>
        </w:pBdr>
        <w:spacing w:line="240" w:lineRule="auto"/>
        <w:ind w:left="1079" w:hanging="360"/>
      </w:pPr>
      <w:r w:rsidRPr="00000000">
        <w:rPr>
          <w:rtl w:val="0"/>
        </w:rPr>
        <w:t>SAP BASIS</w:t>
      </w:r>
    </w:p>
    <w:p w:rsidR="00000000" w:rsidRPr="00000000" w:rsidP="00000000" w14:paraId="0000000F">
      <w:pPr>
        <w:numPr>
          <w:ilvl w:val="0"/>
          <w:numId w:val="4"/>
        </w:numPr>
        <w:pBdr>
          <w:top w:val="nil"/>
          <w:left w:val="nil"/>
          <w:bottom w:val="nil"/>
          <w:right w:val="nil"/>
          <w:between w:val="nil"/>
        </w:pBdr>
        <w:spacing w:line="240" w:lineRule="auto"/>
        <w:ind w:left="1079" w:hanging="360"/>
      </w:pPr>
      <w:r w:rsidRPr="00000000">
        <w:rPr>
          <w:rtl w:val="0"/>
        </w:rPr>
        <w:t>SOLMAN</w:t>
      </w:r>
    </w:p>
    <w:p w:rsidR="00000000" w:rsidRPr="00000000" w:rsidP="00000000" w14:paraId="00000010">
      <w:pPr>
        <w:numPr>
          <w:ilvl w:val="0"/>
          <w:numId w:val="4"/>
        </w:numPr>
        <w:pBdr>
          <w:top w:val="nil"/>
          <w:left w:val="nil"/>
          <w:bottom w:val="nil"/>
          <w:right w:val="nil"/>
          <w:between w:val="nil"/>
        </w:pBdr>
        <w:spacing w:line="240" w:lineRule="auto"/>
        <w:ind w:left="1079" w:hanging="360"/>
      </w:pPr>
      <w:r w:rsidRPr="00000000">
        <w:rPr>
          <w:rtl w:val="0"/>
        </w:rPr>
        <w:t>SAP Security</w:t>
      </w:r>
    </w:p>
    <w:p w:rsidR="00000000" w:rsidRPr="00000000" w:rsidP="00000000" w14:paraId="00000011">
      <w:pPr>
        <w:numPr>
          <w:ilvl w:val="0"/>
          <w:numId w:val="4"/>
        </w:numPr>
        <w:pBdr>
          <w:top w:val="nil"/>
          <w:left w:val="nil"/>
          <w:bottom w:val="nil"/>
          <w:right w:val="nil"/>
          <w:between w:val="nil"/>
        </w:pBdr>
        <w:spacing w:line="240" w:lineRule="auto"/>
        <w:ind w:left="1079" w:hanging="360"/>
      </w:pPr>
      <w:r w:rsidRPr="00000000">
        <w:rPr>
          <w:rtl w:val="0"/>
        </w:rPr>
        <w:t>HANA and Oracle</w:t>
      </w:r>
    </w:p>
    <w:p w:rsidR="00000000" w:rsidRPr="00000000" w:rsidP="00000000" w14:paraId="00000012">
      <w:pPr>
        <w:numPr>
          <w:ilvl w:val="0"/>
          <w:numId w:val="4"/>
        </w:numPr>
        <w:pBdr>
          <w:top w:val="nil"/>
          <w:left w:val="nil"/>
          <w:bottom w:val="nil"/>
          <w:right w:val="nil"/>
          <w:between w:val="nil"/>
        </w:pBdr>
        <w:spacing w:line="240" w:lineRule="auto"/>
        <w:ind w:left="1079" w:hanging="360"/>
      </w:pPr>
      <w:r w:rsidRPr="00000000">
        <w:rPr>
          <w:rtl w:val="0"/>
        </w:rPr>
        <w:t>LAMA</w:t>
      </w:r>
    </w:p>
    <w:p w:rsidR="00000000" w:rsidRPr="00000000" w:rsidP="00000000" w14:paraId="00000013">
      <w:pPr>
        <w:numPr>
          <w:ilvl w:val="0"/>
          <w:numId w:val="4"/>
        </w:numPr>
        <w:pBdr>
          <w:top w:val="nil"/>
          <w:left w:val="nil"/>
          <w:bottom w:val="nil"/>
          <w:right w:val="nil"/>
          <w:between w:val="nil"/>
        </w:pBdr>
        <w:spacing w:line="240" w:lineRule="auto"/>
        <w:ind w:left="1079" w:hanging="360"/>
      </w:pPr>
      <w:r w:rsidRPr="00000000">
        <w:rPr>
          <w:rtl w:val="0"/>
        </w:rPr>
        <w:t>Service Now and I3S</w:t>
      </w:r>
    </w:p>
    <w:p w:rsidR="00000000" w:rsidRPr="00000000" w:rsidP="00000000" w14:paraId="00000014">
      <w:pPr>
        <w:pBdr>
          <w:top w:val="nil"/>
          <w:left w:val="nil"/>
          <w:bottom w:val="nil"/>
          <w:right w:val="nil"/>
          <w:between w:val="nil"/>
        </w:pBdr>
        <w:spacing w:line="240" w:lineRule="auto"/>
        <w:ind w:left="1079" w:firstLine="0"/>
      </w:pPr>
    </w:p>
    <w:tbl>
      <w:tblPr>
        <w:tblStyle w:val="Table3"/>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Educational Qualification</w:t>
            </w:r>
          </w:p>
        </w:tc>
      </w:tr>
    </w:tbl>
    <w:p w:rsidR="00000000" w:rsidRPr="00000000" w:rsidP="00000000" w14:paraId="00000016">
      <w:pPr>
        <w:rPr>
          <w:rFonts w:ascii="Georgia" w:eastAsia="Georgia" w:hAnsi="Georgia" w:cs="Georgia"/>
          <w:sz w:val="20"/>
          <w:szCs w:val="20"/>
        </w:rPr>
      </w:pPr>
    </w:p>
    <w:tbl>
      <w:tblPr>
        <w:tblStyle w:val="Table4"/>
        <w:tblW w:w="988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92"/>
        <w:gridCol w:w="1545"/>
        <w:gridCol w:w="2943"/>
        <w:gridCol w:w="2943"/>
        <w:gridCol w:w="1361"/>
      </w:tblGrid>
      <w:tr>
        <w:tblPrEx>
          <w:tblW w:w="988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80"/>
          <w:jc w:val="left"/>
        </w:trPr>
        <w:tc>
          <w:tcPr>
            <w:tcBorders>
              <w:top w:val="single" w:sz="4" w:space="0" w:color="000000"/>
              <w:left w:val="single" w:sz="4" w:space="0" w:color="000000"/>
              <w:bottom w:val="single" w:sz="4" w:space="0" w:color="000000"/>
              <w:right w:val="single" w:sz="4" w:space="0" w:color="000000"/>
            </w:tcBorders>
            <w:shd w:val="clear" w:color="auto" w:fill="BDD7EE"/>
          </w:tcPr>
          <w:p w:rsidR="00000000" w:rsidRPr="00000000" w:rsidP="00000000" w14:paraId="00000017">
            <w:pPr>
              <w:rPr>
                <w:color w:val="5B9BD5"/>
              </w:rPr>
            </w:pPr>
            <w:r w:rsidRPr="00000000">
              <w:rPr>
                <w:rtl w:val="0"/>
              </w:rPr>
              <w:t>Year</w:t>
            </w:r>
          </w:p>
        </w:tc>
        <w:tc>
          <w:tcPr>
            <w:tcBorders>
              <w:top w:val="single" w:sz="4" w:space="0" w:color="000000"/>
              <w:left w:val="single" w:sz="4" w:space="0" w:color="000000"/>
              <w:bottom w:val="single" w:sz="4" w:space="0" w:color="000000"/>
              <w:right w:val="single" w:sz="4" w:space="0" w:color="000000"/>
            </w:tcBorders>
            <w:shd w:val="clear" w:color="auto" w:fill="BDD7EE"/>
          </w:tcPr>
          <w:p w:rsidR="00000000" w:rsidRPr="00000000" w:rsidP="00000000" w14:paraId="00000018">
            <w:pPr>
              <w:rPr>
                <w:b/>
              </w:rPr>
            </w:pPr>
            <w:r w:rsidRPr="00000000">
              <w:rPr>
                <w:b/>
                <w:rtl w:val="0"/>
              </w:rPr>
              <w:t>Degree</w:t>
            </w:r>
          </w:p>
        </w:tc>
        <w:tc>
          <w:tcPr>
            <w:tcBorders>
              <w:top w:val="single" w:sz="4" w:space="0" w:color="000000"/>
              <w:left w:val="single" w:sz="4" w:space="0" w:color="000000"/>
              <w:bottom w:val="single" w:sz="4" w:space="0" w:color="000000"/>
              <w:right w:val="single" w:sz="4" w:space="0" w:color="000000"/>
            </w:tcBorders>
            <w:shd w:val="clear" w:color="auto" w:fill="BDD7EE"/>
          </w:tcPr>
          <w:p w:rsidR="00000000" w:rsidRPr="00000000" w:rsidP="00000000" w14:paraId="00000019">
            <w:pPr>
              <w:rPr>
                <w:b/>
              </w:rPr>
            </w:pPr>
            <w:r w:rsidRPr="00000000">
              <w:rPr>
                <w:b/>
                <w:rtl w:val="0"/>
              </w:rPr>
              <w:t>School/Institute</w:t>
            </w:r>
          </w:p>
        </w:tc>
        <w:tc>
          <w:tcPr>
            <w:tcBorders>
              <w:top w:val="single" w:sz="4" w:space="0" w:color="000000"/>
              <w:left w:val="single" w:sz="4" w:space="0" w:color="000000"/>
              <w:bottom w:val="single" w:sz="4" w:space="0" w:color="000000"/>
              <w:right w:val="single" w:sz="4" w:space="0" w:color="000000"/>
            </w:tcBorders>
            <w:shd w:val="clear" w:color="auto" w:fill="BDD7EE"/>
          </w:tcPr>
          <w:p w:rsidR="00000000" w:rsidRPr="00000000" w:rsidP="00000000" w14:paraId="0000001A">
            <w:pPr>
              <w:rPr>
                <w:b/>
              </w:rPr>
            </w:pPr>
            <w:r w:rsidRPr="00000000">
              <w:rPr>
                <w:b/>
                <w:rtl w:val="0"/>
              </w:rPr>
              <w:t>Board/University</w:t>
            </w:r>
          </w:p>
        </w:tc>
        <w:tc>
          <w:tcPr>
            <w:tcBorders>
              <w:top w:val="single" w:sz="4" w:space="0" w:color="000000"/>
              <w:left w:val="single" w:sz="4" w:space="0" w:color="000000"/>
              <w:bottom w:val="single" w:sz="4" w:space="0" w:color="000000"/>
              <w:right w:val="single" w:sz="4" w:space="0" w:color="000000"/>
            </w:tcBorders>
            <w:shd w:val="clear" w:color="auto" w:fill="BDD7EE"/>
          </w:tcPr>
          <w:p w:rsidR="00000000" w:rsidRPr="00000000" w:rsidP="00000000" w14:paraId="0000001B">
            <w:pPr>
              <w:rPr>
                <w:b/>
              </w:rPr>
            </w:pPr>
            <w:r w:rsidRPr="00000000">
              <w:rPr>
                <w:b/>
                <w:rtl w:val="0"/>
              </w:rPr>
              <w:t>%age /CGPA</w:t>
            </w:r>
          </w:p>
        </w:tc>
      </w:tr>
      <w:tr>
        <w:tblPrEx>
          <w:tblW w:w="9884" w:type="dxa"/>
          <w:jc w:val="left"/>
          <w:tblInd w:w="0" w:type="dxa"/>
          <w:tblLayout w:type="fixed"/>
          <w:tblLook w:val="0000"/>
        </w:tblPrEx>
        <w:trPr>
          <w:trHeight w:val="700"/>
          <w:jc w:val="left"/>
        </w:trPr>
        <w:tc>
          <w:tcPr>
            <w:tcBorders>
              <w:top w:val="single" w:sz="4" w:space="0" w:color="000000"/>
              <w:left w:val="single" w:sz="4" w:space="0" w:color="000000"/>
              <w:bottom w:val="single" w:sz="4" w:space="0" w:color="000000"/>
              <w:right w:val="single" w:sz="4" w:space="0" w:color="000000"/>
            </w:tcBorders>
          </w:tcPr>
          <w:p w:rsidR="00000000" w:rsidRPr="00000000" w:rsidP="00000000" w14:paraId="0000001C">
            <w:pPr>
              <w:spacing w:after="16"/>
              <w:ind w:left="359" w:firstLine="0"/>
            </w:pPr>
            <w:r w:rsidRPr="00000000">
              <w:rPr>
                <w:rtl w:val="0"/>
              </w:rPr>
              <w:t>2016</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1D">
            <w:pPr>
              <w:spacing w:after="16"/>
              <w:ind w:left="359" w:firstLine="0"/>
            </w:pPr>
            <w:r w:rsidRPr="00000000">
              <w:rPr>
                <w:rtl w:val="0"/>
              </w:rPr>
              <w:t>B.Tech (C.S.E)</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1E">
            <w:pPr>
              <w:spacing w:after="16"/>
              <w:ind w:left="359" w:firstLine="0"/>
            </w:pPr>
            <w:r w:rsidRPr="00000000">
              <w:rPr>
                <w:rtl w:val="0"/>
              </w:rPr>
              <w:t>Chandigarh Group of Colleges,</w:t>
            </w:r>
          </w:p>
          <w:p w:rsidR="00000000" w:rsidRPr="00000000" w:rsidP="00000000" w14:paraId="0000001F">
            <w:pPr>
              <w:spacing w:after="16"/>
              <w:ind w:left="359" w:firstLine="0"/>
            </w:pPr>
            <w:r w:rsidRPr="00000000">
              <w:rPr>
                <w:rtl w:val="0"/>
              </w:rPr>
              <w:t>Landran , Mohali</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0">
            <w:pPr>
              <w:spacing w:after="16"/>
              <w:ind w:left="359" w:firstLine="0"/>
            </w:pPr>
            <w:r w:rsidRPr="00000000">
              <w:rPr>
                <w:rtl w:val="0"/>
              </w:rPr>
              <w:t>Punjab Technical University Jalandhar</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1">
            <w:pPr>
              <w:spacing w:after="16"/>
              <w:ind w:left="359" w:firstLine="0"/>
            </w:pPr>
            <w:r w:rsidRPr="00000000">
              <w:rPr>
                <w:rtl w:val="0"/>
              </w:rPr>
              <w:t>81.69%</w:t>
            </w:r>
          </w:p>
        </w:tc>
      </w:tr>
      <w:tr>
        <w:tblPrEx>
          <w:tblW w:w="9884" w:type="dxa"/>
          <w:jc w:val="left"/>
          <w:tblInd w:w="0" w:type="dxa"/>
          <w:tblLayout w:type="fixed"/>
          <w:tblLook w:val="0000"/>
        </w:tblPrEx>
        <w:trPr>
          <w:trHeight w:val="920"/>
          <w:jc w:val="left"/>
        </w:trPr>
        <w:tc>
          <w:tcPr>
            <w:tcBorders>
              <w:top w:val="single" w:sz="4" w:space="0" w:color="000000"/>
              <w:left w:val="single" w:sz="4" w:space="0" w:color="000000"/>
              <w:bottom w:val="single" w:sz="4" w:space="0" w:color="000000"/>
              <w:right w:val="single" w:sz="4" w:space="0" w:color="000000"/>
            </w:tcBorders>
          </w:tcPr>
          <w:p w:rsidR="00000000" w:rsidRPr="00000000" w:rsidP="00000000" w14:paraId="00000022">
            <w:pPr>
              <w:spacing w:after="16"/>
              <w:ind w:left="359" w:firstLine="0"/>
            </w:pPr>
            <w:r w:rsidRPr="00000000">
              <w:rPr>
                <w:rtl w:val="0"/>
              </w:rPr>
              <w:t>2013</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3">
            <w:pPr>
              <w:spacing w:after="16"/>
              <w:ind w:left="359" w:firstLine="0"/>
            </w:pPr>
            <w:r w:rsidRPr="00000000">
              <w:rPr>
                <w:rtl w:val="0"/>
              </w:rPr>
              <w:t>Diploma</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4">
            <w:pPr>
              <w:spacing w:after="16"/>
              <w:ind w:left="359" w:firstLine="0"/>
            </w:pPr>
            <w:r w:rsidRPr="00000000">
              <w:rPr>
                <w:rtl w:val="0"/>
              </w:rPr>
              <w:t>Govt. Polytechnic college for Girls, Patiala</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5">
            <w:pPr>
              <w:spacing w:after="16"/>
              <w:ind w:left="359" w:firstLine="0"/>
            </w:pPr>
            <w:r w:rsidRPr="00000000">
              <w:rPr>
                <w:rtl w:val="0"/>
              </w:rPr>
              <w:t>Punjab State Board of Technical Education &amp; Industrial Training, Chandigarh</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6">
            <w:pPr>
              <w:spacing w:after="16"/>
              <w:ind w:left="359" w:firstLine="0"/>
            </w:pPr>
            <w:r w:rsidRPr="00000000">
              <w:rPr>
                <w:rtl w:val="0"/>
              </w:rPr>
              <w:t>75.54%</w:t>
            </w:r>
          </w:p>
        </w:tc>
      </w:tr>
      <w:tr>
        <w:tblPrEx>
          <w:tblW w:w="9884" w:type="dxa"/>
          <w:jc w:val="left"/>
          <w:tblInd w:w="0" w:type="dxa"/>
          <w:tblLayout w:type="fixed"/>
          <w:tblLook w:val="0000"/>
        </w:tblPrEx>
        <w:trPr>
          <w:trHeight w:val="700"/>
          <w:jc w:val="left"/>
        </w:trPr>
        <w:tc>
          <w:tcPr>
            <w:tcBorders>
              <w:top w:val="single" w:sz="4" w:space="0" w:color="000000"/>
              <w:left w:val="single" w:sz="4" w:space="0" w:color="000000"/>
              <w:bottom w:val="single" w:sz="4" w:space="0" w:color="000000"/>
              <w:right w:val="single" w:sz="4" w:space="0" w:color="000000"/>
            </w:tcBorders>
          </w:tcPr>
          <w:p w:rsidR="00000000" w:rsidRPr="00000000" w:rsidP="00000000" w14:paraId="00000027">
            <w:pPr>
              <w:spacing w:after="16"/>
              <w:ind w:left="359" w:firstLine="0"/>
            </w:pPr>
            <w:r w:rsidRPr="00000000">
              <w:rPr>
                <w:rtl w:val="0"/>
              </w:rPr>
              <w:t>2010</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8">
            <w:pPr>
              <w:spacing w:after="16"/>
              <w:ind w:left="359" w:firstLine="0"/>
            </w:pPr>
            <w:r w:rsidRPr="00000000">
              <w:rPr>
                <w:rtl w:val="0"/>
              </w:rPr>
              <w:t>Matric</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9">
            <w:pPr>
              <w:spacing w:after="16"/>
              <w:ind w:left="359" w:firstLine="0"/>
            </w:pPr>
            <w:r w:rsidRPr="00000000">
              <w:rPr>
                <w:rtl w:val="0"/>
              </w:rPr>
              <w:t>Bakshi Bir Singh High School, Patiala</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A">
            <w:pPr>
              <w:spacing w:after="16"/>
              <w:ind w:left="359" w:firstLine="0"/>
            </w:pPr>
            <w:r w:rsidRPr="00000000">
              <w:rPr>
                <w:rtl w:val="0"/>
              </w:rPr>
              <w:t>Punjab School Education Board</w:t>
            </w:r>
          </w:p>
        </w:tc>
        <w:tc>
          <w:tcPr>
            <w:tcBorders>
              <w:top w:val="single" w:sz="4" w:space="0" w:color="000000"/>
              <w:left w:val="single" w:sz="4" w:space="0" w:color="000000"/>
              <w:bottom w:val="single" w:sz="4" w:space="0" w:color="000000"/>
              <w:right w:val="single" w:sz="4" w:space="0" w:color="000000"/>
            </w:tcBorders>
          </w:tcPr>
          <w:p w:rsidR="00000000" w:rsidRPr="00000000" w:rsidP="00000000" w14:paraId="0000002B">
            <w:pPr>
              <w:spacing w:after="16"/>
              <w:ind w:left="359" w:firstLine="0"/>
            </w:pPr>
            <w:r w:rsidRPr="00000000">
              <w:rPr>
                <w:rtl w:val="0"/>
              </w:rPr>
              <w:t>79.05%</w:t>
            </w:r>
          </w:p>
        </w:tc>
      </w:tr>
    </w:tbl>
    <w:p w:rsidR="00000000" w:rsidRPr="00000000" w:rsidP="00000000" w14:paraId="0000002C">
      <w:pPr>
        <w:spacing w:after="16"/>
        <w:ind w:left="359" w:firstLine="0"/>
      </w:pPr>
    </w:p>
    <w:p w:rsidR="00000000" w:rsidRPr="00000000" w:rsidP="00000000" w14:paraId="0000002D">
      <w:pPr>
        <w:spacing w:after="16"/>
        <w:ind w:left="359" w:firstLine="0"/>
      </w:pPr>
    </w:p>
    <w:p w:rsidR="00000000" w:rsidRPr="00000000" w:rsidP="00000000" w14:paraId="0000002E">
      <w:pPr>
        <w:spacing w:after="16"/>
        <w:ind w:left="359" w:firstLine="0"/>
      </w:pPr>
    </w:p>
    <w:p w:rsidR="00000000" w:rsidRPr="00000000" w:rsidP="00000000" w14:paraId="0000002F">
      <w:pPr>
        <w:spacing w:after="16"/>
        <w:ind w:left="359" w:firstLine="0"/>
      </w:pPr>
    </w:p>
    <w:p w:rsidR="00000000" w:rsidRPr="00000000" w:rsidP="00000000" w14:paraId="00000030">
      <w:pPr>
        <w:spacing w:after="16"/>
        <w:ind w:left="359" w:firstLine="0"/>
      </w:pPr>
    </w:p>
    <w:p w:rsidR="00000000" w:rsidRPr="00000000" w:rsidP="00000000" w14:paraId="00000031">
      <w:pPr>
        <w:spacing w:after="16"/>
        <w:ind w:left="359" w:firstLine="0"/>
      </w:pPr>
    </w:p>
    <w:tbl>
      <w:tblPr>
        <w:tblStyle w:val="Table5"/>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32">
            <w:pPr>
              <w:spacing w:after="16"/>
              <w:ind w:left="359" w:firstLine="0"/>
              <w:rPr>
                <w:b/>
              </w:rPr>
            </w:pPr>
            <w:r w:rsidRPr="00000000">
              <w:rPr>
                <w:b/>
                <w:rtl w:val="0"/>
              </w:rPr>
              <w:t>Experience Summary</w:t>
            </w:r>
          </w:p>
        </w:tc>
      </w:tr>
    </w:tbl>
    <w:p w:rsidR="00000000" w:rsidRPr="00000000" w:rsidP="00000000" w14:paraId="00000033">
      <w:pPr>
        <w:spacing w:after="16"/>
        <w:ind w:left="359" w:firstLine="0"/>
        <w:rPr>
          <w:b/>
        </w:rPr>
      </w:pPr>
    </w:p>
    <w:tbl>
      <w:tblPr>
        <w:tblStyle w:val="Table6"/>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38"/>
        <w:gridCol w:w="3690"/>
        <w:gridCol w:w="1620"/>
        <w:gridCol w:w="1548"/>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40"/>
          <w:jc w:val="left"/>
        </w:trPr>
        <w:tc>
          <w:tcPr>
            <w:vMerge w:val="restart"/>
            <w:shd w:val="clear" w:color="auto" w:fill="C6D9F1"/>
            <w:vAlign w:val="center"/>
          </w:tcPr>
          <w:p w:rsidR="00000000" w:rsidRPr="00000000" w:rsidP="00000000" w14:paraId="00000034">
            <w:pPr>
              <w:spacing w:after="16"/>
              <w:ind w:left="359" w:firstLine="0"/>
              <w:rPr>
                <w:b/>
              </w:rPr>
            </w:pPr>
            <w:r w:rsidRPr="00000000">
              <w:rPr>
                <w:b/>
                <w:rtl w:val="0"/>
              </w:rPr>
              <w:t>Organization</w:t>
            </w:r>
          </w:p>
        </w:tc>
        <w:tc>
          <w:tcPr>
            <w:vMerge w:val="restart"/>
            <w:shd w:val="clear" w:color="auto" w:fill="C6D9F1"/>
            <w:vAlign w:val="center"/>
          </w:tcPr>
          <w:p w:rsidR="00000000" w:rsidRPr="00000000" w:rsidP="00000000" w14:paraId="00000035">
            <w:pPr>
              <w:spacing w:after="16"/>
              <w:ind w:left="359" w:firstLine="0"/>
              <w:rPr>
                <w:b/>
              </w:rPr>
            </w:pPr>
            <w:r w:rsidRPr="00000000">
              <w:rPr>
                <w:b/>
                <w:rtl w:val="0"/>
              </w:rPr>
              <w:t>Designation</w:t>
            </w:r>
          </w:p>
        </w:tc>
        <w:tc>
          <w:tcPr>
            <w:gridSpan w:val="2"/>
            <w:shd w:val="clear" w:color="auto" w:fill="C6D9F1"/>
          </w:tcPr>
          <w:p w:rsidR="00000000" w:rsidRPr="00000000" w:rsidP="00000000" w14:paraId="00000036">
            <w:pPr>
              <w:spacing w:after="16"/>
              <w:ind w:left="359" w:firstLine="0"/>
              <w:rPr>
                <w:b/>
              </w:rPr>
            </w:pPr>
            <w:r w:rsidRPr="00000000">
              <w:rPr>
                <w:b/>
                <w:rtl w:val="0"/>
              </w:rPr>
              <w:t>Duration</w:t>
            </w:r>
          </w:p>
        </w:tc>
      </w:tr>
      <w:tr>
        <w:tblPrEx>
          <w:tblW w:w="10296" w:type="dxa"/>
          <w:jc w:val="left"/>
          <w:tblInd w:w="0" w:type="dxa"/>
          <w:tblLayout w:type="fixed"/>
          <w:tblLook w:val="0000"/>
        </w:tblPrEx>
        <w:trPr>
          <w:trHeight w:val="340"/>
          <w:jc w:val="left"/>
        </w:trPr>
        <w:tc>
          <w:tcPr>
            <w:vMerge/>
            <w:shd w:val="clear" w:color="auto" w:fill="C6D9F1"/>
            <w:vAlign w:val="center"/>
          </w:tcPr>
          <w:p w:rsidR="00000000" w:rsidRPr="00000000" w:rsidP="00000000" w14:paraId="00000038">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b/>
              </w:rPr>
            </w:pPr>
          </w:p>
        </w:tc>
        <w:tc>
          <w:tcPr>
            <w:vMerge/>
            <w:shd w:val="clear" w:color="auto" w:fill="C6D9F1"/>
            <w:vAlign w:val="center"/>
          </w:tcPr>
          <w:p w:rsidR="00000000" w:rsidRPr="00000000" w:rsidP="00000000" w14:paraId="00000039">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b/>
              </w:rPr>
            </w:pPr>
          </w:p>
        </w:tc>
        <w:tc>
          <w:tcPr>
            <w:shd w:val="clear" w:color="auto" w:fill="C6D9F1"/>
          </w:tcPr>
          <w:p w:rsidR="00000000" w:rsidRPr="00000000" w:rsidP="00000000" w14:paraId="0000003A">
            <w:pPr>
              <w:spacing w:after="16"/>
              <w:ind w:left="359" w:firstLine="0"/>
              <w:rPr>
                <w:b/>
              </w:rPr>
            </w:pPr>
            <w:r w:rsidRPr="00000000">
              <w:rPr>
                <w:b/>
                <w:rtl w:val="0"/>
              </w:rPr>
              <w:t>From</w:t>
            </w:r>
          </w:p>
        </w:tc>
        <w:tc>
          <w:tcPr>
            <w:shd w:val="clear" w:color="auto" w:fill="C6D9F1"/>
          </w:tcPr>
          <w:p w:rsidR="00000000" w:rsidRPr="00000000" w:rsidP="00000000" w14:paraId="0000003B">
            <w:pPr>
              <w:spacing w:after="16"/>
              <w:ind w:left="359" w:firstLine="0"/>
              <w:rPr>
                <w:b/>
              </w:rPr>
            </w:pPr>
            <w:r w:rsidRPr="00000000">
              <w:rPr>
                <w:b/>
                <w:rtl w:val="0"/>
              </w:rPr>
              <w:t>TO</w:t>
            </w:r>
          </w:p>
        </w:tc>
      </w:tr>
      <w:tr>
        <w:tblPrEx>
          <w:tblW w:w="10296" w:type="dxa"/>
          <w:jc w:val="left"/>
          <w:tblInd w:w="0" w:type="dxa"/>
          <w:tblLayout w:type="fixed"/>
          <w:tblLook w:val="0000"/>
        </w:tblPrEx>
        <w:trPr>
          <w:trHeight w:val="480"/>
          <w:jc w:val="left"/>
        </w:trPr>
        <w:tc>
          <w:tcPr/>
          <w:p w:rsidR="00000000" w:rsidRPr="00000000" w:rsidP="00000000" w14:paraId="0000003C">
            <w:pPr>
              <w:spacing w:after="16"/>
              <w:ind w:left="359" w:firstLine="0"/>
            </w:pPr>
            <w:r w:rsidRPr="00000000">
              <w:rPr>
                <w:rtl w:val="0"/>
              </w:rPr>
              <w:t>Wipro Technologies Ltd</w:t>
            </w:r>
          </w:p>
          <w:p w:rsidR="00000000" w:rsidRPr="00000000" w:rsidP="00000000" w14:paraId="0000003D">
            <w:pPr>
              <w:spacing w:after="16"/>
              <w:ind w:left="359" w:firstLine="0"/>
            </w:pPr>
          </w:p>
          <w:p w:rsidR="00000000" w:rsidRPr="00000000" w:rsidP="00000000" w14:paraId="0000003E">
            <w:pPr>
              <w:spacing w:after="16"/>
              <w:ind w:left="359" w:firstLine="0"/>
            </w:pPr>
          </w:p>
        </w:tc>
        <w:tc>
          <w:tcPr/>
          <w:p w:rsidR="00000000" w:rsidRPr="00000000" w:rsidP="00000000" w14:paraId="0000003F">
            <w:pPr>
              <w:spacing w:after="16"/>
              <w:ind w:left="359" w:firstLine="0"/>
            </w:pPr>
            <w:r w:rsidRPr="00000000">
              <w:rPr>
                <w:rtl w:val="0"/>
              </w:rPr>
              <w:t>SAP BASIS Administrator</w:t>
            </w:r>
          </w:p>
          <w:p w:rsidR="00000000" w:rsidRPr="00000000" w:rsidP="00000000" w14:paraId="00000040">
            <w:pPr>
              <w:spacing w:after="16"/>
              <w:ind w:left="359" w:firstLine="0"/>
            </w:pPr>
          </w:p>
          <w:p w:rsidR="00000000" w:rsidRPr="00000000" w:rsidP="00000000" w14:paraId="00000041">
            <w:pPr>
              <w:spacing w:after="16"/>
            </w:pPr>
          </w:p>
        </w:tc>
        <w:tc>
          <w:tcPr>
            <w:vAlign w:val="center"/>
          </w:tcPr>
          <w:p w:rsidR="00000000" w:rsidRPr="00000000" w:rsidP="00000000" w14:paraId="00000042">
            <w:pPr>
              <w:spacing w:after="16"/>
            </w:pPr>
            <w:r w:rsidRPr="00000000">
              <w:rPr>
                <w:rtl w:val="0"/>
              </w:rPr>
              <w:t>June 2016</w:t>
            </w:r>
          </w:p>
          <w:p w:rsidR="00000000" w:rsidRPr="00000000" w:rsidP="00000000" w14:paraId="00000043">
            <w:pPr>
              <w:spacing w:after="16"/>
            </w:pPr>
          </w:p>
          <w:p w:rsidR="00000000" w:rsidRPr="00000000" w:rsidP="00000000" w14:paraId="00000044">
            <w:pPr>
              <w:spacing w:after="16"/>
            </w:pPr>
          </w:p>
        </w:tc>
        <w:tc>
          <w:tcPr>
            <w:vAlign w:val="center"/>
          </w:tcPr>
          <w:p w:rsidR="00000000" w:rsidRPr="00000000" w:rsidP="00000000" w14:paraId="00000045">
            <w:pPr>
              <w:spacing w:after="16"/>
              <w:ind w:left="359" w:firstLine="0"/>
            </w:pPr>
            <w:r w:rsidRPr="00000000">
              <w:rPr>
                <w:rtl w:val="0"/>
              </w:rPr>
              <w:t>Dec 2018</w:t>
            </w:r>
          </w:p>
          <w:p w:rsidR="00000000" w:rsidRPr="00000000" w:rsidP="00000000" w14:paraId="00000046">
            <w:pPr>
              <w:spacing w:after="16"/>
            </w:pPr>
          </w:p>
        </w:tc>
      </w:tr>
      <w:tr>
        <w:tblPrEx>
          <w:tblW w:w="10296" w:type="dxa"/>
          <w:jc w:val="left"/>
          <w:tblInd w:w="0" w:type="dxa"/>
          <w:tblLayout w:type="fixed"/>
          <w:tblLook w:val="0000"/>
        </w:tblPrEx>
        <w:trPr>
          <w:trHeight w:val="480"/>
          <w:jc w:val="left"/>
        </w:trPr>
        <w:tc>
          <w:tcPr/>
          <w:p w:rsidR="00000000" w:rsidRPr="00000000" w:rsidP="00000000" w14:paraId="00000047">
            <w:pPr>
              <w:spacing w:after="16"/>
              <w:ind w:left="359" w:firstLine="0"/>
            </w:pPr>
            <w:r w:rsidRPr="00000000">
              <w:rPr>
                <w:rtl w:val="0"/>
              </w:rPr>
              <w:t>Capgemini</w:t>
            </w:r>
          </w:p>
        </w:tc>
        <w:tc>
          <w:tcPr/>
          <w:p w:rsidR="00000000" w:rsidRPr="00000000" w:rsidP="00000000" w14:paraId="00000048">
            <w:pPr>
              <w:spacing w:after="16"/>
              <w:ind w:left="359" w:firstLine="0"/>
            </w:pPr>
            <w:r w:rsidRPr="00000000">
              <w:rPr>
                <w:rtl w:val="0"/>
              </w:rPr>
              <w:t>SAP BASIS Consultant</w:t>
            </w:r>
          </w:p>
        </w:tc>
        <w:tc>
          <w:tcPr>
            <w:vAlign w:val="center"/>
          </w:tcPr>
          <w:p w:rsidR="00000000" w:rsidRPr="00000000" w:rsidP="00000000" w14:paraId="00000049">
            <w:pPr>
              <w:spacing w:after="16"/>
            </w:pPr>
            <w:r w:rsidRPr="00000000">
              <w:rPr>
                <w:rtl w:val="0"/>
              </w:rPr>
              <w:t>Jan 2019</w:t>
            </w:r>
          </w:p>
        </w:tc>
        <w:tc>
          <w:tcPr>
            <w:vAlign w:val="center"/>
          </w:tcPr>
          <w:p w:rsidR="00000000" w:rsidRPr="00000000" w:rsidP="00000000" w14:paraId="0000004A">
            <w:pPr>
              <w:spacing w:after="16"/>
              <w:ind w:left="359" w:firstLine="0"/>
            </w:pPr>
            <w:r w:rsidRPr="00000000">
              <w:rPr>
                <w:rtl w:val="0"/>
              </w:rPr>
              <w:t>Present</w:t>
            </w:r>
          </w:p>
        </w:tc>
      </w:tr>
    </w:tbl>
    <w:p w:rsidR="00000000" w:rsidRPr="00000000" w:rsidP="00000000" w14:paraId="0000004B">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hanging="720"/>
        <w:jc w:val="both"/>
      </w:pPr>
    </w:p>
    <w:p w:rsidR="00000000" w:rsidRPr="00000000" w:rsidP="00000000" w14:paraId="0000004C">
      <w:pPr>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hanging="720"/>
        <w:jc w:val="both"/>
      </w:pPr>
      <w:r>
        <w:pict>
          <v:rect id="_x0000_i1025" style="width:0;height:1.5pt" o:hralign="center" o:hrstd="t" o:hr="t" fillcolor="#a0a0a0" stroked="f"/>
        </w:pict>
      </w:r>
    </w:p>
    <w:p w:rsidR="00000000" w:rsidRPr="00000000" w:rsidP="00000000" w14:paraId="0000004D">
      <w:pPr>
        <w:tabs>
          <w:tab w:val="left" w:pos="2188"/>
        </w:tabs>
      </w:pPr>
    </w:p>
    <w:tbl>
      <w:tblPr>
        <w:tblStyle w:val="Table7"/>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Project Profile</w:t>
            </w:r>
          </w:p>
        </w:tc>
      </w:tr>
    </w:tbl>
    <w:p w:rsidR="00000000" w:rsidRPr="00000000" w:rsidP="00000000" w14:paraId="0000004F">
      <w:pPr>
        <w:tabs>
          <w:tab w:val="left" w:pos="2188"/>
        </w:tabs>
      </w:pPr>
    </w:p>
    <w:p w:rsidR="00000000" w:rsidRPr="00000000" w:rsidP="00000000" w14:paraId="00000050">
      <w:pPr>
        <w:tabs>
          <w:tab w:val="left" w:pos="2188"/>
        </w:tabs>
        <w:rPr>
          <w:b/>
          <w:sz w:val="28"/>
          <w:szCs w:val="28"/>
        </w:rPr>
      </w:pPr>
      <w:bookmarkStart w:id="0" w:name="_gjdgxs" w:colFirst="0" w:colLast="0"/>
      <w:bookmarkEnd w:id="0"/>
      <w:r w:rsidRPr="00000000">
        <w:rPr>
          <w:b/>
          <w:sz w:val="28"/>
          <w:szCs w:val="28"/>
          <w:rtl w:val="0"/>
        </w:rPr>
        <w:t xml:space="preserve">In Wipro Technologies </w:t>
      </w:r>
    </w:p>
    <w:p w:rsidR="00000000" w:rsidRPr="00000000" w:rsidP="00000000" w14:paraId="00000051">
      <w:pPr>
        <w:tabs>
          <w:tab w:val="left" w:pos="2188"/>
        </w:tabs>
        <w:rPr>
          <w:b/>
          <w:sz w:val="28"/>
          <w:szCs w:val="28"/>
        </w:rPr>
      </w:pPr>
    </w:p>
    <w:p w:rsidR="00000000" w:rsidRPr="00000000" w:rsidP="00000000" w14:paraId="00000052">
      <w:pPr>
        <w:spacing w:line="360" w:lineRule="auto"/>
      </w:pPr>
      <w:r w:rsidRPr="00000000">
        <w:rPr>
          <w:b/>
          <w:rtl w:val="0"/>
        </w:rPr>
        <w:t>Project Name:</w:t>
      </w:r>
      <w:r w:rsidRPr="00000000">
        <w:rPr>
          <w:rtl w:val="0"/>
        </w:rPr>
        <w:t xml:space="preserve">  Munich Re</w:t>
      </w:r>
    </w:p>
    <w:p w:rsidR="00000000" w:rsidRPr="00000000" w:rsidP="00000000" w14:paraId="00000053">
      <w:pPr>
        <w:spacing w:line="360" w:lineRule="auto"/>
      </w:pPr>
      <w:r w:rsidRPr="00000000">
        <w:rPr>
          <w:b/>
          <w:rtl w:val="0"/>
        </w:rPr>
        <w:t>Role:</w:t>
      </w:r>
      <w:r w:rsidRPr="00000000">
        <w:rPr>
          <w:rtl w:val="0"/>
        </w:rPr>
        <w:t xml:space="preserve"> SAP HANA Consultant </w:t>
      </w:r>
    </w:p>
    <w:p w:rsidR="00000000" w:rsidRPr="00000000" w:rsidP="00000000" w14:paraId="00000054">
      <w:pPr>
        <w:spacing w:line="360" w:lineRule="auto"/>
      </w:pPr>
      <w:r w:rsidRPr="00000000">
        <w:rPr>
          <w:b/>
          <w:rtl w:val="0"/>
        </w:rPr>
        <w:t>Client:</w:t>
      </w:r>
      <w:r w:rsidRPr="00000000">
        <w:rPr>
          <w:rtl w:val="0"/>
        </w:rPr>
        <w:t xml:space="preserve"> Munich Re</w:t>
      </w:r>
    </w:p>
    <w:p w:rsidR="00000000" w:rsidRPr="00000000" w:rsidP="00000000" w14:paraId="00000055">
      <w:pPr>
        <w:spacing w:line="360" w:lineRule="auto"/>
      </w:pPr>
      <w:r w:rsidRPr="00000000">
        <w:rPr>
          <w:b/>
          <w:rtl w:val="0"/>
        </w:rPr>
        <w:t xml:space="preserve">Environment: </w:t>
      </w:r>
      <w:r w:rsidRPr="00000000">
        <w:rPr>
          <w:rtl w:val="0"/>
        </w:rPr>
        <w:t>RHEL Linux with HANA Revision 12 and Oracle 12C</w:t>
      </w:r>
    </w:p>
    <w:p w:rsidR="00000000" w:rsidRPr="00000000" w:rsidP="00000000" w14:paraId="00000056">
      <w:pPr>
        <w:spacing w:line="360" w:lineRule="auto"/>
      </w:pPr>
      <w:r w:rsidRPr="00000000">
        <w:rPr>
          <w:b/>
          <w:rtl w:val="0"/>
        </w:rPr>
        <w:t>Organization:</w:t>
      </w:r>
      <w:r w:rsidRPr="00000000">
        <w:rPr>
          <w:rtl w:val="0"/>
        </w:rPr>
        <w:t xml:space="preserve"> Wipro Technologies (Sept 2017 – Nov 2018)</w:t>
      </w:r>
    </w:p>
    <w:p w:rsidR="00000000" w:rsidRPr="00000000" w:rsidP="00000000" w14:paraId="00000057">
      <w:pPr>
        <w:spacing w:line="360" w:lineRule="auto"/>
      </w:pPr>
      <w:r w:rsidRPr="00000000">
        <w:rPr>
          <w:b/>
          <w:rtl w:val="0"/>
        </w:rPr>
        <w:t xml:space="preserve">Project Description: </w:t>
      </w:r>
      <w:r w:rsidRPr="00000000">
        <w:rPr>
          <w:rtl w:val="0"/>
        </w:rPr>
        <w:t>Munich Re SAP Basis &amp; HANA Support. It was support project and running 24*7.</w:t>
      </w:r>
    </w:p>
    <w:p w:rsidR="00000000" w:rsidRPr="00000000" w:rsidP="00000000" w14:paraId="00000058">
      <w:pPr>
        <w:spacing w:line="360" w:lineRule="auto"/>
        <w:ind w:left="1" w:firstLine="0"/>
      </w:pPr>
      <w:r w:rsidRPr="00000000">
        <w:rPr>
          <w:rtl w:val="0"/>
        </w:rPr>
        <w:t xml:space="preserve">Project was providing support to client and ensure system availability. </w:t>
      </w:r>
    </w:p>
    <w:p w:rsidR="00000000" w:rsidRPr="00000000" w:rsidP="00000000" w14:paraId="00000059">
      <w:pPr>
        <w:rPr>
          <w:b/>
        </w:rPr>
      </w:pPr>
      <w:r w:rsidRPr="00000000">
        <w:rPr>
          <w:b/>
          <w:rtl w:val="0"/>
        </w:rPr>
        <w:t>Roles and Responsibilities:</w:t>
      </w:r>
    </w:p>
    <w:p w:rsidR="00000000" w:rsidRPr="00000000" w:rsidP="00000000" w14:paraId="0000005A">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Supporting around 120 SAP systems including S/4 HANA 1610, NW 7.5 front end server, Solution manager 7.2, SAP LaMa 3.0, BW on HANA, ECC EHP8 with HANA as the backend database and BW 7.5 on oracle</w:t>
      </w:r>
    </w:p>
    <w:p w:rsidR="00000000" w:rsidRPr="00000000" w:rsidP="00000000" w14:paraId="0000005B">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Performing system copy/refresh, new system build using SAP LaMa and PCA for all SAP ABAP systems</w:t>
      </w:r>
    </w:p>
    <w:p w:rsidR="00000000" w:rsidRPr="00000000" w:rsidP="00000000" w14:paraId="0000005C">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Installation of SMD Agent and ORACLE </w:t>
      </w:r>
    </w:p>
    <w:p w:rsidR="00000000" w:rsidRPr="00000000" w:rsidP="00000000" w14:paraId="0000005D">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Supporting the day to day SAP Basis activities for application team and business. </w:t>
      </w:r>
    </w:p>
    <w:p w:rsidR="00000000" w:rsidRPr="00000000" w:rsidP="00000000" w14:paraId="0000005E">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Involved NW 7.5 SP upgrade and Legal patches installation in HR systems. </w:t>
      </w:r>
    </w:p>
    <w:p w:rsidR="00000000" w:rsidRPr="00000000" w:rsidP="00000000" w14:paraId="0000005F">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Responsible for the completion of the basis related service requests and incidents by the within the set SLA.</w:t>
      </w:r>
    </w:p>
    <w:p w:rsidR="00000000" w:rsidRPr="00000000" w:rsidP="00000000" w14:paraId="00000060">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Responsible for the availability of SAP systems within the support window.</w:t>
      </w:r>
    </w:p>
    <w:p w:rsidR="00000000" w:rsidRPr="00000000" w:rsidP="00000000" w14:paraId="00000061">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Responsible to ensure the coordination and completion of the basis part of the routine activities like patching etc. with other teams</w:t>
      </w:r>
    </w:p>
    <w:p w:rsidR="00000000" w:rsidRPr="00000000" w:rsidP="00000000" w14:paraId="00000062">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Performing Kernel Upgrade.</w:t>
      </w:r>
    </w:p>
    <w:p w:rsidR="00000000" w:rsidRPr="00000000" w:rsidP="00000000" w14:paraId="00000063">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System copy from backup (offline and online) taken in production database to quality and development systems.</w:t>
      </w:r>
    </w:p>
    <w:p w:rsidR="00000000" w:rsidRPr="00000000" w:rsidP="00000000" w14:paraId="00000064">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Tablespace Administration through BRTools.</w:t>
      </w:r>
    </w:p>
    <w:p w:rsidR="00000000" w:rsidRPr="00000000" w:rsidP="00000000" w14:paraId="00000065">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Responsible for priority issue (P1 and P2) in development, quality and production system.  </w:t>
      </w:r>
    </w:p>
    <w:p w:rsidR="00000000" w:rsidRPr="00000000" w:rsidP="00000000" w14:paraId="00000066">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Raise OSS message with SAP and communicating with SAP to resolve the issue and increase or decrease the priority of message as per issue.</w:t>
      </w:r>
    </w:p>
    <w:p w:rsidR="00000000" w:rsidRPr="00000000" w:rsidP="00000000" w14:paraId="00000067">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Point of contact for external audit.</w:t>
      </w:r>
    </w:p>
    <w:p w:rsidR="00000000" w:rsidRPr="00000000" w:rsidP="00000000" w14:paraId="000000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0000" w:rsidRPr="00000000" w:rsidP="00000000" w14:paraId="000000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Project Name</w:t>
      </w:r>
      <w:r w:rsidRPr="00000000">
        <w:rPr>
          <w:rtl w:val="0"/>
        </w:rPr>
        <w:t>: National Grid</w:t>
      </w:r>
    </w:p>
    <w:p w:rsidR="00000000" w:rsidRPr="00000000" w:rsidP="00000000" w14:paraId="000000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Role:</w:t>
      </w:r>
      <w:r w:rsidRPr="00000000">
        <w:rPr>
          <w:rtl w:val="0"/>
        </w:rPr>
        <w:t xml:space="preserve"> SAP BASIS Consultant</w:t>
      </w:r>
    </w:p>
    <w:p w:rsidR="00000000" w:rsidRPr="00000000" w:rsidP="00000000" w14:paraId="0000006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Client:</w:t>
      </w:r>
      <w:r w:rsidRPr="00000000">
        <w:rPr>
          <w:rtl w:val="0"/>
        </w:rPr>
        <w:t xml:space="preserve"> National Grid</w:t>
      </w:r>
    </w:p>
    <w:p w:rsidR="00000000" w:rsidRPr="00000000" w:rsidP="00000000" w14:paraId="000000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Environment:</w:t>
      </w:r>
      <w:r w:rsidRPr="00000000">
        <w:rPr>
          <w:rtl w:val="0"/>
        </w:rPr>
        <w:t xml:space="preserve"> SAP ECC, PI, BW, Gateway systems</w:t>
      </w:r>
    </w:p>
    <w:p w:rsidR="00000000" w:rsidRPr="00000000" w:rsidP="00000000" w14:paraId="000000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Organization:</w:t>
      </w:r>
      <w:r w:rsidRPr="00000000">
        <w:rPr>
          <w:rtl w:val="0"/>
        </w:rPr>
        <w:t xml:space="preserve"> Wipro Technologies (June 2016- Sept 2017)</w:t>
      </w:r>
    </w:p>
    <w:p w:rsidR="00000000" w:rsidRPr="00000000" w:rsidP="00000000" w14:paraId="000000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Project Description:</w:t>
      </w:r>
      <w:r w:rsidRPr="00000000">
        <w:rPr>
          <w:rtl w:val="0"/>
        </w:rPr>
        <w:t xml:space="preserve"> National Grid plc is a British </w:t>
      </w:r>
      <w:hyperlink r:id="rId5" w:history="1">
        <w:r w:rsidRPr="00000000">
          <w:rPr>
            <w:rtl w:val="0"/>
          </w:rPr>
          <w:t>multinational</w:t>
        </w:r>
      </w:hyperlink>
      <w:r w:rsidRPr="00000000">
        <w:rPr>
          <w:rtl w:val="0"/>
        </w:rPr>
        <w:t> electricity and gas utility company. National grid was development project. It was implementation project. Project was providing new systems by performing refresh activities as per client requirement. User management for ensuring user access and authorization.</w:t>
      </w:r>
    </w:p>
    <w:p w:rsidR="00000000" w:rsidRPr="00000000" w:rsidP="00000000" w14:paraId="000000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rPr>
      </w:pPr>
      <w:r w:rsidRPr="00000000">
        <w:rPr>
          <w:b/>
          <w:rtl w:val="0"/>
        </w:rPr>
        <w:t>Roles and Responsibilities:</w:t>
      </w:r>
    </w:p>
    <w:p w:rsidR="00000000" w:rsidRPr="00000000" w:rsidP="00000000" w14:paraId="00000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rPr>
      </w:pPr>
    </w:p>
    <w:p w:rsidR="00000000" w:rsidRPr="00000000" w:rsidP="00000000" w14:paraId="00000071">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Performing system copy and pre /post refresh, new system builds manually.</w:t>
      </w:r>
    </w:p>
    <w:p w:rsidR="00000000" w:rsidRPr="00000000" w:rsidP="00000000" w14:paraId="00000072">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Portal refresh including configuring JCo RFC’s.</w:t>
      </w:r>
    </w:p>
    <w:p w:rsidR="00000000" w:rsidRPr="00000000" w:rsidP="00000000" w14:paraId="00000073">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System monitoring and Generating Daily Monitoring Report.</w:t>
      </w:r>
    </w:p>
    <w:p w:rsidR="00000000" w:rsidRPr="00000000" w:rsidP="00000000" w14:paraId="00000074">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SAP OSS connection maintenance</w:t>
      </w:r>
    </w:p>
    <w:p w:rsidR="00000000" w:rsidRPr="00000000" w:rsidP="00000000" w14:paraId="00000075">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Profile parameter maintenance.</w:t>
      </w:r>
    </w:p>
    <w:p w:rsidR="00000000" w:rsidRPr="00000000" w:rsidP="00000000" w14:paraId="00000076">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SAP Note Implementations.</w:t>
      </w:r>
    </w:p>
    <w:p w:rsidR="00000000" w:rsidRPr="00000000" w:rsidP="00000000" w14:paraId="00000077">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Support Pack and plug-ins application in ABAP.</w:t>
      </w:r>
    </w:p>
    <w:p w:rsidR="00000000" w:rsidRPr="00000000" w:rsidP="00000000" w14:paraId="00000078">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Provide access and proper roles to user </w:t>
      </w:r>
    </w:p>
    <w:p w:rsidR="00000000" w:rsidRPr="00000000" w:rsidP="00000000" w14:paraId="00000079">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Creating / Importing transport and copying cofiles and data files.</w:t>
      </w:r>
    </w:p>
    <w:p w:rsidR="00000000" w:rsidRPr="00000000" w:rsidP="00000000" w14:paraId="0000007A">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Maintaining RFC’s between all system for proper communication between the system. </w:t>
      </w:r>
    </w:p>
    <w:p w:rsidR="00000000" w:rsidRPr="00000000" w:rsidP="00000000" w14:paraId="0000007B">
      <w:pPr>
        <w:rPr>
          <w:rFonts w:ascii="Times New Roman" w:eastAsia="Times New Roman" w:hAnsi="Times New Roman" w:cs="Times New Roman"/>
          <w:b/>
          <w:sz w:val="24"/>
          <w:szCs w:val="24"/>
        </w:rPr>
      </w:pPr>
    </w:p>
    <w:p w:rsidR="00000000" w:rsidRPr="00000000" w:rsidP="00000000" w14:paraId="0000007C">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In Capgemini</w:t>
      </w:r>
    </w:p>
    <w:p w:rsidR="00000000" w:rsidRPr="00000000" w:rsidP="00000000" w14:paraId="000000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Project Name</w:t>
      </w:r>
      <w:r w:rsidRPr="00000000">
        <w:rPr>
          <w:rtl w:val="0"/>
        </w:rPr>
        <w:t>: Yara International</w:t>
      </w:r>
    </w:p>
    <w:p w:rsidR="00000000" w:rsidRPr="00000000" w:rsidP="00000000" w14:paraId="000000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Role:</w:t>
      </w:r>
      <w:r w:rsidRPr="00000000">
        <w:rPr>
          <w:rtl w:val="0"/>
        </w:rPr>
        <w:t xml:space="preserve"> SAP BASIS Consultant</w:t>
      </w:r>
    </w:p>
    <w:p w:rsidR="00000000" w:rsidRPr="00000000" w:rsidP="00000000" w14:paraId="000000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Client:</w:t>
      </w:r>
      <w:r w:rsidRPr="00000000">
        <w:rPr>
          <w:rtl w:val="0"/>
        </w:rPr>
        <w:t xml:space="preserve"> Yara International</w:t>
      </w:r>
    </w:p>
    <w:p w:rsidR="00000000" w:rsidRPr="00000000" w:rsidP="00000000" w14:paraId="000000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Environment:</w:t>
      </w:r>
      <w:r w:rsidRPr="00000000">
        <w:rPr>
          <w:rtl w:val="0"/>
        </w:rPr>
        <w:t xml:space="preserve"> SAP ECC, Java, Oracle</w:t>
      </w:r>
    </w:p>
    <w:p w:rsidR="00000000" w:rsidRPr="00000000" w:rsidP="00000000" w14:paraId="000000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pPr>
      <w:r w:rsidRPr="00000000">
        <w:rPr>
          <w:b/>
          <w:rtl w:val="0"/>
        </w:rPr>
        <w:t>Organization:</w:t>
      </w:r>
      <w:r w:rsidRPr="00000000">
        <w:rPr>
          <w:rtl w:val="0"/>
        </w:rPr>
        <w:t xml:space="preserve"> Capgemini (Jan 2019 - present)</w:t>
      </w:r>
    </w:p>
    <w:p w:rsidR="00000000" w:rsidRPr="00000000" w:rsidP="00000000" w14:paraId="000000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000000">
        <w:rPr>
          <w:b/>
          <w:rtl w:val="0"/>
        </w:rPr>
        <w:t>Project Description</w:t>
      </w:r>
      <w:r w:rsidRPr="00000000">
        <w:rPr>
          <w:rFonts w:ascii="Arial" w:eastAsia="Arial" w:hAnsi="Arial" w:cs="Arial"/>
          <w:color w:val="222222"/>
          <w:highlight w:val="white"/>
          <w:rtl w:val="0"/>
        </w:rPr>
        <w:t xml:space="preserve"> </w:t>
      </w:r>
      <w:r w:rsidRPr="00000000">
        <w:rPr>
          <w:rtl w:val="0"/>
        </w:rPr>
        <w:t>Yara International ASA is a Norwegian chemical company. It is Migration and support project.</w:t>
      </w:r>
    </w:p>
    <w:p w:rsidR="00000000" w:rsidRPr="00000000" w:rsidP="00000000" w14:paraId="000000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rPr>
      </w:pPr>
      <w:r w:rsidRPr="00000000">
        <w:rPr>
          <w:b/>
          <w:rtl w:val="0"/>
        </w:rPr>
        <w:t>Roles and Responsibilities:</w:t>
      </w:r>
    </w:p>
    <w:p w:rsidR="00000000" w:rsidRPr="00000000" w:rsidP="00000000" w14:paraId="000000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rPr>
      </w:pPr>
    </w:p>
    <w:p w:rsidR="00000000" w:rsidRPr="00000000" w:rsidP="00000000" w14:paraId="00000085">
      <w:pPr>
        <w:widowControl w:val="0"/>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SPS upgrade</w:t>
      </w:r>
    </w:p>
    <w:p w:rsidR="00000000" w:rsidRPr="00000000" w:rsidP="00000000" w14:paraId="00000086">
      <w:pPr>
        <w:widowControl w:val="0"/>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BO upgrade</w:t>
      </w:r>
    </w:p>
    <w:p w:rsidR="00000000" w:rsidRPr="00000000" w:rsidP="00000000" w14:paraId="00000087">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In support team, responsibilities resolving tickets, SLA and resolving tickets before breaching SLA.</w:t>
      </w:r>
    </w:p>
    <w:p w:rsidR="00000000" w:rsidRPr="00000000" w:rsidP="00000000" w14:paraId="00000088">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Transport Management</w:t>
      </w:r>
    </w:p>
    <w:p w:rsidR="00000000" w:rsidRPr="00000000" w:rsidP="00000000" w14:paraId="00000089">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Check for load and response time for production </w:t>
      </w:r>
    </w:p>
    <w:p w:rsidR="00000000" w:rsidRPr="00000000" w:rsidP="00000000" w14:paraId="0000008A">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Check for transaction with most response time</w:t>
      </w:r>
    </w:p>
    <w:p w:rsidR="00000000" w:rsidRPr="00000000" w:rsidP="00000000" w14:paraId="0000008B">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Solution Manager Diagnostic and oracle installation</w:t>
      </w:r>
    </w:p>
    <w:p w:rsidR="00000000" w:rsidRPr="00000000" w:rsidP="00000000" w14:paraId="0000008C">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Support packages upgrade</w:t>
      </w:r>
    </w:p>
    <w:p w:rsidR="00000000" w:rsidRPr="00000000" w:rsidP="00000000" w14:paraId="0000008D">
      <w:pPr>
        <w:widowControl w:val="0"/>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Call with stakeholders for high priority tickets </w:t>
      </w:r>
    </w:p>
    <w:p w:rsidR="00000000" w:rsidRPr="00000000" w:rsidP="00000000" w14:paraId="000000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000000">
        <w:rPr>
          <w:rtl w:val="0"/>
        </w:rPr>
        <w:t>Now, I am lead of monitoring and BAU team. I am point of contact from project to client for any issues related to BASIS issues.</w:t>
      </w:r>
    </w:p>
    <w:p w:rsidR="00000000" w:rsidRPr="00000000" w:rsidP="00000000" w14:paraId="000000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000000">
        <w:rPr>
          <w:rtl w:val="0"/>
        </w:rPr>
        <w:t>As a lead, my responsibility to handle team, provide team them support technical as well process wise.</w:t>
      </w:r>
    </w:p>
    <w:p w:rsidR="00000000" w:rsidRPr="00000000" w:rsidP="00000000" w14:paraId="00000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000000">
        <w:rPr>
          <w:rtl w:val="0"/>
        </w:rPr>
        <w:t xml:space="preserve">To make project run smoothly, I’ll make new process in order to react on issues proactively. </w:t>
      </w:r>
    </w:p>
    <w:p w:rsidR="00000000" w:rsidRPr="00000000" w:rsidP="00000000" w14:paraId="00000091">
      <w:pPr>
        <w:rPr>
          <w:rFonts w:ascii="Times New Roman" w:eastAsia="Times New Roman" w:hAnsi="Times New Roman" w:cs="Times New Roman"/>
          <w:b/>
          <w:sz w:val="24"/>
          <w:szCs w:val="24"/>
        </w:rPr>
      </w:pPr>
    </w:p>
    <w:tbl>
      <w:tblPr>
        <w:tblStyle w:val="Table8"/>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9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 xml:space="preserve">Achievements </w:t>
            </w:r>
          </w:p>
        </w:tc>
      </w:tr>
    </w:tbl>
    <w:p w:rsidR="00000000" w:rsidRPr="00000000" w:rsidP="00000000" w14:paraId="000000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000000">
        <w:rPr>
          <w:rFonts w:ascii="Times New Roman" w:eastAsia="Times New Roman" w:hAnsi="Times New Roman" w:cs="Times New Roman"/>
          <w:sz w:val="24"/>
          <w:szCs w:val="24"/>
          <w:rtl w:val="0"/>
        </w:rPr>
        <w:t xml:space="preserve"> </w:t>
      </w:r>
    </w:p>
    <w:p w:rsidR="00000000" w:rsidRPr="00000000" w:rsidP="00000000" w14:paraId="00000094">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Within 4 year experience, I had an exposure with business and stakeholders and understand requirement and full fill request on time.</w:t>
      </w:r>
    </w:p>
    <w:p w:rsidR="00000000" w:rsidRPr="00000000" w:rsidP="00000000" w14:paraId="00000095">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Certificate course in Six sigma certified principles</w:t>
      </w:r>
    </w:p>
    <w:p w:rsidR="00000000" w:rsidRPr="00000000" w:rsidP="00000000" w14:paraId="00000096">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Diploma in Operations Management</w:t>
      </w:r>
    </w:p>
    <w:p w:rsidR="00000000" w:rsidRPr="00000000" w:rsidP="00000000" w14:paraId="00000097">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Certificate course in TQM</w:t>
      </w:r>
    </w:p>
    <w:p w:rsidR="00000000" w:rsidRPr="00000000" w:rsidP="00000000" w14:paraId="00000098">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I got client appreciation for my project delivery on time and no escalation.</w:t>
      </w:r>
    </w:p>
    <w:p w:rsidR="00000000" w:rsidRPr="00000000" w:rsidP="00000000" w14:paraId="00000099">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 xml:space="preserve">My manager appreciated my work with below awards. </w:t>
      </w:r>
    </w:p>
    <w:p w:rsidR="00000000" w:rsidRPr="00000000" w:rsidP="00000000" w14:paraId="0000009A">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jc w:val="both"/>
      </w:pPr>
      <w:r w:rsidRPr="00000000">
        <w:rPr>
          <w:rtl w:val="0"/>
        </w:rPr>
        <w:t>In Nov 2018, I got bonus letter worth 95000/- for my good work and dedication.</w:t>
      </w:r>
    </w:p>
    <w:tbl>
      <w:tblPr>
        <w:tblStyle w:val="Table9"/>
        <w:tblW w:w="76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620"/>
      </w:tblGrid>
      <w:tr>
        <w:tblPrEx>
          <w:tblW w:w="76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300"/>
          <w:jc w:val="left"/>
        </w:trPr>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9B">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BU Awards - 2018 – JUNE</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9C">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BU Awards - 2018 – JUNE</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9D">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Make Your Own Award [Extraordinary Commitment] - 2018 – APRIL</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9E">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Inspiring Performance [Customer Centricity] - 2018 – APRIL</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9F">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Make Your Own Award [Extraordinary Commitment] - 2018 - APRIL</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A0">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Round of Applause [Going Beyond Deliverables] - 2018 - APRIL</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A1">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Inspiring Performance [Customer Centricity] - 2018 – APRIL</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A2">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Round of Applause [Going Beyond Deliverables] - 2018 - APRIL</w:t>
            </w:r>
          </w:p>
        </w:tc>
      </w:tr>
      <w:tr>
        <w:tblPrEx>
          <w:tblW w:w="7620" w:type="dxa"/>
          <w:jc w:val="left"/>
          <w:tblInd w:w="0" w:type="dxa"/>
          <w:tblLayout w:type="fixed"/>
          <w:tblLook w:val="0400"/>
        </w:tblPrEx>
        <w:trPr>
          <w:trHeight w:val="300"/>
          <w:jc w:val="left"/>
        </w:trPr>
        <w:tc>
          <w:tcPr>
            <w:tcBorders>
              <w:top w:val="nil"/>
              <w:left w:val="single" w:sz="4" w:space="0" w:color="000000"/>
              <w:bottom w:val="single" w:sz="4" w:space="0" w:color="000000"/>
              <w:right w:val="single" w:sz="4" w:space="0" w:color="000000"/>
            </w:tcBorders>
            <w:shd w:val="clear" w:color="auto" w:fill="auto"/>
            <w:vAlign w:val="center"/>
          </w:tcPr>
          <w:p w:rsidR="00000000" w:rsidRPr="00000000" w:rsidP="00000000" w14:paraId="000000A3">
            <w:pPr>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360"/>
              <w:jc w:val="both"/>
            </w:pPr>
            <w:r w:rsidRPr="00000000">
              <w:rPr>
                <w:rtl w:val="0"/>
              </w:rPr>
              <w:t>Victory League - 2017 – AUGUST</w:t>
            </w:r>
          </w:p>
        </w:tc>
      </w:tr>
    </w:tbl>
    <w:p w:rsidR="00000000" w:rsidRPr="00000000" w:rsidP="00000000" w14:paraId="000000A4">
      <w:pPr>
        <w:tabs>
          <w:tab w:val="left" w:pos="1665"/>
        </w:tabs>
      </w:pPr>
    </w:p>
    <w:tbl>
      <w:tblPr>
        <w:tblStyle w:val="Table10"/>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Personal Details</w:t>
            </w:r>
          </w:p>
        </w:tc>
      </w:tr>
    </w:tbl>
    <w:p w:rsidR="00000000" w:rsidRPr="00000000" w:rsidP="00000000" w14:paraId="000000A6">
      <w:pPr>
        <w:tabs>
          <w:tab w:val="center" w:pos="718"/>
          <w:tab w:val="center" w:pos="2262"/>
          <w:tab w:val="center" w:pos="2983"/>
          <w:tab w:val="center" w:pos="3862"/>
          <w:tab w:val="center" w:pos="5158"/>
        </w:tabs>
        <w:spacing w:after="40"/>
      </w:pPr>
      <w:r w:rsidRPr="00000000">
        <w:rPr>
          <w:rFonts w:ascii="Times New Roman" w:eastAsia="Times New Roman" w:hAnsi="Times New Roman" w:cs="Times New Roman"/>
          <w:sz w:val="24"/>
          <w:szCs w:val="24"/>
          <w:rtl w:val="0"/>
        </w:rPr>
        <w:t xml:space="preserve">             </w:t>
      </w:r>
      <w:r w:rsidRPr="00000000">
        <w:rPr>
          <w:rtl w:val="0"/>
        </w:rPr>
        <w:t xml:space="preserve">Name </w:t>
        <w:tab/>
        <w:t xml:space="preserve"> </w:t>
        <w:tab/>
        <w:t xml:space="preserve"> </w:t>
        <w:tab/>
        <w:t xml:space="preserve">     :       Priyanka Singla                       </w:t>
      </w:r>
    </w:p>
    <w:p w:rsidR="00000000" w:rsidRPr="00000000" w:rsidP="00000000" w14:paraId="000000A7">
      <w:pPr>
        <w:tabs>
          <w:tab w:val="center" w:pos="1141"/>
          <w:tab w:val="center" w:pos="2983"/>
          <w:tab w:val="center" w:pos="3862"/>
          <w:tab w:val="center" w:pos="5154"/>
        </w:tabs>
        <w:spacing w:after="39"/>
      </w:pPr>
      <w:r w:rsidRPr="00000000">
        <w:rPr>
          <w:rtl w:val="0"/>
        </w:rPr>
        <w:tab/>
        <w:t xml:space="preserve">           Father’s Name </w:t>
        <w:tab/>
        <w:t xml:space="preserve">                        :       Ashok Kumar </w:t>
      </w:r>
    </w:p>
    <w:p w:rsidR="00000000" w:rsidRPr="00000000" w:rsidP="00000000" w14:paraId="000000A8">
      <w:pPr>
        <w:tabs>
          <w:tab w:val="center" w:pos="1141"/>
          <w:tab w:val="center" w:pos="2983"/>
          <w:tab w:val="center" w:pos="3862"/>
          <w:tab w:val="center" w:pos="5154"/>
        </w:tabs>
        <w:spacing w:after="39"/>
      </w:pPr>
      <w:r w:rsidRPr="00000000">
        <w:rPr>
          <w:rtl w:val="0"/>
        </w:rPr>
        <w:t xml:space="preserve">               DOB </w:t>
        <w:tab/>
        <w:t xml:space="preserve"> </w:t>
        <w:tab/>
        <w:t xml:space="preserve">      :       6Th February 1995  </w:t>
      </w:r>
    </w:p>
    <w:p w:rsidR="00000000" w:rsidRPr="00000000" w:rsidP="00000000" w14:paraId="000000A9">
      <w:pPr>
        <w:tabs>
          <w:tab w:val="center" w:pos="950"/>
          <w:tab w:val="center" w:pos="3848"/>
          <w:tab w:val="center" w:pos="5549"/>
          <w:tab w:val="center" w:pos="7303"/>
        </w:tabs>
        <w:spacing w:after="25"/>
      </w:pPr>
      <w:r w:rsidRPr="00000000">
        <w:rPr>
          <w:rtl w:val="0"/>
        </w:rPr>
        <w:tab/>
        <w:t xml:space="preserve">               Languages                                 :       English, Hindi, Punjabi </w:t>
        <w:tab/>
        <w:t xml:space="preserve"> </w:t>
      </w:r>
    </w:p>
    <w:p w:rsidR="00000000" w:rsidRPr="00000000" w:rsidP="00000000" w14:paraId="000000AA">
      <w:pPr>
        <w:spacing w:after="16"/>
        <w:ind w:left="102" w:firstLine="0"/>
      </w:pPr>
      <w:r w:rsidRPr="00000000">
        <w:rPr>
          <w:rtl w:val="0"/>
        </w:rPr>
        <w:t xml:space="preserve">             Gender                                      :       Female </w:t>
      </w:r>
    </w:p>
    <w:p w:rsidR="00000000" w:rsidRPr="00000000" w:rsidP="00000000" w14:paraId="000000AB">
      <w:pPr>
        <w:spacing w:after="16"/>
        <w:ind w:left="102" w:firstLine="0"/>
      </w:pPr>
      <w:r w:rsidRPr="00000000">
        <w:rPr>
          <w:rtl w:val="0"/>
        </w:rPr>
        <w:t xml:space="preserve">             Marital Status                          :       Single </w:t>
      </w:r>
    </w:p>
    <w:p w:rsidR="00000000" w:rsidRPr="00000000" w:rsidP="00000000" w14:paraId="000000AC">
      <w:pPr>
        <w:spacing w:after="16"/>
        <w:ind w:left="102" w:firstLine="0"/>
      </w:pPr>
      <w:bookmarkStart w:id="1" w:name="_30j0zll" w:colFirst="0" w:colLast="0"/>
      <w:bookmarkEnd w:id="1"/>
      <w:r w:rsidRPr="00000000">
        <w:rPr>
          <w:rtl w:val="0"/>
        </w:rPr>
        <w:t xml:space="preserve">             Present Address                      :        #223/1 Sukhdaspura  Mohalla, B-tank, Patiala</w:t>
      </w:r>
    </w:p>
    <w:p w:rsidR="00000000" w:rsidRPr="00000000" w:rsidP="00000000" w14:paraId="000000AD">
      <w:pPr>
        <w:ind w:left="102" w:firstLine="0"/>
      </w:pPr>
      <w:r w:rsidRPr="00000000">
        <w:rPr>
          <w:rtl w:val="0"/>
        </w:rPr>
        <w:t xml:space="preserve">                                                      </w:t>
      </w:r>
    </w:p>
    <w:p w:rsidR="00000000" w:rsidRPr="00000000" w:rsidP="00000000" w14:paraId="000000AE">
      <w:pPr>
        <w:tabs>
          <w:tab w:val="left" w:pos="1665"/>
        </w:tabs>
      </w:pPr>
    </w:p>
    <w:tbl>
      <w:tblPr>
        <w:tblStyle w:val="Table11"/>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296"/>
      </w:tblGrid>
      <w:tr>
        <w:tblPrEx>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jc w:val="left"/>
        </w:trPr>
        <w:tc>
          <w:tcPr>
            <w:shd w:val="clear" w:color="auto" w:fill="F3F3F3"/>
            <w:vAlign w:val="center"/>
          </w:tcPr>
          <w:p w:rsidR="00000000" w:rsidRPr="00000000" w:rsidP="00000000" w14:paraId="000000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FF"/>
              </w:rPr>
            </w:pPr>
            <w:r w:rsidRPr="00000000">
              <w:rPr>
                <w:b/>
                <w:rtl w:val="0"/>
              </w:rPr>
              <w:t>Declaration</w:t>
            </w:r>
          </w:p>
        </w:tc>
      </w:tr>
    </w:tbl>
    <w:p w:rsidR="00000000" w:rsidRPr="00000000" w:rsidP="00000000" w14:paraId="000000B0">
      <w:pPr>
        <w:spacing w:after="17"/>
        <w:ind w:left="102" w:firstLine="0"/>
      </w:pPr>
      <w:r w:rsidRPr="00000000">
        <w:rPr>
          <w:rtl w:val="0"/>
        </w:rPr>
        <w:t xml:space="preserve"> </w:t>
      </w:r>
    </w:p>
    <w:p w:rsidR="00000000" w:rsidRPr="00000000" w:rsidP="00000000" w14:paraId="000000B1">
      <w:pPr>
        <w:spacing w:after="16"/>
        <w:ind w:left="102" w:firstLine="0"/>
      </w:pPr>
      <w:r w:rsidRPr="00000000">
        <w:rPr>
          <w:rtl w:val="0"/>
        </w:rPr>
        <w:t xml:space="preserve">Hereby I declare that all the details mentioned above are genuine. </w:t>
      </w:r>
    </w:p>
    <w:p w:rsidR="00000000" w:rsidRPr="00000000" w:rsidP="00000000" w14:paraId="000000B2">
      <w:pPr>
        <w:spacing w:after="24"/>
        <w:ind w:left="102" w:firstLine="0"/>
      </w:pPr>
      <w:r w:rsidRPr="00000000">
        <w:rPr>
          <w:rtl w:val="0"/>
        </w:rPr>
        <w:t xml:space="preserve">  </w:t>
      </w:r>
    </w:p>
    <w:p w:rsidR="00000000" w:rsidRPr="00000000" w:rsidP="00000000" w14:paraId="000000B3">
      <w:pPr>
        <w:tabs>
          <w:tab w:val="left" w:pos="1665"/>
        </w:tabs>
      </w:pPr>
      <w:bookmarkStart w:id="2" w:name="_1fob9te" w:colFirst="0" w:colLast="0"/>
      <w:bookmarkEnd w:id="2"/>
      <w:r w:rsidRPr="00000000">
        <w:rPr>
          <w:rtl w:val="0"/>
        </w:rPr>
        <w:t xml:space="preserve">   Date:  10/08/2020                                                                                            (Priyanka Singla )</w:t>
      </w:r>
    </w:p>
    <w:p w:rsidR="00000000" w:rsidRPr="00000000" w:rsidP="00000000" w14:paraId="000000B4">
      <w:pPr>
        <w:tabs>
          <w:tab w:val="left" w:pos="1665"/>
        </w:tabs>
      </w:pPr>
    </w:p>
    <w:p w:rsidR="00000000" w:rsidRPr="00000000" w:rsidP="00000000" w14:paraId="000000B5">
      <w:pPr>
        <w:tabs>
          <w:tab w:val="left" w:pos="1665"/>
        </w:tabs>
      </w:pPr>
    </w:p>
    <w:p w:rsidR="00000000" w:rsidRPr="00000000" w:rsidP="00000000" w14:paraId="000000B6">
      <w:pPr>
        <w:tabs>
          <w:tab w:val="left" w:pos="1665"/>
        </w:tabs>
      </w:pPr>
    </w:p>
    <w:p w:rsidR="00000000" w:rsidRPr="00000000" w:rsidP="00000000" w14:paraId="000000B7">
      <w:pPr>
        <w:tabs>
          <w:tab w:val="left" w:pos="1665"/>
        </w:tabs>
      </w:pPr>
    </w:p>
    <w:p w:rsidR="00000000" w:rsidRPr="00000000" w:rsidP="00000000" w14:paraId="000000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pgSz w:w="12240" w:h="15840"/>
      <w:pgMar w:top="720" w:right="720" w:bottom="720" w:left="72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Arial">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5EBF05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B581E8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4C63E7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EA244FD"/>
    <w:multiLevelType w:val="hybridMultilevel"/>
    <w:tmpl w:val="00000000"/>
    <w:lvl w:ilvl="0">
      <w:start w:val="1"/>
      <w:numFmt w:val="bullet"/>
      <w:lvlText w:val="●"/>
      <w:lvlJc w:val="left"/>
      <w:pPr>
        <w:ind w:left="1079" w:hanging="360"/>
      </w:pPr>
      <w:rPr>
        <w:rFonts w:ascii="Noto Sans Symbols" w:eastAsia="Noto Sans Symbols" w:hAnsi="Noto Sans Symbols" w:cs="Noto Sans Symbols"/>
      </w:rPr>
    </w:lvl>
    <w:lvl w:ilvl="1">
      <w:start w:val="1"/>
      <w:numFmt w:val="bullet"/>
      <w:lvlText w:val="o"/>
      <w:lvlJc w:val="left"/>
      <w:pPr>
        <w:ind w:left="1799" w:hanging="360"/>
      </w:pPr>
      <w:rPr>
        <w:rFonts w:ascii="Courier New" w:eastAsia="Courier New" w:hAnsi="Courier New" w:cs="Courier New"/>
      </w:rPr>
    </w:lvl>
    <w:lvl w:ilvl="2">
      <w:start w:val="1"/>
      <w:numFmt w:val="bullet"/>
      <w:lvlText w:val="▪"/>
      <w:lvlJc w:val="left"/>
      <w:pPr>
        <w:ind w:left="2519" w:hanging="360"/>
      </w:pPr>
      <w:rPr>
        <w:rFonts w:ascii="Noto Sans Symbols" w:eastAsia="Noto Sans Symbols" w:hAnsi="Noto Sans Symbols" w:cs="Noto Sans Symbols"/>
      </w:rPr>
    </w:lvl>
    <w:lvl w:ilvl="3">
      <w:start w:val="1"/>
      <w:numFmt w:val="bullet"/>
      <w:lvlText w:val="●"/>
      <w:lvlJc w:val="left"/>
      <w:pPr>
        <w:ind w:left="3239" w:hanging="360"/>
      </w:pPr>
      <w:rPr>
        <w:rFonts w:ascii="Noto Sans Symbols" w:eastAsia="Noto Sans Symbols" w:hAnsi="Noto Sans Symbols" w:cs="Noto Sans Symbols"/>
      </w:rPr>
    </w:lvl>
    <w:lvl w:ilvl="4">
      <w:start w:val="1"/>
      <w:numFmt w:val="bullet"/>
      <w:lvlText w:val="o"/>
      <w:lvlJc w:val="left"/>
      <w:pPr>
        <w:ind w:left="3959" w:hanging="360"/>
      </w:pPr>
      <w:rPr>
        <w:rFonts w:ascii="Courier New" w:eastAsia="Courier New" w:hAnsi="Courier New" w:cs="Courier New"/>
      </w:rPr>
    </w:lvl>
    <w:lvl w:ilvl="5">
      <w:start w:val="1"/>
      <w:numFmt w:val="bullet"/>
      <w:lvlText w:val="▪"/>
      <w:lvlJc w:val="left"/>
      <w:pPr>
        <w:ind w:left="4679" w:hanging="360"/>
      </w:pPr>
      <w:rPr>
        <w:rFonts w:ascii="Noto Sans Symbols" w:eastAsia="Noto Sans Symbols" w:hAnsi="Noto Sans Symbols" w:cs="Noto Sans Symbols"/>
      </w:rPr>
    </w:lvl>
    <w:lvl w:ilvl="6">
      <w:start w:val="1"/>
      <w:numFmt w:val="bullet"/>
      <w:lvlText w:val="●"/>
      <w:lvlJc w:val="left"/>
      <w:pPr>
        <w:ind w:left="5399" w:hanging="360"/>
      </w:pPr>
      <w:rPr>
        <w:rFonts w:ascii="Noto Sans Symbols" w:eastAsia="Noto Sans Symbols" w:hAnsi="Noto Sans Symbols" w:cs="Noto Sans Symbols"/>
      </w:rPr>
    </w:lvl>
    <w:lvl w:ilvl="7">
      <w:start w:val="1"/>
      <w:numFmt w:val="bullet"/>
      <w:lvlText w:val="o"/>
      <w:lvlJc w:val="left"/>
      <w:pPr>
        <w:ind w:left="6119" w:hanging="360"/>
      </w:pPr>
      <w:rPr>
        <w:rFonts w:ascii="Courier New" w:eastAsia="Courier New" w:hAnsi="Courier New" w:cs="Courier New"/>
      </w:rPr>
    </w:lvl>
    <w:lvl w:ilvl="8">
      <w:start w:val="1"/>
      <w:numFmt w:val="bullet"/>
      <w:lvlText w:val="▪"/>
      <w:lvlJc w:val="left"/>
      <w:pPr>
        <w:ind w:left="6839"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 w:type="table" w:customStyle="1" w:styleId="Table4">
    <w:name w:val="Table4"/>
    <w:basedOn w:val="TableNormal"/>
    <w:tblPr>
      <w:tblStyleRowBandSize w:val="1"/>
      <w:tblStyleColBandSize w:val="1"/>
      <w:tblCellMar>
        <w:top w:w="0" w:type="dxa"/>
        <w:left w:w="115" w:type="dxa"/>
        <w:bottom w:w="0" w:type="dxa"/>
        <w:right w:w="115" w:type="dxa"/>
      </w:tblCellMar>
    </w:tblPr>
  </w:style>
  <w:style w:type="table" w:customStyle="1" w:styleId="Table5">
    <w:name w:val="Table5"/>
    <w:basedOn w:val="TableNormal"/>
    <w:tblPr>
      <w:tblStyleRowBandSize w:val="1"/>
      <w:tblStyleColBandSize w:val="1"/>
      <w:tblCellMar>
        <w:top w:w="0" w:type="dxa"/>
        <w:left w:w="115" w:type="dxa"/>
        <w:bottom w:w="0" w:type="dxa"/>
        <w:right w:w="115" w:type="dxa"/>
      </w:tblCellMar>
    </w:tblPr>
  </w:style>
  <w:style w:type="table" w:customStyle="1" w:styleId="Table6">
    <w:name w:val="Table6"/>
    <w:basedOn w:val="TableNormal"/>
    <w:tblPr>
      <w:tblStyleRowBandSize w:val="1"/>
      <w:tblStyleColBandSize w:val="1"/>
      <w:tblCellMar>
        <w:top w:w="0" w:type="dxa"/>
        <w:left w:w="115" w:type="dxa"/>
        <w:bottom w:w="0" w:type="dxa"/>
        <w:right w:w="115" w:type="dxa"/>
      </w:tblCellMar>
    </w:tblPr>
  </w:style>
  <w:style w:type="table" w:customStyle="1" w:styleId="Table7">
    <w:name w:val="Table7"/>
    <w:basedOn w:val="TableNormal"/>
    <w:tblPr>
      <w:tblStyleRowBandSize w:val="1"/>
      <w:tblStyleColBandSize w:val="1"/>
      <w:tblCellMar>
        <w:top w:w="0" w:type="dxa"/>
        <w:left w:w="115" w:type="dxa"/>
        <w:bottom w:w="0" w:type="dxa"/>
        <w:right w:w="115" w:type="dxa"/>
      </w:tblCellMar>
    </w:tblPr>
  </w:style>
  <w:style w:type="table" w:customStyle="1" w:styleId="Table8">
    <w:name w:val="Table8"/>
    <w:basedOn w:val="TableNormal"/>
    <w:tblPr>
      <w:tblStyleRowBandSize w:val="1"/>
      <w:tblStyleColBandSize w:val="1"/>
      <w:tblCellMar>
        <w:top w:w="0" w:type="dxa"/>
        <w:left w:w="115" w:type="dxa"/>
        <w:bottom w:w="0" w:type="dxa"/>
        <w:right w:w="115" w:type="dxa"/>
      </w:tblCellMar>
    </w:tblPr>
  </w:style>
  <w:style w:type="table" w:customStyle="1" w:styleId="Table9">
    <w:name w:val="Table9"/>
    <w:basedOn w:val="TableNormal"/>
    <w:tblPr>
      <w:tblStyleRowBandSize w:val="1"/>
      <w:tblStyleColBandSize w:val="1"/>
      <w:tblCellMar>
        <w:top w:w="0" w:type="dxa"/>
        <w:left w:w="115" w:type="dxa"/>
        <w:bottom w:w="0" w:type="dxa"/>
        <w:right w:w="115" w:type="dxa"/>
      </w:tblCellMar>
    </w:tblPr>
  </w:style>
  <w:style w:type="table" w:customStyle="1" w:styleId="Table10">
    <w:name w:val="Table10"/>
    <w:basedOn w:val="TableNormal"/>
    <w:tblPr>
      <w:tblStyleRowBandSize w:val="1"/>
      <w:tblStyleColBandSize w:val="1"/>
      <w:tblCellMar>
        <w:top w:w="0" w:type="dxa"/>
        <w:left w:w="115" w:type="dxa"/>
        <w:bottom w:w="0" w:type="dxa"/>
        <w:right w:w="115" w:type="dxa"/>
      </w:tblCellMar>
    </w:tblPr>
  </w:style>
  <w:style w:type="table" w:customStyle="1" w:styleId="Table11">
    <w:name w:val="Table1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en.wikipedia.org/wiki/Multinational_corporation" TargetMode="External" /><Relationship Id="rId6" Type="http://schemas.openxmlformats.org/officeDocument/2006/relationships/image" Target="https://rdxfootmark.naukri.com/v2/track/openCv?trackingInfo=8ea7e3e19b9ae85a07f529f5d22ade19134f530e18705c4458440321091b5b58120914001944595f0a4356014b4450530401195c1333471b1b111547595d0d5948011503504e1c180c571833471b1b0617455f580d555601514841481f0f2b561358191b15001043095e08541b140e445745455d5f08054c1b00100317130d5d5d551c120a120011474a411b1213471b1b1115405a5c0d514e130b12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