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003F7" w14:textId="11013942" w:rsidR="00250761" w:rsidRPr="00807E26" w:rsidRDefault="0008503F" w:rsidP="00A403C8">
      <w:pPr>
        <w:pStyle w:val="Name"/>
        <w:jc w:val="center"/>
        <w:rPr>
          <w:rFonts w:ascii="Georgia" w:hAnsi="Georgia" w:cs="Courier New"/>
          <w:b/>
          <w:color w:val="16355D"/>
          <w:sz w:val="48"/>
          <w:szCs w:val="48"/>
          <w:lang w:eastAsia="zh-TW"/>
        </w:rPr>
      </w:pPr>
      <w:r>
        <w:rPr>
          <w:rFonts w:ascii="Georgia" w:hAnsi="Georgia" w:cs="Courier New"/>
          <w:b/>
          <w:color w:val="16355D"/>
          <w:sz w:val="48"/>
          <w:szCs w:val="48"/>
        </w:rPr>
        <w:t>RESUME</w:t>
      </w:r>
    </w:p>
    <w:p w14:paraId="5A2FD4CD" w14:textId="6DE38150" w:rsidR="00BD0E55" w:rsidRPr="00E44F5A" w:rsidRDefault="0076672E" w:rsidP="00E44F5A">
      <w:pPr>
        <w:pStyle w:val="Name"/>
        <w:jc w:val="left"/>
        <w:rPr>
          <w:rFonts w:ascii="Georgia" w:hAnsi="Georgia" w:cs="Courier New"/>
          <w:b/>
          <w:sz w:val="18"/>
          <w:szCs w:val="1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0F764879">
                <wp:simplePos x="0" y="0"/>
                <wp:positionH relativeFrom="column">
                  <wp:posOffset>-70485</wp:posOffset>
                </wp:positionH>
                <wp:positionV relativeFrom="paragraph">
                  <wp:posOffset>139065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C02B4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10.95pt" to="502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"/>
            </w:pict>
          </mc:Fallback>
        </mc:AlternateContent>
      </w:r>
    </w:p>
    <w:p w14:paraId="6E2311FC" w14:textId="2A6C3E61" w:rsidR="00250761" w:rsidRDefault="00250761"/>
    <w:p w14:paraId="5275F565" w14:textId="77777777" w:rsidR="00250761" w:rsidRPr="00C77E32" w:rsidRDefault="00250761">
      <w:pPr>
        <w:rPr>
          <w:rFonts w:ascii="Georgia" w:hAnsi="Georgia" w:cs="Courier New"/>
          <w:color w:val="632323"/>
        </w:rPr>
      </w:pPr>
    </w:p>
    <w:p w14:paraId="1253FF7B" w14:textId="6DEC5021" w:rsidR="00250761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P</w:t>
      </w:r>
      <w:r w:rsidR="00832815">
        <w:rPr>
          <w:rFonts w:ascii="Georgia" w:hAnsi="Georgia" w:cs="Courier New"/>
          <w:color w:val="16355D"/>
          <w:sz w:val="26"/>
          <w:szCs w:val="26"/>
        </w:rPr>
        <w:t>ERS</w:t>
      </w:r>
      <w:r w:rsidRPr="00807E26">
        <w:rPr>
          <w:rFonts w:ascii="Georgia" w:hAnsi="Georgia" w:cs="Courier New"/>
          <w:color w:val="16355D"/>
          <w:sz w:val="26"/>
          <w:szCs w:val="26"/>
        </w:rPr>
        <w:t xml:space="preserve">onal </w:t>
      </w:r>
      <w:r w:rsidR="0076672E">
        <w:rPr>
          <w:rFonts w:ascii="Georgia" w:hAnsi="Georgia" w:cs="Courier New"/>
          <w:color w:val="16355D"/>
          <w:sz w:val="26"/>
          <w:szCs w:val="26"/>
        </w:rPr>
        <w:t>DETAILS:-</w:t>
      </w:r>
    </w:p>
    <w:p w14:paraId="7B450825" w14:textId="7F359AB5" w:rsidR="0076672E" w:rsidRDefault="007E6E9C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 w:rsidRPr="007E6E9C">
        <w:rPr>
          <w:rFonts w:ascii="Georgia" w:hAnsi="Georgia"/>
          <w:noProof/>
          <w:color w:val="000000"/>
          <w:sz w:val="22"/>
          <w:szCs w:val="22"/>
          <w:lang w:eastAsia="en-US" w:bidi="hi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F1836D" wp14:editId="223262EB">
                <wp:simplePos x="0" y="0"/>
                <wp:positionH relativeFrom="column">
                  <wp:posOffset>4304665</wp:posOffset>
                </wp:positionH>
                <wp:positionV relativeFrom="paragraph">
                  <wp:posOffset>93345</wp:posOffset>
                </wp:positionV>
                <wp:extent cx="1964055" cy="1733550"/>
                <wp:effectExtent l="0" t="0" r="1714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05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AFC54" w14:textId="0B9DA77F" w:rsidR="007E6E9C" w:rsidRDefault="00DF135B" w:rsidP="007E6E9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9A1F3" wp14:editId="77DA4533">
                                  <wp:extent cx="1266190" cy="1633220"/>
                                  <wp:effectExtent l="0" t="0" r="0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190" cy="1633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183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95pt;margin-top:7.35pt;width:154.65pt;height:1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">
                <v:textbox>
                  <w:txbxContent>
                    <w:p w14:paraId="1BFAFC54" w14:textId="0B9DA77F" w:rsidR="007E6E9C" w:rsidRDefault="00DF135B" w:rsidP="007E6E9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F9A1F3" wp14:editId="77DA4533">
                            <wp:extent cx="1266190" cy="1633220"/>
                            <wp:effectExtent l="0" t="0" r="0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190" cy="1633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6672E">
        <w:rPr>
          <w:rFonts w:ascii="Georgia" w:hAnsi="Georgia"/>
          <w:color w:val="000000"/>
          <w:sz w:val="22"/>
          <w:szCs w:val="22"/>
        </w:rPr>
        <w:t>Name:-</w:t>
      </w:r>
      <w:proofErr w:type="gramEnd"/>
      <w:r w:rsidR="0076672E">
        <w:rPr>
          <w:rFonts w:ascii="Georgia" w:hAnsi="Georgia"/>
          <w:color w:val="000000"/>
          <w:sz w:val="22"/>
          <w:szCs w:val="22"/>
        </w:rPr>
        <w:tab/>
      </w:r>
      <w:r w:rsidR="008E38ED">
        <w:rPr>
          <w:rFonts w:ascii="Georgia" w:hAnsi="Georgia"/>
          <w:color w:val="000000"/>
          <w:sz w:val="22"/>
          <w:szCs w:val="22"/>
        </w:rPr>
        <w:t>Urvashi Shahi</w:t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  <w:r w:rsidR="0076672E">
        <w:rPr>
          <w:rFonts w:ascii="Georgia" w:hAnsi="Georgia"/>
          <w:color w:val="000000"/>
          <w:sz w:val="22"/>
          <w:szCs w:val="22"/>
        </w:rPr>
        <w:tab/>
      </w:r>
    </w:p>
    <w:p w14:paraId="43B958D9" w14:textId="3482A5C2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Father’s </w:t>
      </w:r>
      <w:proofErr w:type="gramStart"/>
      <w:r>
        <w:rPr>
          <w:rFonts w:ascii="Georgia" w:hAnsi="Georgia"/>
          <w:color w:val="000000"/>
          <w:sz w:val="22"/>
          <w:szCs w:val="22"/>
        </w:rPr>
        <w:t>Name:-</w:t>
      </w:r>
      <w:proofErr w:type="gramEnd"/>
      <w:r>
        <w:rPr>
          <w:rFonts w:ascii="Georgia" w:hAnsi="Georgia"/>
          <w:color w:val="000000"/>
          <w:sz w:val="22"/>
          <w:szCs w:val="22"/>
        </w:rPr>
        <w:tab/>
      </w:r>
      <w:r w:rsidR="008E38ED">
        <w:rPr>
          <w:rFonts w:ascii="Georgia" w:hAnsi="Georgia"/>
          <w:color w:val="000000"/>
          <w:sz w:val="22"/>
          <w:szCs w:val="22"/>
        </w:rPr>
        <w:t>Prem Shahi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</w:p>
    <w:p w14:paraId="0587C31D" w14:textId="0FE77A37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proofErr w:type="gramStart"/>
      <w:r>
        <w:rPr>
          <w:rFonts w:ascii="Georgia" w:hAnsi="Georgia"/>
          <w:color w:val="000000"/>
          <w:sz w:val="22"/>
          <w:szCs w:val="22"/>
        </w:rPr>
        <w:t>DOB:-</w:t>
      </w:r>
      <w:proofErr w:type="gramEnd"/>
      <w:r w:rsidR="008E38ED">
        <w:rPr>
          <w:rFonts w:ascii="Georgia" w:hAnsi="Georgia"/>
          <w:color w:val="000000"/>
          <w:sz w:val="22"/>
          <w:szCs w:val="22"/>
        </w:rPr>
        <w:t xml:space="preserve"> 14.03.1997</w:t>
      </w:r>
    </w:p>
    <w:p w14:paraId="76821D78" w14:textId="222D18FB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proofErr w:type="gramStart"/>
      <w:r>
        <w:rPr>
          <w:rFonts w:ascii="Georgia" w:hAnsi="Georgia"/>
          <w:color w:val="000000"/>
          <w:sz w:val="22"/>
          <w:szCs w:val="22"/>
        </w:rPr>
        <w:t>Gender:-</w:t>
      </w:r>
      <w:proofErr w:type="gramEnd"/>
      <w:r w:rsidR="008E38ED">
        <w:rPr>
          <w:rFonts w:ascii="Georgia" w:hAnsi="Georgia"/>
          <w:color w:val="000000"/>
          <w:sz w:val="22"/>
          <w:szCs w:val="22"/>
        </w:rPr>
        <w:t xml:space="preserve"> Female </w:t>
      </w:r>
    </w:p>
    <w:p w14:paraId="3951F27B" w14:textId="4F9EF471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proofErr w:type="gramStart"/>
      <w:r>
        <w:rPr>
          <w:rFonts w:ascii="Georgia" w:hAnsi="Georgia"/>
          <w:color w:val="000000"/>
          <w:sz w:val="22"/>
          <w:szCs w:val="22"/>
        </w:rPr>
        <w:t>Email:-</w:t>
      </w:r>
      <w:proofErr w:type="gramEnd"/>
      <w:r w:rsidR="008E38ED">
        <w:rPr>
          <w:rFonts w:ascii="Georgia" w:hAnsi="Georgia"/>
          <w:color w:val="000000"/>
          <w:sz w:val="22"/>
          <w:szCs w:val="22"/>
        </w:rPr>
        <w:t xml:space="preserve"> shahiurvashi25@gmail.com</w:t>
      </w:r>
    </w:p>
    <w:p w14:paraId="0DEEB12F" w14:textId="7B607004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Mob </w:t>
      </w:r>
      <w:proofErr w:type="gramStart"/>
      <w:r>
        <w:rPr>
          <w:rFonts w:ascii="Georgia" w:hAnsi="Georgia"/>
          <w:color w:val="000000"/>
          <w:sz w:val="22"/>
          <w:szCs w:val="22"/>
        </w:rPr>
        <w:t>No:-</w:t>
      </w:r>
      <w:proofErr w:type="gramEnd"/>
      <w:r w:rsidR="008E38ED">
        <w:rPr>
          <w:rFonts w:ascii="Georgia" w:hAnsi="Georgia"/>
          <w:color w:val="000000"/>
          <w:sz w:val="22"/>
          <w:szCs w:val="22"/>
        </w:rPr>
        <w:t xml:space="preserve"> 8950266570</w:t>
      </w:r>
    </w:p>
    <w:p w14:paraId="148242FC" w14:textId="716D38F8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Present </w:t>
      </w:r>
      <w:proofErr w:type="gramStart"/>
      <w:r>
        <w:rPr>
          <w:rFonts w:ascii="Georgia" w:hAnsi="Georgia"/>
          <w:color w:val="000000"/>
          <w:sz w:val="22"/>
          <w:szCs w:val="22"/>
        </w:rPr>
        <w:t>Address:-</w:t>
      </w:r>
      <w:proofErr w:type="gramEnd"/>
      <w:r w:rsidR="008E38ED">
        <w:rPr>
          <w:rFonts w:ascii="Georgia" w:hAnsi="Georgia"/>
          <w:color w:val="000000"/>
          <w:sz w:val="22"/>
          <w:szCs w:val="22"/>
        </w:rPr>
        <w:t xml:space="preserve"> Bengaluru, Karnataka</w:t>
      </w:r>
    </w:p>
    <w:p w14:paraId="5926353D" w14:textId="3DB63341" w:rsidR="00832815" w:rsidRDefault="008E38ED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 </w:t>
      </w:r>
    </w:p>
    <w:p w14:paraId="52705709" w14:textId="2ECC5665" w:rsidR="0076672E" w:rsidRDefault="0076672E" w:rsidP="0076672E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Permanent </w:t>
      </w:r>
      <w:proofErr w:type="gramStart"/>
      <w:r>
        <w:rPr>
          <w:rFonts w:ascii="Georgia" w:hAnsi="Georgia"/>
          <w:color w:val="000000"/>
          <w:sz w:val="22"/>
          <w:szCs w:val="22"/>
        </w:rPr>
        <w:t>A</w:t>
      </w:r>
      <w:r w:rsidRPr="0076672E">
        <w:rPr>
          <w:rFonts w:ascii="Georgia" w:hAnsi="Georgia"/>
          <w:color w:val="000000"/>
          <w:sz w:val="22"/>
          <w:szCs w:val="22"/>
        </w:rPr>
        <w:t>ddress</w:t>
      </w:r>
      <w:r>
        <w:rPr>
          <w:rFonts w:ascii="Georgia" w:hAnsi="Georgia"/>
          <w:color w:val="000000"/>
          <w:sz w:val="22"/>
          <w:szCs w:val="22"/>
        </w:rPr>
        <w:t>:-</w:t>
      </w:r>
      <w:proofErr w:type="gramEnd"/>
      <w:r w:rsidR="008E38ED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="008E38ED">
        <w:rPr>
          <w:rFonts w:ascii="Georgia" w:hAnsi="Georgia"/>
          <w:color w:val="000000"/>
          <w:sz w:val="22"/>
          <w:szCs w:val="22"/>
        </w:rPr>
        <w:t>Yamunanagar</w:t>
      </w:r>
      <w:proofErr w:type="spellEnd"/>
      <w:r w:rsidR="008E38ED">
        <w:rPr>
          <w:rFonts w:ascii="Georgia" w:hAnsi="Georgia"/>
          <w:color w:val="000000"/>
          <w:sz w:val="22"/>
          <w:szCs w:val="22"/>
        </w:rPr>
        <w:t>, Haryana</w:t>
      </w:r>
    </w:p>
    <w:p w14:paraId="52FF112F" w14:textId="77777777" w:rsidR="00250761" w:rsidRDefault="00250761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66E82A51" w14:textId="77777777" w:rsidR="00596D5A" w:rsidRDefault="00596D5A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29D537A8" w14:textId="77777777" w:rsidR="00832815" w:rsidRDefault="00832815" w:rsidP="00937F88">
      <w:pPr>
        <w:pStyle w:val="Body"/>
        <w:spacing w:after="0" w:line="240" w:lineRule="exact"/>
        <w:rPr>
          <w:rFonts w:ascii="Georgia" w:hAnsi="Georgia" w:cs="Courier New"/>
        </w:rPr>
      </w:pPr>
    </w:p>
    <w:p w14:paraId="1E432938" w14:textId="6E96913D" w:rsidR="00250761" w:rsidRDefault="00B72EE6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 w:rsidRPr="00807E26">
        <w:rPr>
          <w:rFonts w:ascii="Georgia" w:hAnsi="Georgia" w:cs="Courier New"/>
          <w:color w:val="16355D"/>
          <w:sz w:val="26"/>
          <w:szCs w:val="26"/>
        </w:rPr>
        <w:t>Education</w:t>
      </w:r>
      <w:r w:rsidR="00832815">
        <w:rPr>
          <w:rFonts w:ascii="Georgia" w:hAnsi="Georgia" w:cs="Courier New"/>
          <w:color w:val="16355D"/>
          <w:sz w:val="26"/>
          <w:szCs w:val="26"/>
        </w:rPr>
        <w:t xml:space="preserve"> QUALIFICATION:-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699"/>
        <w:gridCol w:w="1415"/>
        <w:gridCol w:w="1417"/>
        <w:gridCol w:w="1701"/>
        <w:gridCol w:w="1985"/>
        <w:gridCol w:w="2268"/>
      </w:tblGrid>
      <w:tr w:rsidR="00832815" w14:paraId="5A7C6A42" w14:textId="77777777" w:rsidTr="00E44F5A">
        <w:tc>
          <w:tcPr>
            <w:tcW w:w="1699" w:type="dxa"/>
            <w:vMerge w:val="restart"/>
          </w:tcPr>
          <w:p w14:paraId="0BE3A8D0" w14:textId="1787F3DD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Qualification</w:t>
            </w:r>
          </w:p>
        </w:tc>
        <w:tc>
          <w:tcPr>
            <w:tcW w:w="2832" w:type="dxa"/>
            <w:gridSpan w:val="2"/>
          </w:tcPr>
          <w:p w14:paraId="0B4F3C7A" w14:textId="635A8DC7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Period</w:t>
            </w:r>
          </w:p>
        </w:tc>
        <w:tc>
          <w:tcPr>
            <w:tcW w:w="1701" w:type="dxa"/>
            <w:vMerge w:val="restart"/>
          </w:tcPr>
          <w:p w14:paraId="3F7769F1" w14:textId="502DE24B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Institute</w:t>
            </w:r>
          </w:p>
        </w:tc>
        <w:tc>
          <w:tcPr>
            <w:tcW w:w="1985" w:type="dxa"/>
            <w:vMerge w:val="restart"/>
          </w:tcPr>
          <w:p w14:paraId="63281233" w14:textId="6D6D3332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University</w:t>
            </w:r>
          </w:p>
        </w:tc>
        <w:tc>
          <w:tcPr>
            <w:tcW w:w="2268" w:type="dxa"/>
            <w:vMerge w:val="restart"/>
          </w:tcPr>
          <w:p w14:paraId="134F0B97" w14:textId="695E2BE1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832815">
              <w:rPr>
                <w:rFonts w:ascii="Georgia" w:eastAsia="Times New Roman" w:hAnsi="Georgia"/>
                <w:caps w:val="0"/>
                <w:spacing w:val="0"/>
                <w:szCs w:val="22"/>
              </w:rPr>
              <w:t>Percentage</w:t>
            </w: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/CGPA</w:t>
            </w:r>
          </w:p>
        </w:tc>
      </w:tr>
      <w:tr w:rsidR="00832815" w14:paraId="00685E3B" w14:textId="77777777" w:rsidTr="00E44F5A">
        <w:tc>
          <w:tcPr>
            <w:tcW w:w="1699" w:type="dxa"/>
            <w:vMerge/>
          </w:tcPr>
          <w:p w14:paraId="06E1B349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415" w:type="dxa"/>
          </w:tcPr>
          <w:p w14:paraId="1BA7BC88" w14:textId="25948F4B" w:rsid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From</w:t>
            </w:r>
          </w:p>
        </w:tc>
        <w:tc>
          <w:tcPr>
            <w:tcW w:w="1417" w:type="dxa"/>
          </w:tcPr>
          <w:p w14:paraId="35783487" w14:textId="05401FB8" w:rsidR="00832815" w:rsidRPr="00832815" w:rsidRDefault="00832815" w:rsidP="00832815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To</w:t>
            </w:r>
          </w:p>
        </w:tc>
        <w:tc>
          <w:tcPr>
            <w:tcW w:w="1701" w:type="dxa"/>
            <w:vMerge/>
          </w:tcPr>
          <w:p w14:paraId="0CF86C0D" w14:textId="79CFD701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985" w:type="dxa"/>
            <w:vMerge/>
          </w:tcPr>
          <w:p w14:paraId="3155DC81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2268" w:type="dxa"/>
            <w:vMerge/>
          </w:tcPr>
          <w:p w14:paraId="45F91A07" w14:textId="77777777" w:rsidR="00832815" w:rsidRPr="00832815" w:rsidRDefault="00832815">
            <w:pPr>
              <w:pStyle w:val="Heading1"/>
              <w:spacing w:before="0" w:after="120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</w:tr>
      <w:tr w:rsidR="00832815" w14:paraId="2EEF3B17" w14:textId="77777777" w:rsidTr="00E44F5A">
        <w:tc>
          <w:tcPr>
            <w:tcW w:w="1699" w:type="dxa"/>
          </w:tcPr>
          <w:p w14:paraId="72054DF9" w14:textId="2209C446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Btech</w:t>
            </w:r>
          </w:p>
        </w:tc>
        <w:tc>
          <w:tcPr>
            <w:tcW w:w="1415" w:type="dxa"/>
          </w:tcPr>
          <w:p w14:paraId="508D4E28" w14:textId="4E79B300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2014</w:t>
            </w:r>
          </w:p>
        </w:tc>
        <w:tc>
          <w:tcPr>
            <w:tcW w:w="1417" w:type="dxa"/>
          </w:tcPr>
          <w:p w14:paraId="65FDFB9D" w14:textId="5077E596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2018</w:t>
            </w:r>
          </w:p>
        </w:tc>
        <w:tc>
          <w:tcPr>
            <w:tcW w:w="1701" w:type="dxa"/>
          </w:tcPr>
          <w:p w14:paraId="57FC2261" w14:textId="1872E6D1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JMIT</w:t>
            </w:r>
          </w:p>
        </w:tc>
        <w:tc>
          <w:tcPr>
            <w:tcW w:w="1985" w:type="dxa"/>
          </w:tcPr>
          <w:p w14:paraId="7EBFD8DF" w14:textId="132B9CF4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Kurukshetra</w:t>
            </w:r>
          </w:p>
        </w:tc>
        <w:tc>
          <w:tcPr>
            <w:tcW w:w="2268" w:type="dxa"/>
          </w:tcPr>
          <w:p w14:paraId="20EFE9F6" w14:textId="6EFD6C72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75%</w:t>
            </w:r>
          </w:p>
        </w:tc>
      </w:tr>
      <w:tr w:rsidR="00D306DE" w14:paraId="680286A0" w14:textId="77777777" w:rsidTr="00E44F5A">
        <w:tc>
          <w:tcPr>
            <w:tcW w:w="1699" w:type="dxa"/>
          </w:tcPr>
          <w:p w14:paraId="6197EE65" w14:textId="78933F30" w:rsidR="00D306DE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Higher secondary</w:t>
            </w:r>
          </w:p>
        </w:tc>
        <w:tc>
          <w:tcPr>
            <w:tcW w:w="1415" w:type="dxa"/>
          </w:tcPr>
          <w:p w14:paraId="1CA1777A" w14:textId="4E8A6D0C" w:rsidR="00D306DE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2014</w:t>
            </w:r>
          </w:p>
        </w:tc>
        <w:tc>
          <w:tcPr>
            <w:tcW w:w="1417" w:type="dxa"/>
          </w:tcPr>
          <w:p w14:paraId="7971548A" w14:textId="23F69F0C" w:rsidR="00D306DE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2013</w:t>
            </w:r>
          </w:p>
        </w:tc>
        <w:tc>
          <w:tcPr>
            <w:tcW w:w="1701" w:type="dxa"/>
          </w:tcPr>
          <w:p w14:paraId="0BC52E71" w14:textId="0011F39F" w:rsidR="00D306DE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SVNPS</w:t>
            </w:r>
          </w:p>
        </w:tc>
        <w:tc>
          <w:tcPr>
            <w:tcW w:w="1985" w:type="dxa"/>
          </w:tcPr>
          <w:p w14:paraId="269365B7" w14:textId="13BC027F" w:rsidR="00D306DE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CBSE</w:t>
            </w:r>
          </w:p>
        </w:tc>
        <w:tc>
          <w:tcPr>
            <w:tcW w:w="2268" w:type="dxa"/>
          </w:tcPr>
          <w:p w14:paraId="7FB1EDF3" w14:textId="54498D3B" w:rsidR="00D306DE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75%</w:t>
            </w:r>
          </w:p>
        </w:tc>
      </w:tr>
      <w:tr w:rsidR="00832815" w14:paraId="5DD35526" w14:textId="77777777" w:rsidTr="00E44F5A">
        <w:tc>
          <w:tcPr>
            <w:tcW w:w="1699" w:type="dxa"/>
          </w:tcPr>
          <w:p w14:paraId="2ABAA817" w14:textId="6AE13835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matriculation</w:t>
            </w:r>
          </w:p>
        </w:tc>
        <w:tc>
          <w:tcPr>
            <w:tcW w:w="1415" w:type="dxa"/>
          </w:tcPr>
          <w:p w14:paraId="55CF3FD0" w14:textId="0E482999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2012</w:t>
            </w:r>
          </w:p>
        </w:tc>
        <w:tc>
          <w:tcPr>
            <w:tcW w:w="1417" w:type="dxa"/>
          </w:tcPr>
          <w:p w14:paraId="3E7D1B13" w14:textId="169C6E6E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2013</w:t>
            </w:r>
          </w:p>
        </w:tc>
        <w:tc>
          <w:tcPr>
            <w:tcW w:w="1701" w:type="dxa"/>
          </w:tcPr>
          <w:p w14:paraId="0ACFF704" w14:textId="42DCBB34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SVNPS</w:t>
            </w:r>
          </w:p>
        </w:tc>
        <w:tc>
          <w:tcPr>
            <w:tcW w:w="1985" w:type="dxa"/>
          </w:tcPr>
          <w:p w14:paraId="67440FDF" w14:textId="2DDE5FA7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CBSE</w:t>
            </w:r>
          </w:p>
        </w:tc>
        <w:tc>
          <w:tcPr>
            <w:tcW w:w="2268" w:type="dxa"/>
          </w:tcPr>
          <w:p w14:paraId="3921B96D" w14:textId="3079E149" w:rsidR="00832815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91%</w:t>
            </w:r>
          </w:p>
        </w:tc>
      </w:tr>
    </w:tbl>
    <w:p w14:paraId="7574E6BE" w14:textId="77777777" w:rsidR="00250761" w:rsidRDefault="00250761" w:rsidP="00660E2B">
      <w:pPr>
        <w:pStyle w:val="Body"/>
        <w:spacing w:after="0" w:line="240" w:lineRule="exact"/>
        <w:rPr>
          <w:rFonts w:ascii="Georgia" w:hAnsi="Georgia" w:cs="Courier New"/>
          <w:b/>
          <w:caps/>
          <w:color w:val="16355D"/>
          <w:spacing w:val="44"/>
          <w:sz w:val="26"/>
          <w:szCs w:val="26"/>
        </w:rPr>
      </w:pPr>
    </w:p>
    <w:p w14:paraId="5FF700E7" w14:textId="77777777" w:rsidR="00660E2B" w:rsidRDefault="00660E2B" w:rsidP="00660E2B">
      <w:pPr>
        <w:pStyle w:val="Body"/>
        <w:spacing w:after="0" w:line="240" w:lineRule="exact"/>
        <w:rPr>
          <w:color w:val="auto"/>
        </w:rPr>
      </w:pPr>
    </w:p>
    <w:p w14:paraId="36B2E9CD" w14:textId="77777777" w:rsidR="00596D5A" w:rsidRDefault="00596D5A" w:rsidP="00660E2B">
      <w:pPr>
        <w:pStyle w:val="Body"/>
        <w:spacing w:after="0" w:line="240" w:lineRule="exact"/>
        <w:rPr>
          <w:color w:val="auto"/>
        </w:rPr>
      </w:pPr>
    </w:p>
    <w:p w14:paraId="20C4F0D3" w14:textId="47FB53E9" w:rsidR="00250761" w:rsidRDefault="00660E2B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Experience Details:-</w:t>
      </w:r>
    </w:p>
    <w:tbl>
      <w:tblPr>
        <w:tblStyle w:val="TableGrid"/>
        <w:tblW w:w="105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28"/>
        <w:gridCol w:w="1361"/>
        <w:gridCol w:w="1417"/>
        <w:gridCol w:w="1701"/>
        <w:gridCol w:w="1559"/>
        <w:gridCol w:w="1701"/>
        <w:gridCol w:w="1458"/>
      </w:tblGrid>
      <w:tr w:rsidR="00660E2B" w14:paraId="4C2D6E91" w14:textId="77777777" w:rsidTr="00E44F5A">
        <w:tc>
          <w:tcPr>
            <w:tcW w:w="1328" w:type="dxa"/>
            <w:vMerge w:val="restart"/>
          </w:tcPr>
          <w:p w14:paraId="042755AB" w14:textId="0EA2F771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Company</w:t>
            </w:r>
          </w:p>
        </w:tc>
        <w:tc>
          <w:tcPr>
            <w:tcW w:w="2778" w:type="dxa"/>
            <w:gridSpan w:val="2"/>
          </w:tcPr>
          <w:p w14:paraId="595375CA" w14:textId="7565AC26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Period</w:t>
            </w:r>
          </w:p>
        </w:tc>
        <w:tc>
          <w:tcPr>
            <w:tcW w:w="1701" w:type="dxa"/>
            <w:vMerge w:val="restart"/>
          </w:tcPr>
          <w:p w14:paraId="5D66E163" w14:textId="03CC8D40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D</w:t>
            </w:r>
            <w:r w:rsidRPr="00660E2B">
              <w:rPr>
                <w:rFonts w:ascii="Georgia" w:eastAsia="Times New Roman" w:hAnsi="Georgia"/>
                <w:caps w:val="0"/>
                <w:spacing w:val="0"/>
                <w:szCs w:val="22"/>
              </w:rPr>
              <w:t>esignation</w:t>
            </w:r>
          </w:p>
        </w:tc>
        <w:tc>
          <w:tcPr>
            <w:tcW w:w="1559" w:type="dxa"/>
            <w:vMerge w:val="restart"/>
          </w:tcPr>
          <w:p w14:paraId="4EE16D8D" w14:textId="62EFB7B4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Project</w:t>
            </w:r>
          </w:p>
        </w:tc>
        <w:tc>
          <w:tcPr>
            <w:tcW w:w="1701" w:type="dxa"/>
            <w:vMerge w:val="restart"/>
          </w:tcPr>
          <w:p w14:paraId="3934AB37" w14:textId="3C2BD782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Technology Used</w:t>
            </w:r>
          </w:p>
        </w:tc>
        <w:tc>
          <w:tcPr>
            <w:tcW w:w="1458" w:type="dxa"/>
            <w:vMerge w:val="restart"/>
          </w:tcPr>
          <w:p w14:paraId="34993386" w14:textId="4828871F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Role</w:t>
            </w:r>
          </w:p>
        </w:tc>
      </w:tr>
      <w:tr w:rsidR="00660E2B" w14:paraId="57A58878" w14:textId="77777777" w:rsidTr="00E44F5A">
        <w:tc>
          <w:tcPr>
            <w:tcW w:w="1328" w:type="dxa"/>
            <w:vMerge/>
          </w:tcPr>
          <w:p w14:paraId="6B3E5EFE" w14:textId="77777777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361" w:type="dxa"/>
          </w:tcPr>
          <w:p w14:paraId="52CF247E" w14:textId="09B40475" w:rsidR="00660E2B" w:rsidRP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From</w:t>
            </w:r>
          </w:p>
        </w:tc>
        <w:tc>
          <w:tcPr>
            <w:tcW w:w="1417" w:type="dxa"/>
          </w:tcPr>
          <w:p w14:paraId="6B445C3F" w14:textId="75D8C3B8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  <w:r>
              <w:rPr>
                <w:rFonts w:ascii="Georgia" w:eastAsia="Times New Roman" w:hAnsi="Georgia"/>
                <w:caps w:val="0"/>
                <w:spacing w:val="0"/>
                <w:szCs w:val="22"/>
              </w:rPr>
              <w:t>To</w:t>
            </w:r>
          </w:p>
        </w:tc>
        <w:tc>
          <w:tcPr>
            <w:tcW w:w="1701" w:type="dxa"/>
            <w:vMerge/>
          </w:tcPr>
          <w:p w14:paraId="6FB7E2A4" w14:textId="71DAA04B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559" w:type="dxa"/>
            <w:vMerge/>
          </w:tcPr>
          <w:p w14:paraId="7C7EAADB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701" w:type="dxa"/>
            <w:vMerge/>
          </w:tcPr>
          <w:p w14:paraId="226D8860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  <w:tc>
          <w:tcPr>
            <w:tcW w:w="1458" w:type="dxa"/>
            <w:vMerge/>
          </w:tcPr>
          <w:p w14:paraId="5F15853E" w14:textId="77777777" w:rsidR="00660E2B" w:rsidRDefault="00660E2B" w:rsidP="00660E2B">
            <w:pPr>
              <w:pStyle w:val="Heading1"/>
              <w:spacing w:before="0" w:after="120"/>
              <w:jc w:val="center"/>
              <w:rPr>
                <w:rFonts w:ascii="Georgia" w:eastAsia="Times New Roman" w:hAnsi="Georgia"/>
                <w:caps w:val="0"/>
                <w:spacing w:val="0"/>
                <w:szCs w:val="22"/>
              </w:rPr>
            </w:pPr>
          </w:p>
        </w:tc>
      </w:tr>
      <w:tr w:rsidR="00660E2B" w14:paraId="05B6E784" w14:textId="77777777" w:rsidTr="00E44F5A">
        <w:tc>
          <w:tcPr>
            <w:tcW w:w="1328" w:type="dxa"/>
          </w:tcPr>
          <w:p w14:paraId="05F794DC" w14:textId="7CA63C6B" w:rsidR="00660E2B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TCS</w:t>
            </w:r>
          </w:p>
        </w:tc>
        <w:tc>
          <w:tcPr>
            <w:tcW w:w="1361" w:type="dxa"/>
          </w:tcPr>
          <w:p w14:paraId="061669C8" w14:textId="011B601F" w:rsidR="00660E2B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Dec, 2018</w:t>
            </w:r>
          </w:p>
        </w:tc>
        <w:tc>
          <w:tcPr>
            <w:tcW w:w="1417" w:type="dxa"/>
          </w:tcPr>
          <w:p w14:paraId="1AE914DD" w14:textId="43C6030E" w:rsidR="00660E2B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Present</w:t>
            </w:r>
          </w:p>
        </w:tc>
        <w:tc>
          <w:tcPr>
            <w:tcW w:w="1701" w:type="dxa"/>
          </w:tcPr>
          <w:p w14:paraId="24E4D76E" w14:textId="172E6B22" w:rsidR="00660E2B" w:rsidRDefault="00DF135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System engineer</w:t>
            </w:r>
          </w:p>
        </w:tc>
        <w:tc>
          <w:tcPr>
            <w:tcW w:w="1559" w:type="dxa"/>
          </w:tcPr>
          <w:p w14:paraId="7A294C28" w14:textId="419F5E04" w:rsidR="00660E2B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Johnson &amp; JOHNSON</w:t>
            </w:r>
          </w:p>
        </w:tc>
        <w:tc>
          <w:tcPr>
            <w:tcW w:w="1701" w:type="dxa"/>
          </w:tcPr>
          <w:p w14:paraId="1D5B9963" w14:textId="308BABC1" w:rsidR="00660E2B" w:rsidRDefault="008E38ED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SAP ABAP</w:t>
            </w:r>
          </w:p>
        </w:tc>
        <w:tc>
          <w:tcPr>
            <w:tcW w:w="1458" w:type="dxa"/>
          </w:tcPr>
          <w:p w14:paraId="5E18325F" w14:textId="2BAA9CFB" w:rsidR="00660E2B" w:rsidRDefault="00DF135B">
            <w:pPr>
              <w:pStyle w:val="Heading1"/>
              <w:spacing w:before="0" w:after="120"/>
              <w:rPr>
                <w:rFonts w:ascii="Georgia" w:hAnsi="Georgia" w:cs="Courier New"/>
                <w:color w:val="16355D"/>
                <w:sz w:val="26"/>
                <w:szCs w:val="26"/>
              </w:rPr>
            </w:pPr>
            <w:r>
              <w:rPr>
                <w:rFonts w:ascii="Georgia" w:hAnsi="Georgia" w:cs="Courier New"/>
                <w:color w:val="16355D"/>
                <w:sz w:val="26"/>
                <w:szCs w:val="26"/>
              </w:rPr>
              <w:t>SAP ABAP DEVELOPER</w:t>
            </w:r>
          </w:p>
        </w:tc>
      </w:tr>
    </w:tbl>
    <w:p w14:paraId="5AE56BAC" w14:textId="3A2F7141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  <w:bookmarkStart w:id="0" w:name="OLE_LINK3"/>
      <w:bookmarkStart w:id="1" w:name="OLE_LINK4"/>
    </w:p>
    <w:p w14:paraId="480BB907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</w:p>
    <w:p w14:paraId="08C02FBF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</w:p>
    <w:p w14:paraId="36F92BAF" w14:textId="77777777" w:rsidR="00596D5A" w:rsidRDefault="00596D5A" w:rsidP="00596D5A">
      <w:pPr>
        <w:spacing w:line="276" w:lineRule="auto"/>
        <w:rPr>
          <w:rFonts w:ascii="Georgia" w:hAnsi="Georgia"/>
          <w:sz w:val="30"/>
          <w:szCs w:val="30"/>
        </w:rPr>
      </w:pPr>
    </w:p>
    <w:p w14:paraId="1BB47065" w14:textId="7E243ED2" w:rsidR="005A1FDB" w:rsidRDefault="005A1FDB" w:rsidP="005A1FDB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lastRenderedPageBreak/>
        <w:t>Project Experience in detail</w:t>
      </w:r>
    </w:p>
    <w:p w14:paraId="4F8B0349" w14:textId="506144E5" w:rsidR="005A1FDB" w:rsidRPr="005A1FDB" w:rsidRDefault="005A1FDB" w:rsidP="005A1FDB">
      <w:pPr>
        <w:pStyle w:val="Heading1"/>
        <w:spacing w:before="0" w:after="120"/>
        <w:rPr>
          <w:rFonts w:ascii="Calibri" w:hAnsi="Calibri" w:cs="Courier New"/>
          <w:b w:val="0"/>
          <w:caps w:val="0"/>
          <w:color w:val="16355D"/>
          <w:spacing w:val="0"/>
          <w:sz w:val="16"/>
          <w:szCs w:val="26"/>
        </w:rPr>
      </w:pPr>
      <w:r>
        <w:rPr>
          <w:rFonts w:ascii="Calibri" w:hAnsi="Calibri" w:cs="Courier New"/>
          <w:b w:val="0"/>
          <w:caps w:val="0"/>
          <w:color w:val="16355D"/>
          <w:spacing w:val="0"/>
          <w:sz w:val="16"/>
          <w:szCs w:val="26"/>
        </w:rPr>
        <w:t>(Project detail/Number of resource/Role/Responsibility/Significant contribution)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DF135B" w:rsidRPr="00CF1A49" w14:paraId="4CD6ADEC" w14:textId="77777777" w:rsidTr="00EE631E">
        <w:tc>
          <w:tcPr>
            <w:tcW w:w="9355" w:type="dxa"/>
          </w:tcPr>
          <w:p w14:paraId="44EC7F84" w14:textId="1518E838" w:rsidR="00DF135B" w:rsidRPr="00CF1A49" w:rsidRDefault="00DF135B" w:rsidP="00EE631E">
            <w:pPr>
              <w:pStyle w:val="Heading1"/>
            </w:pPr>
          </w:p>
          <w:tbl>
            <w:tblPr>
              <w:tblStyle w:val="TableGrid"/>
              <w:tblW w:w="4975" w:type="pct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8648"/>
            </w:tblGrid>
            <w:tr w:rsidR="00DF135B" w:rsidRPr="00CF1A49" w14:paraId="04030D50" w14:textId="77777777" w:rsidTr="00EE631E">
              <w:tc>
                <w:tcPr>
                  <w:tcW w:w="9355" w:type="dxa"/>
                </w:tcPr>
                <w:p w14:paraId="3FE4C1B8" w14:textId="77777777" w:rsidR="00DF135B" w:rsidRPr="00CF1A49" w:rsidRDefault="00DF135B" w:rsidP="00EE631E">
                  <w:pPr>
                    <w:pStyle w:val="Heading3"/>
                  </w:pPr>
                  <w:r>
                    <w:t>December 2020 to present</w:t>
                  </w:r>
                </w:p>
                <w:p w14:paraId="35B8BD17" w14:textId="77777777" w:rsidR="00DF135B" w:rsidRDefault="00DF135B" w:rsidP="00DF135B">
                  <w:pPr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</w:pPr>
                  <w:r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  <w:t>E</w:t>
                  </w:r>
                  <w:r w:rsidRPr="008C2DD5"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  <w:t>2 XSCOR Enhancement Project (Johnson &amp; Johnson)</w:t>
                  </w:r>
                </w:p>
                <w:p w14:paraId="747EBD05" w14:textId="48E2A825" w:rsidR="00DF135B" w:rsidRDefault="00DF135B" w:rsidP="00DF135B">
                  <w:pPr>
                    <w:rPr>
                      <w:sz w:val="24"/>
                      <w:szCs w:val="24"/>
                    </w:rPr>
                  </w:pPr>
                  <w:r w:rsidRPr="00DF135B">
                    <w:rPr>
                      <w:sz w:val="24"/>
                      <w:szCs w:val="24"/>
                    </w:rPr>
                    <w:t>R</w:t>
                  </w:r>
                  <w:r>
                    <w:rPr>
                      <w:sz w:val="24"/>
                      <w:szCs w:val="24"/>
                    </w:rPr>
                    <w:t>OLE</w:t>
                  </w:r>
                  <w:r w:rsidRPr="00DF135B">
                    <w:rPr>
                      <w:sz w:val="24"/>
                      <w:szCs w:val="24"/>
                    </w:rPr>
                    <w:t>- SAP ABAP DEVELOPER</w:t>
                  </w:r>
                </w:p>
                <w:p w14:paraId="0CB51223" w14:textId="35B42325" w:rsidR="00DF135B" w:rsidRPr="00DF135B" w:rsidRDefault="00DF135B" w:rsidP="00DF135B">
                  <w:pPr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</w:pPr>
                  <w:r w:rsidRPr="00DF135B">
                    <w:rPr>
                      <w:sz w:val="24"/>
                      <w:szCs w:val="24"/>
                    </w:rPr>
                    <w:t>RESPONSIBILTIES</w:t>
                  </w:r>
                </w:p>
                <w:p w14:paraId="45E896B8" w14:textId="7791668F" w:rsidR="00DF135B" w:rsidRDefault="00DF135B" w:rsidP="00DF135B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8C2DD5">
                    <w:t xml:space="preserve">Working as </w:t>
                  </w:r>
                  <w:proofErr w:type="gramStart"/>
                  <w:r w:rsidRPr="008C2DD5">
                    <w:t>an</w:t>
                  </w:r>
                  <w:proofErr w:type="gramEnd"/>
                  <w:r w:rsidRPr="008C2DD5">
                    <w:t xml:space="preserve"> </w:t>
                  </w:r>
                  <w:r w:rsidRPr="00E36505">
                    <w:t xml:space="preserve">Work as a Technical Consultant. </w:t>
                  </w:r>
                </w:p>
                <w:p w14:paraId="06EAF9BF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E36505">
                    <w:t xml:space="preserve">Developed dynamic ALV report to display G/L Account balance using ALV Grid. </w:t>
                  </w:r>
                </w:p>
                <w:p w14:paraId="7F7BD33F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E36505">
                    <w:t xml:space="preserve">Developed a program to generate clearing documents using BDC. </w:t>
                  </w:r>
                </w:p>
                <w:p w14:paraId="4C64274D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E36505">
                    <w:t xml:space="preserve">Enhanced a report to process new file format </w:t>
                  </w:r>
                  <w:proofErr w:type="gramStart"/>
                  <w:r w:rsidRPr="00E36505">
                    <w:t>(.p</w:t>
                  </w:r>
                  <w:proofErr w:type="gramEnd"/>
                  <w:r w:rsidRPr="00E36505">
                    <w:t xml:space="preserve">7m) uploaded in AL11 directory from external systems. </w:t>
                  </w:r>
                </w:p>
                <w:p w14:paraId="5EA5F323" w14:textId="76054713" w:rsidR="00DF135B" w:rsidRDefault="00DF135B" w:rsidP="00DF135B">
                  <w:pPr>
                    <w:pStyle w:val="ListParagraph"/>
                    <w:numPr>
                      <w:ilvl w:val="0"/>
                      <w:numId w:val="16"/>
                    </w:numPr>
                  </w:pPr>
                  <w:r w:rsidRPr="00E36505">
                    <w:t>Developed an Aged Creditors report to display open item invoices month wise using OO ABAP.</w:t>
                  </w:r>
                </w:p>
                <w:p w14:paraId="43848CCD" w14:textId="77777777" w:rsidR="00DF135B" w:rsidRDefault="00DF135B" w:rsidP="00DF135B">
                  <w:pPr>
                    <w:pStyle w:val="ListParagraph"/>
                  </w:pPr>
                </w:p>
                <w:p w14:paraId="6E4937D6" w14:textId="4F1A79B3" w:rsidR="00DF135B" w:rsidRDefault="00DF135B" w:rsidP="00DF135B">
                  <w:pPr>
                    <w:pStyle w:val="ListParagraph"/>
                    <w:ind w:left="0"/>
                  </w:pPr>
                  <w:r>
                    <w:t>SIGNIFICANT CONTRIBUTION</w:t>
                  </w:r>
                </w:p>
                <w:p w14:paraId="45BBB114" w14:textId="5B342636" w:rsidR="00DF135B" w:rsidRDefault="00DF135B" w:rsidP="00DF135B">
                  <w:pPr>
                    <w:pStyle w:val="ListParagraph"/>
                    <w:ind w:left="0"/>
                  </w:pPr>
                  <w:r>
                    <w:t xml:space="preserve">Worked as a single developer in Europe 2 Build team for 3 functionals. </w:t>
                  </w:r>
                  <w:proofErr w:type="spellStart"/>
                  <w:r>
                    <w:t>Handeled</w:t>
                  </w:r>
                  <w:proofErr w:type="spellEnd"/>
                  <w:r>
                    <w:t xml:space="preserve"> critical production issues and developments.</w:t>
                  </w:r>
                </w:p>
                <w:p w14:paraId="7AAAB9AF" w14:textId="77777777" w:rsidR="00DF135B" w:rsidRDefault="00DF135B" w:rsidP="00DF135B">
                  <w:pPr>
                    <w:pStyle w:val="ListParagraph"/>
                    <w:ind w:left="0"/>
                  </w:pPr>
                </w:p>
                <w:p w14:paraId="6FF918FD" w14:textId="77777777" w:rsidR="00DF135B" w:rsidRDefault="00DF135B" w:rsidP="00EE631E">
                  <w:pPr>
                    <w:pStyle w:val="Heading3"/>
                  </w:pPr>
                  <w:r>
                    <w:t>MARCH 2018 to DECEMBER 2020</w:t>
                  </w:r>
                </w:p>
                <w:p w14:paraId="35C96023" w14:textId="632D9DE8" w:rsidR="00DF135B" w:rsidRDefault="00DF135B" w:rsidP="00DF135B">
                  <w:pPr>
                    <w:rPr>
                      <w:sz w:val="24"/>
                      <w:szCs w:val="24"/>
                    </w:rPr>
                  </w:pPr>
                  <w:r w:rsidRPr="00E36505"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  <w:t>EMEA AMS Project (Johnson &amp; Johnson)</w:t>
                  </w:r>
                  <w:r w:rsidRPr="00E36505"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  <w:cr/>
                  </w:r>
                  <w:r w:rsidRPr="00DF135B">
                    <w:rPr>
                      <w:sz w:val="24"/>
                      <w:szCs w:val="24"/>
                    </w:rPr>
                    <w:t>R</w:t>
                  </w:r>
                  <w:r>
                    <w:rPr>
                      <w:sz w:val="24"/>
                      <w:szCs w:val="24"/>
                    </w:rPr>
                    <w:t>OLE</w:t>
                  </w:r>
                  <w:r w:rsidRPr="00DF135B">
                    <w:rPr>
                      <w:sz w:val="24"/>
                      <w:szCs w:val="24"/>
                    </w:rPr>
                    <w:t>- SAP ABAP DEVELOPER</w:t>
                  </w:r>
                </w:p>
                <w:p w14:paraId="4240A2C9" w14:textId="0F3972B6" w:rsidR="00DF135B" w:rsidRDefault="00DF135B" w:rsidP="00EE631E">
                  <w:pPr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</w:pPr>
                  <w:r w:rsidRPr="00DF135B">
                    <w:rPr>
                      <w:sz w:val="24"/>
                      <w:szCs w:val="24"/>
                    </w:rPr>
                    <w:t>RESPONSIBILTIES</w:t>
                  </w:r>
                </w:p>
                <w:p w14:paraId="44B1E30B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Worked as a Technical Consultant.</w:t>
                  </w:r>
                </w:p>
                <w:p w14:paraId="775FF7A8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Developed FFID Automation security tool to raise Firefighter requests in across 30+ systems. </w:t>
                  </w:r>
                </w:p>
                <w:p w14:paraId="37ACDFFE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Developed Number Range Exhaustion tool to be used in all Functional Master Data, Sales, Delivery, and Billing Documents. </w:t>
                  </w:r>
                </w:p>
                <w:p w14:paraId="7E19E5C4" w14:textId="688BC92C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Rectified issues in programs, smart-forms and SAP scripts including background jobs. Worked on investigating and enhancing slow running jobs &amp; std programs. </w:t>
                  </w:r>
                </w:p>
                <w:p w14:paraId="55B19252" w14:textId="77777777" w:rsidR="00DF135B" w:rsidRDefault="00DF135B" w:rsidP="00DF135B">
                  <w:pPr>
                    <w:pStyle w:val="ListParagraph"/>
                  </w:pPr>
                </w:p>
                <w:p w14:paraId="6C942125" w14:textId="77777777" w:rsidR="00DF135B" w:rsidRDefault="00DF135B" w:rsidP="00DF135B">
                  <w:pPr>
                    <w:pStyle w:val="ListParagraph"/>
                    <w:ind w:left="0"/>
                  </w:pPr>
                  <w:r>
                    <w:t>SIGNIFICANT CONTRIBUTION</w:t>
                  </w:r>
                </w:p>
                <w:p w14:paraId="42908FE2" w14:textId="10D5EE8E" w:rsidR="00DF135B" w:rsidRDefault="00DF135B" w:rsidP="00EE631E">
                  <w:r>
                    <w:t xml:space="preserve">Worked </w:t>
                  </w:r>
                  <w:r w:rsidR="00E561A6">
                    <w:t xml:space="preserve">on critical tickets to provide technical analysis for </w:t>
                  </w:r>
                  <w:r w:rsidR="00C643BC">
                    <w:t>business-critical production issues.  Resolved 2-3 tickets in a day in case of urgent issues. I was the single developer for automation across 30+ platforms appreciated by customer for the multitasking skills and dedication to deliver the projects under stipulated time.</w:t>
                  </w:r>
                </w:p>
                <w:p w14:paraId="62731C36" w14:textId="77777777" w:rsidR="00DF135B" w:rsidRDefault="00DF135B" w:rsidP="00EE631E"/>
                <w:p w14:paraId="750E2805" w14:textId="77777777" w:rsidR="00DF135B" w:rsidRDefault="00DF135B" w:rsidP="00EE631E"/>
                <w:p w14:paraId="3B2230F1" w14:textId="77777777" w:rsidR="00DF135B" w:rsidRDefault="00DF135B" w:rsidP="00EE631E">
                  <w:pPr>
                    <w:pStyle w:val="Heading3"/>
                  </w:pPr>
                  <w:r>
                    <w:t xml:space="preserve">JAN 2017 to MARCH 2018 </w:t>
                  </w:r>
                </w:p>
                <w:p w14:paraId="29BC6166" w14:textId="77777777" w:rsidR="00DF135B" w:rsidRDefault="00DF135B" w:rsidP="00EE631E">
                  <w:pPr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</w:pPr>
                  <w:r w:rsidRPr="00E36505"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  <w:t>Synthes Trilogy 4 (Johnson &amp; Johnson)</w:t>
                  </w:r>
                  <w:r w:rsidRPr="00E36505"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  <w:cr/>
                  </w:r>
                </w:p>
                <w:p w14:paraId="3AF14359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as an Associate Consultant. </w:t>
                  </w:r>
                </w:p>
                <w:p w14:paraId="54B17723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Created DDIC objects like custom tables, data elements, domains, search helps, views, structures, table types etc. </w:t>
                  </w:r>
                </w:p>
                <w:p w14:paraId="37345055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Created and worked with several Data Dictionary elements like Data Element, Domain, Structure, Search Help, Views, and Table Maintenance Generator, etc. Worked proactively on SOLMAN documentation.</w:t>
                  </w:r>
                </w:p>
                <w:p w14:paraId="6CFAA5D1" w14:textId="30C4B976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>Developed a program to upload Customer Master Data using BDC.</w:t>
                  </w:r>
                </w:p>
                <w:p w14:paraId="08A81AE4" w14:textId="77777777" w:rsidR="00B36A03" w:rsidRDefault="00B36A03" w:rsidP="00B36A03">
                  <w:pPr>
                    <w:pStyle w:val="ListParagraph"/>
                  </w:pPr>
                </w:p>
                <w:p w14:paraId="341C4E6F" w14:textId="77777777" w:rsidR="00B36A03" w:rsidRDefault="00B36A03" w:rsidP="00B36A03">
                  <w:pPr>
                    <w:pStyle w:val="ListParagraph"/>
                    <w:ind w:left="0"/>
                  </w:pPr>
                  <w:r>
                    <w:t>SIGNIFICANT CONTRIBUTION</w:t>
                  </w:r>
                </w:p>
                <w:p w14:paraId="060BAAE7" w14:textId="2510D1ED" w:rsidR="00B36A03" w:rsidRDefault="00B36A03" w:rsidP="006846FD">
                  <w:r>
                    <w:t xml:space="preserve">Worked </w:t>
                  </w:r>
                  <w:r w:rsidR="004D2F09">
                    <w:t xml:space="preserve">flexibly with team mates to meet deadlines. </w:t>
                  </w:r>
                  <w:proofErr w:type="spellStart"/>
                  <w:r w:rsidR="004D2F09">
                    <w:t>Recieved</w:t>
                  </w:r>
                  <w:proofErr w:type="spellEnd"/>
                  <w:r w:rsidR="004D2F09">
                    <w:t xml:space="preserve"> best team and team player awards for the same.</w:t>
                  </w:r>
                </w:p>
                <w:p w14:paraId="66B83411" w14:textId="77777777" w:rsidR="00DF135B" w:rsidRDefault="00DF135B" w:rsidP="00EE631E">
                  <w:pPr>
                    <w:pStyle w:val="ListParagraph"/>
                  </w:pPr>
                </w:p>
                <w:p w14:paraId="43B254CE" w14:textId="77777777" w:rsidR="00DF135B" w:rsidRDefault="00DF135B" w:rsidP="00EE631E">
                  <w:pPr>
                    <w:pStyle w:val="Heading3"/>
                  </w:pPr>
                  <w:r>
                    <w:t xml:space="preserve">DEC 2016 to JAN 2017 </w:t>
                  </w:r>
                </w:p>
                <w:p w14:paraId="2B6C3A81" w14:textId="77777777" w:rsidR="00DF135B" w:rsidRPr="00E36505" w:rsidRDefault="00DF135B" w:rsidP="00EE631E">
                  <w:pPr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</w:pPr>
                  <w:r w:rsidRPr="00E36505">
                    <w:rPr>
                      <w:rFonts w:eastAsiaTheme="majorEastAsia" w:cstheme="majorBidi"/>
                      <w:b/>
                      <w:caps/>
                      <w:color w:val="4F81BD" w:themeColor="accent1"/>
                      <w:sz w:val="26"/>
                      <w:szCs w:val="26"/>
                    </w:rPr>
                    <w:t xml:space="preserve">Synthes Trilogy 2 (Johnson &amp; Johnson) </w:t>
                  </w:r>
                </w:p>
                <w:p w14:paraId="720D2E44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as an SAP MM Consultant. </w:t>
                  </w:r>
                </w:p>
                <w:p w14:paraId="7EB4EAE0" w14:textId="77777777" w:rsidR="00DF135B" w:rsidRDefault="00DF135B" w:rsidP="00DF135B">
                  <w:pPr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Performed Material Master and Material Classification Data validations for movement of a </w:t>
                  </w:r>
                  <w:proofErr w:type="gramStart"/>
                  <w:r>
                    <w:t>non SAP</w:t>
                  </w:r>
                  <w:proofErr w:type="gramEnd"/>
                  <w:r>
                    <w:t xml:space="preserve"> system to a SAP system. </w:t>
                  </w:r>
                </w:p>
                <w:p w14:paraId="37930CB5" w14:textId="0B90E1D2" w:rsidR="00B36A03" w:rsidRDefault="00DF135B" w:rsidP="00B36A03">
                  <w:pPr>
                    <w:pStyle w:val="ListParagraph"/>
                  </w:pPr>
                  <w:r>
                    <w:t xml:space="preserve">Developed Alteryx Workflow for validation of the Material Master and Classification Data. </w:t>
                  </w:r>
                </w:p>
                <w:p w14:paraId="5033F0DB" w14:textId="77777777" w:rsidR="00B36A03" w:rsidRDefault="00B36A03" w:rsidP="00B36A03">
                  <w:pPr>
                    <w:pStyle w:val="ListParagraph"/>
                  </w:pPr>
                </w:p>
                <w:p w14:paraId="1F5B3BD2" w14:textId="77777777" w:rsidR="00B36A03" w:rsidRDefault="00B36A03" w:rsidP="00B36A03">
                  <w:pPr>
                    <w:pStyle w:val="ListParagraph"/>
                    <w:ind w:left="0"/>
                  </w:pPr>
                  <w:r>
                    <w:t>SIGNIFICANT CONTRIBUTION</w:t>
                  </w:r>
                </w:p>
                <w:p w14:paraId="7DA37D18" w14:textId="7EDE7634" w:rsidR="00B36A03" w:rsidRPr="00CF1A49" w:rsidRDefault="00B36A03" w:rsidP="00B36A03">
                  <w:r>
                    <w:t xml:space="preserve">Developed </w:t>
                  </w:r>
                  <w:proofErr w:type="spellStart"/>
                  <w:r>
                    <w:t>alteryx</w:t>
                  </w:r>
                  <w:proofErr w:type="spellEnd"/>
                  <w:r>
                    <w:t xml:space="preserve"> workflows for master data validation which saved </w:t>
                  </w:r>
                  <w:proofErr w:type="spellStart"/>
                  <w:r>
                    <w:t>approx</w:t>
                  </w:r>
                  <w:proofErr w:type="spellEnd"/>
                  <w:r>
                    <w:t xml:space="preserve"> 80% of time consumed for master data validation.</w:t>
                  </w:r>
                </w:p>
              </w:tc>
            </w:tr>
          </w:tbl>
          <w:p w14:paraId="042278D4" w14:textId="77777777" w:rsidR="00DF135B" w:rsidRDefault="00DF135B" w:rsidP="00EE631E"/>
          <w:p w14:paraId="39820A6C" w14:textId="77777777" w:rsidR="00DF135B" w:rsidRPr="00CF1A49" w:rsidRDefault="00DF135B" w:rsidP="00EE631E"/>
        </w:tc>
      </w:tr>
    </w:tbl>
    <w:p w14:paraId="57CA1C9A" w14:textId="77777777" w:rsidR="005A1FDB" w:rsidRDefault="005A1FDB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95EFE35" w14:textId="77777777" w:rsidR="005A1FDB" w:rsidRDefault="005A1FDB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73B37F75" w14:textId="00293EE8" w:rsidR="00E20A83" w:rsidRDefault="007E6E9C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 xml:space="preserve">ADDITIONAL </w:t>
      </w:r>
      <w:r w:rsidR="00E20A83">
        <w:rPr>
          <w:rFonts w:ascii="Georgia" w:hAnsi="Georgia" w:cs="Courier New"/>
          <w:color w:val="16355D"/>
          <w:sz w:val="26"/>
          <w:szCs w:val="26"/>
        </w:rPr>
        <w:t>Technical Skills</w:t>
      </w:r>
    </w:p>
    <w:p w14:paraId="482DAB1B" w14:textId="6E2C5486" w:rsidR="00E20A83" w:rsidRDefault="008E38ED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SAP OOABAP</w:t>
      </w:r>
      <w:r>
        <w:rPr>
          <w:rFonts w:ascii="Georgia" w:hAnsi="Georgia" w:cs="Courier New"/>
          <w:color w:val="16355D"/>
          <w:sz w:val="26"/>
          <w:szCs w:val="26"/>
        </w:rPr>
        <w:br/>
        <w:t>SAP ODATA</w:t>
      </w:r>
    </w:p>
    <w:p w14:paraId="571EA48A" w14:textId="77777777" w:rsidR="008E38ED" w:rsidRDefault="008E38ED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DEBUGGING</w:t>
      </w:r>
    </w:p>
    <w:p w14:paraId="35B38FE4" w14:textId="68F9EDA4" w:rsidR="008E38ED" w:rsidRDefault="008E38ED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OSS Notes</w:t>
      </w:r>
    </w:p>
    <w:p w14:paraId="6F21AB4D" w14:textId="78C30F3B" w:rsidR="008E38ED" w:rsidRDefault="008E38ED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HTML</w:t>
      </w:r>
      <w:r>
        <w:rPr>
          <w:rFonts w:ascii="Georgia" w:hAnsi="Georgia" w:cs="Courier New"/>
          <w:color w:val="16355D"/>
          <w:sz w:val="26"/>
          <w:szCs w:val="26"/>
        </w:rPr>
        <w:br/>
        <w:t>CSS</w:t>
      </w:r>
    </w:p>
    <w:p w14:paraId="1B0A118A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C4F8FBB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349E667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518E5CC" w14:textId="77777777" w:rsidR="00E20A83" w:rsidRDefault="00E20A83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100DAED2" w14:textId="71768C14" w:rsidR="00596D5A" w:rsidRDefault="003C4FBF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TECHNICAL</w:t>
      </w:r>
      <w:r w:rsidR="0071572E" w:rsidRPr="0071572E">
        <w:rPr>
          <w:rFonts w:ascii="Georgia" w:hAnsi="Georgia" w:cs="Courier New"/>
          <w:color w:val="16355D"/>
          <w:sz w:val="26"/>
          <w:szCs w:val="26"/>
        </w:rPr>
        <w:t xml:space="preserve"> Certification</w:t>
      </w:r>
    </w:p>
    <w:p w14:paraId="3C0E3AAD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598349C" w14:textId="51705DEE" w:rsidR="0071572E" w:rsidRDefault="008E38ED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  <w:r>
        <w:rPr>
          <w:rFonts w:ascii="Georgia" w:hAnsi="Georgia" w:cs="Courier New"/>
          <w:color w:val="16355D"/>
          <w:sz w:val="26"/>
          <w:szCs w:val="26"/>
        </w:rPr>
        <w:t>NA</w:t>
      </w:r>
    </w:p>
    <w:p w14:paraId="7E9528C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3B49C58A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45839AB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7A8F976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38770161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87CB417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97D25E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4B6138D6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BCE3C3C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1E9C979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60E31493" w14:textId="77777777" w:rsid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p w14:paraId="029941A5" w14:textId="77777777" w:rsidR="0071572E" w:rsidRPr="0071572E" w:rsidRDefault="0071572E" w:rsidP="0071572E">
      <w:pPr>
        <w:pStyle w:val="Heading1"/>
        <w:spacing w:before="0" w:after="120"/>
        <w:rPr>
          <w:rFonts w:ascii="Georgia" w:hAnsi="Georgia" w:cs="Courier New"/>
          <w:color w:val="16355D"/>
          <w:sz w:val="26"/>
          <w:szCs w:val="26"/>
        </w:rPr>
      </w:pPr>
    </w:p>
    <w:bookmarkEnd w:id="0"/>
    <w:bookmarkEnd w:id="1"/>
    <w:p w14:paraId="49F45CCE" w14:textId="77777777" w:rsidR="00807E26" w:rsidRPr="00FD78A9" w:rsidRDefault="00807E26" w:rsidP="00807E26">
      <w:pPr>
        <w:spacing w:line="276" w:lineRule="auto"/>
        <w:rPr>
          <w:rFonts w:ascii="Georgia" w:hAnsi="Georgia"/>
          <w:sz w:val="30"/>
          <w:szCs w:val="30"/>
        </w:rPr>
      </w:pPr>
    </w:p>
    <w:p w14:paraId="76A6923A" w14:textId="77777777" w:rsidR="00807E26" w:rsidRPr="00FD78A9" w:rsidRDefault="00807E26" w:rsidP="00807E26">
      <w:pPr>
        <w:spacing w:line="276" w:lineRule="auto"/>
        <w:rPr>
          <w:rFonts w:ascii="Georgia" w:hAnsi="Georgia"/>
          <w:sz w:val="30"/>
          <w:szCs w:val="30"/>
        </w:rPr>
      </w:pPr>
    </w:p>
    <w:p w14:paraId="71C153CC" w14:textId="77777777" w:rsidR="00F119EC" w:rsidRPr="00BE1E18" w:rsidRDefault="00F119EC" w:rsidP="00A403C8"/>
    <w:sectPr w:rsidR="00F119EC" w:rsidRPr="00BE1E18" w:rsidSect="00E011BC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5F0A0" w14:textId="77777777" w:rsidR="00792EA0" w:rsidRDefault="00792EA0">
      <w:r>
        <w:separator/>
      </w:r>
    </w:p>
  </w:endnote>
  <w:endnote w:type="continuationSeparator" w:id="0">
    <w:p w14:paraId="1FBE31F5" w14:textId="77777777" w:rsidR="00792EA0" w:rsidRDefault="0079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44946" w14:textId="15BA2A36" w:rsidR="00CA1AE0" w:rsidRDefault="00CA1AE0">
    <w:pPr>
      <w:pStyle w:val="Footer"/>
    </w:pPr>
  </w:p>
  <w:p w14:paraId="75AC3AF4" w14:textId="02F03BF9" w:rsidR="00D306DE" w:rsidRDefault="00D30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95073" w14:textId="77777777" w:rsidR="00792EA0" w:rsidRDefault="00792EA0">
      <w:r>
        <w:separator/>
      </w:r>
    </w:p>
  </w:footnote>
  <w:footnote w:type="continuationSeparator" w:id="0">
    <w:p w14:paraId="0071802B" w14:textId="77777777" w:rsidR="00792EA0" w:rsidRDefault="0079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D02DB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2732"/>
    <w:multiLevelType w:val="hybridMultilevel"/>
    <w:tmpl w:val="ADDEA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E130E"/>
    <w:multiLevelType w:val="hybridMultilevel"/>
    <w:tmpl w:val="86CA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93683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9B6AE1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A02E2"/>
    <w:multiLevelType w:val="hybridMultilevel"/>
    <w:tmpl w:val="836EB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97ABB"/>
    <w:multiLevelType w:val="hybridMultilevel"/>
    <w:tmpl w:val="785A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  <w:num w:numId="8">
    <w:abstractNumId w:val="12"/>
  </w:num>
  <w:num w:numId="9">
    <w:abstractNumId w:val="15"/>
  </w:num>
  <w:num w:numId="10">
    <w:abstractNumId w:val="9"/>
  </w:num>
  <w:num w:numId="11">
    <w:abstractNumId w:val="10"/>
  </w:num>
  <w:num w:numId="12">
    <w:abstractNumId w:val="1"/>
  </w:num>
  <w:num w:numId="13">
    <w:abstractNumId w:val="7"/>
  </w:num>
  <w:num w:numId="14">
    <w:abstractNumId w:val="2"/>
  </w:num>
  <w:num w:numId="15">
    <w:abstractNumId w:val="11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61"/>
    <w:rsid w:val="00066BBA"/>
    <w:rsid w:val="00081736"/>
    <w:rsid w:val="0008503F"/>
    <w:rsid w:val="000E4739"/>
    <w:rsid w:val="00226D3D"/>
    <w:rsid w:val="00250761"/>
    <w:rsid w:val="00293F37"/>
    <w:rsid w:val="003C4FBF"/>
    <w:rsid w:val="003E392F"/>
    <w:rsid w:val="003F5F81"/>
    <w:rsid w:val="003F60DB"/>
    <w:rsid w:val="00411F88"/>
    <w:rsid w:val="00455C9E"/>
    <w:rsid w:val="004862A1"/>
    <w:rsid w:val="004D2F09"/>
    <w:rsid w:val="00596D5A"/>
    <w:rsid w:val="005A1FDB"/>
    <w:rsid w:val="005D379A"/>
    <w:rsid w:val="00616F99"/>
    <w:rsid w:val="006469B2"/>
    <w:rsid w:val="006524F2"/>
    <w:rsid w:val="00660E2B"/>
    <w:rsid w:val="0066509E"/>
    <w:rsid w:val="006718D6"/>
    <w:rsid w:val="00676A9D"/>
    <w:rsid w:val="006846FD"/>
    <w:rsid w:val="006B2ED4"/>
    <w:rsid w:val="0071572E"/>
    <w:rsid w:val="007278AE"/>
    <w:rsid w:val="00763ED4"/>
    <w:rsid w:val="0076672E"/>
    <w:rsid w:val="00766B98"/>
    <w:rsid w:val="00792EA0"/>
    <w:rsid w:val="007A70F8"/>
    <w:rsid w:val="007E6E9C"/>
    <w:rsid w:val="00807E26"/>
    <w:rsid w:val="00832815"/>
    <w:rsid w:val="008E38ED"/>
    <w:rsid w:val="00937F88"/>
    <w:rsid w:val="00950E31"/>
    <w:rsid w:val="009E18BA"/>
    <w:rsid w:val="009E627E"/>
    <w:rsid w:val="00A26132"/>
    <w:rsid w:val="00A365B3"/>
    <w:rsid w:val="00A403C8"/>
    <w:rsid w:val="00A60FFF"/>
    <w:rsid w:val="00A6133F"/>
    <w:rsid w:val="00B36A03"/>
    <w:rsid w:val="00B72EE6"/>
    <w:rsid w:val="00B9356F"/>
    <w:rsid w:val="00BC46AA"/>
    <w:rsid w:val="00BD0E55"/>
    <w:rsid w:val="00BE1E18"/>
    <w:rsid w:val="00C2650F"/>
    <w:rsid w:val="00C643BC"/>
    <w:rsid w:val="00C77E32"/>
    <w:rsid w:val="00CA1AE0"/>
    <w:rsid w:val="00D21C71"/>
    <w:rsid w:val="00D306DE"/>
    <w:rsid w:val="00DF135B"/>
    <w:rsid w:val="00E011BC"/>
    <w:rsid w:val="00E20A83"/>
    <w:rsid w:val="00E44F5A"/>
    <w:rsid w:val="00E561A6"/>
    <w:rsid w:val="00E66552"/>
    <w:rsid w:val="00F119EC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Reference" w:uiPriority="10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rsid w:val="00DF13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uiPriority w:val="39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503F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660E2B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F13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styleId="SubtleReference">
    <w:name w:val="Subtle Reference"/>
    <w:basedOn w:val="DefaultParagraphFont"/>
    <w:uiPriority w:val="10"/>
    <w:qFormat/>
    <w:rsid w:val="00DF135B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Jariya {संजय जड़िया}</dc:creator>
  <cp:lastModifiedBy>Shahi, Urvashi [JACUS NON-J&amp;J]</cp:lastModifiedBy>
  <cp:revision>2</cp:revision>
  <cp:lastPrinted>2018-12-12T07:23:00Z</cp:lastPrinted>
  <dcterms:created xsi:type="dcterms:W3CDTF">2021-10-06T07:42:00Z</dcterms:created>
  <dcterms:modified xsi:type="dcterms:W3CDTF">2021-10-06T07:42:00Z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