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jpeg" ContentType="image/jpeg"/>
  <Default Extension="jpg" ContentType="image/jpeg"/>
  <Default Extension="png" ContentType="image/png"/>
  <Default Extension="wmf" ContentType="image/x-wmf"/>
  <Default Extension="gif" ContentType="image/gif"/>
  <Default Extension="tiff" ContentType="image/tiff"/>
  <Default Extension="emf" ContentType="image/x-emf"/>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w:body>
    <w:p>
      <w:pPr>
        <w:ind w:left="2160" w:firstLine="720"/>
        <w:rPr>
          <w:b w:val="1"/>
          <w:u w:val="single"/>
          <w:sz w:val="28.0"/>
          <w:szCs w:val="28.0"/>
        </w:rPr>
      </w:pPr>
      <w:r>
        <w:rPr>
          <w:b w:val="1"/>
          <w:u w:val="single"/>
          <w:sz w:val="28.0"/>
          <w:szCs w:val="28.0"/>
        </w:rPr>
        <w:t>CURRICULUM VITAE</w:t>
      </w:r>
    </w:p>
    <w:p>
      <w:pPr>
        <w:rPr>
          <w:b w:val="1"/>
          <w:u w:val="single"/>
        </w:rPr>
      </w:pPr>
    </w:p>
    <w:p>
      <w:pPr>
        <w:jc w:val="center"/>
        <w:rPr>
          <w:b w:val="1"/>
          <w:u w:val="single"/>
        </w:rPr>
      </w:pPr>
    </w:p>
    <w:p>
      <w:pPr>
        <w:rPr>
          <w:b w:val="1"/>
          <w:u w:val="single"/>
        </w:rPr>
      </w:pPr>
    </w:p>
    <w:p>
      <w:pPr>
        <w:rPr>
          <w:b w:val="1"/>
        </w:rPr>
      </w:pPr>
    </w:p>
    <w:p>
      <w:pPr>
        <w:rPr>
          <w:b w:val="1"/>
        </w:rPr>
      </w:pPr>
      <w:r>
        <w:rPr>
          <w:b w:val="1"/>
        </w:rPr>
        <w:t>NISHANT B MAJMUDAR</w:t>
      </w:r>
    </w:p>
    <w:p>
      <w:r>
        <w:t>(M) +</w:t>
      </w:r>
      <w:r>
        <w:t>91</w:t>
      </w:r>
      <w:r>
        <w:t xml:space="preserve"> 82380 85</w:t>
      </w:r>
      <w:r>
        <w:t>815</w:t>
      </w:r>
    </w:p>
    <w:p/>
    <w:p>
      <w:pPr>
        <w:rPr>
          <w:sz w:val="28.0"/>
          <w:szCs w:val="28.0"/>
        </w:rPr>
      </w:pPr>
      <w:r>
        <w:rPr>
          <w:sz w:val="28.0"/>
          <w:szCs w:val="28.0"/>
        </w:rPr>
        <w:t xml:space="preserve">Email: </w:t>
      </w:r>
      <w:r>
        <w:rPr>
          <w:u w:val="single"/>
          <w:sz w:val="28.0"/>
          <w:szCs w:val="28.0"/>
          <w:color w:val="0000FF"/>
        </w:rPr>
        <w:t>nishant.majmudar</w:t>
      </w:r>
      <w:r>
        <w:rPr>
          <w:u w:val="single"/>
          <w:sz w:val="28.0"/>
          <w:szCs w:val="28.0"/>
          <w:color w:val="0000FF"/>
        </w:rPr>
        <w:t>@</w:t>
      </w:r>
      <w:r>
        <w:rPr>
          <w:u w:val="single"/>
          <w:sz w:val="28.0"/>
          <w:szCs w:val="28.0"/>
          <w:color w:val="0000FF"/>
        </w:rPr>
        <w:t>gmail.com</w:t>
      </w:r>
    </w:p>
    <w:p>
      <w:pPr>
        <w:rPr>
          <w:b w:val="0"/>
          <w:i w:val="0"/>
          <w:vertAlign w:val="baseline"/>
          <w:sz w:val="22.0"/>
          <w:rFonts w:ascii="Calibri"/>
          <w:color w:val="000000"/>
        </w:rPr>
      </w:pPr>
      <w:r/>
    </w:p>
    <w:p>
      <w:r>
        <w:t xml:space="preserve">Skype </w:t>
      </w:r>
      <w:r>
        <w:t xml:space="preserve">ID : </w:t>
      </w:r>
      <w:r>
        <w:t>nishant</w:t>
      </w:r>
      <w:r>
        <w:t>majmudar@</w:t>
      </w:r>
      <w:r>
        <w:t>outlook.</w:t>
      </w:r>
      <w:r>
        <w:t>com</w:t>
      </w:r>
    </w:p>
    <w:p>
      <w:pPr>
        <w:rPr>
          <w:b w:val="0"/>
          <w:i w:val="0"/>
          <w:vertAlign w:val="baseline"/>
          <w:sz w:val="22.0"/>
          <w:rFonts w:ascii="Calibri"/>
          <w:color w:val="000000"/>
        </w:rPr>
      </w:pPr>
      <w:r/>
    </w:p>
    <w:p>
      <w:r>
        <w:t xml:space="preserve">Address </w:t>
      </w:r>
      <w:r>
        <w:t xml:space="preserve">:- C- </w:t>
      </w:r>
      <w:r>
        <w:t xml:space="preserve">45, </w:t>
      </w:r>
      <w:r>
        <w:t xml:space="preserve">Rudrax </w:t>
      </w:r>
      <w:r>
        <w:t xml:space="preserve">Residency, </w:t>
      </w:r>
      <w:r>
        <w:t xml:space="preserve">Nr. </w:t>
      </w:r>
      <w:r>
        <w:t xml:space="preserve">Vaishnav </w:t>
      </w:r>
      <w:r>
        <w:t>park,</w:t>
      </w:r>
    </w:p>
    <w:p>
      <w:r>
        <w:t xml:space="preserve">Opp. </w:t>
      </w:r>
      <w:r>
        <w:t>M.M.</w:t>
      </w:r>
      <w:r>
        <w:t>V</w:t>
      </w:r>
      <w:r>
        <w:t xml:space="preserve">ora </w:t>
      </w:r>
      <w:r>
        <w:t xml:space="preserve">showroom, </w:t>
      </w:r>
      <w:r>
        <w:t xml:space="preserve">Kapurai, </w:t>
      </w:r>
      <w:r>
        <w:t xml:space="preserve">Vadodara, </w:t>
      </w:r>
      <w:r>
        <w:t xml:space="preserve">Gujarat. </w:t>
      </w:r>
    </w:p>
    <w:p>
      <w:pPr>
        <w:rPr>
          <w:b w:val="1"/>
          <w:u w:val="single"/>
          <w:sz w:val="28.0"/>
          <w:szCs w:val="28.0"/>
        </w:rPr>
      </w:pPr>
    </w:p>
    <w:p>
      <w:pPr>
        <w:jc w:val="both"/>
        <w:rPr>
          <w:b w:val="1"/>
          <w:i w:val="0"/>
          <w:u w:val="single"/>
          <w:vertAlign w:val="baseline"/>
          <w:sz w:val="22.0"/>
          <w:rFonts w:ascii="Arial"/>
          <w:color w:val="000000"/>
        </w:rPr>
      </w:pPr>
      <w:r>
        <w:rPr>
          <w:b w:val="1"/>
          <w:u w:val="single"/>
          <w:rFonts w:ascii="Arial"/>
          <w:color w:val="000000"/>
          <w:rFonts w:cs="Arial"/>
          <w:rFonts w:hAnsi="Arial"/>
        </w:rPr>
      </w:r>
    </w:p>
    <w:p>
      <w:pPr>
        <w:jc w:val="both"/>
        <w:rPr>
          <w:b w:val="1"/>
          <w:i w:val="1"/>
          <w:rFonts w:ascii="Arial"/>
          <w:rFonts w:cs="Arial"/>
          <w:rFonts w:hAnsi="Arial"/>
        </w:rPr>
      </w:pPr>
      <w:r>
        <w:rPr>
          <w:b w:val="1"/>
          <w:u w:val="single"/>
          <w:rFonts w:ascii="Arial"/>
          <w:color w:val="000000"/>
          <w:rFonts w:cs="Arial"/>
          <w:rFonts w:hAnsi="Arial"/>
        </w:rPr>
        <w:t>Objective:</w:t>
      </w:r>
      <w:r>
        <w:rPr>
          <w:b w:val="1"/>
          <w:rFonts w:ascii="Arial"/>
          <w:color w:val="000000"/>
          <w:rFonts w:cs="Arial"/>
          <w:rFonts w:hAnsi="Arial"/>
        </w:rPr>
        <w:t xml:space="preserve"> </w:t>
      </w:r>
    </w:p>
    <w:p>
      <w:pPr>
        <w:jc w:val="both"/>
        <w:rPr>
          <w:b w:val="1"/>
          <w:i w:val="1"/>
          <w:rFonts w:ascii="Arial"/>
          <w:rFonts w:cs="Arial"/>
          <w:rFonts w:hAnsi="Arial"/>
        </w:rPr>
      </w:pPr>
      <w:r>
        <w:rPr>
          <w:b w:val="0"/>
          <w:i w:val="0"/>
          <w:u w:val="none"/>
          <w:vertAlign w:val="baseline"/>
          <w:sz w:val="22.0"/>
          <w:szCs w:val="22.0"/>
          <w:rFonts w:ascii="Calibri"/>
          <w:color w:val="000000"/>
          <w:rFonts w:cs="Times New Roman"/>
          <w:rFonts w:eastAsia="Calibri"/>
          <w:rFonts w:hAnsi="Times New Roman"/>
          <w:shadow w:val="0"/>
        </w:rPr>
        <w:t>To associate with an organization which progresses dynamically &amp; gives me chance to update my knowledge and enhance my skills in the state of the new technologies &amp; be apart of the team that excels in work towards the development of the organization. Seek to contribute in challenging work environment demanding Techno commercial knowledge, internal customer focus and vendor development. </w:t>
      </w:r>
    </w:p>
    <w:p>
      <w:pPr>
        <w:rPr>
          <w:b w:val="1"/>
          <w:i w:val="0"/>
          <w:u w:val="single"/>
          <w:vertAlign w:val="baseline"/>
          <w:sz w:val="22.0"/>
          <w:rFonts w:ascii="Calibri"/>
          <w:color w:val="000000"/>
        </w:rPr>
      </w:pPr>
      <w:r>
        <w:rPr>
          <w:b w:val="1"/>
          <w:i w:val="0"/>
          <w:u w:val="single"/>
          <w:vertAlign w:val="baseline"/>
          <w:sz w:val="22.0"/>
          <w:szCs w:val="22.0"/>
          <w:rFonts w:ascii="Calibri"/>
          <w:color w:val="000000"/>
          <w:rFonts w:cs="Times New Roman"/>
          <w:rFonts w:eastAsia="Calibri"/>
          <w:rFonts w:hAnsi="Times New Roman"/>
          <w:shadow w:val="0"/>
        </w:rPr>
      </w:r>
    </w:p>
    <w:p>
      <w:pPr>
        <w:rPr>
          <w:b w:val="1"/>
          <w:i w:val="0"/>
          <w:u w:val="single"/>
          <w:vertAlign w:val="baseline"/>
          <w:sz w:val="22.0"/>
          <w:rFonts w:ascii="Calibri"/>
          <w:color w:val="000000"/>
        </w:rPr>
      </w:pPr>
      <w:r>
        <w:rPr>
          <w:b w:val="1"/>
          <w:i w:val="0"/>
          <w:u w:val="single"/>
          <w:vertAlign w:val="baseline"/>
          <w:sz w:val="22.0"/>
          <w:szCs w:val="22.0"/>
          <w:rFonts w:ascii="Calibri"/>
          <w:color w:val="000000"/>
          <w:rFonts w:cs="Times New Roman"/>
          <w:rFonts w:eastAsia="Calibri"/>
          <w:rFonts w:hAnsi="Times New Roman"/>
          <w:shadow w:val="0"/>
        </w:rPr>
        <w:t>Willing to Travel</w:t>
      </w:r>
      <w:r>
        <w:rPr>
          <w:b w:val="1"/>
          <w:i w:val="0"/>
          <w:u w:val="single"/>
          <w:vertAlign w:val="baseline"/>
          <w:sz w:val="22.0"/>
          <w:szCs w:val="22.0"/>
          <w:rFonts w:ascii="Calibri"/>
          <w:color w:val="000000"/>
          <w:rFonts w:cs="Times New Roman"/>
          <w:rFonts w:eastAsia="Calibri"/>
          <w:rFonts w:hAnsi="Times New Roman"/>
          <w:shadow w:val="0"/>
        </w:rPr>
        <w:t xml:space="preserve"> : </w:t>
      </w:r>
      <w:r>
        <w:rPr>
          <w:b w:val="1"/>
          <w:i w:val="0"/>
          <w:u w:val="single"/>
          <w:vertAlign w:val="baseline"/>
          <w:sz w:val="22.0"/>
          <w:szCs w:val="22.0"/>
          <w:rFonts w:ascii="Calibri"/>
          <w:color w:val="000000"/>
          <w:rFonts w:cs="Times New Roman"/>
          <w:rFonts w:eastAsia="Calibri"/>
          <w:rFonts w:hAnsi="Times New Roman"/>
          <w:shadow w:val="0"/>
        </w:rPr>
        <w:t xml:space="preserve">Yes, </w:t>
      </w:r>
      <w:r>
        <w:rPr>
          <w:b w:val="1"/>
          <w:i w:val="0"/>
          <w:u w:val="single"/>
          <w:vertAlign w:val="baseline"/>
          <w:sz w:val="22.0"/>
          <w:szCs w:val="22.0"/>
          <w:rFonts w:ascii="Calibri"/>
          <w:color w:val="000000"/>
          <w:rFonts w:cs="Times New Roman"/>
          <w:rFonts w:eastAsia="Calibri"/>
          <w:rFonts w:hAnsi="Times New Roman"/>
          <w:shadow w:val="0"/>
        </w:rPr>
        <w:t>25-</w:t>
      </w:r>
      <w:r>
        <w:rPr>
          <w:b w:val="1"/>
          <w:i w:val="0"/>
          <w:u w:val="single"/>
          <w:vertAlign w:val="baseline"/>
          <w:sz w:val="22.0"/>
          <w:szCs w:val="22.0"/>
          <w:rFonts w:ascii="Calibri"/>
          <w:color w:val="000000"/>
          <w:rFonts w:cs="Times New Roman"/>
          <w:rFonts w:eastAsia="Calibri"/>
          <w:rFonts w:hAnsi="Times New Roman"/>
          <w:shadow w:val="0"/>
        </w:rPr>
        <w:t>50%</w:t>
      </w:r>
    </w:p>
    <w:p>
      <w:pPr>
        <w:rPr>
          <w:b w:val="1"/>
          <w:i w:val="0"/>
          <w:u w:val="single"/>
          <w:vertAlign w:val="baseline"/>
          <w:sz w:val="22.0"/>
          <w:rFonts w:ascii="Calibri"/>
          <w:color w:val="000000"/>
        </w:rPr>
      </w:pPr>
      <w:r>
        <w:rPr>
          <w:b w:val="1"/>
          <w:i w:val="0"/>
          <w:u w:val="single"/>
          <w:vertAlign w:val="baseline"/>
          <w:sz w:val="22.0"/>
          <w:szCs w:val="22.0"/>
          <w:rFonts w:ascii="Calibri"/>
          <w:color w:val="000000"/>
          <w:rFonts w:cs="Times New Roman"/>
          <w:rFonts w:eastAsia="Calibri"/>
          <w:rFonts w:hAnsi="Times New Roman"/>
          <w:shadow w:val="0"/>
        </w:rPr>
        <w:t xml:space="preserve">Willing to Relocate: </w:t>
      </w:r>
      <w:r>
        <w:rPr>
          <w:b w:val="1"/>
          <w:i w:val="0"/>
          <w:u w:val="single"/>
          <w:vertAlign w:val="baseline"/>
          <w:sz w:val="22.0"/>
          <w:szCs w:val="22.0"/>
          <w:rFonts w:ascii="Calibri"/>
          <w:color w:val="000000"/>
          <w:rFonts w:cs="Times New Roman"/>
          <w:rFonts w:eastAsia="Calibri"/>
          <w:rFonts w:hAnsi="Times New Roman"/>
          <w:shadow w:val="0"/>
        </w:rPr>
        <w:t>Yes</w:t>
      </w:r>
    </w:p>
    <w:p>
      <w:pPr>
        <w:rPr>
          <w:b w:val="1"/>
          <w:i w:val="0"/>
          <w:u w:val="single"/>
          <w:vertAlign w:val="baseline"/>
          <w:sz w:val="22.0"/>
          <w:rFonts w:ascii="Calibri"/>
          <w:color w:val="000000"/>
        </w:rPr>
      </w:pPr>
      <w:r>
        <w:rPr>
          <w:b w:val="1"/>
          <w:u w:val="single"/>
        </w:rPr>
      </w:r>
    </w:p>
    <w:p>
      <w:pPr>
        <w:rPr>
          <w:b w:val="1"/>
          <w:i w:val="0"/>
          <w:u w:val="single"/>
          <w:vertAlign w:val="baseline"/>
          <w:sz w:val="22.0"/>
          <w:rFonts w:ascii="Calibri"/>
          <w:color w:val="000000"/>
        </w:rPr>
      </w:pPr>
      <w:r>
        <w:rPr>
          <w:b w:val="1"/>
          <w:u w:val="single"/>
        </w:rPr>
      </w:r>
    </w:p>
    <w:p>
      <w:pPr>
        <w:rPr>
          <w:b w:val="1"/>
          <w:i w:val="0"/>
          <w:u w:val="single"/>
          <w:vertAlign w:val="baseline"/>
          <w:sz w:val="22.0"/>
          <w:rFonts w:ascii="Calibri"/>
          <w:color w:val="000000"/>
        </w:rPr>
      </w:pPr>
      <w:r>
        <w:rPr>
          <w:b w:val="1"/>
          <w:u w:val="single"/>
        </w:rPr>
      </w:r>
    </w:p>
    <w:p>
      <w:pPr>
        <w:rPr>
          <w:b w:val="1"/>
          <w:u w:val="single"/>
        </w:rPr>
      </w:pPr>
      <w:r>
        <w:rPr>
          <w:b w:val="1"/>
          <w:u w:val="single"/>
        </w:rPr>
        <w:t>EDUCATION QUALIFICATION:</w:t>
      </w:r>
    </w:p>
    <w:p>
      <w:pPr>
        <w:rPr>
          <w:b w:val="1"/>
          <w:u w:val="single"/>
        </w:rPr>
      </w:pPr>
    </w:p>
    <w:tbl>
      <w:tblPr>
        <w:tblpPr/>
        <w:tblW w:w="0" w:type="auto"/>
        <w:tblBorders/>
        <w:tblCellMar/>
      </w:tblPr>
      <w:tblGrid>
        <w:gridCol w:w="2214"/>
        <w:gridCol w:w="2214"/>
        <w:gridCol w:w="2214"/>
        <w:gridCol w:w="2214"/>
      </w:tblGrid>
      <w:tr>
        <w:tc>
          <w:tcPr>
            <w:tcW w:w="2214" w:type="dxa"/>
            <w:tcBorders>
              <w:top w:val="single" w:sz="6" w:space="0" w:color="auto"/>
              <w:bottom w:val="single" w:sz="6" w:space="0" w:color="auto"/>
              <w:left w:val="single" w:sz="6" w:space="0" w:color="auto"/>
              <w:right w:val="single" w:sz="6" w:space="0" w:color="auto"/>
            </w:tcBorders>
            <w:vAlign w:val="top"/>
          </w:tcPr>
          <w:p>
            <w:pPr>
              <w:jc w:val="center"/>
              <w:rPr>
                <w:b w:val="1"/>
              </w:rPr>
            </w:pPr>
            <w:r>
              <w:rPr>
                <w:b w:val="1"/>
              </w:rPr>
              <w:t>Examination</w:t>
            </w:r>
          </w:p>
        </w:tc>
        <w:tc>
          <w:tcPr>
            <w:tcW w:w="2214" w:type="dxa"/>
            <w:tcBorders>
              <w:top w:val="single" w:sz="6" w:space="0" w:color="auto"/>
              <w:bottom w:val="single" w:sz="6" w:space="0" w:color="auto"/>
              <w:left w:val="single" w:sz="6" w:space="0" w:color="auto"/>
              <w:right w:val="single" w:sz="6" w:space="0" w:color="auto"/>
            </w:tcBorders>
            <w:vAlign w:val="top"/>
          </w:tcPr>
          <w:p>
            <w:pPr>
              <w:jc w:val="center"/>
              <w:rPr>
                <w:b w:val="1"/>
              </w:rPr>
            </w:pPr>
            <w:r>
              <w:rPr>
                <w:b w:val="1"/>
              </w:rPr>
              <w:t>Board/Institute</w:t>
            </w:r>
          </w:p>
        </w:tc>
        <w:tc>
          <w:tcPr>
            <w:tcW w:w="2214" w:type="dxa"/>
            <w:tcBorders>
              <w:top w:val="single" w:sz="6" w:space="0" w:color="auto"/>
              <w:bottom w:val="single" w:sz="6" w:space="0" w:color="auto"/>
              <w:left w:val="single" w:sz="6" w:space="0" w:color="auto"/>
              <w:right w:val="single" w:sz="6" w:space="0" w:color="auto"/>
            </w:tcBorders>
            <w:vAlign w:val="top"/>
          </w:tcPr>
          <w:p>
            <w:pPr>
              <w:jc w:val="center"/>
              <w:rPr>
                <w:b w:val="1"/>
              </w:rPr>
            </w:pPr>
            <w:r>
              <w:rPr>
                <w:b w:val="1"/>
              </w:rPr>
              <w:t>Year of Passing</w:t>
            </w:r>
          </w:p>
        </w:tc>
        <w:tc>
          <w:tcPr>
            <w:tcW w:w="2214" w:type="dxa"/>
            <w:tcBorders>
              <w:top w:val="single" w:sz="6" w:space="0" w:color="auto"/>
              <w:bottom w:val="single" w:sz="6" w:space="0" w:color="auto"/>
              <w:left w:val="single" w:sz="6" w:space="0" w:color="auto"/>
              <w:right w:val="single" w:sz="6" w:space="0" w:color="auto"/>
            </w:tcBorders>
            <w:vAlign w:val="top"/>
          </w:tcPr>
          <w:p>
            <w:pPr>
              <w:jc w:val="center"/>
              <w:rPr>
                <w:b w:val="1"/>
              </w:rPr>
            </w:pPr>
            <w:r>
              <w:rPr>
                <w:b w:val="1"/>
              </w:rPr>
              <w:t>Percentage (%)</w:t>
            </w:r>
          </w:p>
        </w:tc>
      </w:tr>
      <w:tr>
        <w:tc>
          <w:tcPr>
            <w:tcW w:w="2214" w:type="dxa"/>
            <w:tcBorders>
              <w:top w:val="single" w:sz="6" w:space="0" w:color="auto"/>
              <w:bottom w:val="single" w:sz="6" w:space="0" w:color="auto"/>
              <w:left w:val="single" w:sz="6" w:space="0" w:color="auto"/>
              <w:right w:val="single" w:sz="6" w:space="0" w:color="auto"/>
            </w:tcBorders>
            <w:vAlign w:val="top"/>
          </w:tcPr>
          <w:p>
            <w:pPr>
              <w:jc w:val="center"/>
              <w:rPr>
                <w:b w:val="1"/>
              </w:rPr>
            </w:pPr>
            <w:r>
              <w:rPr>
                <w:b w:val="1"/>
              </w:rPr>
              <w:t>S.S.C</w:t>
            </w:r>
          </w:p>
        </w:tc>
        <w:tc>
          <w:tcPr>
            <w:tcW w:w="2214" w:type="dxa"/>
            <w:tcBorders>
              <w:top w:val="single" w:sz="6" w:space="0" w:color="auto"/>
              <w:bottom w:val="single" w:sz="6" w:space="0" w:color="auto"/>
              <w:left w:val="single" w:sz="6" w:space="0" w:color="auto"/>
              <w:right w:val="single" w:sz="6" w:space="0" w:color="auto"/>
            </w:tcBorders>
            <w:vAlign w:val="top"/>
          </w:tcPr>
          <w:p>
            <w:pPr>
              <w:jc w:val="center"/>
              <w:rPr>
                <w:b w:val="1"/>
              </w:rPr>
            </w:pPr>
            <w:r>
              <w:rPr>
                <w:b w:val="1"/>
              </w:rPr>
              <w:t>G.S.E.B.</w:t>
            </w:r>
          </w:p>
        </w:tc>
        <w:tc>
          <w:tcPr>
            <w:tcW w:w="2214" w:type="dxa"/>
            <w:tcBorders>
              <w:top w:val="single" w:sz="6" w:space="0" w:color="auto"/>
              <w:bottom w:val="single" w:sz="6" w:space="0" w:color="auto"/>
              <w:left w:val="single" w:sz="6" w:space="0" w:color="auto"/>
              <w:right w:val="single" w:sz="6" w:space="0" w:color="auto"/>
            </w:tcBorders>
            <w:vAlign w:val="top"/>
          </w:tcPr>
          <w:p>
            <w:pPr>
              <w:jc w:val="center"/>
              <w:rPr>
                <w:b w:val="1"/>
              </w:rPr>
            </w:pPr>
            <w:r>
              <w:rPr>
                <w:b w:val="1"/>
              </w:rPr>
              <w:t>MARCH-97</w:t>
            </w:r>
          </w:p>
        </w:tc>
        <w:tc>
          <w:tcPr>
            <w:tcW w:w="2214" w:type="dxa"/>
            <w:tcBorders>
              <w:top w:val="single" w:sz="6" w:space="0" w:color="auto"/>
              <w:bottom w:val="single" w:sz="6" w:space="0" w:color="auto"/>
              <w:left w:val="single" w:sz="6" w:space="0" w:color="auto"/>
              <w:right w:val="single" w:sz="6" w:space="0" w:color="auto"/>
            </w:tcBorders>
            <w:vAlign w:val="top"/>
          </w:tcPr>
          <w:p>
            <w:pPr>
              <w:jc w:val="center"/>
              <w:rPr>
                <w:b w:val="1"/>
              </w:rPr>
            </w:pPr>
            <w:r>
              <w:rPr>
                <w:b w:val="1"/>
              </w:rPr>
              <w:t>63</w:t>
            </w:r>
          </w:p>
        </w:tc>
      </w:tr>
      <w:tr>
        <w:tc>
          <w:tcPr>
            <w:tcW w:w="2214" w:type="dxa"/>
            <w:tcBorders>
              <w:top w:val="single" w:sz="6" w:space="0" w:color="auto"/>
              <w:bottom w:val="single" w:sz="6" w:space="0" w:color="auto"/>
              <w:left w:val="single" w:sz="6" w:space="0" w:color="auto"/>
              <w:right w:val="single" w:sz="6" w:space="0" w:color="auto"/>
            </w:tcBorders>
            <w:vAlign w:val="top"/>
          </w:tcPr>
          <w:p>
            <w:pPr>
              <w:jc w:val="center"/>
              <w:rPr>
                <w:b w:val="1"/>
              </w:rPr>
            </w:pPr>
            <w:r>
              <w:rPr>
                <w:b w:val="1"/>
              </w:rPr>
              <w:t>H.S.C</w:t>
            </w:r>
          </w:p>
        </w:tc>
        <w:tc>
          <w:tcPr>
            <w:tcW w:w="2214" w:type="dxa"/>
            <w:tcBorders>
              <w:top w:val="single" w:sz="6" w:space="0" w:color="auto"/>
              <w:bottom w:val="single" w:sz="6" w:space="0" w:color="auto"/>
              <w:left w:val="single" w:sz="6" w:space="0" w:color="auto"/>
              <w:right w:val="single" w:sz="6" w:space="0" w:color="auto"/>
            </w:tcBorders>
            <w:vAlign w:val="top"/>
          </w:tcPr>
          <w:p>
            <w:pPr>
              <w:jc w:val="center"/>
              <w:rPr>
                <w:b w:val="1"/>
              </w:rPr>
            </w:pPr>
            <w:r>
              <w:rPr>
                <w:b w:val="1"/>
              </w:rPr>
              <w:t>G.S.E.B.</w:t>
            </w:r>
          </w:p>
        </w:tc>
        <w:tc>
          <w:tcPr>
            <w:tcW w:w="2214" w:type="dxa"/>
            <w:tcBorders>
              <w:top w:val="single" w:sz="6" w:space="0" w:color="auto"/>
              <w:bottom w:val="single" w:sz="6" w:space="0" w:color="auto"/>
              <w:left w:val="single" w:sz="6" w:space="0" w:color="auto"/>
              <w:right w:val="single" w:sz="6" w:space="0" w:color="auto"/>
            </w:tcBorders>
            <w:vAlign w:val="top"/>
          </w:tcPr>
          <w:p>
            <w:pPr>
              <w:jc w:val="center"/>
              <w:rPr>
                <w:b w:val="1"/>
              </w:rPr>
            </w:pPr>
            <w:r>
              <w:rPr>
                <w:b w:val="1"/>
              </w:rPr>
              <w:t>MARCH-02</w:t>
            </w:r>
          </w:p>
        </w:tc>
        <w:tc>
          <w:tcPr>
            <w:tcW w:w="2214" w:type="dxa"/>
            <w:tcBorders>
              <w:top w:val="single" w:sz="6" w:space="0" w:color="auto"/>
              <w:bottom w:val="single" w:sz="6" w:space="0" w:color="auto"/>
              <w:left w:val="single" w:sz="6" w:space="0" w:color="auto"/>
              <w:right w:val="single" w:sz="6" w:space="0" w:color="auto"/>
            </w:tcBorders>
            <w:vAlign w:val="top"/>
          </w:tcPr>
          <w:p>
            <w:pPr>
              <w:jc w:val="center"/>
              <w:rPr>
                <w:b w:val="1"/>
              </w:rPr>
            </w:pPr>
            <w:r>
              <w:rPr>
                <w:b w:val="1"/>
              </w:rPr>
              <w:t>71</w:t>
            </w:r>
          </w:p>
        </w:tc>
      </w:tr>
      <w:tr>
        <w:tc>
          <w:tcPr>
            <w:tcW w:w="2214" w:type="dxa"/>
            <w:tcBorders>
              <w:top w:val="single" w:sz="6" w:space="0" w:color="auto"/>
              <w:bottom w:val="single" w:sz="6" w:space="0" w:color="auto"/>
              <w:left w:val="single" w:sz="6" w:space="0" w:color="auto"/>
              <w:right w:val="single" w:sz="6" w:space="0" w:color="auto"/>
            </w:tcBorders>
            <w:vAlign w:val="top"/>
          </w:tcPr>
          <w:p>
            <w:pPr>
              <w:jc w:val="center"/>
              <w:rPr>
                <w:b w:val="1"/>
              </w:rPr>
            </w:pPr>
            <w:r>
              <w:rPr>
                <w:b w:val="1"/>
              </w:rPr>
              <w:t>D</w:t>
            </w:r>
            <w:r>
              <w:rPr>
                <w:b w:val="1"/>
              </w:rPr>
              <w:t xml:space="preserve">iploma </w:t>
            </w:r>
            <w:r>
              <w:rPr>
                <w:b w:val="1"/>
              </w:rPr>
              <w:t>Mechanical</w:t>
            </w:r>
          </w:p>
        </w:tc>
        <w:tc>
          <w:tcPr>
            <w:tcW w:w="2214" w:type="dxa"/>
            <w:tcBorders>
              <w:top w:val="single" w:sz="6" w:space="0" w:color="auto"/>
              <w:bottom w:val="single" w:sz="6" w:space="0" w:color="auto"/>
              <w:left w:val="single" w:sz="6" w:space="0" w:color="auto"/>
              <w:right w:val="single" w:sz="6" w:space="0" w:color="auto"/>
            </w:tcBorders>
            <w:vAlign w:val="top"/>
          </w:tcPr>
          <w:p>
            <w:pPr>
              <w:jc w:val="center"/>
              <w:rPr>
                <w:b w:val="1"/>
              </w:rPr>
            </w:pPr>
            <w:r>
              <w:rPr>
                <w:b w:val="1"/>
              </w:rPr>
              <w:t>M.S.U.</w:t>
            </w:r>
          </w:p>
        </w:tc>
        <w:tc>
          <w:tcPr>
            <w:tcW w:w="2214" w:type="dxa"/>
            <w:tcBorders>
              <w:top w:val="single" w:sz="6" w:space="0" w:color="auto"/>
              <w:bottom w:val="single" w:sz="6" w:space="0" w:color="auto"/>
              <w:left w:val="single" w:sz="6" w:space="0" w:color="auto"/>
              <w:right w:val="single" w:sz="6" w:space="0" w:color="auto"/>
            </w:tcBorders>
            <w:vAlign w:val="top"/>
          </w:tcPr>
          <w:p>
            <w:pPr>
              <w:jc w:val="center"/>
              <w:rPr>
                <w:b w:val="1"/>
              </w:rPr>
            </w:pPr>
            <w:r>
              <w:rPr>
                <w:b w:val="1"/>
              </w:rPr>
              <w:t>DECEMBER-06</w:t>
            </w:r>
          </w:p>
        </w:tc>
        <w:tc>
          <w:tcPr>
            <w:tcW w:w="2214" w:type="dxa"/>
            <w:tcBorders>
              <w:top w:val="single" w:sz="6" w:space="0" w:color="auto"/>
              <w:bottom w:val="single" w:sz="6" w:space="0" w:color="auto"/>
              <w:left w:val="single" w:sz="6" w:space="0" w:color="auto"/>
              <w:right w:val="single" w:sz="6" w:space="0" w:color="auto"/>
            </w:tcBorders>
            <w:vAlign w:val="top"/>
          </w:tcPr>
          <w:p>
            <w:pPr>
              <w:jc w:val="center"/>
              <w:rPr>
                <w:b w:val="1"/>
              </w:rPr>
            </w:pPr>
            <w:r>
              <w:rPr>
                <w:b w:val="1"/>
              </w:rPr>
              <w:t>62</w:t>
            </w:r>
          </w:p>
        </w:tc>
      </w:tr>
    </w:tbl>
    <w:p>
      <w:pPr>
        <w:jc w:val="center"/>
        <w:rPr>
          <w:b w:val="1"/>
          <w:u w:val="single"/>
        </w:rPr>
      </w:pPr>
    </w:p>
    <w:p>
      <w:pPr>
        <w:rPr>
          <w:b w:val="1"/>
          <w:u w:val="single"/>
        </w:rPr>
      </w:pPr>
    </w:p>
    <w:p>
      <w:r>
        <w:rPr>
          <w:b w:val="1"/>
          <w:u w:val="single"/>
          <w:sz w:val="28.0"/>
          <w:szCs w:val="28.0"/>
        </w:rPr>
        <w:t>Computer</w:t>
      </w:r>
      <w:r>
        <w:rPr>
          <w:b w:val="1"/>
          <w:u w:val="single"/>
          <w:sz w:val="28.0"/>
          <w:szCs w:val="28.0"/>
          <w:rFonts w:ascii="Arial"/>
          <w:color w:val="484848"/>
          <w:rFonts w:cs="Arial"/>
          <w:rFonts w:hAnsi="Arial"/>
          <w:kern w:val="36"/>
        </w:rPr>
        <w:t xml:space="preserve"> </w:t>
      </w:r>
      <w:r>
        <w:rPr>
          <w:b w:val="1"/>
          <w:u w:val="single"/>
          <w:sz w:val="28.0"/>
          <w:szCs w:val="28.0"/>
        </w:rPr>
        <w:t>Knowledge</w:t>
      </w:r>
      <w:r>
        <w:rPr>
          <w:b w:val="1"/>
          <w:u w:val="single"/>
          <w:sz w:val="28.0"/>
          <w:szCs w:val="28.0"/>
        </w:rPr>
        <w:t>:</w:t>
      </w:r>
    </w:p>
    <w:p>
      <w:pPr>
        <w:numPr>
          <w:ilvl w:val="0"/>
          <w:numId w:val="1"/>
        </w:numPr>
        <w:spacing w:after="100" w:before="100" w:line="281" w:lineRule="atLeast" w:beforeAutospacing="1" w:afterAutospacing="1"/>
        <w:ind w:left="0" w:firstLine="0"/>
        <w:rPr>
          <w:sz w:val="22.0"/>
          <w:szCs w:val="22.0"/>
          <w:rFonts w:ascii="Arial"/>
          <w:color w:val="000000"/>
          <w:rFonts w:cs="Arial"/>
          <w:rFonts w:hAnsi="Arial"/>
        </w:rPr>
      </w:pPr>
      <w:r>
        <w:rPr>
          <w:sz w:val="22.0"/>
          <w:szCs w:val="22.0"/>
          <w:rFonts w:ascii="Arial"/>
          <w:color w:val="000000"/>
          <w:rFonts w:cs="Arial"/>
          <w:rFonts w:hAnsi="Arial"/>
        </w:rPr>
        <w:t xml:space="preserve">Working knowledge of SAP(MM Module), </w:t>
      </w:r>
      <w:r>
        <w:rPr>
          <w:sz w:val="22.0"/>
          <w:szCs w:val="22.0"/>
          <w:rFonts w:ascii="Arial"/>
          <w:color w:val="000000"/>
          <w:rFonts w:cs="Arial"/>
          <w:rFonts w:hAnsi="Arial"/>
        </w:rPr>
        <w:t xml:space="preserve">ERP, </w:t>
      </w:r>
      <w:r>
        <w:rPr>
          <w:sz w:val="22.0"/>
          <w:szCs w:val="22.0"/>
          <w:rFonts w:ascii="Arial"/>
          <w:color w:val="000000"/>
          <w:rFonts w:cs="Arial"/>
          <w:rFonts w:hAnsi="Arial"/>
        </w:rPr>
        <w:t xml:space="preserve">Oracle, Share </w:t>
      </w:r>
      <w:r>
        <w:rPr>
          <w:sz w:val="22.0"/>
          <w:szCs w:val="22.0"/>
          <w:rFonts w:ascii="Arial"/>
          <w:color w:val="000000"/>
          <w:rFonts w:cs="Arial"/>
          <w:rFonts w:hAnsi="Arial"/>
        </w:rPr>
        <w:t>P</w:t>
      </w:r>
      <w:r>
        <w:rPr>
          <w:sz w:val="22.0"/>
          <w:szCs w:val="22.0"/>
          <w:rFonts w:ascii="Arial"/>
          <w:color w:val="000000"/>
          <w:rFonts w:cs="Arial"/>
          <w:rFonts w:hAnsi="Arial"/>
        </w:rPr>
        <w:t xml:space="preserve">oint. </w:t>
      </w:r>
    </w:p>
    <w:p>
      <w:pPr>
        <w:numPr>
          <w:ilvl w:val="0"/>
          <w:numId w:val="1"/>
        </w:numPr>
        <w:spacing w:after="100" w:before="100" w:line="281" w:lineRule="atLeast" w:beforeAutospacing="1" w:afterAutospacing="1"/>
        <w:ind w:left="0" w:firstLine="0"/>
        <w:rPr>
          <w:sz w:val="22.0"/>
          <w:szCs w:val="22.0"/>
          <w:rFonts w:ascii="Arial"/>
          <w:color w:val="000000"/>
          <w:rFonts w:cs="Arial"/>
          <w:rFonts w:hAnsi="Arial"/>
        </w:rPr>
      </w:pPr>
      <w:r>
        <w:rPr>
          <w:sz w:val="22.0"/>
          <w:szCs w:val="22.0"/>
          <w:rFonts w:ascii="Arial"/>
          <w:color w:val="000000"/>
          <w:rFonts w:cs="Arial"/>
          <w:rFonts w:hAnsi="Arial"/>
        </w:rPr>
        <w:t>Enough knowledge of MS Office</w:t>
      </w:r>
      <w:r>
        <w:rPr>
          <w:sz w:val="22.0"/>
          <w:szCs w:val="22.0"/>
          <w:rFonts w:ascii="Arial"/>
          <w:color w:val="000000"/>
          <w:rFonts w:cs="Arial"/>
          <w:rFonts w:hAnsi="Arial"/>
        </w:rPr>
        <w:t>.</w:t>
      </w:r>
    </w:p>
    <w:p>
      <w:pPr>
        <w:numPr>
          <w:ilvl w:val="0"/>
          <w:numId w:val="1"/>
        </w:numPr>
        <w:spacing w:after="100" w:before="100" w:line="281" w:lineRule="atLeast" w:beforeAutospacing="1" w:afterAutospacing="1"/>
        <w:ind w:left="0" w:firstLine="0"/>
        <w:rPr>
          <w:sz w:val="22.0"/>
          <w:szCs w:val="22.0"/>
          <w:rFonts w:ascii="Arial"/>
          <w:color w:val="000000"/>
          <w:rFonts w:cs="Arial"/>
          <w:rFonts w:hAnsi="Arial"/>
        </w:rPr>
      </w:pPr>
      <w:r>
        <w:rPr>
          <w:sz w:val="22.0"/>
          <w:szCs w:val="22.0"/>
          <w:rFonts w:ascii="Arial"/>
          <w:color w:val="000000"/>
          <w:rFonts w:cs="Arial"/>
          <w:rFonts w:hAnsi="Arial"/>
        </w:rPr>
        <w:t>Auto Cad</w:t>
      </w:r>
    </w:p>
    <w:p>
      <w:pPr>
        <w:ind w:left="3600" w:hanging="3600"/>
        <w:rPr>
          <w:b w:val="1"/>
          <w:u w:val="single"/>
        </w:rPr>
      </w:pPr>
    </w:p>
    <w:p>
      <w:pPr>
        <w:ind w:left="3600" w:hanging="3600"/>
        <w:rPr>
          <w:b w:val="1"/>
          <w:u w:val="single"/>
        </w:rPr>
      </w:pPr>
    </w:p>
    <w:p>
      <w:pPr>
        <w:ind w:left="3600" w:hanging="3600"/>
        <w:rPr>
          <w:b w:val="1"/>
          <w:u w:val="single"/>
        </w:rPr>
      </w:pPr>
    </w:p>
    <w:p>
      <w:pPr>
        <w:ind w:left="3600" w:hanging="3600"/>
        <w:rPr>
          <w:b w:val="1"/>
          <w:u w:val="single"/>
        </w:rPr>
      </w:pPr>
    </w:p>
    <w:p>
      <w:pPr>
        <w:ind w:left="3600" w:hanging="3600"/>
        <w:rPr>
          <w:b w:val="1"/>
          <w:u w:val="single"/>
        </w:rPr>
      </w:pPr>
    </w:p>
    <w:p>
      <w:pPr>
        <w:ind w:left="3600" w:hanging="3600"/>
        <w:rPr>
          <w:b w:val="1"/>
          <w:u w:val="single"/>
        </w:rPr>
      </w:pPr>
    </w:p>
    <w:p>
      <w:pPr>
        <w:ind w:left="3600" w:hanging="3600"/>
        <w:rPr>
          <w:b w:val="1"/>
          <w:u w:val="single"/>
        </w:rPr>
      </w:pPr>
    </w:p>
    <w:p>
      <w:pPr>
        <w:ind w:left="3600" w:hanging="3600"/>
        <w:rPr>
          <w:b w:val="1"/>
          <w:u w:val="single"/>
        </w:rPr>
      </w:pPr>
    </w:p>
    <w:p>
      <w:pPr>
        <w:ind w:left="3600" w:hanging="3600"/>
        <w:rPr>
          <w:b w:val="1"/>
          <w:u w:val="single"/>
        </w:rPr>
      </w:pPr>
    </w:p>
    <w:p>
      <w:pPr>
        <w:ind w:left="3600" w:hanging="3600"/>
        <w:rPr>
          <w:b w:val="1"/>
          <w:u w:val="single"/>
        </w:rPr>
      </w:pPr>
      <w:r>
        <w:rPr>
          <w:b w:val="1"/>
          <w:u w:val="single"/>
        </w:rPr>
        <w:t xml:space="preserve">JOB </w:t>
      </w:r>
      <w:r>
        <w:rPr>
          <w:b w:val="1"/>
          <w:u w:val="single"/>
        </w:rPr>
        <w:t>EXPERIENCE:</w:t>
      </w:r>
    </w:p>
    <w:p>
      <w:pPr>
        <w:ind w:left="3600" w:hanging="3600"/>
        <w:rPr>
          <w:u w:val="single"/>
        </w:rPr>
      </w:pPr>
    </w:p>
    <w:p>
      <w:pPr>
        <w:rPr>
          <w:b w:val="1"/>
          <w:u w:val="single"/>
        </w:rPr>
      </w:pPr>
    </w:p>
    <w:p>
      <w:pPr>
        <w:numPr>
          <w:ilvl w:val="0"/>
          <w:numId w:val="2"/>
        </w:numPr>
      </w:pPr>
      <w:r>
        <w:t xml:space="preserve">I have worked </w:t>
      </w:r>
      <w:r>
        <w:t>in</w:t>
      </w:r>
      <w:r>
        <w:t xml:space="preserve">, </w:t>
      </w:r>
      <w:r>
        <w:rPr>
          <w:b w:val="1"/>
        </w:rPr>
        <w:t>BANCO PRODUCTS LTD</w:t>
      </w:r>
      <w:r>
        <w:rPr>
          <w:b w:val="1"/>
        </w:rPr>
        <w:t>.</w:t>
      </w:r>
      <w:r>
        <w:t xml:space="preserve"> as a Purchase </w:t>
      </w:r>
      <w:r>
        <w:t>Executive</w:t>
      </w:r>
      <w:r>
        <w:t>. (From Aug.’03 to Feb’07)</w:t>
      </w:r>
    </w:p>
    <w:p>
      <w:pPr>
        <w:ind w:left="720"/>
      </w:pPr>
    </w:p>
    <w:p>
      <w:pPr>
        <w:numPr>
          <w:ilvl w:val="0"/>
          <w:numId w:val="2"/>
        </w:numPr>
      </w:pPr>
      <w:r>
        <w:t xml:space="preserve">I have worked </w:t>
      </w:r>
      <w:r>
        <w:t>in</w:t>
      </w:r>
      <w:r>
        <w:t xml:space="preserve">, </w:t>
      </w:r>
      <w:r>
        <w:rPr>
          <w:b w:val="1"/>
        </w:rPr>
        <w:t>FLEXICAN BELLOWS &amp; HOSES PVT. LTD.</w:t>
      </w:r>
      <w:r>
        <w:t xml:space="preserve"> as a Purchase Engineer.  (From Mar.’07 to Aug.’11)</w:t>
      </w:r>
    </w:p>
    <w:p>
      <w:pPr>
        <w:pStyle w:val="ListParagraph"/>
      </w:pPr>
    </w:p>
    <w:p>
      <w:pPr>
        <w:numPr>
          <w:ilvl w:val="0"/>
          <w:numId w:val="2"/>
        </w:numPr>
      </w:pPr>
      <w:r>
        <w:t xml:space="preserve">I have worked </w:t>
      </w:r>
      <w:r>
        <w:t>in</w:t>
      </w:r>
      <w:r>
        <w:t xml:space="preserve">, </w:t>
      </w:r>
      <w:r>
        <w:rPr>
          <w:b w:val="1"/>
        </w:rPr>
        <w:t>MAHINDRA</w:t>
      </w:r>
      <w:r>
        <w:rPr>
          <w:b w:val="1"/>
        </w:rPr>
        <w:t xml:space="preserve"> GUJARAT TRACTOR LTD.</w:t>
      </w:r>
      <w:r>
        <w:t xml:space="preserve"> as an Asst. Manager Purchase. (From Sep.’11</w:t>
      </w:r>
      <w:r>
        <w:t xml:space="preserve"> to June’</w:t>
      </w:r>
      <w:r>
        <w:t>13</w:t>
      </w:r>
      <w:r>
        <w:t>)</w:t>
      </w:r>
    </w:p>
    <w:p>
      <w:pPr>
        <w:pStyle w:val="ListParagraph"/>
      </w:pPr>
    </w:p>
    <w:p>
      <w:pPr>
        <w:numPr>
          <w:ilvl w:val="0"/>
          <w:numId w:val="2"/>
        </w:numPr>
      </w:pPr>
      <w:r>
        <w:t xml:space="preserve">Presently, I am serving </w:t>
      </w:r>
      <w:r>
        <w:t>in</w:t>
      </w:r>
      <w:r>
        <w:t xml:space="preserve"> </w:t>
      </w:r>
      <w:r>
        <w:rPr>
          <w:b w:val="1"/>
        </w:rPr>
        <w:t xml:space="preserve">PRATHAM </w:t>
      </w:r>
      <w:r>
        <w:rPr>
          <w:b w:val="1"/>
        </w:rPr>
        <w:t xml:space="preserve">ENTERPRISE. </w:t>
      </w:r>
      <w:r>
        <w:t>as a Sr. Executive Purchase. (From July</w:t>
      </w:r>
      <w:r>
        <w:t xml:space="preserve"> </w:t>
      </w:r>
      <w:r>
        <w:t>’</w:t>
      </w:r>
      <w:r>
        <w:t>13)</w:t>
      </w:r>
    </w:p>
    <w:p>
      <w:pPr>
        <w:pStyle w:val="ListParagraph"/>
      </w:pPr>
    </w:p>
    <w:p>
      <w:pPr>
        <w:pStyle w:val="NormalWeb"/>
        <w:spacing w:after="0"/>
        <w:rPr>
          <w:b w:val="1"/>
          <w:u w:val="single"/>
        </w:rPr>
      </w:pPr>
    </w:p>
    <w:p>
      <w:pPr>
        <w:rPr>
          <w:b w:val="1"/>
          <w:i w:val="0"/>
          <w:u w:val="single"/>
          <w:vertAlign w:val="baseline"/>
          <w:sz w:val="28.0"/>
          <w:rFonts w:ascii="Arial"/>
          <w:color w:val="000000"/>
        </w:rPr>
      </w:pPr>
      <w:r>
        <w:rPr>
          <w:b w:val="1"/>
          <w:u w:val="single"/>
          <w:sz w:val="28.0"/>
          <w:szCs w:val="28.0"/>
          <w:rFonts w:ascii="Arial"/>
          <w:color w:val="000000"/>
          <w:rFonts w:cs="Arial"/>
          <w:rFonts w:hAnsi="Arial"/>
        </w:rPr>
      </w:r>
    </w:p>
    <w:p>
      <w:pPr>
        <w:rPr>
          <w:u w:val="single"/>
          <w:rFonts w:ascii="Arial"/>
          <w:color w:val="000000"/>
          <w:rFonts w:cs="Arial"/>
          <w:rFonts w:hAnsi="Arial"/>
        </w:rPr>
      </w:pPr>
      <w:r>
        <w:rPr>
          <w:b w:val="1"/>
          <w:u w:val="single"/>
          <w:sz w:val="28.0"/>
          <w:szCs w:val="28.0"/>
          <w:rFonts w:ascii="Arial"/>
          <w:color w:val="000000"/>
          <w:rFonts w:cs="Arial"/>
          <w:rFonts w:hAnsi="Arial"/>
        </w:rPr>
        <w:t xml:space="preserve">Key Responsibilities of Purchase </w:t>
      </w:r>
      <w:r>
        <w:rPr>
          <w:b w:val="1"/>
          <w:u w:val="single"/>
          <w:sz w:val="28.0"/>
          <w:szCs w:val="28.0"/>
          <w:rFonts w:ascii="Arial"/>
          <w:color w:val="000000"/>
          <w:rFonts w:cs="Arial"/>
          <w:rFonts w:hAnsi="Arial"/>
        </w:rPr>
        <w:t>Handled</w:t>
      </w:r>
      <w:r>
        <w:rPr>
          <w:b w:val="1"/>
          <w:u w:val="single"/>
          <w:sz w:val="28.0"/>
          <w:szCs w:val="28.0"/>
          <w:rFonts w:ascii="Arial"/>
          <w:color w:val="000000"/>
          <w:rFonts w:cs="Arial"/>
          <w:rFonts w:hAnsi="Arial"/>
        </w:rPr>
        <w:t>:</w:t>
      </w:r>
      <w:r>
        <w:rPr>
          <w:u w:val="single"/>
          <w:sz w:val="22.0"/>
          <w:szCs w:val="22.0"/>
          <w:rFonts w:ascii="Arial"/>
          <w:color w:val="000000"/>
          <w:rFonts w:cs="Arial"/>
          <w:rFonts w:hAnsi="Arial"/>
        </w:rPr>
        <w:br/>
      </w:r>
    </w:p>
    <w:p>
      <w:pPr>
        <w:numPr>
          <w:ilvl w:val="0"/>
          <w:numId w:val="3"/>
        </w:numPr>
        <w:rPr>
          <w:rFonts w:ascii="Arial"/>
          <w:color w:val="000000"/>
          <w:rFonts w:cs="Arial"/>
          <w:rFonts w:hAnsi="Arial"/>
        </w:rPr>
      </w:pPr>
      <w:r>
        <w:rPr>
          <w:rFonts w:ascii="Arial"/>
          <w:color w:val="000000"/>
          <w:rFonts w:cs="Arial"/>
          <w:rFonts w:hAnsi="Arial"/>
        </w:rPr>
        <w:t xml:space="preserve">Having an experience of procuring Capital Items, Raw Material, </w:t>
      </w:r>
      <w:r>
        <w:rPr>
          <w:rFonts w:ascii="Arial"/>
          <w:color w:val="000000"/>
          <w:rFonts w:cs="Arial"/>
          <w:rFonts w:hAnsi="Arial"/>
        </w:rPr>
        <w:t>Consumables</w:t>
      </w:r>
      <w:r>
        <w:rPr>
          <w:rFonts w:ascii="Arial"/>
          <w:color w:val="000000"/>
          <w:rFonts w:cs="Arial"/>
          <w:rFonts w:hAnsi="Arial"/>
        </w:rPr>
        <w:t xml:space="preserve">, Pipe &amp; fittings, Structural Steel, Construction Material, Packing Material, </w:t>
      </w:r>
      <w:r>
        <w:rPr>
          <w:rFonts w:ascii="Arial"/>
          <w:color w:val="000000"/>
          <w:rFonts w:cs="Arial"/>
          <w:rFonts w:hAnsi="Arial"/>
        </w:rPr>
        <w:t>Switchgear</w:t>
      </w:r>
      <w:r>
        <w:rPr>
          <w:rFonts w:ascii="Arial"/>
          <w:color w:val="000000"/>
          <w:rFonts w:cs="Arial"/>
          <w:rFonts w:hAnsi="Arial"/>
        </w:rPr>
        <w:t xml:space="preserve"> items, </w:t>
      </w:r>
      <w:r>
        <w:rPr>
          <w:rFonts w:ascii="Arial"/>
          <w:color w:val="000000"/>
          <w:rFonts w:cs="Arial"/>
          <w:rFonts w:hAnsi="Arial"/>
        </w:rPr>
        <w:t xml:space="preserve">Abrasive, </w:t>
      </w:r>
      <w:r>
        <w:rPr>
          <w:rFonts w:ascii="Arial"/>
          <w:color w:val="000000"/>
          <w:rFonts w:cs="Arial"/>
          <w:rFonts w:hAnsi="Arial"/>
        </w:rPr>
        <w:t xml:space="preserve">Spares, </w:t>
      </w:r>
      <w:r>
        <w:rPr>
          <w:rFonts w:ascii="Arial"/>
          <w:color w:val="000000"/>
          <w:rFonts w:cs="Arial"/>
          <w:rFonts w:hAnsi="Arial"/>
        </w:rPr>
        <w:t xml:space="preserve">Cutting </w:t>
      </w:r>
      <w:r>
        <w:rPr>
          <w:rFonts w:ascii="Arial"/>
          <w:color w:val="000000"/>
          <w:rFonts w:cs="Arial"/>
          <w:rFonts w:hAnsi="Arial"/>
        </w:rPr>
        <w:t>tool</w:t>
      </w:r>
      <w:r>
        <w:rPr>
          <w:rFonts w:ascii="Arial"/>
          <w:color w:val="000000"/>
          <w:rFonts w:cs="Arial"/>
          <w:rFonts w:hAnsi="Arial"/>
        </w:rPr>
        <w:t>s</w:t>
      </w:r>
      <w:r>
        <w:rPr>
          <w:rFonts w:ascii="Arial"/>
          <w:color w:val="000000"/>
          <w:rFonts w:cs="Arial"/>
          <w:rFonts w:hAnsi="Arial"/>
        </w:rPr>
        <w:t xml:space="preserve"> etc.(</w:t>
      </w:r>
      <w:r>
        <w:rPr>
          <w:rFonts w:ascii="Arial"/>
          <w:color w:val="000000"/>
          <w:rFonts w:cs="Arial"/>
          <w:rFonts w:hAnsi="Arial"/>
        </w:rPr>
        <w:t>i</w:t>
      </w:r>
      <w:r>
        <w:rPr>
          <w:rFonts w:ascii="Arial"/>
          <w:color w:val="000000"/>
          <w:rFonts w:cs="Arial"/>
          <w:rFonts w:hAnsi="Arial"/>
        </w:rPr>
        <w:t xml:space="preserve">.e. </w:t>
      </w:r>
      <w:r>
        <w:rPr>
          <w:rFonts w:ascii="Arial"/>
          <w:color w:val="000000"/>
          <w:rFonts w:cs="Arial"/>
          <w:rFonts w:hAnsi="Arial"/>
        </w:rPr>
        <w:t xml:space="preserve">Non </w:t>
      </w:r>
      <w:r>
        <w:rPr>
          <w:rFonts w:ascii="Arial"/>
          <w:color w:val="000000"/>
          <w:rFonts w:cs="Arial"/>
          <w:rFonts w:hAnsi="Arial"/>
        </w:rPr>
        <w:t xml:space="preserve">production </w:t>
      </w:r>
      <w:r>
        <w:rPr>
          <w:rFonts w:ascii="Arial"/>
          <w:color w:val="000000"/>
          <w:rFonts w:cs="Arial"/>
          <w:rFonts w:hAnsi="Arial"/>
        </w:rPr>
        <w:t>items)</w:t>
      </w:r>
      <w:r>
        <w:rPr>
          <w:rFonts w:ascii="Arial"/>
          <w:color w:val="000000"/>
          <w:rFonts w:cs="Arial"/>
          <w:rFonts w:hAnsi="Arial"/>
        </w:rPr>
        <w:br/>
      </w:r>
    </w:p>
    <w:p>
      <w:pPr>
        <w:numPr>
          <w:ilvl w:val="0"/>
          <w:numId w:val="3"/>
        </w:numPr>
        <w:rPr>
          <w:rFonts w:ascii="Arial"/>
          <w:color w:val="000000"/>
          <w:rFonts w:cs="Arial"/>
          <w:rFonts w:hAnsi="Arial"/>
        </w:rPr>
      </w:pPr>
      <w:r>
        <w:rPr>
          <w:rFonts w:ascii="Arial"/>
          <w:color w:val="000000"/>
          <w:rFonts w:cs="Arial"/>
          <w:rFonts w:hAnsi="Arial"/>
        </w:rPr>
        <w:t>High levels of integrity &amp; professionalism in transact</w:t>
      </w:r>
      <w:r>
        <w:rPr>
          <w:rFonts w:ascii="Arial"/>
          <w:color w:val="000000"/>
          <w:rFonts w:cs="Arial"/>
          <w:rFonts w:hAnsi="Arial"/>
        </w:rPr>
        <w:t>ions &amp; conduct with suppliers.</w:t>
      </w:r>
      <w:r>
        <w:rPr>
          <w:rFonts w:ascii="Arial"/>
          <w:color w:val="000000"/>
          <w:rFonts w:cs="Arial"/>
          <w:rFonts w:hAnsi="Arial"/>
        </w:rPr>
        <w:br/>
      </w:r>
    </w:p>
    <w:p>
      <w:pPr>
        <w:numPr>
          <w:ilvl w:val="0"/>
          <w:numId w:val="3"/>
        </w:numPr>
        <w:rPr>
          <w:rFonts w:ascii="Arial"/>
          <w:color w:val="000000"/>
          <w:rFonts w:cs="Arial"/>
          <w:rFonts w:hAnsi="Arial"/>
        </w:rPr>
      </w:pPr>
      <w:r>
        <w:rPr>
          <w:rFonts w:ascii="Arial"/>
          <w:color w:val="000000"/>
          <w:rFonts w:cs="Arial"/>
          <w:rFonts w:hAnsi="Arial"/>
        </w:rPr>
        <w:t xml:space="preserve">Responsible Preparation &amp; Execution of purchase order, AMC, </w:t>
      </w:r>
      <w:r>
        <w:rPr>
          <w:rFonts w:ascii="Arial"/>
          <w:color w:val="000000"/>
          <w:rFonts w:cs="Arial"/>
          <w:rFonts w:hAnsi="Arial"/>
        </w:rPr>
        <w:t>ARC</w:t>
      </w:r>
      <w:r>
        <w:rPr>
          <w:rFonts w:ascii="Arial"/>
          <w:color w:val="000000"/>
          <w:rFonts w:cs="Arial"/>
          <w:rFonts w:hAnsi="Arial"/>
        </w:rPr>
        <w:t xml:space="preserve"> and sending the same to</w:t>
      </w:r>
      <w:r>
        <w:rPr>
          <w:rFonts w:ascii="Arial"/>
          <w:color w:val="000000"/>
          <w:rFonts w:cs="Arial"/>
          <w:rFonts w:hAnsi="Arial"/>
        </w:rPr>
        <w:t xml:space="preserve"> suppliers &amp; sub contractors.</w:t>
      </w:r>
      <w:r>
        <w:rPr>
          <w:rFonts w:ascii="Arial"/>
          <w:color w:val="000000"/>
          <w:rFonts w:cs="Arial"/>
          <w:rFonts w:hAnsi="Arial"/>
        </w:rPr>
        <w:br/>
      </w:r>
    </w:p>
    <w:p>
      <w:pPr>
        <w:numPr>
          <w:ilvl w:val="0"/>
          <w:numId w:val="3"/>
        </w:numPr>
        <w:rPr>
          <w:rFonts w:ascii="Arial"/>
          <w:color w:val="000000"/>
          <w:rFonts w:cs="Arial"/>
          <w:rFonts w:hAnsi="Arial"/>
        </w:rPr>
      </w:pPr>
      <w:r>
        <w:rPr>
          <w:rFonts w:ascii="Arial"/>
          <w:color w:val="000000"/>
          <w:rFonts w:cs="Arial"/>
          <w:rFonts w:hAnsi="Arial"/>
        </w:rPr>
        <w:t>Experienced in Ensuring timely supply of Materials Tools, Instruments in line with s</w:t>
      </w:r>
      <w:r>
        <w:rPr>
          <w:rFonts w:ascii="Arial"/>
          <w:color w:val="000000"/>
          <w:rFonts w:cs="Arial"/>
          <w:rFonts w:hAnsi="Arial"/>
        </w:rPr>
        <w:t>hift wise production schedule.</w:t>
      </w:r>
      <w:r>
        <w:rPr>
          <w:rFonts w:ascii="Arial"/>
          <w:color w:val="000000"/>
          <w:rFonts w:cs="Arial"/>
          <w:rFonts w:hAnsi="Arial"/>
        </w:rPr>
        <w:br/>
      </w:r>
    </w:p>
    <w:p>
      <w:pPr>
        <w:numPr>
          <w:ilvl w:val="0"/>
          <w:numId w:val="3"/>
        </w:numPr>
        <w:rPr>
          <w:rFonts w:ascii="Arial"/>
          <w:color w:val="000000"/>
          <w:rFonts w:cs="Arial"/>
          <w:rFonts w:hAnsi="Arial"/>
        </w:rPr>
      </w:pPr>
      <w:r>
        <w:rPr>
          <w:rFonts w:ascii="Arial"/>
          <w:color w:val="000000"/>
          <w:rFonts w:cs="Arial"/>
          <w:rFonts w:hAnsi="Arial"/>
        </w:rPr>
        <w:t>Experienced in Department Coordination &amp; Inter Departmental Relations.</w:t>
      </w:r>
      <w:r>
        <w:rPr>
          <w:rFonts w:ascii="Arial"/>
          <w:color w:val="000000"/>
          <w:rFonts w:cs="Arial"/>
          <w:rFonts w:hAnsi="Arial"/>
        </w:rPr>
        <w:br/>
      </w:r>
    </w:p>
    <w:p>
      <w:pPr>
        <w:numPr>
          <w:ilvl w:val="0"/>
          <w:numId w:val="3"/>
        </w:numPr>
        <w:rPr>
          <w:rFonts w:ascii="Arial"/>
          <w:color w:val="000000"/>
          <w:rFonts w:cs="Arial"/>
          <w:rFonts w:hAnsi="Arial"/>
        </w:rPr>
      </w:pPr>
      <w:r>
        <w:rPr>
          <w:rFonts w:ascii="Arial"/>
          <w:color w:val="000000"/>
          <w:rFonts w:cs="Arial"/>
          <w:rFonts w:hAnsi="Arial"/>
        </w:rPr>
        <w:t>Coordinating with production plannin</w:t>
      </w:r>
      <w:r>
        <w:rPr>
          <w:rFonts w:ascii="Arial"/>
          <w:color w:val="000000"/>
          <w:rFonts w:cs="Arial"/>
          <w:rFonts w:hAnsi="Arial"/>
        </w:rPr>
        <w:t>g to meet customer priorities.</w:t>
      </w:r>
      <w:r>
        <w:rPr>
          <w:rFonts w:ascii="Arial"/>
          <w:color w:val="000000"/>
          <w:rFonts w:cs="Arial"/>
          <w:rFonts w:hAnsi="Arial"/>
        </w:rPr>
        <w:br/>
      </w:r>
    </w:p>
    <w:p>
      <w:pPr>
        <w:numPr>
          <w:ilvl w:val="0"/>
          <w:numId w:val="3"/>
        </w:numPr>
        <w:rPr>
          <w:rFonts w:ascii="Arial"/>
          <w:color w:val="000000"/>
          <w:rFonts w:cs="Arial"/>
          <w:rFonts w:hAnsi="Arial"/>
        </w:rPr>
      </w:pPr>
      <w:r>
        <w:rPr>
          <w:rFonts w:ascii="Arial"/>
          <w:color w:val="000000"/>
          <w:rFonts w:cs="Arial"/>
          <w:rFonts w:hAnsi="Arial"/>
        </w:rPr>
        <w:t>Selection of appropriate supplier and negotiating with supplier and strong knowledge in new supplier searching Create adequate sou</w:t>
      </w:r>
      <w:r>
        <w:rPr>
          <w:rFonts w:ascii="Arial"/>
          <w:color w:val="000000"/>
          <w:rFonts w:cs="Arial"/>
          <w:rFonts w:hAnsi="Arial"/>
        </w:rPr>
        <w:t>rce &amp; Supplier identification</w:t>
      </w:r>
      <w:r>
        <w:rPr>
          <w:rFonts w:ascii="Arial"/>
          <w:color w:val="000000"/>
          <w:rFonts w:cs="Arial"/>
          <w:rFonts w:hAnsi="Arial"/>
        </w:rPr>
        <w:t xml:space="preserve"> </w:t>
      </w:r>
      <w:r>
        <w:rPr>
          <w:rFonts w:ascii="Arial"/>
          <w:color w:val="000000"/>
          <w:rFonts w:cs="Arial"/>
          <w:rFonts w:hAnsi="Arial"/>
        </w:rPr>
        <w:t xml:space="preserve">based on </w:t>
      </w:r>
      <w:r>
        <w:rPr>
          <w:rFonts w:ascii="Arial"/>
          <w:color w:val="000000"/>
          <w:rFonts w:cs="Arial"/>
          <w:rFonts w:hAnsi="Arial"/>
        </w:rPr>
        <w:t>criteria</w:t>
      </w:r>
      <w:r>
        <w:rPr>
          <w:rFonts w:ascii="Arial"/>
          <w:color w:val="000000"/>
          <w:rFonts w:cs="Arial"/>
          <w:rFonts w:hAnsi="Arial"/>
        </w:rPr>
        <w:t xml:space="preserve"> </w:t>
      </w:r>
      <w:r>
        <w:rPr>
          <w:rFonts w:ascii="Arial"/>
          <w:color w:val="000000"/>
          <w:rFonts w:cs="Arial"/>
          <w:rFonts w:hAnsi="Arial"/>
        </w:rPr>
        <w:t xml:space="preserve">like </w:t>
      </w:r>
      <w:r>
        <w:rPr>
          <w:rFonts w:ascii="Arial"/>
          <w:color w:val="000000"/>
          <w:rFonts w:cs="Arial"/>
          <w:rFonts w:hAnsi="Arial"/>
        </w:rPr>
        <w:t xml:space="preserve">Quality, </w:t>
      </w:r>
      <w:r>
        <w:rPr>
          <w:rFonts w:ascii="Arial"/>
          <w:color w:val="000000"/>
          <w:rFonts w:cs="Arial"/>
          <w:rFonts w:hAnsi="Arial"/>
        </w:rPr>
        <w:t xml:space="preserve">Payment </w:t>
      </w:r>
      <w:r>
        <w:rPr>
          <w:rFonts w:ascii="Arial"/>
          <w:color w:val="000000"/>
          <w:rFonts w:cs="Arial"/>
          <w:rFonts w:hAnsi="Arial"/>
        </w:rPr>
        <w:t xml:space="preserve">terms, </w:t>
      </w:r>
      <w:r>
        <w:rPr>
          <w:rFonts w:ascii="Arial"/>
          <w:color w:val="000000"/>
          <w:rFonts w:cs="Arial"/>
          <w:rFonts w:hAnsi="Arial"/>
        </w:rPr>
        <w:t xml:space="preserve">Lead </w:t>
      </w:r>
      <w:r>
        <w:rPr>
          <w:rFonts w:ascii="Arial"/>
          <w:color w:val="000000"/>
          <w:rFonts w:cs="Arial"/>
          <w:rFonts w:hAnsi="Arial"/>
        </w:rPr>
        <w:t xml:space="preserve">time, </w:t>
      </w:r>
      <w:r>
        <w:rPr>
          <w:rFonts w:ascii="Arial"/>
          <w:color w:val="000000"/>
          <w:rFonts w:cs="Arial"/>
          <w:rFonts w:hAnsi="Arial"/>
        </w:rPr>
        <w:t>Sourced-</w:t>
      </w:r>
      <w:r>
        <w:rPr>
          <w:rFonts w:ascii="Arial"/>
          <w:color w:val="000000"/>
          <w:rFonts w:cs="Arial"/>
          <w:rFonts w:hAnsi="Arial"/>
        </w:rPr>
        <w:t xml:space="preserve">on </w:t>
      </w:r>
      <w:r>
        <w:rPr>
          <w:rFonts w:ascii="Arial"/>
          <w:color w:val="000000"/>
          <w:rFonts w:cs="Arial"/>
          <w:rFonts w:hAnsi="Arial"/>
        </w:rPr>
        <w:t xml:space="preserve">time </w:t>
      </w:r>
      <w:r>
        <w:rPr>
          <w:rFonts w:ascii="Arial"/>
          <w:color w:val="000000"/>
          <w:rFonts w:cs="Arial"/>
          <w:rFonts w:hAnsi="Arial"/>
        </w:rPr>
        <w:t xml:space="preserve">delivery, </w:t>
      </w:r>
      <w:r>
        <w:rPr>
          <w:rFonts w:ascii="Arial"/>
          <w:color w:val="000000"/>
          <w:rFonts w:cs="Arial"/>
          <w:rFonts w:hAnsi="Arial"/>
        </w:rPr>
        <w:t xml:space="preserve">Productivity, </w:t>
      </w:r>
      <w:r>
        <w:rPr>
          <w:rFonts w:ascii="Arial"/>
          <w:color w:val="000000"/>
          <w:rFonts w:cs="Arial"/>
          <w:rFonts w:hAnsi="Arial"/>
        </w:rPr>
        <w:t xml:space="preserve">Price </w:t>
      </w:r>
      <w:r>
        <w:rPr>
          <w:rFonts w:ascii="Arial"/>
          <w:color w:val="000000"/>
          <w:rFonts w:cs="Arial"/>
          <w:rFonts w:hAnsi="Arial"/>
        </w:rPr>
        <w:t xml:space="preserve">adjustment, </w:t>
      </w:r>
      <w:r>
        <w:rPr>
          <w:rFonts w:ascii="Arial"/>
          <w:color w:val="000000"/>
          <w:rFonts w:cs="Arial"/>
          <w:rFonts w:hAnsi="Arial"/>
        </w:rPr>
        <w:t>Agility</w:t>
      </w:r>
      <w:r>
        <w:rPr>
          <w:rFonts w:ascii="Arial"/>
          <w:color w:val="000000"/>
          <w:rFonts w:cs="Arial"/>
          <w:rFonts w:hAnsi="Arial"/>
        </w:rPr>
        <w:t xml:space="preserve"> </w:t>
      </w:r>
      <w:r>
        <w:rPr>
          <w:rFonts w:ascii="Arial"/>
          <w:color w:val="000000"/>
          <w:rFonts w:cs="Arial"/>
          <w:rFonts w:hAnsi="Arial"/>
        </w:rPr>
        <w:t>etc.</w:t>
      </w:r>
      <w:r>
        <w:rPr>
          <w:rFonts w:ascii="Arial"/>
          <w:color w:val="000000"/>
          <w:rFonts w:cs="Arial"/>
          <w:rFonts w:hAnsi="Arial"/>
        </w:rPr>
        <w:br/>
      </w:r>
    </w:p>
    <w:p>
      <w:pPr>
        <w:numPr>
          <w:ilvl w:val="0"/>
          <w:numId w:val="3"/>
        </w:numPr>
        <w:rPr>
          <w:rFonts w:ascii="Arial"/>
          <w:color w:val="000000"/>
          <w:rFonts w:cs="Arial"/>
          <w:rFonts w:hAnsi="Arial"/>
        </w:rPr>
      </w:pPr>
      <w:r>
        <w:rPr>
          <w:rFonts w:ascii="Arial"/>
          <w:color w:val="000000"/>
          <w:rFonts w:cs="Arial"/>
          <w:rFonts w:hAnsi="Arial"/>
        </w:rPr>
        <w:t xml:space="preserve">Development of new &amp; </w:t>
      </w:r>
      <w:r>
        <w:rPr>
          <w:rFonts w:ascii="Arial"/>
          <w:color w:val="000000"/>
          <w:rFonts w:cs="Arial"/>
          <w:rFonts w:hAnsi="Arial"/>
        </w:rPr>
        <w:t>existing</w:t>
      </w:r>
      <w:r>
        <w:rPr>
          <w:rFonts w:ascii="Arial"/>
          <w:color w:val="000000"/>
          <w:rFonts w:cs="Arial"/>
          <w:rFonts w:hAnsi="Arial"/>
        </w:rPr>
        <w:t xml:space="preserve"> components with the new suppliers </w:t>
      </w:r>
      <w:r>
        <w:rPr>
          <w:rFonts w:ascii="Arial"/>
          <w:color w:val="000000"/>
          <w:rFonts w:cs="Arial"/>
          <w:rFonts w:hAnsi="Arial"/>
        </w:rPr>
        <w:t xml:space="preserve">to </w:t>
      </w:r>
      <w:r>
        <w:rPr>
          <w:rFonts w:ascii="Arial"/>
          <w:color w:val="000000"/>
          <w:rFonts w:cs="Arial"/>
          <w:rFonts w:hAnsi="Arial"/>
        </w:rPr>
        <w:t xml:space="preserve">avail </w:t>
      </w:r>
      <w:r>
        <w:rPr>
          <w:rFonts w:ascii="Arial"/>
          <w:color w:val="000000"/>
          <w:rFonts w:cs="Arial"/>
          <w:rFonts w:hAnsi="Arial"/>
        </w:rPr>
        <w:t xml:space="preserve">the </w:t>
      </w:r>
      <w:r>
        <w:rPr>
          <w:rFonts w:ascii="Arial"/>
          <w:color w:val="000000"/>
          <w:rFonts w:cs="Arial"/>
          <w:rFonts w:hAnsi="Arial"/>
        </w:rPr>
        <w:t xml:space="preserve">benefits </w:t>
      </w:r>
      <w:r>
        <w:rPr>
          <w:rFonts w:ascii="Arial"/>
          <w:color w:val="000000"/>
          <w:rFonts w:cs="Arial"/>
          <w:rFonts w:hAnsi="Arial"/>
        </w:rPr>
        <w:t>t</w:t>
      </w:r>
      <w:r>
        <w:rPr>
          <w:rFonts w:ascii="Arial"/>
          <w:color w:val="000000"/>
          <w:rFonts w:cs="Arial"/>
          <w:rFonts w:hAnsi="Arial"/>
        </w:rPr>
        <w:t xml:space="preserve">o </w:t>
      </w:r>
      <w:r>
        <w:rPr>
          <w:rFonts w:ascii="Arial"/>
          <w:color w:val="000000"/>
          <w:rFonts w:cs="Arial"/>
          <w:rFonts w:hAnsi="Arial"/>
        </w:rPr>
        <w:t>organization</w:t>
      </w:r>
      <w:r>
        <w:rPr>
          <w:rFonts w:ascii="Arial"/>
          <w:color w:val="000000"/>
          <w:rFonts w:cs="Arial"/>
          <w:rFonts w:hAnsi="Arial"/>
        </w:rPr>
        <w:t xml:space="preserve"> and experienced in Localization of Components.</w:t>
      </w:r>
      <w:r>
        <w:rPr>
          <w:rFonts w:ascii="Arial"/>
          <w:color w:val="000000"/>
          <w:rFonts w:cs="Arial"/>
          <w:rFonts w:hAnsi="Arial"/>
        </w:rPr>
        <w:t>(i.</w:t>
      </w:r>
      <w:r>
        <w:rPr>
          <w:rFonts w:ascii="Arial"/>
          <w:color w:val="000000"/>
          <w:rFonts w:cs="Arial"/>
          <w:rFonts w:hAnsi="Arial"/>
        </w:rPr>
        <w:t xml:space="preserve">e. </w:t>
      </w:r>
      <w:r>
        <w:rPr>
          <w:rFonts w:ascii="Arial"/>
          <w:color w:val="000000"/>
          <w:rFonts w:cs="Arial"/>
          <w:rFonts w:hAnsi="Arial"/>
        </w:rPr>
        <w:t xml:space="preserve">Vendor </w:t>
      </w:r>
      <w:r>
        <w:rPr>
          <w:rFonts w:ascii="Arial"/>
          <w:color w:val="000000"/>
          <w:rFonts w:cs="Arial"/>
          <w:rFonts w:hAnsi="Arial"/>
        </w:rPr>
        <w:t>Development)</w:t>
      </w:r>
      <w:r>
        <w:rPr>
          <w:rFonts w:ascii="Arial"/>
          <w:color w:val="000000"/>
          <w:rFonts w:cs="Arial"/>
          <w:rFonts w:hAnsi="Arial"/>
        </w:rPr>
        <w:br/>
      </w:r>
    </w:p>
    <w:p>
      <w:pPr>
        <w:numPr>
          <w:ilvl w:val="0"/>
          <w:numId w:val="3"/>
        </w:numPr>
        <w:rPr>
          <w:rFonts w:ascii="Arial"/>
          <w:color w:val="000000"/>
          <w:rFonts w:cs="Arial"/>
          <w:rFonts w:hAnsi="Arial"/>
        </w:rPr>
      </w:pPr>
      <w:r>
        <w:rPr>
          <w:rFonts w:ascii="Arial"/>
          <w:color w:val="000000"/>
          <w:rFonts w:cs="Arial"/>
          <w:rFonts w:hAnsi="Arial"/>
        </w:rPr>
        <w:t>Releasing monthly schedules, Procurement of Mat</w:t>
      </w:r>
      <w:r>
        <w:rPr>
          <w:rFonts w:ascii="Arial"/>
          <w:color w:val="000000"/>
          <w:rFonts w:cs="Arial"/>
          <w:rFonts w:hAnsi="Arial"/>
        </w:rPr>
        <w:t>erials, Spares &amp; Consumables.</w:t>
      </w:r>
      <w:r>
        <w:rPr>
          <w:rFonts w:ascii="Arial"/>
          <w:color w:val="000000"/>
          <w:rFonts w:cs="Arial"/>
          <w:rFonts w:hAnsi="Arial"/>
        </w:rPr>
        <w:br/>
      </w:r>
    </w:p>
    <w:p>
      <w:pPr>
        <w:numPr>
          <w:ilvl w:val="0"/>
          <w:numId w:val="3"/>
        </w:numPr>
        <w:rPr>
          <w:rFonts w:ascii="Arial"/>
          <w:color w:val="000000"/>
          <w:rFonts w:cs="Arial"/>
          <w:rFonts w:hAnsi="Arial"/>
        </w:rPr>
      </w:pPr>
      <w:r>
        <w:rPr>
          <w:rFonts w:ascii="Arial"/>
          <w:color w:val="000000"/>
          <w:rFonts w:cs="Arial"/>
          <w:rFonts w:hAnsi="Arial"/>
        </w:rPr>
        <w:t>Monthly planning for sub-contract operations as per production schedule and Ensure the Availability of Raw M</w:t>
      </w:r>
      <w:r>
        <w:rPr>
          <w:rFonts w:ascii="Arial"/>
          <w:color w:val="000000"/>
          <w:rFonts w:cs="Arial"/>
          <w:rFonts w:hAnsi="Arial"/>
        </w:rPr>
        <w:t>aterial in time to production.</w:t>
      </w:r>
    </w:p>
    <w:p>
      <w:pPr>
        <w:rPr>
          <w:rFonts w:ascii="Arial"/>
          <w:color w:val="000000"/>
          <w:rFonts w:cs="Arial"/>
          <w:rFonts w:hAnsi="Arial"/>
        </w:rPr>
      </w:pPr>
    </w:p>
    <w:p>
      <w:pPr>
        <w:pStyle w:val="ListParagraph"/>
        <w:numPr>
          <w:ilvl w:val="0"/>
          <w:numId w:val="3"/>
        </w:numPr>
        <w:rPr>
          <w:rFonts w:ascii="Arial"/>
          <w:color w:val="000000"/>
          <w:rFonts w:cs="Arial"/>
          <w:rFonts w:hAnsi="Arial"/>
        </w:rPr>
      </w:pPr>
      <w:r>
        <w:rPr>
          <w:rFonts w:ascii="Arial"/>
          <w:color w:val="000000"/>
          <w:rFonts w:cs="Arial"/>
          <w:rFonts w:hAnsi="Arial"/>
        </w:rPr>
        <w:t xml:space="preserve">Managing logistics functions, negotiating with transporters &amp; clearing agents for cost effective transport solutions &amp; clearances. </w:t>
      </w:r>
    </w:p>
    <w:p>
      <w:pPr>
        <w:rPr>
          <w:rFonts w:ascii="Arial"/>
          <w:color w:val="000000"/>
          <w:rFonts w:cs="Arial"/>
          <w:rFonts w:hAnsi="Arial"/>
        </w:rPr>
      </w:pPr>
    </w:p>
    <w:p>
      <w:pPr>
        <w:numPr>
          <w:ilvl w:val="0"/>
          <w:numId w:val="3"/>
        </w:numPr>
        <w:rPr>
          <w:rFonts w:ascii="Arial"/>
          <w:color w:val="000000"/>
          <w:rFonts w:cs="Arial"/>
          <w:rFonts w:hAnsi="Arial"/>
        </w:rPr>
      </w:pPr>
      <w:r>
        <w:rPr>
          <w:rFonts w:ascii="Arial"/>
          <w:color w:val="000000"/>
          <w:rFonts w:cs="Arial"/>
          <w:rFonts w:hAnsi="Arial"/>
        </w:rPr>
        <w:t xml:space="preserve">Interaction with the factory stores in charge and collecting indent time to time as per requirement. </w:t>
      </w:r>
    </w:p>
    <w:p>
      <w:pPr>
        <w:rPr>
          <w:rFonts w:ascii="Arial"/>
          <w:color w:val="000000"/>
          <w:rFonts w:cs="Arial"/>
          <w:rFonts w:hAnsi="Arial"/>
        </w:rPr>
      </w:pPr>
    </w:p>
    <w:p>
      <w:pPr>
        <w:numPr>
          <w:ilvl w:val="0"/>
          <w:numId w:val="3"/>
        </w:numPr>
        <w:rPr>
          <w:rFonts w:ascii="Arial"/>
          <w:color w:val="000000"/>
          <w:rFonts w:cs="Arial"/>
          <w:rFonts w:hAnsi="Arial"/>
        </w:rPr>
      </w:pPr>
      <w:r>
        <w:rPr>
          <w:rFonts w:ascii="Arial"/>
          <w:color w:val="000000"/>
          <w:rFonts w:cs="Arial"/>
          <w:rFonts w:hAnsi="Arial"/>
        </w:rPr>
        <w:t>Interaction with our factory maintenance manager and collecting i</w:t>
      </w:r>
      <w:r>
        <w:rPr>
          <w:rFonts w:ascii="Arial"/>
          <w:color w:val="000000"/>
          <w:rFonts w:cs="Arial"/>
          <w:rFonts w:hAnsi="Arial"/>
        </w:rPr>
        <w:t>ndent as per their requirement.</w:t>
      </w:r>
    </w:p>
    <w:p>
      <w:pPr>
        <w:rPr>
          <w:rFonts w:ascii="Arial"/>
          <w:color w:val="000000"/>
          <w:rFonts w:cs="Arial"/>
          <w:rFonts w:hAnsi="Arial"/>
        </w:rPr>
      </w:pPr>
    </w:p>
    <w:p>
      <w:pPr>
        <w:numPr>
          <w:ilvl w:val="0"/>
          <w:numId w:val="3"/>
        </w:numPr>
        <w:rPr>
          <w:rFonts w:ascii="Arial"/>
          <w:color w:val="000000"/>
          <w:rFonts w:cs="Arial"/>
          <w:rFonts w:hAnsi="Arial"/>
        </w:rPr>
      </w:pPr>
      <w:r>
        <w:rPr>
          <w:rFonts w:ascii="Arial"/>
          <w:color w:val="000000"/>
          <w:rFonts w:cs="Arial"/>
          <w:rFonts w:hAnsi="Arial"/>
        </w:rPr>
        <w:t>Interaction</w:t>
      </w:r>
      <w:r>
        <w:rPr>
          <w:rFonts w:ascii="Arial"/>
          <w:color w:val="000000"/>
          <w:rFonts w:cs="Arial"/>
          <w:rFonts w:hAnsi="Arial"/>
        </w:rPr>
        <w:t xml:space="preserve"> with our</w:t>
      </w:r>
      <w:r>
        <w:rPr>
          <w:rFonts w:ascii="Arial"/>
          <w:color w:val="000000"/>
          <w:rFonts w:cs="Arial"/>
          <w:rFonts w:hAnsi="Arial"/>
        </w:rPr>
        <w:t xml:space="preserve"> Quality control, R&amp;D manag</w:t>
      </w:r>
      <w:r>
        <w:rPr>
          <w:rFonts w:ascii="Arial"/>
          <w:color w:val="000000"/>
          <w:rFonts w:cs="Arial"/>
          <w:rFonts w:hAnsi="Arial"/>
        </w:rPr>
        <w:t>er and collecting Indent as per their requirement.</w:t>
      </w:r>
    </w:p>
    <w:p>
      <w:pPr>
        <w:rPr>
          <w:rFonts w:ascii="Arial"/>
          <w:color w:val="000000"/>
          <w:rFonts w:cs="Arial"/>
          <w:rFonts w:hAnsi="Arial"/>
        </w:rPr>
      </w:pPr>
    </w:p>
    <w:p>
      <w:pPr>
        <w:numPr>
          <w:ilvl w:val="0"/>
          <w:numId w:val="3"/>
        </w:numPr>
        <w:rPr>
          <w:rFonts w:ascii="Arial"/>
          <w:color w:val="000000"/>
          <w:rFonts w:cs="Arial"/>
          <w:rFonts w:hAnsi="Arial"/>
        </w:rPr>
      </w:pPr>
      <w:r>
        <w:rPr>
          <w:rFonts w:ascii="Arial"/>
          <w:color w:val="000000"/>
          <w:rFonts w:cs="Arial"/>
          <w:rFonts w:hAnsi="Arial"/>
        </w:rPr>
        <w:t>Collecting quotations from various vendors and negotiating the prices and other terms &amp; conditions.</w:t>
      </w:r>
      <w:r>
        <w:rPr>
          <w:rFonts w:ascii="Arial"/>
          <w:color w:val="000000"/>
          <w:rFonts w:cs="Arial"/>
          <w:rFonts w:hAnsi="Arial"/>
        </w:rPr>
        <w:br/>
      </w:r>
    </w:p>
    <w:p>
      <w:pPr>
        <w:numPr>
          <w:ilvl w:val="0"/>
          <w:numId w:val="3"/>
        </w:numPr>
        <w:rPr>
          <w:rFonts w:ascii="Arial"/>
          <w:color w:val="000000"/>
          <w:rFonts w:cs="Arial"/>
          <w:rFonts w:hAnsi="Arial"/>
        </w:rPr>
      </w:pPr>
      <w:r>
        <w:rPr>
          <w:rFonts w:ascii="Arial"/>
          <w:color w:val="000000"/>
          <w:rFonts w:cs="Arial"/>
          <w:rFonts w:hAnsi="Arial"/>
        </w:rPr>
        <w:t>Preparing the comparative chart for each &amp;</w:t>
      </w:r>
      <w:r>
        <w:rPr>
          <w:rFonts w:ascii="Arial"/>
          <w:color w:val="000000"/>
          <w:rFonts w:cs="Arial"/>
          <w:rFonts w:hAnsi="Arial"/>
        </w:rPr>
        <w:t xml:space="preserve"> </w:t>
      </w:r>
      <w:r>
        <w:rPr>
          <w:rFonts w:ascii="Arial"/>
          <w:color w:val="000000"/>
          <w:rFonts w:cs="Arial"/>
          <w:rFonts w:hAnsi="Arial"/>
        </w:rPr>
        <w:t xml:space="preserve">every materials. </w:t>
      </w:r>
      <w:r>
        <w:rPr>
          <w:rFonts w:ascii="Arial"/>
          <w:color w:val="000000"/>
          <w:rFonts w:cs="Arial"/>
          <w:rFonts w:hAnsi="Arial"/>
        </w:rPr>
        <w:br/>
      </w:r>
    </w:p>
    <w:p>
      <w:pPr>
        <w:numPr>
          <w:ilvl w:val="0"/>
          <w:numId w:val="3"/>
        </w:numPr>
        <w:rPr>
          <w:rFonts w:ascii="Arial"/>
          <w:color w:val="000000"/>
          <w:rFonts w:cs="Arial"/>
          <w:rFonts w:hAnsi="Arial"/>
        </w:rPr>
      </w:pPr>
      <w:r>
        <w:rPr>
          <w:rFonts w:ascii="Arial"/>
          <w:color w:val="000000"/>
          <w:rFonts w:cs="Arial"/>
          <w:rFonts w:hAnsi="Arial"/>
        </w:rPr>
        <w:t xml:space="preserve">Finalizing the rate and quantity with </w:t>
      </w:r>
      <w:r>
        <w:rPr>
          <w:rFonts w:ascii="Arial"/>
          <w:color w:val="000000"/>
          <w:rFonts w:cs="Arial"/>
          <w:rFonts w:hAnsi="Arial"/>
        </w:rPr>
        <w:t>HOD</w:t>
      </w:r>
      <w:r>
        <w:rPr>
          <w:rFonts w:ascii="Arial"/>
          <w:color w:val="000000"/>
          <w:rFonts w:cs="Arial"/>
          <w:rFonts w:hAnsi="Arial"/>
        </w:rPr>
        <w:t xml:space="preserve"> and getting approval time to time.</w:t>
      </w:r>
      <w:r>
        <w:rPr>
          <w:rFonts w:ascii="Arial"/>
          <w:color w:val="000000"/>
          <w:rFonts w:cs="Arial"/>
          <w:rFonts w:hAnsi="Arial"/>
        </w:rPr>
        <w:br/>
      </w:r>
    </w:p>
    <w:p>
      <w:pPr>
        <w:numPr>
          <w:ilvl w:val="0"/>
          <w:numId w:val="3"/>
        </w:numPr>
        <w:rPr>
          <w:rFonts w:ascii="Arial"/>
          <w:color w:val="000000"/>
          <w:rFonts w:cs="Arial"/>
          <w:rFonts w:hAnsi="Arial"/>
        </w:rPr>
      </w:pPr>
      <w:r>
        <w:rPr>
          <w:rFonts w:ascii="Arial"/>
          <w:color w:val="000000"/>
          <w:rFonts w:cs="Arial"/>
          <w:rFonts w:hAnsi="Arial"/>
        </w:rPr>
        <w:t>Follow up the material vigorously with the suppliers to ensure the dispatch on time for production.</w:t>
      </w:r>
      <w:r>
        <w:rPr>
          <w:rFonts w:ascii="Arial"/>
          <w:color w:val="000000"/>
          <w:rFonts w:cs="Arial"/>
          <w:rFonts w:hAnsi="Arial"/>
        </w:rPr>
        <w:br/>
      </w:r>
    </w:p>
    <w:p>
      <w:pPr>
        <w:numPr>
          <w:ilvl w:val="0"/>
          <w:numId w:val="3"/>
        </w:numPr>
        <w:rPr>
          <w:rFonts w:ascii="Arial"/>
          <w:color w:val="000000"/>
          <w:rFonts w:cs="Arial"/>
          <w:rFonts w:hAnsi="Arial"/>
        </w:rPr>
      </w:pPr>
      <w:r>
        <w:rPr>
          <w:rFonts w:ascii="Arial"/>
          <w:color w:val="000000"/>
          <w:rFonts w:cs="Arial"/>
          <w:rFonts w:hAnsi="Arial"/>
        </w:rPr>
        <w:t>Interaction with, Finance</w:t>
      </w:r>
      <w:r>
        <w:rPr>
          <w:rFonts w:ascii="Arial"/>
          <w:color w:val="000000"/>
          <w:rFonts w:cs="Arial"/>
          <w:rFonts w:hAnsi="Arial"/>
        </w:rPr>
        <w:t xml:space="preserve"> </w:t>
      </w:r>
      <w:r>
        <w:rPr>
          <w:rFonts w:ascii="Arial"/>
          <w:color w:val="000000"/>
          <w:rFonts w:cs="Arial"/>
          <w:rFonts w:hAnsi="Arial"/>
        </w:rPr>
        <w:t>&amp; Accounts Dept release the payment to the vendors as per supply terms.</w:t>
      </w:r>
      <w:r>
        <w:rPr>
          <w:rFonts w:ascii="Arial"/>
          <w:color w:val="000000"/>
          <w:rFonts w:cs="Arial"/>
          <w:rFonts w:hAnsi="Arial"/>
        </w:rPr>
        <w:br/>
      </w:r>
    </w:p>
    <w:p>
      <w:pPr>
        <w:numPr>
          <w:ilvl w:val="0"/>
          <w:numId w:val="3"/>
        </w:numPr>
        <w:rPr>
          <w:rFonts w:ascii="Arial"/>
          <w:color w:val="000000"/>
          <w:rFonts w:cs="Arial"/>
          <w:rFonts w:hAnsi="Arial"/>
        </w:rPr>
      </w:pPr>
      <w:r>
        <w:rPr>
          <w:rFonts w:ascii="Arial"/>
          <w:color w:val="000000"/>
          <w:rFonts w:cs="Arial"/>
          <w:rFonts w:hAnsi="Arial"/>
        </w:rPr>
        <w:t>In case if any rejection materials from stores interaction with quality control dept get the report and send back to the vendors.</w:t>
      </w:r>
      <w:r>
        <w:rPr>
          <w:rFonts w:ascii="Arial"/>
          <w:color w:val="000000"/>
          <w:rFonts w:cs="Arial"/>
          <w:rFonts w:hAnsi="Arial"/>
        </w:rPr>
        <w:br/>
      </w:r>
    </w:p>
    <w:p>
      <w:pPr>
        <w:numPr>
          <w:ilvl w:val="0"/>
          <w:numId w:val="3"/>
        </w:numPr>
        <w:rPr>
          <w:rFonts w:ascii="Arial"/>
          <w:color w:val="000000"/>
          <w:rFonts w:cs="Arial"/>
          <w:rFonts w:hAnsi="Arial"/>
        </w:rPr>
      </w:pPr>
      <w:r>
        <w:rPr>
          <w:rFonts w:ascii="Arial"/>
          <w:color w:val="000000"/>
          <w:rFonts w:cs="Arial"/>
          <w:rFonts w:hAnsi="Arial"/>
        </w:rPr>
        <w:t>Ensuring RM scheduling &amp; Systems Adherence &amp; Vendor performance monitoring / delivery.</w:t>
      </w:r>
      <w:r>
        <w:rPr>
          <w:rFonts w:ascii="Arial"/>
          <w:color w:val="000000"/>
          <w:rFonts w:cs="Arial"/>
          <w:rFonts w:hAnsi="Arial"/>
        </w:rPr>
        <w:t xml:space="preserve"> </w:t>
      </w:r>
    </w:p>
    <w:p>
      <w:pPr>
        <w:rPr>
          <w:rFonts w:ascii="Arial"/>
          <w:color w:val="000000"/>
          <w:rFonts w:cs="Arial"/>
          <w:rFonts w:hAnsi="Arial"/>
        </w:rPr>
      </w:pPr>
      <w:r>
        <w:rPr>
          <w:rFonts w:ascii="Arial"/>
          <w:color w:val="000000"/>
          <w:rFonts w:cs="Arial"/>
          <w:rFonts w:hAnsi="Arial"/>
        </w:rPr>
      </w:r>
    </w:p>
    <w:p>
      <w:pPr>
        <w:rPr>
          <w:b w:val="1"/>
          <w:i w:val="0"/>
          <w:u w:val="single"/>
          <w:vertAlign w:val="baseline"/>
          <w:sz w:val="28.0"/>
          <w:rFonts w:ascii="Arial"/>
          <w:color w:val="000000"/>
        </w:rPr>
      </w:pPr>
      <w:r>
        <w:rPr>
          <w:b w:val="1"/>
          <w:u w:val="single"/>
          <w:sz w:val="28.0"/>
          <w:szCs w:val="28.0"/>
          <w:rFonts w:ascii="Arial"/>
          <w:color w:val="000000"/>
          <w:rFonts w:cs="Arial"/>
          <w:rFonts w:hAnsi="Arial"/>
        </w:rPr>
      </w:r>
    </w:p>
    <w:p>
      <w:pPr>
        <w:rPr>
          <w:b w:val="1"/>
          <w:i w:val="0"/>
          <w:u w:val="single"/>
          <w:vertAlign w:val="baseline"/>
          <w:sz w:val="28.0"/>
          <w:rFonts w:ascii="Arial"/>
          <w:color w:val="000000"/>
        </w:rPr>
      </w:pPr>
      <w:r>
        <w:rPr>
          <w:b w:val="1"/>
          <w:u w:val="single"/>
          <w:sz w:val="28.0"/>
          <w:szCs w:val="28.0"/>
          <w:rFonts w:ascii="Arial"/>
          <w:color w:val="000000"/>
          <w:rFonts w:cs="Arial"/>
          <w:rFonts w:hAnsi="Arial"/>
        </w:rPr>
        <w:t xml:space="preserve">Key Responsibilities of </w:t>
      </w:r>
      <w:r>
        <w:rPr>
          <w:b w:val="1"/>
          <w:u w:val="single"/>
          <w:sz w:val="28.0"/>
          <w:szCs w:val="28.0"/>
          <w:rFonts w:ascii="Arial"/>
          <w:color w:val="000000"/>
          <w:rFonts w:cs="Arial"/>
          <w:rFonts w:hAnsi="Arial"/>
        </w:rPr>
        <w:t>Store/</w:t>
      </w:r>
      <w:r>
        <w:rPr>
          <w:b w:val="1"/>
          <w:u w:val="single"/>
          <w:sz w:val="28.0"/>
          <w:szCs w:val="28.0"/>
          <w:rFonts w:ascii="Arial"/>
          <w:color w:val="000000"/>
          <w:rFonts w:cs="Arial"/>
          <w:rFonts w:hAnsi="Arial"/>
        </w:rPr>
        <w:t>Warehouse</w:t>
      </w:r>
      <w:r>
        <w:rPr>
          <w:b w:val="1"/>
          <w:u w:val="single"/>
          <w:sz w:val="28.0"/>
          <w:szCs w:val="28.0"/>
          <w:rFonts w:ascii="Arial"/>
          <w:color w:val="000000"/>
          <w:rFonts w:cs="Arial"/>
          <w:rFonts w:hAnsi="Arial"/>
        </w:rPr>
        <w:t xml:space="preserve"> </w:t>
      </w:r>
      <w:r>
        <w:rPr>
          <w:b w:val="1"/>
          <w:u w:val="single"/>
          <w:sz w:val="28.0"/>
          <w:szCs w:val="28.0"/>
          <w:rFonts w:ascii="Arial"/>
          <w:color w:val="000000"/>
          <w:rFonts w:cs="Arial"/>
          <w:rFonts w:hAnsi="Arial"/>
        </w:rPr>
        <w:t>Handled</w:t>
      </w:r>
      <w:r>
        <w:rPr>
          <w:b w:val="1"/>
          <w:u w:val="single"/>
          <w:sz w:val="28.0"/>
          <w:szCs w:val="28.0"/>
          <w:rFonts w:ascii="Arial"/>
          <w:color w:val="000000"/>
          <w:rFonts w:cs="Arial"/>
          <w:rFonts w:hAnsi="Arial"/>
        </w:rPr>
        <w:t>:</w:t>
      </w:r>
    </w:p>
    <w:p>
      <w:pPr>
        <w:rPr>
          <w:rFonts w:ascii="Arial"/>
          <w:color w:val="000000"/>
          <w:rFonts w:cs="Arial"/>
          <w:rFonts w:hAnsi="Arial"/>
        </w:rPr>
      </w:pPr>
      <w:r>
        <w:rPr>
          <w:rFonts w:ascii="Arial"/>
          <w:color w:val="000000"/>
          <w:rFonts w:cs="Arial"/>
          <w:rFonts w:hAnsi="Arial"/>
        </w:rPr>
      </w:r>
    </w:p>
    <w:p>
      <w:pPr>
        <w:numPr>
          <w:ilvl w:val="0"/>
          <w:numId w:val="3"/>
        </w:numPr>
        <w:rPr>
          <w:rFonts w:ascii="Arial"/>
          <w:color w:val="000000"/>
          <w:rFonts w:cs="Arial"/>
          <w:rFonts w:hAnsi="Arial"/>
        </w:rPr>
      </w:pPr>
      <w:r>
        <w:rPr>
          <w:b w:val="0"/>
          <w:i w:val="0"/>
          <w:u w:val="none"/>
          <w:vertAlign w:val="baseline"/>
          <w:sz w:val="22.0"/>
          <w:szCs w:val="22.0"/>
          <w:rFonts w:ascii="Arial"/>
          <w:color w:val="000000"/>
          <w:rFonts w:cs="Times New Roman"/>
          <w:rFonts w:eastAsia="Calibri"/>
          <w:rFonts w:hAnsi="Times New Roman"/>
          <w:shadow w:val="0"/>
        </w:rPr>
        <w:t>Experience managing inventory and coordination of orders and deliveries, with ability to prioritise conflicting demands.</w:t>
      </w:r>
    </w:p>
    <w:p>
      <w:pPr>
        <w:rPr>
          <w:rFonts w:ascii="Arial"/>
          <w:color w:val="000000"/>
          <w:rFonts w:cs="Arial"/>
          <w:rFonts w:hAnsi="Arial"/>
        </w:rPr>
      </w:pPr>
      <w:r>
        <w:rPr>
          <w:rFonts w:ascii="Arial"/>
          <w:color w:val="000000"/>
          <w:rFonts w:cs="Arial"/>
          <w:rFonts w:hAnsi="Arial"/>
        </w:rPr>
      </w:r>
    </w:p>
    <w:p>
      <w:pPr>
        <w:numPr>
          <w:ilvl w:val="0"/>
          <w:numId w:val="3"/>
        </w:numPr>
        <w:rPr>
          <w:rFonts w:ascii="Arial"/>
          <w:color w:val="000000"/>
          <w:rFonts w:cs="Arial"/>
          <w:rFonts w:hAnsi="Arial"/>
        </w:rPr>
      </w:pPr>
      <w:r>
        <w:rPr>
          <w:b w:val="0"/>
          <w:i w:val="0"/>
          <w:u w:val="none"/>
          <w:vertAlign w:val="baseline"/>
          <w:sz w:val="22.0"/>
          <w:szCs w:val="22.0"/>
          <w:rFonts w:ascii="Arial"/>
          <w:color w:val="000000"/>
          <w:rFonts w:cs="Times New Roman"/>
          <w:rFonts w:eastAsia="Calibri"/>
          <w:rFonts w:hAnsi="Times New Roman"/>
          <w:shadow w:val="0"/>
        </w:rPr>
        <w:t>Ability to create r</w:t>
      </w:r>
      <w:r>
        <w:rPr>
          <w:b w:val="0"/>
          <w:i w:val="0"/>
          <w:u w:val="none"/>
          <w:vertAlign w:val="baseline"/>
          <w:sz w:val="22.0"/>
          <w:szCs w:val="22.0"/>
          <w:rFonts w:ascii="Arial"/>
          <w:color w:val="000000"/>
          <w:rFonts w:cs="Times New Roman"/>
          <w:rFonts w:eastAsia="Calibri"/>
          <w:rFonts w:hAnsi="Times New Roman"/>
          <w:shadow w:val="0"/>
        </w:rPr>
        <w:t>e</w:t>
      </w:r>
      <w:r>
        <w:rPr>
          <w:b w:val="0"/>
          <w:i w:val="0"/>
          <w:u w:val="none"/>
          <w:vertAlign w:val="baseline"/>
          <w:sz w:val="22.0"/>
          <w:szCs w:val="22.0"/>
          <w:rFonts w:ascii="Arial"/>
          <w:color w:val="000000"/>
          <w:rFonts w:cs="Times New Roman"/>
          <w:rFonts w:eastAsia="Calibri"/>
          <w:rFonts w:hAnsi="Times New Roman"/>
          <w:shadow w:val="0"/>
        </w:rPr>
        <w:t>port quickly and maintain positive business relationships with clients and staff, demonstrating dedication to a high standard of customer service.</w:t>
      </w:r>
    </w:p>
    <w:p>
      <w:pPr>
        <w:rPr>
          <w:rFonts w:ascii="Arial"/>
          <w:color w:val="000000"/>
          <w:rFonts w:cs="Arial"/>
          <w:rFonts w:hAnsi="Arial"/>
        </w:rPr>
      </w:pPr>
      <w:r>
        <w:rPr>
          <w:rFonts w:ascii="Arial"/>
          <w:color w:val="000000"/>
          <w:rFonts w:cs="Arial"/>
          <w:rFonts w:hAnsi="Arial"/>
        </w:rPr>
      </w:r>
    </w:p>
    <w:p>
      <w:pPr>
        <w:numPr>
          <w:ilvl w:val="0"/>
          <w:numId w:val="3"/>
        </w:numPr>
        <w:rPr>
          <w:rFonts w:ascii="Arial"/>
          <w:color w:val="000000"/>
          <w:rFonts w:cs="Arial"/>
          <w:rFonts w:hAnsi="Arial"/>
        </w:rPr>
      </w:pPr>
      <w:r>
        <w:rPr>
          <w:b w:val="0"/>
          <w:i w:val="0"/>
          <w:u w:val="none"/>
          <w:vertAlign w:val="baseline"/>
          <w:sz w:val="22.0"/>
          <w:szCs w:val="22.0"/>
          <w:rFonts w:ascii="Arial"/>
          <w:color w:val="000000"/>
          <w:rFonts w:cs="Times New Roman"/>
          <w:rFonts w:eastAsia="Calibri"/>
          <w:rFonts w:hAnsi="Times New Roman"/>
          <w:shadow w:val="0"/>
        </w:rPr>
        <w:t>Knowledge of various computer programs and technologies to intermediate   level including Microsoft Word/Excel/SAP</w:t>
      </w:r>
      <w:r>
        <w:rPr>
          <w:b w:val="0"/>
          <w:i w:val="0"/>
          <w:u w:val="none"/>
          <w:vertAlign w:val="baseline"/>
          <w:sz w:val="22.0"/>
          <w:szCs w:val="22.0"/>
          <w:rFonts w:ascii="Arial"/>
          <w:color w:val="000000"/>
          <w:rFonts w:cs="Times New Roman"/>
          <w:rFonts w:eastAsia="Calibri"/>
          <w:rFonts w:hAnsi="Times New Roman"/>
          <w:shadow w:val="0"/>
        </w:rPr>
        <w:t>.</w:t>
      </w:r>
    </w:p>
    <w:p>
      <w:pPr>
        <w:rPr>
          <w:rFonts w:ascii="Arial"/>
          <w:color w:val="000000"/>
          <w:rFonts w:cs="Arial"/>
          <w:rFonts w:hAnsi="Arial"/>
        </w:rPr>
      </w:pPr>
      <w:r>
        <w:rPr>
          <w:rFonts w:ascii="Arial"/>
          <w:color w:val="000000"/>
          <w:rFonts w:cs="Arial"/>
          <w:rFonts w:hAnsi="Arial"/>
        </w:rPr>
      </w:r>
    </w:p>
    <w:p>
      <w:pPr>
        <w:numPr>
          <w:ilvl w:val="0"/>
          <w:numId w:val="3"/>
        </w:numPr>
        <w:rPr>
          <w:rFonts w:ascii="Arial"/>
          <w:color w:val="000000"/>
          <w:rFonts w:cs="Arial"/>
          <w:rFonts w:hAnsi="Arial"/>
        </w:rPr>
      </w:pPr>
      <w:r>
        <w:rPr>
          <w:b w:val="0"/>
          <w:i w:val="0"/>
          <w:u w:val="none"/>
          <w:vertAlign w:val="baseline"/>
          <w:sz w:val="22.0"/>
          <w:szCs w:val="22.0"/>
          <w:rFonts w:ascii="Arial"/>
          <w:color w:val="000000"/>
          <w:rFonts w:cs="Times New Roman"/>
          <w:rFonts w:eastAsia="Calibri"/>
          <w:rFonts w:hAnsi="Times New Roman"/>
          <w:shadow w:val="0"/>
        </w:rPr>
        <w:t>Coordinate incoming and outgoing stock, deliveries and logistics.</w:t>
      </w:r>
    </w:p>
    <w:p>
      <w:pPr>
        <w:rPr>
          <w:rFonts w:ascii="Arial"/>
          <w:color w:val="000000"/>
          <w:rFonts w:cs="Arial"/>
          <w:rFonts w:hAnsi="Arial"/>
        </w:rPr>
      </w:pPr>
      <w:r>
        <w:rPr>
          <w:rFonts w:ascii="Arial"/>
          <w:color w:val="000000"/>
          <w:rFonts w:cs="Arial"/>
          <w:rFonts w:hAnsi="Arial"/>
        </w:rPr>
      </w:r>
    </w:p>
    <w:p>
      <w:pPr>
        <w:numPr>
          <w:ilvl w:val="0"/>
          <w:numId w:val="3"/>
        </w:numPr>
        <w:rPr>
          <w:rFonts w:ascii="Arial"/>
          <w:color w:val="000000"/>
          <w:rFonts w:cs="Arial"/>
          <w:rFonts w:hAnsi="Arial"/>
        </w:rPr>
      </w:pPr>
      <w:r>
        <w:rPr>
          <w:b w:val="0"/>
          <w:i w:val="0"/>
          <w:u w:val="none"/>
          <w:vertAlign w:val="baseline"/>
          <w:sz w:val="22.0"/>
          <w:szCs w:val="22.0"/>
          <w:rFonts w:ascii="Arial"/>
          <w:color w:val="000000"/>
          <w:rFonts w:cs="Times New Roman"/>
          <w:rFonts w:eastAsia="Calibri"/>
          <w:rFonts w:hAnsi="Times New Roman"/>
          <w:shadow w:val="0"/>
        </w:rPr>
        <w:t>Monitor stock levels and carry out periodic stocktakes.</w:t>
      </w:r>
    </w:p>
    <w:p>
      <w:pPr>
        <w:rPr>
          <w:rFonts w:ascii="Arial"/>
          <w:color w:val="000000"/>
          <w:rFonts w:cs="Arial"/>
          <w:rFonts w:hAnsi="Arial"/>
        </w:rPr>
      </w:pPr>
      <w:r>
        <w:rPr>
          <w:rFonts w:ascii="Arial"/>
          <w:color w:val="000000"/>
          <w:rFonts w:cs="Arial"/>
          <w:rFonts w:hAnsi="Arial"/>
        </w:rPr>
      </w:r>
    </w:p>
    <w:p>
      <w:pPr>
        <w:numPr>
          <w:ilvl w:val="0"/>
          <w:numId w:val="3"/>
        </w:numPr>
        <w:rPr>
          <w:rFonts w:ascii="Arial"/>
          <w:color w:val="000000"/>
          <w:rFonts w:cs="Arial"/>
          <w:rFonts w:hAnsi="Arial"/>
        </w:rPr>
      </w:pPr>
      <w:r>
        <w:rPr>
          <w:b w:val="0"/>
          <w:i w:val="0"/>
          <w:u w:val="none"/>
          <w:vertAlign w:val="baseline"/>
          <w:sz w:val="22.0"/>
          <w:szCs w:val="22.0"/>
          <w:rFonts w:ascii="Arial"/>
          <w:color w:val="000000"/>
          <w:rFonts w:cs="Times New Roman"/>
          <w:rFonts w:eastAsia="Calibri"/>
          <w:rFonts w:hAnsi="Times New Roman"/>
          <w:shadow w:val="0"/>
        </w:rPr>
        <w:t>Load containers, pallets and trucks for delivery via road and rail to all states.</w:t>
      </w:r>
    </w:p>
    <w:p>
      <w:pPr>
        <w:rPr>
          <w:rFonts w:ascii="Arial"/>
          <w:color w:val="000000"/>
          <w:rFonts w:cs="Arial"/>
          <w:rFonts w:hAnsi="Arial"/>
        </w:rPr>
      </w:pPr>
      <w:r>
        <w:rPr>
          <w:rFonts w:ascii="Arial"/>
          <w:color w:val="000000"/>
          <w:rFonts w:cs="Arial"/>
          <w:rFonts w:hAnsi="Arial"/>
        </w:rPr>
      </w:r>
    </w:p>
    <w:p>
      <w:pPr>
        <w:numPr>
          <w:ilvl w:val="0"/>
          <w:numId w:val="3"/>
        </w:numPr>
        <w:rPr>
          <w:rFonts w:ascii="Arial"/>
          <w:color w:val="000000"/>
          <w:rFonts w:cs="Arial"/>
          <w:rFonts w:hAnsi="Arial"/>
        </w:rPr>
      </w:pPr>
      <w:r>
        <w:rPr>
          <w:b w:val="0"/>
          <w:i w:val="0"/>
          <w:u w:val="none"/>
          <w:vertAlign w:val="baseline"/>
          <w:sz w:val="22.0"/>
          <w:szCs w:val="22.0"/>
          <w:rFonts w:ascii="Arial"/>
          <w:color w:val="000000"/>
          <w:rFonts w:cs="Times New Roman"/>
          <w:rFonts w:eastAsia="Calibri"/>
          <w:rFonts w:hAnsi="Times New Roman"/>
          <w:shadow w:val="0"/>
        </w:rPr>
        <w:t>Liaise with all parties involved in the domestic movements of stock including transport companies and freight forwarders.</w:t>
      </w:r>
    </w:p>
    <w:p>
      <w:pPr>
        <w:rPr>
          <w:rFonts w:ascii="Arial"/>
          <w:color w:val="000000"/>
          <w:rFonts w:cs="Arial"/>
          <w:rFonts w:hAnsi="Arial"/>
        </w:rPr>
      </w:pPr>
      <w:r>
        <w:rPr>
          <w:rFonts w:ascii="Arial"/>
          <w:color w:val="000000"/>
          <w:rFonts w:cs="Arial"/>
          <w:rFonts w:hAnsi="Arial"/>
        </w:rPr>
      </w:r>
    </w:p>
    <w:p>
      <w:pPr>
        <w:numPr>
          <w:ilvl w:val="0"/>
          <w:numId w:val="3"/>
        </w:numPr>
        <w:rPr>
          <w:rFonts w:ascii="Arial"/>
          <w:color w:val="000000"/>
          <w:rFonts w:cs="Arial"/>
          <w:rFonts w:hAnsi="Arial"/>
        </w:rPr>
      </w:pPr>
      <w:r>
        <w:rPr>
          <w:b w:val="0"/>
          <w:i w:val="0"/>
          <w:u w:val="none"/>
          <w:vertAlign w:val="baseline"/>
          <w:sz w:val="22.0"/>
          <w:szCs w:val="22.0"/>
          <w:rFonts w:ascii="Arial"/>
          <w:color w:val="000000"/>
          <w:rFonts w:cs="Times New Roman"/>
          <w:rFonts w:eastAsia="Calibri"/>
          <w:rFonts w:hAnsi="Times New Roman"/>
          <w:shadow w:val="0"/>
        </w:rPr>
        <w:t>Complete paperwork for domestic movements.</w:t>
      </w:r>
    </w:p>
    <w:p>
      <w:pPr>
        <w:rPr>
          <w:rFonts w:ascii="Arial"/>
          <w:color w:val="000000"/>
          <w:rFonts w:cs="Arial"/>
          <w:rFonts w:hAnsi="Arial"/>
        </w:rPr>
      </w:pPr>
      <w:r>
        <w:rPr>
          <w:rFonts w:ascii="Arial"/>
          <w:color w:val="000000"/>
          <w:rFonts w:cs="Arial"/>
          <w:rFonts w:hAnsi="Arial"/>
        </w:rPr>
      </w:r>
    </w:p>
    <w:p>
      <w:pPr>
        <w:numPr>
          <w:ilvl w:val="0"/>
          <w:numId w:val="3"/>
        </w:numPr>
        <w:rPr>
          <w:rFonts w:ascii="Arial"/>
          <w:color w:val="000000"/>
          <w:rFonts w:cs="Arial"/>
          <w:rFonts w:hAnsi="Arial"/>
        </w:rPr>
      </w:pPr>
      <w:r>
        <w:rPr>
          <w:b w:val="0"/>
          <w:i w:val="0"/>
          <w:u w:val="none"/>
          <w:vertAlign w:val="baseline"/>
          <w:sz w:val="22.0"/>
          <w:szCs w:val="22.0"/>
          <w:rFonts w:ascii="Arial"/>
          <w:color w:val="000000"/>
          <w:rFonts w:cs="Times New Roman"/>
          <w:rFonts w:eastAsia="Calibri"/>
          <w:rFonts w:hAnsi="Times New Roman"/>
          <w:shadow w:val="0"/>
        </w:rPr>
        <w:t>Record all stock movement and deliveries in database and prepare regular reports.</w:t>
      </w:r>
    </w:p>
    <w:p>
      <w:pPr>
        <w:rPr>
          <w:rFonts w:ascii="Arial"/>
          <w:color w:val="000000"/>
          <w:rFonts w:cs="Arial"/>
          <w:rFonts w:hAnsi="Arial"/>
        </w:rPr>
      </w:pPr>
      <w:r>
        <w:rPr>
          <w:rFonts w:ascii="Arial"/>
          <w:color w:val="000000"/>
          <w:rFonts w:cs="Arial"/>
          <w:rFonts w:hAnsi="Arial"/>
        </w:rPr>
      </w:r>
    </w:p>
    <w:p>
      <w:pPr>
        <w:numPr>
          <w:ilvl w:val="0"/>
          <w:numId w:val="3"/>
        </w:numPr>
        <w:rPr>
          <w:rFonts w:ascii="Arial"/>
          <w:color w:val="000000"/>
          <w:rFonts w:cs="Arial"/>
          <w:rFonts w:hAnsi="Arial"/>
        </w:rPr>
      </w:pPr>
      <w:r>
        <w:rPr>
          <w:b w:val="0"/>
          <w:i w:val="0"/>
          <w:u w:val="none"/>
          <w:vertAlign w:val="baseline"/>
          <w:sz w:val="22.0"/>
          <w:szCs w:val="22.0"/>
          <w:rFonts w:ascii="Arial"/>
          <w:color w:val="000000"/>
          <w:rFonts w:cs="Times New Roman"/>
          <w:rFonts w:eastAsia="Calibri"/>
          <w:rFonts w:hAnsi="Times New Roman"/>
          <w:shadow w:val="0"/>
        </w:rPr>
        <w:t>Manage warehouse costing, budgeting and forecasting.</w:t>
      </w:r>
    </w:p>
    <w:p>
      <w:r/>
    </w:p>
    <w:p>
      <w:r/>
    </w:p>
    <w:p>
      <w:r>
        <w:rPr>
          <w:b w:val="1"/>
          <w:u w:val="single"/>
          <w:sz w:val="28.0"/>
          <w:szCs w:val="28.0"/>
        </w:rPr>
        <w:t>Personal Details</w:t>
      </w:r>
      <w:r>
        <w:rPr>
          <w:b w:val="1"/>
          <w:u w:val="single"/>
          <w:sz w:val="28.0"/>
          <w:szCs w:val="28.0"/>
        </w:rPr>
        <w:t>:</w:t>
      </w:r>
    </w:p>
    <w:p>
      <w:pPr>
        <w:rPr>
          <w:b w:val="1"/>
          <w:u w:val="single"/>
          <w:sz w:val="28.0"/>
          <w:szCs w:val="28.0"/>
        </w:rPr>
      </w:pPr>
    </w:p>
    <w:p>
      <w:r>
        <w:rPr>
          <w:u w:val="single"/>
          <w:sz w:val="28.0"/>
          <w:szCs w:val="28.0"/>
        </w:rPr>
        <w:t>Gender:</w:t>
      </w:r>
      <w:r>
        <w:tab/>
      </w:r>
      <w:r>
        <w:tab/>
      </w:r>
      <w:r>
        <w:tab/>
      </w:r>
      <w:r>
        <w:tab/>
        <w:t>Male</w:t>
      </w:r>
    </w:p>
    <w:p/>
    <w:p>
      <w:pPr>
        <w:spacing w:before="100" w:line="288" w:lineRule="atLeast"/>
        <w:rPr>
          <w:rFonts w:ascii="Arial"/>
          <w:color w:val="000000"/>
          <w:rFonts w:cs="Arial"/>
          <w:rFonts w:hAnsi="Arial"/>
        </w:rPr>
      </w:pPr>
      <w:r>
        <w:rPr>
          <w:u w:val="single"/>
          <w:sz w:val="28.0"/>
          <w:szCs w:val="28.0"/>
          <w:rFonts w:ascii="Arial"/>
          <w:color w:val="000000"/>
          <w:rFonts w:cs="Arial"/>
          <w:rFonts w:hAnsi="Arial"/>
        </w:rPr>
        <w:t>D.O.B:</w:t>
      </w:r>
      <w:r>
        <w:rPr>
          <w:b w:val="1"/>
          <w:sz w:val="28.0"/>
          <w:szCs w:val="28.0"/>
          <w:rFonts w:ascii="Arial"/>
          <w:color w:val="000000"/>
          <w:rFonts w:cs="Arial"/>
          <w:rFonts w:hAnsi="Arial"/>
        </w:rPr>
        <w:tab/>
      </w:r>
      <w:r>
        <w:rPr>
          <w:b w:val="1"/>
          <w:sz w:val="22.0"/>
          <w:szCs w:val="22.0"/>
          <w:rFonts w:ascii="Arial"/>
          <w:color w:val="000000"/>
          <w:rFonts w:cs="Arial"/>
          <w:rFonts w:hAnsi="Arial"/>
        </w:rPr>
        <w:tab/>
      </w:r>
      <w:r>
        <w:rPr>
          <w:b w:val="1"/>
          <w:sz w:val="22.0"/>
          <w:szCs w:val="22.0"/>
          <w:rFonts w:ascii="Arial"/>
          <w:color w:val="000000"/>
          <w:rFonts w:cs="Arial"/>
          <w:rFonts w:hAnsi="Arial"/>
        </w:rPr>
        <w:tab/>
      </w:r>
      <w:r>
        <w:rPr>
          <w:b w:val="1"/>
          <w:sz w:val="22.0"/>
          <w:szCs w:val="22.0"/>
          <w:rFonts w:ascii="Arial"/>
          <w:color w:val="000000"/>
          <w:rFonts w:cs="Arial"/>
          <w:rFonts w:hAnsi="Arial"/>
        </w:rPr>
        <w:tab/>
      </w:r>
      <w:r>
        <w:rPr>
          <w:rFonts w:ascii="Arial"/>
          <w:color w:val="000000"/>
          <w:rFonts w:cs="Arial"/>
          <w:rFonts w:hAnsi="Arial"/>
        </w:rPr>
        <w:t>05/06/1982</w:t>
      </w:r>
    </w:p>
    <w:p>
      <w:pPr>
        <w:rPr>
          <w:b w:val="1"/>
          <w:u w:val="single"/>
        </w:rPr>
      </w:pPr>
    </w:p>
    <w:p>
      <w:r>
        <w:rPr>
          <w:u w:val="single"/>
          <w:sz w:val="28.0"/>
          <w:szCs w:val="28.0"/>
        </w:rPr>
        <w:t>Languages Known:</w:t>
      </w:r>
      <w:r>
        <w:rPr>
          <w:sz w:val="28.0"/>
          <w:szCs w:val="28.0"/>
        </w:rPr>
        <w:tab/>
      </w:r>
      <w:r>
        <w:rPr>
          <w:sz w:val="28.0"/>
          <w:szCs w:val="28.0"/>
        </w:rPr>
        <w:tab/>
        <w:t xml:space="preserve">           </w:t>
      </w:r>
      <w:r>
        <w:t>Gujarati, English, and Hindi</w:t>
      </w:r>
    </w:p>
    <w:p>
      <w:pPr>
        <w:rPr>
          <w:b w:val="0"/>
          <w:i w:val="0"/>
          <w:vertAlign w:val="baseline"/>
          <w:sz w:val="22.0"/>
          <w:rFonts w:ascii="Calibri"/>
          <w:color w:val="000000"/>
        </w:rPr>
      </w:pPr>
      <w:r>
        <w:rPr>
          <w:u w:val="single"/>
          <w:sz w:val="28.0"/>
          <w:szCs w:val="28.0"/>
          <w:rFonts w:ascii="Arial"/>
          <w:color w:val="000000"/>
          <w:rFonts w:cs="Arial"/>
          <w:rFonts w:hAnsi="Arial"/>
        </w:rPr>
      </w:r>
    </w:p>
    <w:p>
      <w:r>
        <w:rPr>
          <w:u w:val="single"/>
          <w:sz w:val="28.0"/>
          <w:szCs w:val="28.0"/>
          <w:rFonts w:ascii="Arial"/>
          <w:color w:val="000000"/>
          <w:rFonts w:cs="Arial"/>
          <w:rFonts w:hAnsi="Arial"/>
        </w:rPr>
        <w:t>Present CTC:</w:t>
      </w:r>
      <w:r>
        <w:rPr>
          <w:sz w:val="22.0"/>
          <w:szCs w:val="22.0"/>
          <w:rFonts w:ascii="Arial"/>
          <w:color w:val="000000"/>
          <w:rFonts w:cs="Arial"/>
          <w:rFonts w:hAnsi="Arial"/>
        </w:rPr>
        <w:t xml:space="preserve"> </w:t>
      </w:r>
      <w:r>
        <w:rPr>
          <w:sz w:val="22.0"/>
          <w:szCs w:val="22.0"/>
          <w:rFonts w:ascii="Arial"/>
          <w:color w:val="000000"/>
          <w:rFonts w:cs="Arial"/>
          <w:rFonts w:hAnsi="Arial"/>
        </w:rPr>
        <w:tab/>
      </w:r>
      <w:r>
        <w:rPr>
          <w:sz w:val="22.0"/>
          <w:szCs w:val="22.0"/>
          <w:rFonts w:ascii="Arial"/>
          <w:color w:val="000000"/>
          <w:rFonts w:cs="Arial"/>
          <w:rFonts w:hAnsi="Arial"/>
        </w:rPr>
        <w:tab/>
      </w:r>
      <w:r>
        <w:rPr>
          <w:sz w:val="22.0"/>
          <w:szCs w:val="22.0"/>
          <w:rFonts w:ascii="Arial"/>
          <w:color w:val="000000"/>
          <w:rFonts w:cs="Arial"/>
          <w:rFonts w:hAnsi="Arial"/>
        </w:rPr>
        <w:tab/>
        <w:t>4.20</w:t>
      </w:r>
      <w:r>
        <w:rPr>
          <w:sz w:val="22.0"/>
          <w:szCs w:val="22.0"/>
          <w:rFonts w:ascii="Arial"/>
          <w:color w:val="000000"/>
          <w:rFonts w:cs="Arial"/>
          <w:rFonts w:hAnsi="Arial"/>
        </w:rPr>
        <w:t xml:space="preserve"> Lacks.  P.A</w:t>
      </w:r>
    </w:p>
    <w:p>
      <w:pPr>
        <w:spacing w:before="100" w:line="288" w:lineRule="atLeast"/>
        <w:rPr>
          <w:b w:val="0"/>
          <w:i w:val="0"/>
          <w:vertAlign w:val="baseline"/>
          <w:sz w:val="22.0"/>
          <w:rFonts w:ascii="Arial"/>
          <w:color w:val="000000"/>
        </w:rPr>
      </w:pPr>
      <w:r>
        <w:rPr>
          <w:sz w:val="22.0"/>
          <w:szCs w:val="22.0"/>
          <w:rFonts w:ascii="Arial"/>
          <w:color w:val="000000"/>
          <w:rFonts w:cs="Arial"/>
          <w:rFonts w:hAnsi="Arial"/>
        </w:rPr>
      </w:r>
    </w:p>
    <w:p>
      <w:pPr>
        <w:spacing w:before="100" w:line="288" w:lineRule="atLeast"/>
        <w:rPr>
          <w:sz w:val="22.0"/>
          <w:szCs w:val="22.0"/>
          <w:rFonts w:ascii="Arial"/>
          <w:color w:val="000000"/>
          <w:rFonts w:cs="Arial"/>
          <w:rFonts w:hAnsi="Arial"/>
        </w:rPr>
      </w:pPr>
    </w:p>
    <w:p>
      <w:pPr>
        <w:rPr>
          <w:b w:val="1"/>
          <w:u w:val="single"/>
        </w:rPr>
      </w:pPr>
    </w:p>
    <w:p>
      <w:r>
        <w:rPr>
          <w:b w:val="1"/>
          <w:sz w:val="28.0"/>
          <w:szCs w:val="28.0"/>
        </w:rPr>
        <w:t xml:space="preserve">                                                                                              (Nishant B. Majmudar)</w:t>
      </w:r>
    </w:p>
    <w:p>
      <w:pPr>
        <w:rPr>
          <w:b w:val="1"/>
          <w:sz w:val="28.0"/>
          <w:szCs w:val="28.0"/>
        </w:rPr>
      </w:pPr>
      <w:r>
        <w:rPr>
          <w:b w:val="1"/>
          <w:sz w:val="28.0"/>
          <w:szCs w:val="28.0"/>
        </w:rPr>
        <w:tab/>
      </w:r>
      <w:r>
        <w:rPr>
          <w:b w:val="1"/>
          <w:sz w:val="28.0"/>
          <w:szCs w:val="28.0"/>
        </w:rPr>
        <w:tab/>
      </w:r>
      <w:r>
        <w:rPr>
          <w:b w:val="1"/>
          <w:sz w:val="28.0"/>
          <w:szCs w:val="28.0"/>
        </w:rPr>
        <w:tab/>
      </w:r>
      <w:r>
        <w:rPr>
          <w:b w:val="1"/>
          <w:sz w:val="28.0"/>
          <w:szCs w:val="28.0"/>
        </w:rPr>
        <w:tab/>
      </w:r>
      <w:r>
        <w:rPr>
          <w:b w:val="1"/>
          <w:sz w:val="28.0"/>
          <w:szCs w:val="28.0"/>
        </w:rPr>
        <w:tab/>
      </w:r>
      <w:r>
        <w:rPr>
          <w:b w:val="1"/>
          <w:sz w:val="28.0"/>
          <w:szCs w:val="28.0"/>
        </w:rPr>
        <w:tab/>
      </w:r>
      <w:r>
        <w:rPr>
          <w:b w:val="1"/>
          <w:sz w:val="28.0"/>
          <w:szCs w:val="28.0"/>
        </w:rPr>
        <w:tab/>
      </w:r>
      <w:r>
        <w:rPr>
          <w:b w:val="1"/>
          <w:sz w:val="28.0"/>
          <w:szCs w:val="28.0"/>
        </w:rPr>
        <w:tab/>
      </w:r>
      <w:r>
        <w:rPr>
          <w:b w:val="1"/>
          <w:sz w:val="28.0"/>
          <w:szCs w:val="28.0"/>
        </w:rPr>
        <w:tab/>
      </w:r>
    </w:p>
    <w:p/>
    <w:p/>
    <w:sectPr>
      <w:pgSz w:w="12240" w:h="15840" w:orient="portrait"/>
      <w:pgMar w:bottom="1440" w:top="1440" w:right="1800" w:left="1800" w:header="720" w:footer="720" w:gutter="0"/>
      <w:cols w:space="720" w:equalWidth="tru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file>

<file path=word/fontTable.xml><?xml version="1.0" encoding="utf-8"?>
<w:fonts xmlns:r="http://schemas.openxmlformats.org/officeDocument/2006/relationships" xmlns:w="http://schemas.openxmlformats.org/wordprocessingml/2006/main">
  <w:font w:name="Arial">
    <w:panose1 w:val="020B0604020202020204"/>
    <w:charset w:val="EE"/>
    <w:family w:val="swiss"/>
    <w:pitch w:val="variable"/>
    <w:notTrueType w:val="true"/>
    <w:sig w:usb0="20002A87" w:usb1="80000000" w:usb2="00000008" w:usb3="00000000" w:csb0="000001FF" w:csb1="00000000"/>
  </w:font>
  <w:font w:name="Times New Roman">
    <w:panose1 w:val="02020603050405020304"/>
    <w:charset w:val="EE"/>
    <w:family w:val="roman"/>
    <w:pitch w:val="variable"/>
    <w:notTrueType w:val="true"/>
    <w:sig w:usb0="20002A87" w:usb1="80000000" w:usb2="00000008" w:usb3="00000000" w:csb0="000001FF" w:csb1="00000000"/>
  </w:font>
  <w:font w:name="Courier New">
    <w:panose1 w:val="02070309020205020404"/>
    <w:charset w:val="EE"/>
    <w:family w:val="modern"/>
    <w:pitch w:val="fixed"/>
    <w:notTrueType w:val="true"/>
    <w:sig w:usb0="20002A87" w:usb1="80000000" w:usb2="00000008" w:usb3="00000000" w:csb0="000001FF" w:csb1="00000000"/>
  </w:font>
  <w:font w:name="Calibri">
    <w:panose1 w:val="020F0502020204030204"/>
    <w:charset w:val="EE"/>
    <w:family w:val="swiss"/>
    <w:pitch w:val="variable"/>
    <w:notTrueType w:val="true"/>
    <w:sig w:usb0="A00002EF" w:usb1="4000207B" w:usb2="00000000" w:usb3="00000000" w:csb0="0000009F" w:csb1="00000000"/>
  </w:font>
  <w:font w:name="Arial Narrow">
    <w:panose1 w:val="020B0506020202030204"/>
    <w:charset w:val="00"/>
    <w:family w:val="auto"/>
    <w:pitch w:val="variable"/>
    <w:notTrueType w:val="true"/>
    <w:sig w:usb0="00000003" w:usb1="00000000" w:usb2="00000000" w:usb3="00000000" w:csb0="00000001" w:csb1="00000000"/>
  </w:font>
  <w:font w:name="Cambria">
    <w:panose1 w:val="02040503050406030204"/>
    <w:charset w:val="EE"/>
    <w:family w:val="roman"/>
    <w:pitch w:val="variable"/>
    <w:notTrueType w:val="true"/>
    <w:sig w:usb0="A00002EF" w:usb1="4000004B" w:usb2="00000000" w:usb3="00000000" w:csb0="0000009F" w:csb1="00000000"/>
  </w:font>
  <w:font w:name="Palace Script MT">
    <w:altName w:val="Zapfino"/>
    <w:charset w:val="00"/>
    <w:family w:val="script"/>
    <w:pitch w:val="variable"/>
    <w:notTrueType w:val="true"/>
    <w:sig w:usb0="00000003" w:usb1="00000000" w:usb2="00000000" w:usb3="00000000" w:csb0="00000001" w:csb1="00000000"/>
  </w:font>
  <w:font w:name="Symbol">
    <w:panose1 w:val="05050102010706020507"/>
    <w:charset w:val="02"/>
    <w:family w:val="roman"/>
    <w:pitch w:val="variable"/>
    <w:notTrueType w:val="true"/>
    <w:sig w:usb0="00000000" w:usb1="10000000" w:usb2="00000000" w:usb3="00000000" w:csb0="80000000" w:csb1="00000000"/>
  </w:font>
  <w:font w:name="Wingdings">
    <w:panose1 w:val="05000000000000000000"/>
    <w:charset w:val="02"/>
    <w:family w:val="auto"/>
    <w:pitch w:val="variable"/>
    <w:notTrueType w:val="true"/>
    <w:sig w:usb0="00000000" w:usb1="10000000" w:usb2="00000000" w:usb3="00000000" w:csb0="8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w:abstractNum w:abstractNumId="2">
    <w:multiLevelType w:val="hybridMultilevel"/>
    <w:lvl w:ilvl="0">
      <w:numFmt w:val="decimal"/>
      <w:lvlText w:val="%1."/>
      <w:lvlJc w:val="left"/>
      <w:start w:val="1"/>
      <w:pPr>
        <w:ind w:left="1080" w:hanging="360"/>
      </w:pPr>
      <w:rPr>
        <w:rFonts w:hint="default"/>
      </w:rPr>
    </w:lvl>
    <w:lvl w:ilvl="1">
      <w:numFmt w:val="lowerLetter"/>
      <w:lvlText w:val="%2."/>
      <w:lvlJc w:val="left"/>
      <w:start w:val="1"/>
      <w:pPr>
        <w:ind w:left="1800" w:hanging="360"/>
      </w:pPr>
    </w:lvl>
    <w:lvl w:ilvl="2">
      <w:numFmt w:val="lowerRoman"/>
      <w:lvlText w:val="%3."/>
      <w:lvlJc w:val="right"/>
      <w:start w:val="1"/>
      <w:pPr>
        <w:ind w:left="2520" w:hanging="180"/>
      </w:pPr>
    </w:lvl>
    <w:lvl w:ilvl="3">
      <w:numFmt w:val="decimal"/>
      <w:lvlText w:val="%4."/>
      <w:lvlJc w:val="left"/>
      <w:start w:val="1"/>
      <w:pPr>
        <w:ind w:left="3240" w:hanging="360"/>
      </w:pPr>
    </w:lvl>
    <w:lvl w:ilvl="4">
      <w:numFmt w:val="lowerLetter"/>
      <w:lvlText w:val="%5."/>
      <w:lvlJc w:val="left"/>
      <w:start w:val="1"/>
      <w:pPr>
        <w:ind w:left="3960" w:hanging="360"/>
      </w:pPr>
    </w:lvl>
    <w:lvl w:ilvl="5">
      <w:numFmt w:val="lowerRoman"/>
      <w:lvlText w:val="%6."/>
      <w:lvlJc w:val="right"/>
      <w:start w:val="1"/>
      <w:pPr>
        <w:ind w:left="4680" w:hanging="180"/>
      </w:pPr>
    </w:lvl>
    <w:lvl w:ilvl="6">
      <w:numFmt w:val="decimal"/>
      <w:lvlText w:val="%7."/>
      <w:lvlJc w:val="left"/>
      <w:start w:val="1"/>
      <w:pPr>
        <w:ind w:left="5400" w:hanging="360"/>
      </w:pPr>
    </w:lvl>
    <w:lvl w:ilvl="7">
      <w:numFmt w:val="lowerLetter"/>
      <w:lvlText w:val="%8."/>
      <w:lvlJc w:val="left"/>
      <w:start w:val="1"/>
      <w:pPr>
        <w:ind w:left="6120" w:hanging="360"/>
      </w:pPr>
    </w:lvl>
    <w:lvl w:ilvl="8">
      <w:numFmt w:val="lowerRoman"/>
      <w:lvlText w:val="%9."/>
      <w:lvlJc w:val="right"/>
      <w:start w:val="1"/>
      <w:pPr>
        <w:ind w:left="6840" w:hanging="180"/>
      </w:pPr>
    </w:lvl>
  </w:abstractNum>
  <w:abstractNum w:abstractNumId="1">
    <w:multiLevelType w:val="hybridMultilevel"/>
    <w:lvl w:ilvl="0">
      <w:numFmt w:val="decimal"/>
      <w:lvlText w:val="%1."/>
      <w:lvlJc w:val="left"/>
      <w:start w:val="1"/>
      <w:pPr>
        <w:ind w:left="720" w:hanging="360"/>
      </w:pPr>
      <w:rPr>
        <w:rFonts w:hint="default"/>
      </w:rPr>
    </w:lvl>
    <w:lvl w:ilvl="1">
      <w:numFmt w:val="lowerLetter"/>
      <w:lvlText w:val="%2."/>
      <w:lvlJc w:val="left"/>
      <w:start w:val="1"/>
      <w:pPr>
        <w:ind w:left="1440" w:hanging="360"/>
      </w:pPr>
    </w:lvl>
    <w:lvl w:ilvl="2">
      <w:numFmt w:val="lowerRoman"/>
      <w:lvlText w:val="%3."/>
      <w:lvlJc w:val="right"/>
      <w:start w:val="1"/>
      <w:pPr>
        <w:ind w:left="2160" w:hanging="180"/>
      </w:pPr>
    </w:lvl>
    <w:lvl w:ilvl="3">
      <w:numFmt w:val="decimal"/>
      <w:lvlText w:val="%4."/>
      <w:lvlJc w:val="left"/>
      <w:start w:val="1"/>
      <w:pPr>
        <w:ind w:left="2880" w:hanging="360"/>
      </w:pPr>
    </w:lvl>
    <w:lvl w:ilvl="4">
      <w:numFmt w:val="lowerLetter"/>
      <w:lvlText w:val="%5."/>
      <w:lvlJc w:val="left"/>
      <w:start w:val="1"/>
      <w:pPr>
        <w:ind w:left="3600" w:hanging="360"/>
      </w:pPr>
    </w:lvl>
    <w:lvl w:ilvl="5">
      <w:numFmt w:val="lowerRoman"/>
      <w:lvlText w:val="%6."/>
      <w:lvlJc w:val="right"/>
      <w:start w:val="1"/>
      <w:pPr>
        <w:ind w:left="4320" w:hanging="180"/>
      </w:pPr>
    </w:lvl>
    <w:lvl w:ilvl="6">
      <w:numFmt w:val="decimal"/>
      <w:lvlText w:val="%7."/>
      <w:lvlJc w:val="left"/>
      <w:start w:val="1"/>
      <w:pPr>
        <w:ind w:left="5040" w:hanging="360"/>
      </w:pPr>
    </w:lvl>
    <w:lvl w:ilvl="7">
      <w:numFmt w:val="lowerLetter"/>
      <w:lvlText w:val="%8."/>
      <w:lvlJc w:val="left"/>
      <w:start w:val="1"/>
      <w:pPr>
        <w:ind w:left="5760" w:hanging="360"/>
      </w:pPr>
    </w:lvl>
    <w:lvl w:ilvl="8">
      <w:numFmt w:val="lowerRoman"/>
      <w:lvlText w:val="%9."/>
      <w:lvlJc w:val="right"/>
      <w:start w:val="1"/>
      <w:pPr>
        <w:ind w:left="6480" w:hanging="180"/>
      </w:pPr>
    </w:lvl>
  </w:abstractNum>
  <w:abstractNum w:abstractNumId="0">
    <w:multiLevelType w:val="hybridMultilevel"/>
    <w:lvl w:ilvl="0">
      <w:numFmt w:val="bullet"/>
      <w:lvlText w:val=""/>
      <w:lvlJc w:val="left"/>
      <w:start w:val="1"/>
      <w:pPr>
        <w:ind w:left="776" w:hanging="360"/>
      </w:pPr>
      <w:rPr>
        <w:rFonts w:ascii="Symbol"/>
        <w:rFonts w:hAnsi="Symbol"/>
        <w:rFonts w:hint="default"/>
      </w:rPr>
    </w:lvl>
    <w:lvl w:ilvl="1">
      <w:numFmt w:val="bullet"/>
      <w:lvlText w:val="o"/>
      <w:lvlJc w:val="left"/>
      <w:start w:val="1"/>
      <w:pPr>
        <w:ind w:left="1496" w:hanging="360"/>
      </w:pPr>
      <w:rPr>
        <w:rFonts w:ascii="Courier New"/>
        <w:rFonts w:cs="Courier New"/>
        <w:rFonts w:hAnsi="Courier New"/>
        <w:rFonts w:hint="default"/>
      </w:rPr>
    </w:lvl>
    <w:lvl w:ilvl="2">
      <w:numFmt w:val="bullet"/>
      <w:lvlText w:val=""/>
      <w:lvlJc w:val="left"/>
      <w:start w:val="1"/>
      <w:pPr>
        <w:ind w:left="2216" w:hanging="360"/>
      </w:pPr>
      <w:rPr>
        <w:rFonts w:ascii="Wingdings"/>
        <w:rFonts w:hAnsi="Wingdings"/>
        <w:rFonts w:hint="default"/>
      </w:rPr>
    </w:lvl>
    <w:lvl w:ilvl="3">
      <w:numFmt w:val="bullet"/>
      <w:lvlText w:val=""/>
      <w:lvlJc w:val="left"/>
      <w:start w:val="1"/>
      <w:pPr>
        <w:ind w:left="2936" w:hanging="360"/>
      </w:pPr>
      <w:rPr>
        <w:rFonts w:ascii="Symbol"/>
        <w:rFonts w:hAnsi="Symbol"/>
        <w:rFonts w:hint="default"/>
      </w:rPr>
    </w:lvl>
    <w:lvl w:ilvl="4">
      <w:numFmt w:val="bullet"/>
      <w:lvlText w:val="o"/>
      <w:lvlJc w:val="left"/>
      <w:start w:val="1"/>
      <w:pPr>
        <w:ind w:left="3656" w:hanging="360"/>
      </w:pPr>
      <w:rPr>
        <w:rFonts w:ascii="Courier New"/>
        <w:rFonts w:cs="Courier New"/>
        <w:rFonts w:hAnsi="Courier New"/>
        <w:rFonts w:hint="default"/>
      </w:rPr>
    </w:lvl>
    <w:lvl w:ilvl="5">
      <w:numFmt w:val="bullet"/>
      <w:lvlText w:val=""/>
      <w:lvlJc w:val="left"/>
      <w:start w:val="1"/>
      <w:pPr>
        <w:ind w:left="4376" w:hanging="360"/>
      </w:pPr>
      <w:rPr>
        <w:rFonts w:ascii="Wingdings"/>
        <w:rFonts w:hAnsi="Wingdings"/>
        <w:rFonts w:hint="default"/>
      </w:rPr>
    </w:lvl>
    <w:lvl w:ilvl="6">
      <w:numFmt w:val="bullet"/>
      <w:lvlText w:val=""/>
      <w:lvlJc w:val="left"/>
      <w:start w:val="1"/>
      <w:pPr>
        <w:ind w:left="5096" w:hanging="360"/>
      </w:pPr>
      <w:rPr>
        <w:rFonts w:ascii="Symbol"/>
        <w:rFonts w:hAnsi="Symbol"/>
        <w:rFonts w:hint="default"/>
      </w:rPr>
    </w:lvl>
    <w:lvl w:ilvl="7">
      <w:numFmt w:val="bullet"/>
      <w:lvlText w:val="o"/>
      <w:lvlJc w:val="left"/>
      <w:start w:val="1"/>
      <w:pPr>
        <w:ind w:left="5816" w:hanging="360"/>
      </w:pPr>
      <w:rPr>
        <w:rFonts w:ascii="Courier New"/>
        <w:rFonts w:cs="Courier New"/>
        <w:rFonts w:hAnsi="Courier New"/>
        <w:rFonts w:hint="default"/>
      </w:rPr>
    </w:lvl>
    <w:lvl w:ilvl="8">
      <w:numFmt w:val="bullet"/>
      <w:lvlText w:val=""/>
      <w:lvlJc w:val="left"/>
      <w:start w:val="1"/>
      <w:pPr>
        <w:ind w:left="6536" w:hanging="360"/>
      </w:pPr>
      <w:rPr>
        <w:rFonts w:ascii="Wingdings"/>
        <w:rFonts w:hAnsi="Wingdings"/>
        <w:rFont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175759"/>
    <w:rsid w:val="000E48AD"/>
    <w:rsid w:val="00175759"/>
    <w:rsid w:val="001A171F"/>
    <w:rsid w:val="00292698"/>
    <w:rsid w:val="002C7E66"/>
    <w:rsid w:val="002F27C8"/>
    <w:rsid w:val="00365D41"/>
    <w:rsid w:val="00617B87"/>
    <w:rsid w:val="00631325"/>
    <w:rsid w:val="008B2ADA"/>
    <w:rsid w:val="00906FDF"/>
    <w:rsid w:val="00B96C8D"/>
    <w:rsid w:val="00C212DF"/>
    <w:rsid w:val="00C908FF"/>
    <w:rsid w:val="00CA34FA"/>
    <w:rsid w:val="00F1086D"/>
    <w:rsid w:val="00F45268"/>
    <w:rsid w:val="00F634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sz w:val="22.0"/>
        <w:szCs w:val="22.0"/>
        <w:rFonts w:ascii="Calibri"/>
        <w:rFonts w:eastAsia="Calibri"/>
        <w:lang w:val="en-us" w:bidi="ar-sa" w:eastAsia="en-us"/>
      </w:rPr>
    </w:rPrDefault>
    <w:pPrDefault>
      <w:pPr>
        <w:spacing w:after="200" w:line="276" w:lineRule="auto"/>
      </w:pPr>
    </w:pPrDefault>
  </w:docDefaults>
  <w:style w:type="paragraph" w:default="1" w:styleId="Normal">
    <w:name w:val="Normal"/>
    <w:qFormat/>
    <w:rPr>
      <w:sz w:val="24.0"/>
      <w:szCs w:val="24.0"/>
      <w:rFonts w:ascii="Times New Roman"/>
      <w:rFonts w:cs="Times New Roman"/>
      <w:rFonts w:eastAsia="Times New Roman"/>
      <w:rFonts w:hAnsi="Times New Roman"/>
    </w:rPr>
    <w:pPr>
      <w:spacing w:after="0" w:line="240" w:lineRule="auto"/>
    </w:pPr>
  </w:style>
  <w:style w:type="character" w:default="1" w:styleId="DefaultParagraphFont">
    <w:name w:val="Default Paragraph Font"/>
    <w:uiPriority w:val="1"/>
  </w:style>
  <w:style w:type="table" w:default="1" w:styleId="TableNormal">
    <w:name w:val="Normal Table"/>
    <w:uiPriority w:val="99"/>
    <w:qFormat/>
    <w:tblPr>
      <w:tblpPr/>
      <w:tblInd w:w="0" w:type="dxa"/>
      <w:tblBorders/>
      <w:tblCellMar>
        <w:top w:w="0" w:type="dxa"/>
        <w:bottom w:w="0" w:type="dxa"/>
        <w:left w:w="108" w:type="dxa"/>
        <w:right w:w="108" w:type="dxa"/>
      </w:tblCellMar>
    </w:tblPr>
  </w:style>
  <w:style w:type="numbering" w:default="1" w:styleId="NoList">
    <w:name w:val="No List"/>
    <w:uiPriority w:val="99"/>
  </w:style>
  <w:style w:type="paragraph" w:styleId="NormalWeb">
    <w:name w:val="Normal (Web)"/>
    <w:basedOn w:val="Normal"/>
    <w:uiPriority w:val="99"/>
    <w:pPr>
      <w:spacing w:after="100" w:before="100" w:beforeAutospacing="1" w:afterAutospacing="1"/>
    </w:pPr>
  </w:style>
  <w:style w:type="paragraph" w:styleId="ListParagraph">
    <w:name w:val="List Paragraph"/>
    <w:basedOn w:val="Normal"/>
    <w:uiPriority w:val="34"/>
    <w:qFormat/>
    <w:pPr>
      <w:ind w:left="7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7</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Majmudar Nishant</dc:creator>
  <cp:keywords/>
  <dc:description/>
  <cp:lastModifiedBy/>
  <cp:revision>1</cp:revision>
  <dcterms:created xsi:type="dcterms:W3CDTF">2013-07-10T10:30:00Z</dcterms:created>
  <dcterms:modified xsi:type="dcterms:W3CDTF">2013-07-10T10:37:00Z</dcterms:modified>
</cp:coreProperties>
</file>