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016" w:rsidRDefault="00805016" w:rsidP="00202D1B">
      <w:pPr>
        <w:jc w:val="center"/>
        <w:rPr>
          <w:rFonts w:ascii="Tahoma" w:hAnsi="Tahoma" w:cs="Tahoma"/>
          <w:b/>
          <w:sz w:val="28"/>
          <w:szCs w:val="20"/>
        </w:rPr>
      </w:pPr>
    </w:p>
    <w:p w:rsidR="00805016" w:rsidRDefault="00805016" w:rsidP="00202D1B">
      <w:pPr>
        <w:jc w:val="center"/>
        <w:rPr>
          <w:rFonts w:ascii="Tahoma" w:hAnsi="Tahoma" w:cs="Tahoma"/>
          <w:b/>
          <w:sz w:val="28"/>
          <w:szCs w:val="20"/>
        </w:rPr>
      </w:pPr>
    </w:p>
    <w:p w:rsidR="00805016" w:rsidRDefault="00805016" w:rsidP="00202D1B">
      <w:pPr>
        <w:jc w:val="center"/>
        <w:rPr>
          <w:rFonts w:ascii="Tahoma" w:hAnsi="Tahoma" w:cs="Tahoma"/>
          <w:b/>
          <w:sz w:val="28"/>
          <w:szCs w:val="20"/>
        </w:rPr>
      </w:pPr>
    </w:p>
    <w:p w:rsidR="00805016" w:rsidRDefault="00805016" w:rsidP="00202D1B">
      <w:pPr>
        <w:jc w:val="center"/>
        <w:rPr>
          <w:rFonts w:ascii="Tahoma" w:hAnsi="Tahoma" w:cs="Tahoma"/>
          <w:b/>
          <w:sz w:val="28"/>
          <w:szCs w:val="20"/>
        </w:rPr>
      </w:pPr>
    </w:p>
    <w:p w:rsidR="00805016" w:rsidRDefault="00805016" w:rsidP="00202D1B">
      <w:pPr>
        <w:jc w:val="center"/>
        <w:rPr>
          <w:rFonts w:ascii="Tahoma" w:hAnsi="Tahoma" w:cs="Tahoma"/>
          <w:b/>
          <w:sz w:val="28"/>
          <w:szCs w:val="20"/>
        </w:rPr>
      </w:pPr>
      <w:r>
        <w:rPr>
          <w:rFonts w:ascii="Aharoni" w:eastAsiaTheme="minorEastAsia" w:hAnsi="Aharoni" w:cs="Aharoni"/>
          <w:lang w:val="en-US"/>
        </w:rPr>
        <w:object w:dxaOrig="3120" w:dyaOrig="3480">
          <v:rect id="rectole0000000000" o:spid="_x0000_i1025" style="width:156pt;height:174pt" o:ole="" o:preferrelative="t" stroked="f">
            <v:imagedata r:id="rId7" o:title=""/>
          </v:rect>
          <o:OLEObject Type="Embed" ProgID="StaticMetafile" ShapeID="rectole0000000000" DrawAspect="Content" ObjectID="_1498563123" r:id="rId8"/>
        </w:object>
      </w:r>
    </w:p>
    <w:p w:rsidR="00805016" w:rsidRPr="00F217E0" w:rsidRDefault="00805016" w:rsidP="00202D1B">
      <w:pPr>
        <w:jc w:val="center"/>
        <w:rPr>
          <w:rFonts w:ascii="Tahoma" w:eastAsia="Calibri" w:hAnsi="Tahoma" w:cs="Tahoma"/>
          <w:sz w:val="20"/>
          <w:szCs w:val="20"/>
          <w:lang w:val="en-US"/>
        </w:rPr>
      </w:pPr>
    </w:p>
    <w:p w:rsidR="004F6B81" w:rsidRPr="00D37F1E" w:rsidRDefault="000D6727" w:rsidP="00202D1B">
      <w:pPr>
        <w:jc w:val="center"/>
        <w:rPr>
          <w:rFonts w:ascii="Tahoma" w:hAnsi="Tahoma" w:cs="Tahoma"/>
          <w:b/>
          <w:sz w:val="22"/>
          <w:szCs w:val="20"/>
        </w:rPr>
      </w:pPr>
      <w:r>
        <w:rPr>
          <w:rFonts w:ascii="Tahoma" w:hAnsi="Tahoma" w:cs="Tahoma"/>
          <w:b/>
          <w:sz w:val="28"/>
          <w:szCs w:val="20"/>
        </w:rPr>
        <w:t>Gayatri Yadav</w:t>
      </w:r>
    </w:p>
    <w:p w:rsidR="00203CC1" w:rsidRPr="00D37F1E" w:rsidRDefault="00203CC1" w:rsidP="00FE4FE9">
      <w:pPr>
        <w:jc w:val="center"/>
        <w:rPr>
          <w:rFonts w:ascii="Tahoma" w:hAnsi="Tahoma" w:cs="Tahoma"/>
          <w:b/>
          <w:sz w:val="20"/>
          <w:szCs w:val="20"/>
        </w:rPr>
      </w:pPr>
    </w:p>
    <w:p w:rsidR="0060159A" w:rsidRPr="00D37F1E" w:rsidRDefault="00396515" w:rsidP="00D37F1E">
      <w:pPr>
        <w:pBdr>
          <w:bottom w:val="single" w:sz="2" w:space="1" w:color="auto"/>
        </w:pBdr>
        <w:rPr>
          <w:rFonts w:ascii="Tahoma" w:hAnsi="Tahoma" w:cs="Tahoma"/>
          <w:b/>
          <w:color w:val="000000" w:themeColor="text1"/>
          <w:sz w:val="20"/>
          <w:szCs w:val="20"/>
          <w:lang w:val="pt-BR"/>
        </w:rPr>
      </w:pPr>
      <w:r w:rsidRPr="00D37F1E">
        <w:rPr>
          <w:rFonts w:ascii="Tahoma" w:hAnsi="Tahoma" w:cs="Tahoma"/>
          <w:b/>
          <w:sz w:val="20"/>
          <w:szCs w:val="20"/>
          <w:lang w:val="pt-BR"/>
        </w:rPr>
        <w:t>Mobile</w:t>
      </w:r>
      <w:r w:rsidR="00B62D57" w:rsidRPr="00D37F1E">
        <w:rPr>
          <w:rFonts w:ascii="Tahoma" w:hAnsi="Tahoma" w:cs="Tahoma"/>
          <w:b/>
          <w:sz w:val="20"/>
          <w:szCs w:val="20"/>
          <w:lang w:val="pt-BR"/>
        </w:rPr>
        <w:t xml:space="preserve"> No </w:t>
      </w:r>
      <w:r w:rsidRPr="00D37F1E">
        <w:rPr>
          <w:rFonts w:ascii="Tahoma" w:hAnsi="Tahoma" w:cs="Tahoma"/>
          <w:b/>
          <w:sz w:val="20"/>
          <w:szCs w:val="20"/>
          <w:lang w:val="pt-BR"/>
        </w:rPr>
        <w:t xml:space="preserve">: +91 </w:t>
      </w:r>
      <w:r w:rsidR="000D6727">
        <w:rPr>
          <w:rFonts w:ascii="Tahoma" w:hAnsi="Tahoma" w:cs="Tahoma"/>
          <w:b/>
          <w:sz w:val="20"/>
          <w:szCs w:val="20"/>
          <w:lang w:val="pt-BR"/>
        </w:rPr>
        <w:t>7727846464</w:t>
      </w:r>
      <w:r w:rsidRPr="00D37F1E">
        <w:rPr>
          <w:rFonts w:ascii="Tahoma" w:hAnsi="Tahoma" w:cs="Tahoma"/>
          <w:b/>
          <w:sz w:val="20"/>
          <w:szCs w:val="20"/>
          <w:lang w:val="pt-BR"/>
        </w:rPr>
        <w:tab/>
      </w:r>
      <w:r w:rsidRPr="00D37F1E">
        <w:rPr>
          <w:rFonts w:ascii="Tahoma" w:hAnsi="Tahoma" w:cs="Tahoma"/>
          <w:b/>
          <w:sz w:val="20"/>
          <w:szCs w:val="20"/>
          <w:lang w:val="pt-BR"/>
        </w:rPr>
        <w:tab/>
      </w:r>
      <w:r w:rsidRPr="00D37F1E">
        <w:rPr>
          <w:rFonts w:ascii="Tahoma" w:hAnsi="Tahoma" w:cs="Tahoma"/>
          <w:b/>
          <w:sz w:val="20"/>
          <w:szCs w:val="20"/>
          <w:lang w:val="pt-BR"/>
        </w:rPr>
        <w:tab/>
      </w:r>
      <w:r w:rsidRPr="00D37F1E">
        <w:rPr>
          <w:rFonts w:ascii="Tahoma" w:hAnsi="Tahoma" w:cs="Tahoma"/>
          <w:b/>
          <w:sz w:val="20"/>
          <w:szCs w:val="20"/>
          <w:lang w:val="pt-BR"/>
        </w:rPr>
        <w:tab/>
      </w:r>
      <w:r w:rsidRPr="00D37F1E">
        <w:rPr>
          <w:rFonts w:ascii="Tahoma" w:hAnsi="Tahoma" w:cs="Tahoma"/>
          <w:b/>
          <w:sz w:val="20"/>
          <w:szCs w:val="20"/>
          <w:lang w:val="pt-BR"/>
        </w:rPr>
        <w:tab/>
      </w:r>
      <w:r w:rsidRPr="00D37F1E">
        <w:rPr>
          <w:rFonts w:ascii="Tahoma" w:hAnsi="Tahoma" w:cs="Tahoma"/>
          <w:b/>
          <w:sz w:val="20"/>
          <w:szCs w:val="20"/>
          <w:lang w:val="pt-BR"/>
        </w:rPr>
        <w:tab/>
        <w:t>E</w:t>
      </w:r>
      <w:r w:rsidR="000D6727">
        <w:rPr>
          <w:rFonts w:ascii="Tahoma" w:hAnsi="Tahoma" w:cs="Tahoma"/>
          <w:b/>
          <w:sz w:val="20"/>
          <w:szCs w:val="20"/>
          <w:lang w:val="pt-BR"/>
        </w:rPr>
        <w:t>-</w:t>
      </w:r>
      <w:r w:rsidR="00AF6A43" w:rsidRPr="00D37F1E">
        <w:rPr>
          <w:rFonts w:ascii="Tahoma" w:hAnsi="Tahoma" w:cs="Tahoma"/>
          <w:b/>
          <w:sz w:val="20"/>
          <w:szCs w:val="20"/>
          <w:lang w:val="pt-BR"/>
        </w:rPr>
        <w:t>Mail:</w:t>
      </w:r>
      <w:r w:rsidR="000D6727">
        <w:rPr>
          <w:rFonts w:ascii="Tahoma" w:hAnsi="Tahoma" w:cs="Tahoma"/>
          <w:b/>
          <w:sz w:val="20"/>
          <w:szCs w:val="20"/>
          <w:lang w:val="pt-BR"/>
        </w:rPr>
        <w:t>gayatrimba_08@rediffmail.com</w:t>
      </w:r>
    </w:p>
    <w:p w:rsidR="00E76CA9" w:rsidRPr="00D37F1E" w:rsidRDefault="00E76CA9" w:rsidP="00E32E74">
      <w:pPr>
        <w:jc w:val="center"/>
        <w:rPr>
          <w:rFonts w:ascii="Tahoma" w:hAnsi="Tahoma" w:cs="Tahoma"/>
          <w:b/>
          <w:sz w:val="20"/>
          <w:szCs w:val="20"/>
        </w:rPr>
      </w:pPr>
      <w:r w:rsidRPr="00D37F1E">
        <w:rPr>
          <w:rFonts w:ascii="Tahoma" w:hAnsi="Tahoma" w:cs="Tahoma"/>
          <w:b/>
          <w:sz w:val="20"/>
          <w:szCs w:val="20"/>
        </w:rPr>
        <w:t>Seeking assignments in Human Resource Management with a peopl</w:t>
      </w:r>
      <w:r w:rsidR="008D1CCD" w:rsidRPr="00D37F1E">
        <w:rPr>
          <w:rFonts w:ascii="Tahoma" w:hAnsi="Tahoma" w:cs="Tahoma"/>
          <w:b/>
          <w:sz w:val="20"/>
          <w:szCs w:val="20"/>
        </w:rPr>
        <w:t>e-driven organisation of repute.</w:t>
      </w:r>
    </w:p>
    <w:p w:rsidR="00C61E89" w:rsidRPr="00D37F1E" w:rsidRDefault="00C61E89" w:rsidP="00D43404">
      <w:pPr>
        <w:rPr>
          <w:rFonts w:ascii="Tahoma" w:hAnsi="Tahoma" w:cs="Tahoma"/>
          <w:b/>
          <w:sz w:val="20"/>
          <w:szCs w:val="20"/>
        </w:rPr>
      </w:pPr>
    </w:p>
    <w:p w:rsidR="00E76CA9" w:rsidRPr="00D37F1E" w:rsidRDefault="00E76CA9" w:rsidP="00E76CA9">
      <w:pPr>
        <w:jc w:val="center"/>
        <w:rPr>
          <w:rFonts w:ascii="Tahoma" w:hAnsi="Tahoma" w:cs="Tahoma"/>
          <w:b/>
          <w:sz w:val="20"/>
          <w:szCs w:val="20"/>
        </w:rPr>
      </w:pPr>
      <w:r w:rsidRPr="00D37F1E">
        <w:rPr>
          <w:rFonts w:ascii="Tahoma" w:hAnsi="Tahoma" w:cs="Tahoma"/>
          <w:b/>
          <w:sz w:val="20"/>
          <w:szCs w:val="20"/>
        </w:rPr>
        <w:t>Career Conspectus</w:t>
      </w:r>
    </w:p>
    <w:p w:rsidR="00E76CA9" w:rsidRPr="00D37F1E" w:rsidRDefault="00E76CA9" w:rsidP="007F63CA">
      <w:pPr>
        <w:widowControl w:val="0"/>
        <w:numPr>
          <w:ilvl w:val="0"/>
          <w:numId w:val="3"/>
        </w:numPr>
        <w:pBdr>
          <w:top w:val="thinThickSmallGap" w:sz="12" w:space="1" w:color="auto"/>
          <w:left w:val="thinThickSmallGap" w:sz="12" w:space="4" w:color="auto"/>
          <w:bottom w:val="thickThinSmallGap" w:sz="12" w:space="1" w:color="auto"/>
          <w:right w:val="thickThinSmallGap" w:sz="12" w:space="0" w:color="auto"/>
        </w:pBdr>
        <w:shd w:val="clear" w:color="auto" w:fill="F3F3F3"/>
        <w:autoSpaceDE w:val="0"/>
        <w:autoSpaceDN w:val="0"/>
        <w:adjustRightInd w:val="0"/>
        <w:spacing w:before="60"/>
        <w:jc w:val="both"/>
        <w:rPr>
          <w:rFonts w:ascii="Tahoma" w:hAnsi="Tahoma" w:cs="Tahoma"/>
          <w:sz w:val="20"/>
          <w:szCs w:val="20"/>
        </w:rPr>
      </w:pPr>
      <w:r w:rsidRPr="00D37F1E">
        <w:rPr>
          <w:rFonts w:ascii="Tahoma" w:hAnsi="Tahoma" w:cs="Tahoma"/>
          <w:sz w:val="20"/>
          <w:szCs w:val="20"/>
        </w:rPr>
        <w:t>A result ori</w:t>
      </w:r>
      <w:r w:rsidR="004640A2" w:rsidRPr="00D37F1E">
        <w:rPr>
          <w:rFonts w:ascii="Tahoma" w:hAnsi="Tahoma" w:cs="Tahoma"/>
          <w:sz w:val="20"/>
          <w:szCs w:val="20"/>
        </w:rPr>
        <w:t xml:space="preserve">ented professional </w:t>
      </w:r>
      <w:r w:rsidR="00093FA1" w:rsidRPr="00D37F1E">
        <w:rPr>
          <w:rFonts w:ascii="Tahoma" w:hAnsi="Tahoma" w:cs="Tahoma"/>
          <w:sz w:val="20"/>
          <w:szCs w:val="20"/>
        </w:rPr>
        <w:t xml:space="preserve">with </w:t>
      </w:r>
      <w:r w:rsidR="000D6727">
        <w:rPr>
          <w:rFonts w:ascii="Tahoma" w:hAnsi="Tahoma" w:cs="Tahoma"/>
          <w:sz w:val="20"/>
          <w:szCs w:val="20"/>
        </w:rPr>
        <w:t>4</w:t>
      </w:r>
      <w:r w:rsidR="00F27010">
        <w:rPr>
          <w:rFonts w:ascii="Tahoma" w:hAnsi="Tahoma" w:cs="Tahoma"/>
          <w:sz w:val="20"/>
          <w:szCs w:val="20"/>
        </w:rPr>
        <w:t>+</w:t>
      </w:r>
      <w:r w:rsidR="001B126F" w:rsidRPr="00D37F1E">
        <w:rPr>
          <w:rFonts w:ascii="Tahoma" w:hAnsi="Tahoma" w:cs="Tahoma"/>
          <w:sz w:val="20"/>
          <w:szCs w:val="20"/>
        </w:rPr>
        <w:t xml:space="preserve"> </w:t>
      </w:r>
      <w:r w:rsidRPr="00D37F1E">
        <w:rPr>
          <w:rFonts w:ascii="Tahoma" w:hAnsi="Tahoma" w:cs="Tahoma"/>
          <w:sz w:val="20"/>
          <w:szCs w:val="20"/>
        </w:rPr>
        <w:t>years of experience in Human Resource Management.</w:t>
      </w:r>
    </w:p>
    <w:p w:rsidR="00EC1CE3" w:rsidRPr="00D37F1E" w:rsidRDefault="00E76CA9" w:rsidP="007F63CA">
      <w:pPr>
        <w:widowControl w:val="0"/>
        <w:numPr>
          <w:ilvl w:val="0"/>
          <w:numId w:val="4"/>
        </w:numPr>
        <w:pBdr>
          <w:top w:val="thinThickSmallGap" w:sz="12" w:space="1" w:color="auto"/>
          <w:left w:val="thinThickSmallGap" w:sz="12" w:space="4" w:color="auto"/>
          <w:bottom w:val="thickThinSmallGap" w:sz="12" w:space="1" w:color="auto"/>
          <w:right w:val="thickThinSmallGap" w:sz="12" w:space="0" w:color="auto"/>
        </w:pBdr>
        <w:shd w:val="clear" w:color="auto" w:fill="F3F3F3"/>
        <w:autoSpaceDE w:val="0"/>
        <w:autoSpaceDN w:val="0"/>
        <w:adjustRightInd w:val="0"/>
        <w:spacing w:before="60"/>
        <w:jc w:val="both"/>
        <w:rPr>
          <w:rFonts w:ascii="Tahoma" w:hAnsi="Tahoma" w:cs="Tahoma"/>
          <w:sz w:val="20"/>
          <w:szCs w:val="20"/>
        </w:rPr>
      </w:pPr>
      <w:r w:rsidRPr="00D37F1E">
        <w:rPr>
          <w:rFonts w:ascii="Tahoma" w:hAnsi="Tahoma" w:cs="Tahoma"/>
          <w:sz w:val="20"/>
          <w:szCs w:val="20"/>
        </w:rPr>
        <w:t>Proficient in handling the entire HR process inc</w:t>
      </w:r>
      <w:r w:rsidR="00083EBF" w:rsidRPr="00D37F1E">
        <w:rPr>
          <w:rFonts w:ascii="Tahoma" w:hAnsi="Tahoma" w:cs="Tahoma"/>
          <w:sz w:val="20"/>
          <w:szCs w:val="20"/>
        </w:rPr>
        <w:t>luding</w:t>
      </w:r>
      <w:r w:rsidR="00EE00C0" w:rsidRPr="00D37F1E">
        <w:rPr>
          <w:rFonts w:ascii="Tahoma" w:hAnsi="Tahoma" w:cs="Tahoma"/>
          <w:sz w:val="20"/>
          <w:szCs w:val="20"/>
        </w:rPr>
        <w:t xml:space="preserve"> </w:t>
      </w:r>
      <w:r w:rsidR="00470639" w:rsidRPr="00D37F1E">
        <w:rPr>
          <w:rFonts w:ascii="Tahoma" w:hAnsi="Tahoma" w:cs="Tahoma"/>
          <w:sz w:val="20"/>
          <w:szCs w:val="20"/>
        </w:rPr>
        <w:t>Payroll,</w:t>
      </w:r>
      <w:r w:rsidR="00EE00C0" w:rsidRPr="00D37F1E">
        <w:rPr>
          <w:rFonts w:ascii="Tahoma" w:hAnsi="Tahoma" w:cs="Tahoma"/>
          <w:sz w:val="20"/>
          <w:szCs w:val="20"/>
        </w:rPr>
        <w:t xml:space="preserve"> Statutory Compliances</w:t>
      </w:r>
      <w:r w:rsidR="00827333" w:rsidRPr="00D37F1E">
        <w:rPr>
          <w:rFonts w:ascii="Tahoma" w:hAnsi="Tahoma" w:cs="Tahoma"/>
          <w:sz w:val="20"/>
          <w:szCs w:val="20"/>
        </w:rPr>
        <w:t xml:space="preserve">, </w:t>
      </w:r>
      <w:r w:rsidR="00EE00C0" w:rsidRPr="00D37F1E">
        <w:rPr>
          <w:rFonts w:ascii="Tahoma" w:hAnsi="Tahoma" w:cs="Tahoma"/>
          <w:sz w:val="20"/>
          <w:szCs w:val="20"/>
        </w:rPr>
        <w:t>Training &amp; Development,</w:t>
      </w:r>
      <w:r w:rsidR="00470639" w:rsidRPr="00D37F1E">
        <w:rPr>
          <w:rFonts w:ascii="Tahoma" w:hAnsi="Tahoma" w:cs="Tahoma"/>
          <w:sz w:val="20"/>
          <w:szCs w:val="20"/>
        </w:rPr>
        <w:t xml:space="preserve"> </w:t>
      </w:r>
      <w:r w:rsidRPr="00D37F1E">
        <w:rPr>
          <w:rFonts w:ascii="Tahoma" w:hAnsi="Tahoma" w:cs="Tahoma"/>
          <w:sz w:val="20"/>
          <w:szCs w:val="20"/>
        </w:rPr>
        <w:t>Performance Appraisal,</w:t>
      </w:r>
      <w:r w:rsidR="00EE00C0" w:rsidRPr="00D37F1E">
        <w:rPr>
          <w:rFonts w:ascii="Tahoma" w:hAnsi="Tahoma" w:cs="Tahoma"/>
          <w:sz w:val="20"/>
          <w:szCs w:val="20"/>
        </w:rPr>
        <w:t xml:space="preserve"> </w:t>
      </w:r>
      <w:r w:rsidRPr="00D37F1E">
        <w:rPr>
          <w:rFonts w:ascii="Tahoma" w:hAnsi="Tahoma" w:cs="Tahoma"/>
          <w:sz w:val="20"/>
          <w:szCs w:val="20"/>
        </w:rPr>
        <w:t xml:space="preserve">Employee </w:t>
      </w:r>
      <w:r w:rsidR="00470639" w:rsidRPr="00D37F1E">
        <w:rPr>
          <w:rFonts w:ascii="Tahoma" w:hAnsi="Tahoma" w:cs="Tahoma"/>
          <w:sz w:val="20"/>
          <w:szCs w:val="20"/>
        </w:rPr>
        <w:t xml:space="preserve">Welfare, </w:t>
      </w:r>
      <w:r w:rsidR="00EE00C0" w:rsidRPr="00D37F1E">
        <w:rPr>
          <w:rFonts w:ascii="Tahoma" w:hAnsi="Tahoma" w:cs="Tahoma"/>
          <w:sz w:val="20"/>
          <w:szCs w:val="20"/>
        </w:rPr>
        <w:t>&amp; Recruitment &amp; Selection,</w:t>
      </w:r>
      <w:r w:rsidR="00470639" w:rsidRPr="00D37F1E">
        <w:rPr>
          <w:rFonts w:ascii="Tahoma" w:hAnsi="Tahoma" w:cs="Tahoma"/>
          <w:sz w:val="20"/>
          <w:szCs w:val="20"/>
        </w:rPr>
        <w:t xml:space="preserve"> etc</w:t>
      </w:r>
      <w:r w:rsidRPr="00D37F1E">
        <w:rPr>
          <w:rFonts w:ascii="Tahoma" w:hAnsi="Tahoma" w:cs="Tahoma"/>
          <w:sz w:val="20"/>
          <w:szCs w:val="20"/>
        </w:rPr>
        <w:t>.</w:t>
      </w:r>
    </w:p>
    <w:p w:rsidR="00202D1B" w:rsidRPr="00D37F1E" w:rsidRDefault="00202D1B" w:rsidP="004640A2">
      <w:pPr>
        <w:pBdr>
          <w:bottom w:val="single" w:sz="18" w:space="1" w:color="auto"/>
        </w:pBdr>
        <w:jc w:val="center"/>
        <w:rPr>
          <w:rFonts w:ascii="Tahoma" w:hAnsi="Tahoma" w:cs="Tahoma"/>
          <w:b/>
          <w:sz w:val="20"/>
          <w:szCs w:val="20"/>
        </w:rPr>
      </w:pPr>
    </w:p>
    <w:p w:rsidR="00AF6A43" w:rsidRPr="00D37F1E" w:rsidRDefault="00AF6A43" w:rsidP="00202D1B">
      <w:pPr>
        <w:pBdr>
          <w:bottom w:val="single" w:sz="18" w:space="1" w:color="auto"/>
        </w:pBdr>
        <w:jc w:val="center"/>
        <w:rPr>
          <w:rFonts w:ascii="Tahoma" w:hAnsi="Tahoma" w:cs="Tahoma"/>
          <w:b/>
          <w:sz w:val="20"/>
          <w:szCs w:val="20"/>
        </w:rPr>
      </w:pPr>
      <w:r w:rsidRPr="00D37F1E">
        <w:rPr>
          <w:rFonts w:ascii="Tahoma" w:hAnsi="Tahoma" w:cs="Tahoma"/>
          <w:b/>
          <w:sz w:val="20"/>
          <w:szCs w:val="20"/>
        </w:rPr>
        <w:t>Education</w:t>
      </w:r>
    </w:p>
    <w:p w:rsidR="004F6B81" w:rsidRPr="00D37F1E" w:rsidRDefault="001E1084" w:rsidP="007F63CA">
      <w:pPr>
        <w:numPr>
          <w:ilvl w:val="0"/>
          <w:numId w:val="2"/>
        </w:numPr>
        <w:spacing w:before="60"/>
        <w:rPr>
          <w:rFonts w:ascii="Tahoma" w:hAnsi="Tahoma" w:cs="Tahoma"/>
          <w:sz w:val="20"/>
          <w:szCs w:val="20"/>
        </w:rPr>
      </w:pPr>
      <w:r w:rsidRPr="00D37F1E">
        <w:rPr>
          <w:rFonts w:ascii="Tahoma" w:hAnsi="Tahoma" w:cs="Tahoma"/>
          <w:sz w:val="20"/>
          <w:szCs w:val="20"/>
        </w:rPr>
        <w:t xml:space="preserve">MBA </w:t>
      </w:r>
      <w:r w:rsidR="005B612D" w:rsidRPr="00D37F1E">
        <w:rPr>
          <w:rFonts w:ascii="Tahoma" w:hAnsi="Tahoma" w:cs="Tahoma"/>
          <w:sz w:val="20"/>
          <w:szCs w:val="20"/>
        </w:rPr>
        <w:t xml:space="preserve">in </w:t>
      </w:r>
      <w:r w:rsidR="008A663E" w:rsidRPr="00D37F1E">
        <w:rPr>
          <w:rFonts w:ascii="Tahoma" w:hAnsi="Tahoma" w:cs="Tahoma"/>
          <w:sz w:val="20"/>
          <w:szCs w:val="20"/>
        </w:rPr>
        <w:t>(HR</w:t>
      </w:r>
      <w:r w:rsidR="00635C26" w:rsidRPr="00D37F1E">
        <w:rPr>
          <w:rFonts w:ascii="Tahoma" w:hAnsi="Tahoma" w:cs="Tahoma"/>
          <w:sz w:val="20"/>
          <w:szCs w:val="20"/>
        </w:rPr>
        <w:t xml:space="preserve"> </w:t>
      </w:r>
      <w:r w:rsidR="00827333" w:rsidRPr="00D37F1E">
        <w:rPr>
          <w:rFonts w:ascii="Tahoma" w:hAnsi="Tahoma" w:cs="Tahoma"/>
          <w:sz w:val="20"/>
          <w:szCs w:val="20"/>
        </w:rPr>
        <w:t>&amp; Marketing</w:t>
      </w:r>
      <w:proofErr w:type="gramStart"/>
      <w:r w:rsidR="000D6727">
        <w:rPr>
          <w:rFonts w:ascii="Tahoma" w:hAnsi="Tahoma" w:cs="Tahoma"/>
          <w:sz w:val="20"/>
          <w:szCs w:val="20"/>
        </w:rPr>
        <w:t xml:space="preserve">) </w:t>
      </w:r>
      <w:r w:rsidR="008D1CCD" w:rsidRPr="00D37F1E">
        <w:rPr>
          <w:rFonts w:ascii="Tahoma" w:hAnsi="Tahoma" w:cs="Tahoma"/>
          <w:sz w:val="20"/>
          <w:szCs w:val="20"/>
        </w:rPr>
        <w:t xml:space="preserve"> in</w:t>
      </w:r>
      <w:proofErr w:type="gramEnd"/>
      <w:r w:rsidR="008D1CCD" w:rsidRPr="00D37F1E">
        <w:rPr>
          <w:rFonts w:ascii="Tahoma" w:hAnsi="Tahoma" w:cs="Tahoma"/>
          <w:sz w:val="20"/>
          <w:szCs w:val="20"/>
        </w:rPr>
        <w:t xml:space="preserve"> 2011</w:t>
      </w:r>
      <w:r w:rsidR="001C30D3" w:rsidRPr="00D37F1E">
        <w:rPr>
          <w:rFonts w:ascii="Tahoma" w:hAnsi="Tahoma" w:cs="Tahoma"/>
          <w:sz w:val="20"/>
          <w:szCs w:val="20"/>
        </w:rPr>
        <w:t>.</w:t>
      </w:r>
    </w:p>
    <w:p w:rsidR="00AD6BCE" w:rsidRPr="00D37F1E" w:rsidRDefault="000D6727" w:rsidP="007F63CA">
      <w:pPr>
        <w:numPr>
          <w:ilvl w:val="0"/>
          <w:numId w:val="2"/>
        </w:numPr>
        <w:spacing w:before="60"/>
        <w:rPr>
          <w:rFonts w:ascii="Tahoma" w:hAnsi="Tahoma" w:cs="Tahoma"/>
          <w:sz w:val="20"/>
          <w:szCs w:val="20"/>
        </w:rPr>
      </w:pPr>
      <w:r>
        <w:rPr>
          <w:rFonts w:ascii="Tahoma" w:hAnsi="Tahoma" w:cs="Tahoma"/>
          <w:sz w:val="20"/>
          <w:szCs w:val="20"/>
        </w:rPr>
        <w:t>Graduation</w:t>
      </w:r>
      <w:r w:rsidR="00255AB8" w:rsidRPr="00D37F1E">
        <w:rPr>
          <w:rFonts w:ascii="Tahoma" w:hAnsi="Tahoma" w:cs="Tahoma"/>
          <w:sz w:val="20"/>
          <w:szCs w:val="20"/>
        </w:rPr>
        <w:t xml:space="preserve"> from</w:t>
      </w:r>
      <w:r w:rsidR="001E1084" w:rsidRPr="00D37F1E">
        <w:rPr>
          <w:rFonts w:ascii="Tahoma" w:hAnsi="Tahoma" w:cs="Tahoma"/>
          <w:sz w:val="20"/>
          <w:szCs w:val="20"/>
        </w:rPr>
        <w:t xml:space="preserve"> </w:t>
      </w:r>
      <w:proofErr w:type="spellStart"/>
      <w:r w:rsidR="008D1CCD" w:rsidRPr="00D37F1E">
        <w:rPr>
          <w:rFonts w:ascii="Tahoma" w:hAnsi="Tahoma" w:cs="Tahoma"/>
          <w:sz w:val="20"/>
          <w:szCs w:val="20"/>
        </w:rPr>
        <w:t>Maharashi</w:t>
      </w:r>
      <w:proofErr w:type="spellEnd"/>
      <w:r w:rsidR="008D1CCD" w:rsidRPr="00D37F1E">
        <w:rPr>
          <w:rFonts w:ascii="Tahoma" w:hAnsi="Tahoma" w:cs="Tahoma"/>
          <w:sz w:val="20"/>
          <w:szCs w:val="20"/>
        </w:rPr>
        <w:t xml:space="preserve"> </w:t>
      </w:r>
      <w:proofErr w:type="spellStart"/>
      <w:r w:rsidR="008D1CCD" w:rsidRPr="00D37F1E">
        <w:rPr>
          <w:rFonts w:ascii="Tahoma" w:hAnsi="Tahoma" w:cs="Tahoma"/>
          <w:sz w:val="20"/>
          <w:szCs w:val="20"/>
        </w:rPr>
        <w:t>Dayanand</w:t>
      </w:r>
      <w:proofErr w:type="spellEnd"/>
      <w:r w:rsidR="008D1CCD" w:rsidRPr="00D37F1E">
        <w:rPr>
          <w:rFonts w:ascii="Tahoma" w:hAnsi="Tahoma" w:cs="Tahoma"/>
          <w:sz w:val="20"/>
          <w:szCs w:val="20"/>
        </w:rPr>
        <w:t xml:space="preserve"> University</w:t>
      </w:r>
      <w:r w:rsidR="001E1084" w:rsidRPr="00D37F1E">
        <w:rPr>
          <w:rFonts w:ascii="Tahoma" w:hAnsi="Tahoma" w:cs="Tahoma"/>
          <w:sz w:val="20"/>
          <w:szCs w:val="20"/>
        </w:rPr>
        <w:t xml:space="preserve"> in </w:t>
      </w:r>
      <w:r w:rsidR="008D1CCD" w:rsidRPr="00D37F1E">
        <w:rPr>
          <w:rFonts w:ascii="Tahoma" w:hAnsi="Tahoma" w:cs="Tahoma"/>
          <w:sz w:val="20"/>
          <w:szCs w:val="20"/>
        </w:rPr>
        <w:t>2007</w:t>
      </w:r>
      <w:r w:rsidR="001C30D3" w:rsidRPr="00D37F1E">
        <w:rPr>
          <w:rFonts w:ascii="Tahoma" w:hAnsi="Tahoma" w:cs="Tahoma"/>
          <w:sz w:val="20"/>
          <w:szCs w:val="20"/>
        </w:rPr>
        <w:t>.</w:t>
      </w:r>
    </w:p>
    <w:p w:rsidR="0015655F" w:rsidRDefault="00D36238" w:rsidP="007F63CA">
      <w:pPr>
        <w:numPr>
          <w:ilvl w:val="0"/>
          <w:numId w:val="2"/>
        </w:numPr>
        <w:spacing w:before="60"/>
        <w:rPr>
          <w:rFonts w:ascii="Tahoma" w:hAnsi="Tahoma" w:cs="Tahoma"/>
          <w:sz w:val="20"/>
          <w:szCs w:val="20"/>
        </w:rPr>
      </w:pPr>
      <w:r w:rsidRPr="00D37F1E">
        <w:rPr>
          <w:rFonts w:ascii="Tahoma" w:hAnsi="Tahoma" w:cs="Tahoma"/>
          <w:sz w:val="20"/>
          <w:szCs w:val="20"/>
        </w:rPr>
        <w:t xml:space="preserve">Senior Secondary from </w:t>
      </w:r>
      <w:r w:rsidR="001C30D3" w:rsidRPr="00D37F1E">
        <w:rPr>
          <w:rFonts w:ascii="Tahoma" w:hAnsi="Tahoma" w:cs="Tahoma"/>
          <w:sz w:val="20"/>
          <w:szCs w:val="20"/>
        </w:rPr>
        <w:t>H.B.S.E. in 2004.</w:t>
      </w:r>
    </w:p>
    <w:p w:rsidR="002F6CD3" w:rsidRPr="00D37F1E" w:rsidRDefault="002F6CD3" w:rsidP="007F63CA">
      <w:pPr>
        <w:numPr>
          <w:ilvl w:val="0"/>
          <w:numId w:val="2"/>
        </w:numPr>
        <w:spacing w:before="60"/>
        <w:rPr>
          <w:rFonts w:ascii="Tahoma" w:hAnsi="Tahoma" w:cs="Tahoma"/>
          <w:sz w:val="20"/>
          <w:szCs w:val="20"/>
        </w:rPr>
      </w:pPr>
      <w:r>
        <w:rPr>
          <w:rFonts w:ascii="Tahoma" w:hAnsi="Tahoma" w:cs="Tahoma"/>
          <w:sz w:val="20"/>
          <w:szCs w:val="20"/>
        </w:rPr>
        <w:t>Pursuing Japanese Language N5.</w:t>
      </w:r>
    </w:p>
    <w:p w:rsidR="0008687C" w:rsidRPr="00D37F1E" w:rsidRDefault="00682D59" w:rsidP="00682D59">
      <w:pPr>
        <w:pStyle w:val="CategoryHeading"/>
        <w:tabs>
          <w:tab w:val="center" w:pos="4658"/>
          <w:tab w:val="right" w:pos="9029"/>
        </w:tabs>
        <w:ind w:left="288"/>
        <w:jc w:val="left"/>
        <w:rPr>
          <w:rFonts w:ascii="Tahoma" w:eastAsia="MS Mincho" w:hAnsi="Tahoma" w:cs="Tahoma"/>
        </w:rPr>
      </w:pPr>
      <w:r>
        <w:rPr>
          <w:rFonts w:ascii="Tahoma" w:eastAsia="MS Mincho" w:hAnsi="Tahoma" w:cs="Tahoma"/>
        </w:rPr>
        <w:tab/>
      </w:r>
      <w:r w:rsidR="0008687C" w:rsidRPr="00D37F1E">
        <w:rPr>
          <w:rFonts w:ascii="Tahoma" w:eastAsia="MS Mincho" w:hAnsi="Tahoma" w:cs="Tahoma"/>
        </w:rPr>
        <w:t>Professional Experience</w:t>
      </w:r>
      <w:r w:rsidR="001C30D3" w:rsidRPr="00D37F1E">
        <w:rPr>
          <w:rFonts w:ascii="Tahoma" w:eastAsia="MS Mincho" w:hAnsi="Tahoma" w:cs="Tahoma"/>
        </w:rPr>
        <w:t xml:space="preserve"> (4</w:t>
      </w:r>
      <w:r w:rsidR="0008687C" w:rsidRPr="00D37F1E">
        <w:rPr>
          <w:rFonts w:ascii="Tahoma" w:eastAsia="MS Mincho" w:hAnsi="Tahoma" w:cs="Tahoma"/>
        </w:rPr>
        <w:t xml:space="preserve"> years)</w:t>
      </w:r>
      <w:r>
        <w:rPr>
          <w:rFonts w:ascii="Tahoma" w:eastAsia="MS Mincho" w:hAnsi="Tahoma" w:cs="Tahoma"/>
        </w:rPr>
        <w:tab/>
      </w:r>
    </w:p>
    <w:tbl>
      <w:tblPr>
        <w:tblStyle w:val="TableGrid"/>
        <w:tblW w:w="9198" w:type="dxa"/>
        <w:tblLook w:val="04A0" w:firstRow="1" w:lastRow="0" w:firstColumn="1" w:lastColumn="0" w:noHBand="0" w:noVBand="1"/>
      </w:tblPr>
      <w:tblGrid>
        <w:gridCol w:w="2988"/>
        <w:gridCol w:w="4320"/>
        <w:gridCol w:w="1890"/>
      </w:tblGrid>
      <w:tr w:rsidR="00CB3E19" w:rsidRPr="00D37F1E" w:rsidTr="001C30D3">
        <w:tc>
          <w:tcPr>
            <w:tcW w:w="2988" w:type="dxa"/>
          </w:tcPr>
          <w:p w:rsidR="0008687C" w:rsidRPr="00D37F1E" w:rsidRDefault="0008687C" w:rsidP="00166F19">
            <w:pPr>
              <w:pStyle w:val="Heading2"/>
              <w:keepNext w:val="0"/>
              <w:keepLines w:val="0"/>
              <w:autoSpaceDE w:val="0"/>
              <w:autoSpaceDN w:val="0"/>
              <w:adjustRightInd w:val="0"/>
              <w:spacing w:before="0"/>
              <w:jc w:val="center"/>
              <w:rPr>
                <w:rFonts w:ascii="Tahoma" w:hAnsi="Tahoma" w:cs="Tahoma"/>
                <w:color w:val="000000" w:themeColor="text1"/>
                <w:sz w:val="24"/>
              </w:rPr>
            </w:pPr>
            <w:r w:rsidRPr="00D37F1E">
              <w:rPr>
                <w:rFonts w:ascii="Tahoma" w:hAnsi="Tahoma" w:cs="Tahoma"/>
                <w:color w:val="000000" w:themeColor="text1"/>
                <w:sz w:val="24"/>
              </w:rPr>
              <w:t>Tenure</w:t>
            </w:r>
          </w:p>
        </w:tc>
        <w:tc>
          <w:tcPr>
            <w:tcW w:w="4320" w:type="dxa"/>
          </w:tcPr>
          <w:p w:rsidR="0008687C" w:rsidRPr="00D37F1E" w:rsidRDefault="001C30D3" w:rsidP="00166F19">
            <w:pPr>
              <w:pStyle w:val="Heading2"/>
              <w:keepNext w:val="0"/>
              <w:keepLines w:val="0"/>
              <w:autoSpaceDE w:val="0"/>
              <w:autoSpaceDN w:val="0"/>
              <w:adjustRightInd w:val="0"/>
              <w:spacing w:before="0"/>
              <w:jc w:val="center"/>
              <w:rPr>
                <w:rFonts w:ascii="Tahoma" w:hAnsi="Tahoma" w:cs="Tahoma"/>
                <w:color w:val="000000" w:themeColor="text1"/>
                <w:sz w:val="24"/>
              </w:rPr>
            </w:pPr>
            <w:r w:rsidRPr="00D37F1E">
              <w:rPr>
                <w:rFonts w:ascii="Tahoma" w:hAnsi="Tahoma" w:cs="Tahoma"/>
                <w:color w:val="000000" w:themeColor="text1"/>
                <w:sz w:val="24"/>
              </w:rPr>
              <w:t>Organization</w:t>
            </w:r>
          </w:p>
        </w:tc>
        <w:tc>
          <w:tcPr>
            <w:tcW w:w="1890" w:type="dxa"/>
          </w:tcPr>
          <w:p w:rsidR="0008687C" w:rsidRPr="00D37F1E" w:rsidRDefault="0008687C" w:rsidP="00166F19">
            <w:pPr>
              <w:pStyle w:val="Heading2"/>
              <w:keepNext w:val="0"/>
              <w:keepLines w:val="0"/>
              <w:autoSpaceDE w:val="0"/>
              <w:autoSpaceDN w:val="0"/>
              <w:adjustRightInd w:val="0"/>
              <w:spacing w:before="0"/>
              <w:jc w:val="center"/>
              <w:rPr>
                <w:rFonts w:ascii="Tahoma" w:hAnsi="Tahoma" w:cs="Tahoma"/>
                <w:color w:val="000000" w:themeColor="text1"/>
                <w:sz w:val="24"/>
              </w:rPr>
            </w:pPr>
            <w:r w:rsidRPr="00D37F1E">
              <w:rPr>
                <w:rFonts w:ascii="Tahoma" w:hAnsi="Tahoma" w:cs="Tahoma"/>
                <w:color w:val="000000" w:themeColor="text1"/>
                <w:sz w:val="24"/>
              </w:rPr>
              <w:t>Designation</w:t>
            </w:r>
          </w:p>
        </w:tc>
      </w:tr>
      <w:tr w:rsidR="009F5FBA" w:rsidRPr="00D37F1E" w:rsidTr="001C30D3">
        <w:tc>
          <w:tcPr>
            <w:tcW w:w="2988" w:type="dxa"/>
          </w:tcPr>
          <w:p w:rsidR="009F5FBA" w:rsidRPr="00D37F1E" w:rsidRDefault="00FC115C" w:rsidP="00AE5E05">
            <w:pPr>
              <w:pStyle w:val="Heading2"/>
              <w:keepNext w:val="0"/>
              <w:keepLines w:val="0"/>
              <w:autoSpaceDE w:val="0"/>
              <w:autoSpaceDN w:val="0"/>
              <w:adjustRightInd w:val="0"/>
              <w:spacing w:before="0"/>
              <w:rPr>
                <w:rFonts w:ascii="Tahoma" w:hAnsi="Tahoma" w:cs="Tahoma"/>
                <w:b w:val="0"/>
                <w:color w:val="000000" w:themeColor="text1"/>
                <w:sz w:val="20"/>
                <w:szCs w:val="20"/>
              </w:rPr>
            </w:pPr>
            <w:r>
              <w:rPr>
                <w:rFonts w:ascii="Tahoma" w:hAnsi="Tahoma" w:cs="Tahoma"/>
                <w:b w:val="0"/>
                <w:color w:val="000000" w:themeColor="text1"/>
                <w:sz w:val="20"/>
                <w:szCs w:val="20"/>
              </w:rPr>
              <w:t>Jan</w:t>
            </w:r>
            <w:r w:rsidR="00314CDA">
              <w:rPr>
                <w:rFonts w:ascii="Tahoma" w:hAnsi="Tahoma" w:cs="Tahoma"/>
                <w:b w:val="0"/>
                <w:color w:val="000000" w:themeColor="text1"/>
                <w:sz w:val="20"/>
                <w:szCs w:val="20"/>
              </w:rPr>
              <w:t xml:space="preserve"> 2013</w:t>
            </w:r>
            <w:r w:rsidR="009F5FBA" w:rsidRPr="00D37F1E">
              <w:rPr>
                <w:rFonts w:ascii="Tahoma" w:hAnsi="Tahoma" w:cs="Tahoma"/>
                <w:b w:val="0"/>
                <w:color w:val="000000" w:themeColor="text1"/>
                <w:sz w:val="20"/>
                <w:szCs w:val="20"/>
              </w:rPr>
              <w:t xml:space="preserve"> </w:t>
            </w:r>
            <w:r w:rsidRPr="00D37F1E">
              <w:rPr>
                <w:rFonts w:ascii="Tahoma" w:hAnsi="Tahoma" w:cs="Tahoma"/>
                <w:b w:val="0"/>
                <w:color w:val="000000" w:themeColor="text1"/>
                <w:sz w:val="20"/>
                <w:szCs w:val="20"/>
              </w:rPr>
              <w:t>till</w:t>
            </w:r>
            <w:r w:rsidR="009F5FBA" w:rsidRPr="00D37F1E">
              <w:rPr>
                <w:rFonts w:ascii="Tahoma" w:hAnsi="Tahoma" w:cs="Tahoma"/>
                <w:b w:val="0"/>
                <w:color w:val="000000" w:themeColor="text1"/>
                <w:sz w:val="20"/>
                <w:szCs w:val="20"/>
              </w:rPr>
              <w:t xml:space="preserve"> date</w:t>
            </w:r>
          </w:p>
        </w:tc>
        <w:tc>
          <w:tcPr>
            <w:tcW w:w="4320" w:type="dxa"/>
          </w:tcPr>
          <w:p w:rsidR="009F5FBA" w:rsidRPr="00D37F1E" w:rsidRDefault="00314CDA" w:rsidP="00AE5E05">
            <w:pPr>
              <w:pStyle w:val="Heading2"/>
              <w:keepNext w:val="0"/>
              <w:keepLines w:val="0"/>
              <w:autoSpaceDE w:val="0"/>
              <w:autoSpaceDN w:val="0"/>
              <w:adjustRightInd w:val="0"/>
              <w:spacing w:before="0"/>
              <w:rPr>
                <w:rFonts w:ascii="Tahoma" w:hAnsi="Tahoma" w:cs="Tahoma"/>
                <w:b w:val="0"/>
                <w:color w:val="000000" w:themeColor="text1"/>
                <w:sz w:val="22"/>
                <w:szCs w:val="22"/>
              </w:rPr>
            </w:pPr>
            <w:r>
              <w:rPr>
                <w:rFonts w:ascii="Tahoma" w:hAnsi="Tahoma" w:cs="Tahoma"/>
                <w:b w:val="0"/>
                <w:color w:val="000000" w:themeColor="text1"/>
                <w:sz w:val="22"/>
                <w:szCs w:val="22"/>
              </w:rPr>
              <w:t xml:space="preserve">Koide India </w:t>
            </w:r>
            <w:proofErr w:type="spellStart"/>
            <w:r>
              <w:rPr>
                <w:rFonts w:ascii="Tahoma" w:hAnsi="Tahoma" w:cs="Tahoma"/>
                <w:b w:val="0"/>
                <w:color w:val="000000" w:themeColor="text1"/>
                <w:sz w:val="22"/>
                <w:szCs w:val="22"/>
              </w:rPr>
              <w:t>Pvt</w:t>
            </w:r>
            <w:proofErr w:type="spellEnd"/>
            <w:r>
              <w:rPr>
                <w:rFonts w:ascii="Tahoma" w:hAnsi="Tahoma" w:cs="Tahoma"/>
                <w:b w:val="0"/>
                <w:color w:val="000000" w:themeColor="text1"/>
                <w:sz w:val="22"/>
                <w:szCs w:val="22"/>
              </w:rPr>
              <w:t xml:space="preserve"> Ltd</w:t>
            </w:r>
          </w:p>
        </w:tc>
        <w:tc>
          <w:tcPr>
            <w:tcW w:w="1890" w:type="dxa"/>
          </w:tcPr>
          <w:p w:rsidR="009F5FBA" w:rsidRPr="00D37F1E" w:rsidRDefault="00163DDB" w:rsidP="00AE5E05">
            <w:pPr>
              <w:pStyle w:val="Heading2"/>
              <w:keepNext w:val="0"/>
              <w:keepLines w:val="0"/>
              <w:autoSpaceDE w:val="0"/>
              <w:autoSpaceDN w:val="0"/>
              <w:adjustRightInd w:val="0"/>
              <w:spacing w:before="0"/>
              <w:rPr>
                <w:rFonts w:ascii="Tahoma" w:hAnsi="Tahoma" w:cs="Tahoma"/>
                <w:color w:val="000000" w:themeColor="text1"/>
                <w:sz w:val="24"/>
              </w:rPr>
            </w:pPr>
            <w:r>
              <w:rPr>
                <w:rFonts w:ascii="Tahoma" w:hAnsi="Tahoma" w:cs="Tahoma"/>
                <w:b w:val="0"/>
                <w:color w:val="000000" w:themeColor="text1"/>
                <w:sz w:val="22"/>
                <w:szCs w:val="22"/>
              </w:rPr>
              <w:t xml:space="preserve">Sr. </w:t>
            </w:r>
            <w:r w:rsidR="009F5FBA" w:rsidRPr="00D37F1E">
              <w:rPr>
                <w:rFonts w:ascii="Tahoma" w:hAnsi="Tahoma" w:cs="Tahoma"/>
                <w:b w:val="0"/>
                <w:color w:val="000000" w:themeColor="text1"/>
                <w:sz w:val="22"/>
                <w:szCs w:val="22"/>
              </w:rPr>
              <w:t>Executive-HR</w:t>
            </w:r>
          </w:p>
        </w:tc>
      </w:tr>
      <w:tr w:rsidR="009F5FBA" w:rsidRPr="00D37F1E" w:rsidTr="001C30D3">
        <w:tc>
          <w:tcPr>
            <w:tcW w:w="2988" w:type="dxa"/>
          </w:tcPr>
          <w:p w:rsidR="009F5FBA" w:rsidRPr="00D37F1E" w:rsidRDefault="00D61620" w:rsidP="001C30D3">
            <w:pPr>
              <w:pStyle w:val="Heading2"/>
              <w:keepNext w:val="0"/>
              <w:keepLines w:val="0"/>
              <w:autoSpaceDE w:val="0"/>
              <w:autoSpaceDN w:val="0"/>
              <w:adjustRightInd w:val="0"/>
              <w:spacing w:before="0"/>
              <w:rPr>
                <w:rFonts w:ascii="Tahoma" w:hAnsi="Tahoma" w:cs="Tahoma"/>
                <w:b w:val="0"/>
                <w:color w:val="000000" w:themeColor="text1"/>
                <w:sz w:val="20"/>
                <w:szCs w:val="20"/>
              </w:rPr>
            </w:pPr>
            <w:r>
              <w:rPr>
                <w:rFonts w:ascii="Tahoma" w:hAnsi="Tahoma" w:cs="Tahoma"/>
                <w:b w:val="0"/>
                <w:color w:val="000000" w:themeColor="text1"/>
                <w:sz w:val="20"/>
                <w:szCs w:val="20"/>
              </w:rPr>
              <w:t>Feb</w:t>
            </w:r>
            <w:r w:rsidR="00314CDA">
              <w:rPr>
                <w:rFonts w:ascii="Tahoma" w:hAnsi="Tahoma" w:cs="Tahoma"/>
                <w:b w:val="0"/>
                <w:color w:val="000000" w:themeColor="text1"/>
                <w:sz w:val="20"/>
                <w:szCs w:val="20"/>
              </w:rPr>
              <w:t xml:space="preserve"> 2011</w:t>
            </w:r>
            <w:r w:rsidR="009F5FBA" w:rsidRPr="00D37F1E">
              <w:rPr>
                <w:rFonts w:ascii="Tahoma" w:hAnsi="Tahoma" w:cs="Tahoma"/>
                <w:b w:val="0"/>
                <w:color w:val="000000" w:themeColor="text1"/>
                <w:sz w:val="20"/>
                <w:szCs w:val="20"/>
              </w:rPr>
              <w:t xml:space="preserve"> to </w:t>
            </w:r>
            <w:r w:rsidR="00314CDA">
              <w:rPr>
                <w:rFonts w:ascii="Tahoma" w:hAnsi="Tahoma" w:cs="Tahoma"/>
                <w:b w:val="0"/>
                <w:color w:val="000000" w:themeColor="text1"/>
                <w:sz w:val="20"/>
                <w:szCs w:val="20"/>
              </w:rPr>
              <w:t xml:space="preserve">Dec </w:t>
            </w:r>
            <w:r w:rsidR="009F5FBA">
              <w:rPr>
                <w:rFonts w:ascii="Tahoma" w:hAnsi="Tahoma" w:cs="Tahoma"/>
                <w:b w:val="0"/>
                <w:color w:val="000000" w:themeColor="text1"/>
                <w:sz w:val="20"/>
                <w:szCs w:val="20"/>
              </w:rPr>
              <w:t>201</w:t>
            </w:r>
            <w:r w:rsidR="00314CDA">
              <w:rPr>
                <w:rFonts w:ascii="Tahoma" w:hAnsi="Tahoma" w:cs="Tahoma"/>
                <w:b w:val="0"/>
                <w:color w:val="000000" w:themeColor="text1"/>
                <w:sz w:val="20"/>
                <w:szCs w:val="20"/>
              </w:rPr>
              <w:t>2</w:t>
            </w:r>
          </w:p>
        </w:tc>
        <w:tc>
          <w:tcPr>
            <w:tcW w:w="4320" w:type="dxa"/>
          </w:tcPr>
          <w:p w:rsidR="009F5FBA" w:rsidRPr="00D37F1E" w:rsidRDefault="00314CDA" w:rsidP="00166F19">
            <w:pPr>
              <w:pStyle w:val="Heading2"/>
              <w:keepNext w:val="0"/>
              <w:keepLines w:val="0"/>
              <w:autoSpaceDE w:val="0"/>
              <w:autoSpaceDN w:val="0"/>
              <w:adjustRightInd w:val="0"/>
              <w:spacing w:before="0"/>
              <w:rPr>
                <w:rFonts w:ascii="Tahoma" w:hAnsi="Tahoma" w:cs="Tahoma"/>
                <w:b w:val="0"/>
                <w:color w:val="000000" w:themeColor="text1"/>
                <w:sz w:val="22"/>
                <w:szCs w:val="22"/>
              </w:rPr>
            </w:pPr>
            <w:r>
              <w:rPr>
                <w:rFonts w:ascii="Tahoma" w:hAnsi="Tahoma" w:cs="Tahoma"/>
                <w:b w:val="0"/>
                <w:color w:val="000000" w:themeColor="text1"/>
                <w:sz w:val="22"/>
                <w:szCs w:val="22"/>
              </w:rPr>
              <w:t>SAM Advisory Management</w:t>
            </w:r>
          </w:p>
        </w:tc>
        <w:tc>
          <w:tcPr>
            <w:tcW w:w="1890" w:type="dxa"/>
          </w:tcPr>
          <w:p w:rsidR="009F5FBA" w:rsidRPr="00D37F1E" w:rsidRDefault="009F5FBA" w:rsidP="00166F19">
            <w:pPr>
              <w:pStyle w:val="Heading2"/>
              <w:keepNext w:val="0"/>
              <w:keepLines w:val="0"/>
              <w:autoSpaceDE w:val="0"/>
              <w:autoSpaceDN w:val="0"/>
              <w:adjustRightInd w:val="0"/>
              <w:spacing w:before="0"/>
              <w:rPr>
                <w:rFonts w:ascii="Tahoma" w:hAnsi="Tahoma" w:cs="Tahoma"/>
                <w:color w:val="000000" w:themeColor="text1"/>
                <w:sz w:val="24"/>
              </w:rPr>
            </w:pPr>
            <w:r w:rsidRPr="00D37F1E">
              <w:rPr>
                <w:rFonts w:ascii="Tahoma" w:hAnsi="Tahoma" w:cs="Tahoma"/>
                <w:b w:val="0"/>
                <w:color w:val="000000" w:themeColor="text1"/>
                <w:sz w:val="22"/>
                <w:szCs w:val="22"/>
              </w:rPr>
              <w:t>Executive-HR</w:t>
            </w:r>
          </w:p>
        </w:tc>
      </w:tr>
      <w:tr w:rsidR="009F5FBA" w:rsidRPr="00D37F1E" w:rsidTr="001C30D3">
        <w:tc>
          <w:tcPr>
            <w:tcW w:w="2988" w:type="dxa"/>
          </w:tcPr>
          <w:p w:rsidR="009F5FBA" w:rsidRPr="00D37F1E" w:rsidRDefault="00D61620" w:rsidP="00166F19">
            <w:pPr>
              <w:pStyle w:val="Heading2"/>
              <w:keepNext w:val="0"/>
              <w:keepLines w:val="0"/>
              <w:autoSpaceDE w:val="0"/>
              <w:autoSpaceDN w:val="0"/>
              <w:adjustRightInd w:val="0"/>
              <w:spacing w:before="0"/>
              <w:rPr>
                <w:rFonts w:ascii="Tahoma" w:hAnsi="Tahoma" w:cs="Tahoma"/>
                <w:b w:val="0"/>
                <w:color w:val="000000" w:themeColor="text1"/>
                <w:sz w:val="20"/>
                <w:szCs w:val="20"/>
              </w:rPr>
            </w:pPr>
            <w:r>
              <w:rPr>
                <w:rFonts w:ascii="Tahoma" w:hAnsi="Tahoma" w:cs="Tahoma"/>
                <w:b w:val="0"/>
                <w:color w:val="000000" w:themeColor="text1"/>
                <w:sz w:val="20"/>
                <w:szCs w:val="20"/>
              </w:rPr>
              <w:t>June 2010 to Dec</w:t>
            </w:r>
            <w:r w:rsidR="00314CDA">
              <w:rPr>
                <w:rFonts w:ascii="Tahoma" w:hAnsi="Tahoma" w:cs="Tahoma"/>
                <w:b w:val="0"/>
                <w:color w:val="000000" w:themeColor="text1"/>
                <w:sz w:val="20"/>
                <w:szCs w:val="20"/>
              </w:rPr>
              <w:t xml:space="preserve"> </w:t>
            </w:r>
            <w:r w:rsidR="009F5FBA" w:rsidRPr="00D37F1E">
              <w:rPr>
                <w:rFonts w:ascii="Tahoma" w:hAnsi="Tahoma" w:cs="Tahoma"/>
                <w:b w:val="0"/>
                <w:color w:val="000000" w:themeColor="text1"/>
                <w:sz w:val="20"/>
                <w:szCs w:val="20"/>
              </w:rPr>
              <w:t>201</w:t>
            </w:r>
            <w:r>
              <w:rPr>
                <w:rFonts w:ascii="Tahoma" w:hAnsi="Tahoma" w:cs="Tahoma"/>
                <w:b w:val="0"/>
                <w:color w:val="000000" w:themeColor="text1"/>
                <w:sz w:val="20"/>
                <w:szCs w:val="20"/>
              </w:rPr>
              <w:t>0</w:t>
            </w:r>
          </w:p>
        </w:tc>
        <w:tc>
          <w:tcPr>
            <w:tcW w:w="4320" w:type="dxa"/>
          </w:tcPr>
          <w:p w:rsidR="009F5FBA" w:rsidRPr="00D37F1E" w:rsidRDefault="00314CDA" w:rsidP="00166F19">
            <w:pPr>
              <w:pStyle w:val="Heading2"/>
              <w:keepNext w:val="0"/>
              <w:keepLines w:val="0"/>
              <w:autoSpaceDE w:val="0"/>
              <w:autoSpaceDN w:val="0"/>
              <w:adjustRightInd w:val="0"/>
              <w:spacing w:before="0"/>
              <w:rPr>
                <w:rFonts w:ascii="Tahoma" w:hAnsi="Tahoma" w:cs="Tahoma"/>
                <w:b w:val="0"/>
                <w:color w:val="000000" w:themeColor="text1"/>
                <w:sz w:val="22"/>
                <w:szCs w:val="22"/>
              </w:rPr>
            </w:pPr>
            <w:r>
              <w:rPr>
                <w:rFonts w:ascii="Tahoma" w:hAnsi="Tahoma" w:cs="Tahoma"/>
                <w:b w:val="0"/>
                <w:color w:val="000000" w:themeColor="text1"/>
                <w:sz w:val="22"/>
                <w:szCs w:val="22"/>
              </w:rPr>
              <w:t xml:space="preserve">RS Consultant </w:t>
            </w:r>
          </w:p>
        </w:tc>
        <w:tc>
          <w:tcPr>
            <w:tcW w:w="1890" w:type="dxa"/>
          </w:tcPr>
          <w:p w:rsidR="009F5FBA" w:rsidRPr="00D37F1E" w:rsidRDefault="00314CDA" w:rsidP="00166F19">
            <w:pPr>
              <w:pStyle w:val="Heading2"/>
              <w:keepNext w:val="0"/>
              <w:keepLines w:val="0"/>
              <w:autoSpaceDE w:val="0"/>
              <w:autoSpaceDN w:val="0"/>
              <w:adjustRightInd w:val="0"/>
              <w:spacing w:before="0"/>
              <w:rPr>
                <w:rFonts w:ascii="Tahoma" w:hAnsi="Tahoma" w:cs="Tahoma"/>
                <w:b w:val="0"/>
                <w:color w:val="000000" w:themeColor="text1"/>
                <w:sz w:val="22"/>
                <w:szCs w:val="22"/>
              </w:rPr>
            </w:pPr>
            <w:r>
              <w:rPr>
                <w:rFonts w:ascii="Tahoma" w:hAnsi="Tahoma" w:cs="Tahoma"/>
                <w:b w:val="0"/>
                <w:color w:val="000000" w:themeColor="text1"/>
                <w:sz w:val="22"/>
                <w:szCs w:val="22"/>
              </w:rPr>
              <w:t>Recruiter</w:t>
            </w:r>
            <w:r w:rsidR="009F5FBA" w:rsidRPr="00D37F1E">
              <w:rPr>
                <w:rFonts w:ascii="Tahoma" w:hAnsi="Tahoma" w:cs="Tahoma"/>
                <w:b w:val="0"/>
                <w:color w:val="000000" w:themeColor="text1"/>
                <w:sz w:val="22"/>
                <w:szCs w:val="22"/>
              </w:rPr>
              <w:t>-HR</w:t>
            </w:r>
          </w:p>
        </w:tc>
      </w:tr>
    </w:tbl>
    <w:p w:rsidR="0008687C" w:rsidRPr="00D37F1E" w:rsidRDefault="0008687C" w:rsidP="0008687C">
      <w:pPr>
        <w:spacing w:before="60"/>
        <w:ind w:left="288"/>
        <w:rPr>
          <w:rFonts w:ascii="Tahoma" w:hAnsi="Tahoma" w:cs="Tahoma"/>
          <w:sz w:val="20"/>
          <w:szCs w:val="20"/>
        </w:rPr>
      </w:pPr>
    </w:p>
    <w:p w:rsidR="000D6727" w:rsidRPr="00314CDA" w:rsidRDefault="000D6727" w:rsidP="00314CDA">
      <w:pPr>
        <w:spacing w:before="60"/>
        <w:rPr>
          <w:rFonts w:ascii="Tahoma" w:hAnsi="Tahoma" w:cs="Tahoma"/>
          <w:b/>
          <w:bCs/>
          <w:sz w:val="20"/>
          <w:szCs w:val="20"/>
          <w:u w:val="single"/>
          <w:lang w:eastAsia="en-IN"/>
        </w:rPr>
      </w:pPr>
      <w:r w:rsidRPr="00314CDA">
        <w:rPr>
          <w:rFonts w:ascii="Tahoma" w:hAnsi="Tahoma" w:cs="Tahoma"/>
          <w:b/>
          <w:bCs/>
          <w:sz w:val="20"/>
          <w:szCs w:val="20"/>
          <w:u w:val="single"/>
          <w:lang w:eastAsia="en-IN"/>
        </w:rPr>
        <w:t>Employment History Jan 2013 to Till Date</w:t>
      </w:r>
    </w:p>
    <w:p w:rsidR="000D6727" w:rsidRPr="00314CDA" w:rsidRDefault="000D6727" w:rsidP="00314CDA">
      <w:pPr>
        <w:spacing w:before="60"/>
        <w:jc w:val="both"/>
        <w:rPr>
          <w:rFonts w:ascii="Tahoma" w:hAnsi="Tahoma" w:cs="Tahoma"/>
          <w:sz w:val="20"/>
          <w:szCs w:val="20"/>
        </w:rPr>
      </w:pPr>
      <w:r w:rsidRPr="00314CDA">
        <w:rPr>
          <w:rFonts w:ascii="Tahoma" w:hAnsi="Tahoma" w:cs="Tahoma"/>
          <w:sz w:val="20"/>
          <w:szCs w:val="20"/>
        </w:rPr>
        <w:t xml:space="preserve">Current Organization:  Koide India Pvt Ltd </w:t>
      </w:r>
    </w:p>
    <w:p w:rsidR="000D6727" w:rsidRPr="00314CDA" w:rsidRDefault="000D6727" w:rsidP="00314CDA">
      <w:pPr>
        <w:spacing w:before="60"/>
        <w:jc w:val="both"/>
        <w:rPr>
          <w:rFonts w:ascii="Tahoma" w:hAnsi="Tahoma" w:cs="Tahoma"/>
          <w:sz w:val="20"/>
          <w:szCs w:val="20"/>
        </w:rPr>
      </w:pPr>
      <w:r w:rsidRPr="00314CDA">
        <w:rPr>
          <w:rFonts w:ascii="Tahoma" w:hAnsi="Tahoma" w:cs="Tahoma"/>
          <w:sz w:val="20"/>
          <w:szCs w:val="20"/>
        </w:rPr>
        <w:t xml:space="preserve">Designation </w:t>
      </w:r>
      <w:r w:rsidR="00F217E0">
        <w:rPr>
          <w:rFonts w:ascii="Tahoma" w:hAnsi="Tahoma" w:cs="Tahoma"/>
          <w:sz w:val="20"/>
          <w:szCs w:val="20"/>
        </w:rPr>
        <w:t>–</w:t>
      </w:r>
      <w:r w:rsidRPr="00314CDA">
        <w:rPr>
          <w:rFonts w:ascii="Tahoma" w:hAnsi="Tahoma" w:cs="Tahoma"/>
          <w:sz w:val="20"/>
          <w:szCs w:val="20"/>
        </w:rPr>
        <w:t xml:space="preserve"> </w:t>
      </w:r>
      <w:proofErr w:type="spellStart"/>
      <w:r w:rsidR="00F217E0">
        <w:rPr>
          <w:rFonts w:ascii="Tahoma" w:hAnsi="Tahoma" w:cs="Tahoma"/>
          <w:sz w:val="20"/>
          <w:szCs w:val="20"/>
        </w:rPr>
        <w:t>Sr.</w:t>
      </w:r>
      <w:r w:rsidRPr="00314CDA">
        <w:rPr>
          <w:rFonts w:ascii="Tahoma" w:hAnsi="Tahoma" w:cs="Tahoma"/>
          <w:sz w:val="20"/>
          <w:szCs w:val="20"/>
        </w:rPr>
        <w:t>Hr</w:t>
      </w:r>
      <w:proofErr w:type="spellEnd"/>
      <w:r w:rsidRPr="00314CDA">
        <w:rPr>
          <w:rFonts w:ascii="Tahoma" w:hAnsi="Tahoma" w:cs="Tahoma"/>
          <w:sz w:val="20"/>
          <w:szCs w:val="20"/>
        </w:rPr>
        <w:t xml:space="preserve">. Executive </w:t>
      </w:r>
    </w:p>
    <w:p w:rsidR="000D6727" w:rsidRPr="00922ACF" w:rsidRDefault="000D6727" w:rsidP="00314CDA">
      <w:pPr>
        <w:spacing w:before="60"/>
        <w:jc w:val="both"/>
        <w:rPr>
          <w:rFonts w:ascii="Aharoni" w:hAnsi="Aharoni" w:cs="Aharoni"/>
        </w:rPr>
      </w:pPr>
      <w:r w:rsidRPr="00314CDA">
        <w:rPr>
          <w:rFonts w:ascii="Tahoma" w:hAnsi="Tahoma" w:cs="Tahoma"/>
          <w:sz w:val="20"/>
          <w:szCs w:val="20"/>
        </w:rPr>
        <w:t xml:space="preserve">Company Introduction – Koide India is a Japanese MNC company. This is a die casting plant situated in </w:t>
      </w:r>
      <w:proofErr w:type="spellStart"/>
      <w:r w:rsidRPr="00314CDA">
        <w:rPr>
          <w:rFonts w:ascii="Tahoma" w:hAnsi="Tahoma" w:cs="Tahoma"/>
          <w:sz w:val="20"/>
          <w:szCs w:val="20"/>
        </w:rPr>
        <w:t>Neemrana</w:t>
      </w:r>
      <w:proofErr w:type="spellEnd"/>
      <w:r w:rsidRPr="00922ACF">
        <w:rPr>
          <w:rFonts w:ascii="Aharoni" w:hAnsi="Aharoni" w:cs="Aharoni"/>
        </w:rPr>
        <w:t xml:space="preserve">.  </w:t>
      </w:r>
    </w:p>
    <w:p w:rsidR="008D1CCD" w:rsidRPr="00D37F1E" w:rsidRDefault="008D1CCD" w:rsidP="00F14C5B">
      <w:pPr>
        <w:spacing w:before="60"/>
        <w:rPr>
          <w:rFonts w:ascii="Tahoma" w:hAnsi="Tahoma" w:cs="Tahoma"/>
          <w:b/>
          <w:sz w:val="20"/>
          <w:szCs w:val="20"/>
          <w:u w:val="single"/>
        </w:rPr>
      </w:pPr>
    </w:p>
    <w:p w:rsidR="00326081" w:rsidRPr="00D37F1E" w:rsidRDefault="009C3953" w:rsidP="00FC4AD9">
      <w:pPr>
        <w:rPr>
          <w:rFonts w:ascii="Tahoma" w:hAnsi="Tahoma" w:cs="Tahoma"/>
          <w:b/>
          <w:sz w:val="20"/>
          <w:szCs w:val="20"/>
          <w:u w:val="single"/>
        </w:rPr>
      </w:pPr>
      <w:r w:rsidRPr="00D37F1E">
        <w:rPr>
          <w:rFonts w:ascii="Tahoma" w:hAnsi="Tahoma" w:cs="Tahoma"/>
          <w:b/>
          <w:sz w:val="20"/>
          <w:szCs w:val="20"/>
          <w:u w:val="single"/>
        </w:rPr>
        <w:lastRenderedPageBreak/>
        <w:t>Job Responsibilities:</w:t>
      </w:r>
    </w:p>
    <w:p w:rsidR="00F167A0" w:rsidRPr="00D37F1E" w:rsidRDefault="00F167A0" w:rsidP="00FC4AD9">
      <w:pPr>
        <w:rPr>
          <w:rFonts w:ascii="Tahoma" w:hAnsi="Tahoma" w:cs="Tahoma"/>
          <w:b/>
          <w:sz w:val="20"/>
          <w:szCs w:val="20"/>
        </w:rPr>
      </w:pPr>
    </w:p>
    <w:p w:rsidR="009C3953" w:rsidRPr="00D37F1E" w:rsidRDefault="009C3953" w:rsidP="00FC4AD9">
      <w:pPr>
        <w:rPr>
          <w:rFonts w:ascii="Tahoma" w:hAnsi="Tahoma" w:cs="Tahoma"/>
          <w:b/>
          <w:sz w:val="20"/>
          <w:szCs w:val="20"/>
        </w:rPr>
      </w:pPr>
      <w:r w:rsidRPr="00D37F1E">
        <w:rPr>
          <w:rFonts w:ascii="Tahoma" w:hAnsi="Tahoma" w:cs="Tahoma"/>
          <w:b/>
          <w:bCs/>
          <w:sz w:val="20"/>
          <w:szCs w:val="20"/>
          <w:lang w:eastAsia="en-IN"/>
        </w:rPr>
        <w:t xml:space="preserve">Time and Attendance </w:t>
      </w:r>
      <w:r w:rsidR="00225A0B" w:rsidRPr="00D37F1E">
        <w:rPr>
          <w:rFonts w:ascii="Tahoma" w:hAnsi="Tahoma" w:cs="Tahoma"/>
          <w:b/>
          <w:bCs/>
          <w:sz w:val="20"/>
          <w:szCs w:val="20"/>
          <w:lang w:eastAsia="en-IN"/>
        </w:rPr>
        <w:t>M</w:t>
      </w:r>
      <w:r w:rsidRPr="00D37F1E">
        <w:rPr>
          <w:rFonts w:ascii="Tahoma" w:hAnsi="Tahoma" w:cs="Tahoma"/>
          <w:b/>
          <w:bCs/>
          <w:sz w:val="20"/>
          <w:szCs w:val="20"/>
          <w:lang w:eastAsia="en-IN"/>
        </w:rPr>
        <w:t xml:space="preserve">anagement </w:t>
      </w:r>
      <w:r w:rsidRPr="00D37F1E">
        <w:rPr>
          <w:rFonts w:ascii="Tahoma" w:hAnsi="Tahoma" w:cs="Tahoma"/>
          <w:bCs/>
          <w:sz w:val="20"/>
          <w:szCs w:val="20"/>
          <w:lang w:eastAsia="en-IN"/>
        </w:rPr>
        <w:t>(</w:t>
      </w:r>
      <w:r w:rsidRPr="00D37F1E">
        <w:rPr>
          <w:rFonts w:ascii="Tahoma" w:hAnsi="Tahoma" w:cs="Tahoma"/>
          <w:sz w:val="20"/>
          <w:szCs w:val="20"/>
          <w:lang w:eastAsia="en-IN"/>
        </w:rPr>
        <w:t>Biometric Attendance system)</w:t>
      </w:r>
    </w:p>
    <w:p w:rsidR="009C3953" w:rsidRPr="00D37F1E" w:rsidRDefault="009C3953" w:rsidP="007F63CA">
      <w:pPr>
        <w:numPr>
          <w:ilvl w:val="0"/>
          <w:numId w:val="5"/>
        </w:numPr>
        <w:spacing w:after="100" w:afterAutospacing="1"/>
        <w:rPr>
          <w:rFonts w:ascii="Tahoma" w:hAnsi="Tahoma" w:cs="Tahoma"/>
          <w:sz w:val="20"/>
          <w:szCs w:val="20"/>
        </w:rPr>
      </w:pPr>
      <w:r w:rsidRPr="00D37F1E">
        <w:rPr>
          <w:rFonts w:ascii="Tahoma" w:hAnsi="Tahoma" w:cs="Tahoma"/>
          <w:sz w:val="20"/>
          <w:szCs w:val="20"/>
        </w:rPr>
        <w:t>Ensuring completion of joining formalities for new entrants (Documentation &amp; Verifications).</w:t>
      </w:r>
    </w:p>
    <w:p w:rsidR="009C3953" w:rsidRPr="00D37F1E" w:rsidRDefault="009C3953" w:rsidP="007F63CA">
      <w:pPr>
        <w:numPr>
          <w:ilvl w:val="0"/>
          <w:numId w:val="5"/>
        </w:numPr>
        <w:spacing w:after="100" w:afterAutospacing="1"/>
        <w:rPr>
          <w:rFonts w:ascii="Tahoma" w:hAnsi="Tahoma" w:cs="Tahoma"/>
          <w:sz w:val="20"/>
          <w:szCs w:val="20"/>
        </w:rPr>
      </w:pPr>
      <w:r w:rsidRPr="00D37F1E">
        <w:rPr>
          <w:rFonts w:ascii="Tahoma" w:hAnsi="Tahoma" w:cs="Tahoma"/>
          <w:sz w:val="20"/>
          <w:szCs w:val="20"/>
        </w:rPr>
        <w:t>Registering the finger print of staff and create profile</w:t>
      </w:r>
      <w:r w:rsidR="0049760B" w:rsidRPr="00D37F1E">
        <w:rPr>
          <w:rFonts w:ascii="Tahoma" w:hAnsi="Tahoma" w:cs="Tahoma"/>
          <w:sz w:val="20"/>
          <w:szCs w:val="20"/>
        </w:rPr>
        <w:t xml:space="preserve"> in Software</w:t>
      </w:r>
      <w:r w:rsidRPr="00D37F1E">
        <w:rPr>
          <w:rFonts w:ascii="Tahoma" w:hAnsi="Tahoma" w:cs="Tahoma"/>
          <w:sz w:val="20"/>
          <w:szCs w:val="20"/>
        </w:rPr>
        <w:t>.</w:t>
      </w:r>
    </w:p>
    <w:p w:rsidR="009C3953" w:rsidRPr="00D37F1E" w:rsidRDefault="009C3953" w:rsidP="007F63CA">
      <w:pPr>
        <w:numPr>
          <w:ilvl w:val="0"/>
          <w:numId w:val="5"/>
        </w:numPr>
        <w:spacing w:after="100" w:afterAutospacing="1"/>
        <w:rPr>
          <w:rFonts w:ascii="Tahoma" w:hAnsi="Tahoma" w:cs="Tahoma"/>
          <w:sz w:val="20"/>
          <w:szCs w:val="20"/>
        </w:rPr>
      </w:pPr>
      <w:r w:rsidRPr="00D37F1E">
        <w:rPr>
          <w:rFonts w:ascii="Tahoma" w:hAnsi="Tahoma" w:cs="Tahoma"/>
          <w:sz w:val="20"/>
          <w:szCs w:val="20"/>
        </w:rPr>
        <w:t xml:space="preserve">Maintaining and reporting manual check in/out </w:t>
      </w:r>
      <w:r w:rsidR="00046F9E" w:rsidRPr="00D37F1E">
        <w:rPr>
          <w:rFonts w:ascii="Tahoma" w:hAnsi="Tahoma" w:cs="Tahoma"/>
          <w:sz w:val="20"/>
          <w:szCs w:val="20"/>
        </w:rPr>
        <w:t xml:space="preserve">time </w:t>
      </w:r>
      <w:r w:rsidR="005E7898" w:rsidRPr="00D37F1E">
        <w:rPr>
          <w:rFonts w:ascii="Tahoma" w:hAnsi="Tahoma" w:cs="Tahoma"/>
          <w:sz w:val="20"/>
          <w:szCs w:val="20"/>
        </w:rPr>
        <w:t>&amp; Over</w:t>
      </w:r>
      <w:r w:rsidRPr="00D37F1E">
        <w:rPr>
          <w:rFonts w:ascii="Tahoma" w:hAnsi="Tahoma" w:cs="Tahoma"/>
          <w:sz w:val="20"/>
          <w:szCs w:val="20"/>
        </w:rPr>
        <w:t xml:space="preserve"> Time Report for Office </w:t>
      </w:r>
      <w:r w:rsidR="00940DD5" w:rsidRPr="00D37F1E">
        <w:rPr>
          <w:rFonts w:ascii="Tahoma" w:hAnsi="Tahoma" w:cs="Tahoma"/>
          <w:sz w:val="20"/>
          <w:szCs w:val="20"/>
        </w:rPr>
        <w:t xml:space="preserve">boys and </w:t>
      </w:r>
      <w:r w:rsidRPr="00D37F1E">
        <w:rPr>
          <w:rFonts w:ascii="Tahoma" w:hAnsi="Tahoma" w:cs="Tahoma"/>
          <w:sz w:val="20"/>
          <w:szCs w:val="20"/>
        </w:rPr>
        <w:t>drivers.                              </w:t>
      </w:r>
    </w:p>
    <w:p w:rsidR="009C3953" w:rsidRPr="00D37F1E" w:rsidRDefault="009C3953" w:rsidP="007F63CA">
      <w:pPr>
        <w:numPr>
          <w:ilvl w:val="0"/>
          <w:numId w:val="5"/>
        </w:numPr>
        <w:spacing w:after="100" w:afterAutospacing="1"/>
        <w:rPr>
          <w:rFonts w:ascii="Tahoma" w:hAnsi="Tahoma" w:cs="Tahoma"/>
          <w:sz w:val="20"/>
          <w:szCs w:val="20"/>
        </w:rPr>
      </w:pPr>
      <w:r w:rsidRPr="00D37F1E">
        <w:rPr>
          <w:rFonts w:ascii="Tahoma" w:hAnsi="Tahoma" w:cs="Tahoma"/>
          <w:sz w:val="20"/>
          <w:szCs w:val="20"/>
        </w:rPr>
        <w:t>Exceptions approvals and backend management (if any).</w:t>
      </w:r>
    </w:p>
    <w:p w:rsidR="009C3953" w:rsidRPr="00D37F1E" w:rsidRDefault="00892D27" w:rsidP="007F63CA">
      <w:pPr>
        <w:numPr>
          <w:ilvl w:val="0"/>
          <w:numId w:val="5"/>
        </w:numPr>
        <w:spacing w:after="100" w:afterAutospacing="1"/>
        <w:rPr>
          <w:rFonts w:ascii="Tahoma" w:hAnsi="Tahoma" w:cs="Tahoma"/>
          <w:sz w:val="20"/>
          <w:szCs w:val="20"/>
        </w:rPr>
      </w:pPr>
      <w:r>
        <w:rPr>
          <w:rFonts w:ascii="Tahoma" w:hAnsi="Tahoma" w:cs="Tahoma"/>
          <w:sz w:val="20"/>
          <w:szCs w:val="20"/>
        </w:rPr>
        <w:t xml:space="preserve">Making OT </w:t>
      </w:r>
      <w:proofErr w:type="gramStart"/>
      <w:r>
        <w:rPr>
          <w:rFonts w:ascii="Tahoma" w:hAnsi="Tahoma" w:cs="Tahoma"/>
          <w:sz w:val="20"/>
          <w:szCs w:val="20"/>
        </w:rPr>
        <w:t xml:space="preserve">Reports </w:t>
      </w:r>
      <w:r w:rsidR="009C3953" w:rsidRPr="00D37F1E">
        <w:rPr>
          <w:rFonts w:ascii="Tahoma" w:hAnsi="Tahoma" w:cs="Tahoma"/>
          <w:sz w:val="20"/>
          <w:szCs w:val="20"/>
        </w:rPr>
        <w:t>.</w:t>
      </w:r>
      <w:proofErr w:type="gramEnd"/>
    </w:p>
    <w:p w:rsidR="008D0D0A" w:rsidRPr="00D37F1E" w:rsidRDefault="0095413A" w:rsidP="003A68F2">
      <w:pPr>
        <w:spacing w:after="100" w:afterAutospacing="1"/>
        <w:rPr>
          <w:rFonts w:ascii="Tahoma" w:hAnsi="Tahoma" w:cs="Tahoma"/>
          <w:sz w:val="20"/>
          <w:szCs w:val="20"/>
        </w:rPr>
      </w:pPr>
      <w:r w:rsidRPr="00D37F1E">
        <w:rPr>
          <w:rFonts w:ascii="Tahoma" w:hAnsi="Tahoma" w:cs="Tahoma"/>
          <w:sz w:val="20"/>
          <w:szCs w:val="20"/>
        </w:rPr>
        <w:t>Employee’s queries management.</w:t>
      </w:r>
    </w:p>
    <w:p w:rsidR="008D0D0A" w:rsidRPr="00D37F1E" w:rsidRDefault="008D0D0A" w:rsidP="008D0D0A">
      <w:pPr>
        <w:rPr>
          <w:rFonts w:ascii="Tahoma" w:hAnsi="Tahoma" w:cs="Tahoma"/>
          <w:b/>
          <w:bCs/>
          <w:sz w:val="20"/>
          <w:szCs w:val="20"/>
          <w:lang w:eastAsia="en-IN"/>
        </w:rPr>
      </w:pPr>
      <w:r w:rsidRPr="00D37F1E">
        <w:rPr>
          <w:rFonts w:ascii="Tahoma" w:hAnsi="Tahoma" w:cs="Tahoma"/>
          <w:b/>
          <w:bCs/>
          <w:sz w:val="20"/>
          <w:szCs w:val="20"/>
          <w:lang w:eastAsia="en-IN"/>
        </w:rPr>
        <w:t xml:space="preserve">Payroll </w:t>
      </w:r>
      <w:r w:rsidR="007B2250" w:rsidRPr="00D37F1E">
        <w:rPr>
          <w:rFonts w:ascii="Tahoma" w:hAnsi="Tahoma" w:cs="Tahoma"/>
          <w:b/>
          <w:bCs/>
          <w:sz w:val="20"/>
          <w:szCs w:val="20"/>
          <w:lang w:eastAsia="en-IN"/>
        </w:rPr>
        <w:t>Administration</w:t>
      </w:r>
      <w:r w:rsidR="0095413A" w:rsidRPr="00D37F1E">
        <w:rPr>
          <w:rFonts w:ascii="Tahoma" w:hAnsi="Tahoma" w:cs="Tahoma"/>
          <w:b/>
          <w:bCs/>
          <w:sz w:val="20"/>
          <w:szCs w:val="20"/>
          <w:lang w:eastAsia="en-IN"/>
        </w:rPr>
        <w:t>:</w:t>
      </w:r>
    </w:p>
    <w:p w:rsidR="008D0D0A" w:rsidRPr="00D37F1E" w:rsidRDefault="008D0D0A" w:rsidP="007F63CA">
      <w:pPr>
        <w:pStyle w:val="ListParagraph"/>
        <w:numPr>
          <w:ilvl w:val="0"/>
          <w:numId w:val="1"/>
        </w:numPr>
        <w:spacing w:line="240" w:lineRule="auto"/>
        <w:rPr>
          <w:rFonts w:ascii="Tahoma" w:hAnsi="Tahoma" w:cs="Tahoma"/>
          <w:sz w:val="20"/>
          <w:szCs w:val="20"/>
        </w:rPr>
      </w:pPr>
      <w:r w:rsidRPr="00D37F1E">
        <w:rPr>
          <w:rFonts w:ascii="Tahoma" w:hAnsi="Tahoma" w:cs="Tahoma"/>
          <w:sz w:val="20"/>
          <w:szCs w:val="20"/>
        </w:rPr>
        <w:t xml:space="preserve">Maintain database of CTC for all </w:t>
      </w:r>
      <w:r w:rsidR="00113D05" w:rsidRPr="00D37F1E">
        <w:rPr>
          <w:rFonts w:ascii="Tahoma" w:hAnsi="Tahoma" w:cs="Tahoma"/>
          <w:sz w:val="20"/>
          <w:szCs w:val="20"/>
        </w:rPr>
        <w:t xml:space="preserve">employees &amp; </w:t>
      </w:r>
      <w:r w:rsidRPr="00D37F1E">
        <w:rPr>
          <w:rFonts w:ascii="Tahoma" w:hAnsi="Tahoma" w:cs="Tahoma"/>
          <w:sz w:val="20"/>
          <w:szCs w:val="20"/>
        </w:rPr>
        <w:t>associates with full history of increments/changes in CTC breakup etc.</w:t>
      </w:r>
    </w:p>
    <w:p w:rsidR="0095413A" w:rsidRPr="00D37F1E" w:rsidRDefault="0095413A" w:rsidP="007F63CA">
      <w:pPr>
        <w:pStyle w:val="ListParagraph"/>
        <w:numPr>
          <w:ilvl w:val="0"/>
          <w:numId w:val="1"/>
        </w:numPr>
        <w:spacing w:line="240" w:lineRule="auto"/>
        <w:rPr>
          <w:rFonts w:ascii="Tahoma" w:hAnsi="Tahoma" w:cs="Tahoma"/>
          <w:sz w:val="20"/>
          <w:szCs w:val="20"/>
        </w:rPr>
      </w:pPr>
      <w:r w:rsidRPr="00D37F1E">
        <w:rPr>
          <w:rFonts w:ascii="Tahoma" w:hAnsi="Tahoma" w:cs="Tahoma"/>
          <w:sz w:val="20"/>
          <w:szCs w:val="20"/>
        </w:rPr>
        <w:t xml:space="preserve">Update the Master Database on Monthly </w:t>
      </w:r>
      <w:r w:rsidR="00F06979" w:rsidRPr="00D37F1E">
        <w:rPr>
          <w:rFonts w:ascii="Tahoma" w:hAnsi="Tahoma" w:cs="Tahoma"/>
          <w:sz w:val="20"/>
          <w:szCs w:val="20"/>
        </w:rPr>
        <w:t>Basis.</w:t>
      </w:r>
    </w:p>
    <w:p w:rsidR="008D0D0A" w:rsidRPr="00D37F1E" w:rsidRDefault="008D0D0A" w:rsidP="007F63CA">
      <w:pPr>
        <w:pStyle w:val="ListParagraph"/>
        <w:numPr>
          <w:ilvl w:val="0"/>
          <w:numId w:val="1"/>
        </w:numPr>
        <w:spacing w:line="240" w:lineRule="auto"/>
        <w:rPr>
          <w:rFonts w:ascii="Tahoma" w:hAnsi="Tahoma" w:cs="Tahoma"/>
          <w:sz w:val="20"/>
          <w:szCs w:val="20"/>
        </w:rPr>
      </w:pPr>
      <w:r w:rsidRPr="00D37F1E">
        <w:rPr>
          <w:rFonts w:ascii="Tahoma" w:hAnsi="Tahoma" w:cs="Tahoma"/>
          <w:sz w:val="20"/>
          <w:szCs w:val="20"/>
        </w:rPr>
        <w:t>Reconcile of Employee</w:t>
      </w:r>
      <w:r w:rsidR="00645843" w:rsidRPr="00D37F1E">
        <w:rPr>
          <w:rFonts w:ascii="Tahoma" w:hAnsi="Tahoma" w:cs="Tahoma"/>
          <w:sz w:val="20"/>
          <w:szCs w:val="20"/>
        </w:rPr>
        <w:t xml:space="preserve"> Loans, and </w:t>
      </w:r>
      <w:proofErr w:type="spellStart"/>
      <w:r w:rsidR="00645843" w:rsidRPr="00D37F1E">
        <w:rPr>
          <w:rFonts w:ascii="Tahoma" w:hAnsi="Tahoma" w:cs="Tahoma"/>
          <w:sz w:val="20"/>
          <w:szCs w:val="20"/>
        </w:rPr>
        <w:t>Mediclaim</w:t>
      </w:r>
      <w:proofErr w:type="spellEnd"/>
      <w:r w:rsidRPr="00D37F1E">
        <w:rPr>
          <w:rFonts w:ascii="Tahoma" w:hAnsi="Tahoma" w:cs="Tahoma"/>
          <w:sz w:val="20"/>
          <w:szCs w:val="20"/>
        </w:rPr>
        <w:t>.</w:t>
      </w:r>
    </w:p>
    <w:p w:rsidR="008D0D0A" w:rsidRPr="00D37F1E" w:rsidRDefault="008D0D0A" w:rsidP="007F63CA">
      <w:pPr>
        <w:pStyle w:val="ListParagraph"/>
        <w:numPr>
          <w:ilvl w:val="0"/>
          <w:numId w:val="1"/>
        </w:numPr>
        <w:spacing w:line="240" w:lineRule="auto"/>
        <w:rPr>
          <w:rFonts w:ascii="Tahoma" w:hAnsi="Tahoma" w:cs="Tahoma"/>
          <w:sz w:val="20"/>
          <w:szCs w:val="20"/>
        </w:rPr>
      </w:pPr>
      <w:r w:rsidRPr="00D37F1E">
        <w:rPr>
          <w:rFonts w:ascii="Tahoma" w:hAnsi="Tahoma" w:cs="Tahoma"/>
          <w:sz w:val="20"/>
          <w:szCs w:val="20"/>
        </w:rPr>
        <w:t>Follow up with the Accounts department for</w:t>
      </w:r>
      <w:r w:rsidR="0095413A" w:rsidRPr="00D37F1E">
        <w:rPr>
          <w:rFonts w:ascii="Tahoma" w:hAnsi="Tahoma" w:cs="Tahoma"/>
          <w:sz w:val="20"/>
          <w:szCs w:val="20"/>
        </w:rPr>
        <w:t xml:space="preserve"> Payroll Closing, </w:t>
      </w:r>
      <w:r w:rsidRPr="00D37F1E">
        <w:rPr>
          <w:rFonts w:ascii="Tahoma" w:hAnsi="Tahoma" w:cs="Tahoma"/>
          <w:sz w:val="20"/>
          <w:szCs w:val="20"/>
        </w:rPr>
        <w:t xml:space="preserve">TDS </w:t>
      </w:r>
      <w:r w:rsidR="00645843" w:rsidRPr="00D37F1E">
        <w:rPr>
          <w:rFonts w:ascii="Tahoma" w:hAnsi="Tahoma" w:cs="Tahoma"/>
          <w:sz w:val="20"/>
          <w:szCs w:val="20"/>
        </w:rPr>
        <w:t xml:space="preserve">&amp; </w:t>
      </w:r>
      <w:r w:rsidRPr="00D37F1E">
        <w:rPr>
          <w:rFonts w:ascii="Tahoma" w:hAnsi="Tahoma" w:cs="Tahoma"/>
          <w:sz w:val="20"/>
          <w:szCs w:val="20"/>
        </w:rPr>
        <w:t>Mobile bill deductions.</w:t>
      </w:r>
    </w:p>
    <w:p w:rsidR="008D0D0A" w:rsidRPr="00D37F1E" w:rsidRDefault="008D0D0A" w:rsidP="007F63CA">
      <w:pPr>
        <w:pStyle w:val="ListParagraph"/>
        <w:numPr>
          <w:ilvl w:val="0"/>
          <w:numId w:val="1"/>
        </w:numPr>
        <w:spacing w:after="0" w:line="240" w:lineRule="auto"/>
        <w:jc w:val="both"/>
        <w:rPr>
          <w:rFonts w:ascii="Tahoma" w:hAnsi="Tahoma" w:cs="Tahoma"/>
          <w:sz w:val="20"/>
          <w:szCs w:val="20"/>
        </w:rPr>
      </w:pPr>
      <w:r w:rsidRPr="00D37F1E">
        <w:rPr>
          <w:rFonts w:ascii="Tahoma" w:hAnsi="Tahoma" w:cs="Tahoma"/>
          <w:sz w:val="20"/>
          <w:szCs w:val="20"/>
        </w:rPr>
        <w:t>Maintaining the Employees benefits Like Medical, Petrol, Driver, other benefits records.</w:t>
      </w:r>
    </w:p>
    <w:p w:rsidR="008D0D0A" w:rsidRPr="00D37F1E" w:rsidRDefault="008D0D0A" w:rsidP="007F63CA">
      <w:pPr>
        <w:pStyle w:val="ListParagraph"/>
        <w:numPr>
          <w:ilvl w:val="0"/>
          <w:numId w:val="1"/>
        </w:numPr>
        <w:spacing w:after="0" w:line="240" w:lineRule="auto"/>
        <w:jc w:val="both"/>
        <w:rPr>
          <w:rFonts w:ascii="Tahoma" w:hAnsi="Tahoma" w:cs="Tahoma"/>
          <w:sz w:val="20"/>
          <w:szCs w:val="20"/>
        </w:rPr>
      </w:pPr>
      <w:r w:rsidRPr="00D37F1E">
        <w:rPr>
          <w:rFonts w:ascii="Tahoma" w:hAnsi="Tahoma" w:cs="Tahoma"/>
          <w:sz w:val="20"/>
          <w:szCs w:val="20"/>
        </w:rPr>
        <w:t>Grievance handling of the employees related to salary.</w:t>
      </w:r>
    </w:p>
    <w:p w:rsidR="00C2303B" w:rsidRPr="00D37F1E" w:rsidRDefault="008D0D0A" w:rsidP="007F63CA">
      <w:pPr>
        <w:pStyle w:val="ListParagraph"/>
        <w:numPr>
          <w:ilvl w:val="0"/>
          <w:numId w:val="1"/>
        </w:numPr>
        <w:spacing w:line="240" w:lineRule="auto"/>
        <w:rPr>
          <w:rFonts w:ascii="Tahoma" w:hAnsi="Tahoma" w:cs="Tahoma"/>
          <w:sz w:val="20"/>
          <w:szCs w:val="20"/>
        </w:rPr>
      </w:pPr>
      <w:r w:rsidRPr="00D37F1E">
        <w:rPr>
          <w:rFonts w:ascii="Tahoma" w:hAnsi="Tahoma" w:cs="Tahoma"/>
          <w:sz w:val="20"/>
          <w:szCs w:val="20"/>
        </w:rPr>
        <w:t>Handling Gratuity &amp; Bonus</w:t>
      </w:r>
      <w:r w:rsidR="0095413A" w:rsidRPr="00D37F1E">
        <w:rPr>
          <w:rFonts w:ascii="Tahoma" w:hAnsi="Tahoma" w:cs="Tahoma"/>
          <w:sz w:val="20"/>
          <w:szCs w:val="20"/>
        </w:rPr>
        <w:t xml:space="preserve"> queries.</w:t>
      </w:r>
    </w:p>
    <w:p w:rsidR="00F167A0" w:rsidRPr="00D37F1E" w:rsidRDefault="006650C6" w:rsidP="007F63CA">
      <w:pPr>
        <w:pStyle w:val="ListParagraph"/>
        <w:numPr>
          <w:ilvl w:val="0"/>
          <w:numId w:val="1"/>
        </w:numPr>
        <w:spacing w:line="240" w:lineRule="auto"/>
        <w:rPr>
          <w:rFonts w:ascii="Tahoma" w:hAnsi="Tahoma" w:cs="Tahoma"/>
          <w:sz w:val="20"/>
          <w:szCs w:val="20"/>
        </w:rPr>
      </w:pPr>
      <w:r w:rsidRPr="00D37F1E">
        <w:rPr>
          <w:rFonts w:ascii="Tahoma" w:hAnsi="Tahoma" w:cs="Tahoma"/>
          <w:sz w:val="20"/>
          <w:szCs w:val="20"/>
        </w:rPr>
        <w:t>Processing Monthly Payroll.</w:t>
      </w:r>
    </w:p>
    <w:p w:rsidR="00F0728D" w:rsidRPr="00D37F1E" w:rsidRDefault="00F0728D" w:rsidP="00F0728D">
      <w:pPr>
        <w:pStyle w:val="ListParagraph"/>
        <w:spacing w:line="240" w:lineRule="auto"/>
        <w:ind w:left="864"/>
        <w:rPr>
          <w:rFonts w:ascii="Tahoma" w:hAnsi="Tahoma" w:cs="Tahoma"/>
          <w:sz w:val="20"/>
          <w:szCs w:val="20"/>
        </w:rPr>
      </w:pPr>
    </w:p>
    <w:p w:rsidR="00F0728D" w:rsidRPr="00D37F1E" w:rsidRDefault="001964AB" w:rsidP="000F6D7D">
      <w:pPr>
        <w:rPr>
          <w:rFonts w:ascii="Tahoma" w:hAnsi="Tahoma" w:cs="Tahoma"/>
          <w:b/>
          <w:bCs/>
          <w:sz w:val="20"/>
          <w:szCs w:val="20"/>
          <w:lang w:eastAsia="en-IN"/>
        </w:rPr>
      </w:pPr>
      <w:r w:rsidRPr="00D37F1E">
        <w:rPr>
          <w:rFonts w:ascii="Tahoma" w:hAnsi="Tahoma" w:cs="Tahoma"/>
          <w:b/>
          <w:bCs/>
          <w:sz w:val="20"/>
          <w:szCs w:val="20"/>
          <w:lang w:eastAsia="en-IN"/>
        </w:rPr>
        <w:t>Statutory Compliances</w:t>
      </w:r>
      <w:r w:rsidR="007146AE" w:rsidRPr="00D37F1E">
        <w:rPr>
          <w:rFonts w:ascii="Tahoma" w:hAnsi="Tahoma" w:cs="Tahoma"/>
          <w:b/>
          <w:bCs/>
          <w:sz w:val="20"/>
          <w:szCs w:val="20"/>
          <w:lang w:eastAsia="en-IN"/>
        </w:rPr>
        <w:t>:</w:t>
      </w:r>
    </w:p>
    <w:p w:rsidR="00F0728D" w:rsidRPr="00D37F1E" w:rsidRDefault="00F0728D" w:rsidP="007F63CA">
      <w:pPr>
        <w:pStyle w:val="ListParagraph"/>
        <w:numPr>
          <w:ilvl w:val="0"/>
          <w:numId w:val="1"/>
        </w:numPr>
        <w:spacing w:after="0" w:line="240" w:lineRule="auto"/>
        <w:jc w:val="both"/>
        <w:rPr>
          <w:rFonts w:ascii="Tahoma" w:hAnsi="Tahoma" w:cs="Tahoma"/>
          <w:sz w:val="20"/>
          <w:szCs w:val="20"/>
        </w:rPr>
      </w:pPr>
      <w:r w:rsidRPr="00D37F1E">
        <w:rPr>
          <w:rFonts w:ascii="Tahoma" w:hAnsi="Tahoma" w:cs="Tahoma"/>
          <w:sz w:val="20"/>
          <w:szCs w:val="20"/>
        </w:rPr>
        <w:t xml:space="preserve">Maintaining the all statuary Records &amp; Registers. (Factory Act, </w:t>
      </w:r>
      <w:proofErr w:type="spellStart"/>
      <w:r w:rsidRPr="00D37F1E">
        <w:rPr>
          <w:rFonts w:ascii="Tahoma" w:hAnsi="Tahoma" w:cs="Tahoma"/>
          <w:sz w:val="20"/>
          <w:szCs w:val="20"/>
        </w:rPr>
        <w:t>Esic</w:t>
      </w:r>
      <w:proofErr w:type="spellEnd"/>
      <w:r w:rsidRPr="00D37F1E">
        <w:rPr>
          <w:rFonts w:ascii="Tahoma" w:hAnsi="Tahoma" w:cs="Tahoma"/>
          <w:sz w:val="20"/>
          <w:szCs w:val="20"/>
        </w:rPr>
        <w:t xml:space="preserve"> Act, </w:t>
      </w:r>
      <w:proofErr w:type="spellStart"/>
      <w:r w:rsidRPr="00D37F1E">
        <w:rPr>
          <w:rFonts w:ascii="Tahoma" w:hAnsi="Tahoma" w:cs="Tahoma"/>
          <w:sz w:val="20"/>
          <w:szCs w:val="20"/>
        </w:rPr>
        <w:t>Epf</w:t>
      </w:r>
      <w:proofErr w:type="spellEnd"/>
      <w:r w:rsidRPr="00D37F1E">
        <w:rPr>
          <w:rFonts w:ascii="Tahoma" w:hAnsi="Tahoma" w:cs="Tahoma"/>
          <w:sz w:val="20"/>
          <w:szCs w:val="20"/>
        </w:rPr>
        <w:t xml:space="preserve"> Act, Bonus Act, Equal Remuneration Act, Payment of wages Act, Minimum payment of wages Act, Gratuity Act &amp; </w:t>
      </w:r>
      <w:proofErr w:type="spellStart"/>
      <w:r w:rsidRPr="00D37F1E">
        <w:rPr>
          <w:rFonts w:ascii="Tahoma" w:hAnsi="Tahoma" w:cs="Tahoma"/>
          <w:sz w:val="20"/>
          <w:szCs w:val="20"/>
        </w:rPr>
        <w:t>Lwf</w:t>
      </w:r>
      <w:proofErr w:type="spellEnd"/>
      <w:r w:rsidRPr="00D37F1E">
        <w:rPr>
          <w:rFonts w:ascii="Tahoma" w:hAnsi="Tahoma" w:cs="Tahoma"/>
          <w:sz w:val="20"/>
          <w:szCs w:val="20"/>
        </w:rPr>
        <w:t xml:space="preserve"> Act etc.). </w:t>
      </w:r>
    </w:p>
    <w:p w:rsidR="00F0728D" w:rsidRPr="00D37F1E" w:rsidRDefault="00F0728D" w:rsidP="007F63CA">
      <w:pPr>
        <w:pStyle w:val="ListParagraph"/>
        <w:numPr>
          <w:ilvl w:val="0"/>
          <w:numId w:val="1"/>
        </w:numPr>
        <w:spacing w:after="0" w:line="240" w:lineRule="auto"/>
        <w:jc w:val="both"/>
        <w:rPr>
          <w:rFonts w:ascii="Tahoma" w:hAnsi="Tahoma" w:cs="Tahoma"/>
          <w:sz w:val="20"/>
          <w:szCs w:val="20"/>
        </w:rPr>
      </w:pPr>
      <w:r w:rsidRPr="00D37F1E">
        <w:rPr>
          <w:rFonts w:ascii="Tahoma" w:hAnsi="Tahoma" w:cs="Tahoma"/>
          <w:sz w:val="20"/>
          <w:szCs w:val="20"/>
        </w:rPr>
        <w:t>Maintaining &amp; submitting the all statuary Returns of all various act.</w:t>
      </w:r>
    </w:p>
    <w:p w:rsidR="00F0728D" w:rsidRPr="00D37F1E" w:rsidRDefault="00F0728D" w:rsidP="007F63CA">
      <w:pPr>
        <w:pStyle w:val="ListParagraph"/>
        <w:numPr>
          <w:ilvl w:val="0"/>
          <w:numId w:val="1"/>
        </w:numPr>
        <w:spacing w:after="0" w:line="240" w:lineRule="auto"/>
        <w:jc w:val="both"/>
        <w:rPr>
          <w:rFonts w:ascii="Tahoma" w:hAnsi="Tahoma" w:cs="Tahoma"/>
          <w:sz w:val="20"/>
          <w:szCs w:val="20"/>
        </w:rPr>
      </w:pPr>
      <w:r w:rsidRPr="00D37F1E">
        <w:rPr>
          <w:rFonts w:ascii="Tahoma" w:hAnsi="Tahoma" w:cs="Tahoma"/>
          <w:sz w:val="20"/>
          <w:szCs w:val="20"/>
        </w:rPr>
        <w:t>Maintaining the legal records etc. (</w:t>
      </w:r>
      <w:proofErr w:type="spellStart"/>
      <w:r w:rsidRPr="00D37F1E">
        <w:rPr>
          <w:rFonts w:ascii="Tahoma" w:hAnsi="Tahoma" w:cs="Tahoma"/>
          <w:sz w:val="20"/>
          <w:szCs w:val="20"/>
        </w:rPr>
        <w:t>Esic</w:t>
      </w:r>
      <w:proofErr w:type="spellEnd"/>
      <w:r w:rsidRPr="00D37F1E">
        <w:rPr>
          <w:rFonts w:ascii="Tahoma" w:hAnsi="Tahoma" w:cs="Tahoma"/>
          <w:sz w:val="20"/>
          <w:szCs w:val="20"/>
        </w:rPr>
        <w:t xml:space="preserve"> registration, </w:t>
      </w:r>
      <w:proofErr w:type="spellStart"/>
      <w:r w:rsidRPr="00D37F1E">
        <w:rPr>
          <w:rFonts w:ascii="Tahoma" w:hAnsi="Tahoma" w:cs="Tahoma"/>
          <w:sz w:val="20"/>
          <w:szCs w:val="20"/>
        </w:rPr>
        <w:t>Epf</w:t>
      </w:r>
      <w:proofErr w:type="spellEnd"/>
      <w:r w:rsidRPr="00D37F1E">
        <w:rPr>
          <w:rFonts w:ascii="Tahoma" w:hAnsi="Tahoma" w:cs="Tahoma"/>
          <w:sz w:val="20"/>
          <w:szCs w:val="20"/>
        </w:rPr>
        <w:t xml:space="preserve"> registration, Factory License &amp; Building plan approval, Fire NOC, Pollution NOC, Pollution Consent &amp; RC under </w:t>
      </w:r>
      <w:proofErr w:type="spellStart"/>
      <w:r w:rsidRPr="00D37F1E">
        <w:rPr>
          <w:rFonts w:ascii="Tahoma" w:hAnsi="Tahoma" w:cs="Tahoma"/>
          <w:sz w:val="20"/>
          <w:szCs w:val="20"/>
        </w:rPr>
        <w:t>Lobour</w:t>
      </w:r>
      <w:proofErr w:type="spellEnd"/>
      <w:r w:rsidRPr="00D37F1E">
        <w:rPr>
          <w:rFonts w:ascii="Tahoma" w:hAnsi="Tahoma" w:cs="Tahoma"/>
          <w:sz w:val="20"/>
          <w:szCs w:val="20"/>
        </w:rPr>
        <w:t xml:space="preserve"> Contract (R&amp;A) Act 1970).</w:t>
      </w:r>
    </w:p>
    <w:p w:rsidR="00F0728D" w:rsidRPr="00D37F1E" w:rsidRDefault="00F0728D" w:rsidP="007F63CA">
      <w:pPr>
        <w:pStyle w:val="ListParagraph"/>
        <w:numPr>
          <w:ilvl w:val="0"/>
          <w:numId w:val="1"/>
        </w:numPr>
        <w:spacing w:after="0" w:line="240" w:lineRule="auto"/>
        <w:jc w:val="both"/>
        <w:rPr>
          <w:rFonts w:ascii="Tahoma" w:hAnsi="Tahoma" w:cs="Tahoma"/>
          <w:sz w:val="20"/>
          <w:szCs w:val="20"/>
        </w:rPr>
      </w:pPr>
      <w:r w:rsidRPr="00D37F1E">
        <w:rPr>
          <w:rFonts w:ascii="Tahoma" w:hAnsi="Tahoma" w:cs="Tahoma"/>
          <w:sz w:val="20"/>
          <w:szCs w:val="20"/>
        </w:rPr>
        <w:t>Handling the legal Compliances &amp; Internal HR Audit.</w:t>
      </w:r>
    </w:p>
    <w:p w:rsidR="00CE1EAA" w:rsidRPr="00D37F1E" w:rsidRDefault="00CE1EAA" w:rsidP="007F63CA">
      <w:pPr>
        <w:numPr>
          <w:ilvl w:val="0"/>
          <w:numId w:val="1"/>
        </w:numPr>
        <w:jc w:val="both"/>
        <w:rPr>
          <w:rFonts w:ascii="Tahoma" w:eastAsia="Calibri" w:hAnsi="Tahoma" w:cs="Tahoma"/>
          <w:sz w:val="20"/>
          <w:szCs w:val="20"/>
          <w:lang w:val="en-US"/>
        </w:rPr>
      </w:pPr>
      <w:r w:rsidRPr="00D37F1E">
        <w:rPr>
          <w:rFonts w:ascii="Tahoma" w:eastAsia="Calibri" w:hAnsi="Tahoma" w:cs="Tahoma"/>
          <w:sz w:val="20"/>
          <w:szCs w:val="20"/>
          <w:lang w:val="en-US"/>
        </w:rPr>
        <w:t xml:space="preserve">Handling </w:t>
      </w:r>
      <w:proofErr w:type="spellStart"/>
      <w:r w:rsidRPr="00D37F1E">
        <w:rPr>
          <w:rFonts w:ascii="Tahoma" w:eastAsia="Calibri" w:hAnsi="Tahoma" w:cs="Tahoma"/>
          <w:sz w:val="20"/>
          <w:szCs w:val="20"/>
          <w:lang w:val="en-US"/>
        </w:rPr>
        <w:t>labour</w:t>
      </w:r>
      <w:proofErr w:type="spellEnd"/>
      <w:r w:rsidRPr="00D37F1E">
        <w:rPr>
          <w:rFonts w:ascii="Tahoma" w:eastAsia="Calibri" w:hAnsi="Tahoma" w:cs="Tahoma"/>
          <w:sz w:val="20"/>
          <w:szCs w:val="20"/>
          <w:lang w:val="en-US"/>
        </w:rPr>
        <w:t xml:space="preserve"> conciliation proceedings &amp; </w:t>
      </w:r>
      <w:proofErr w:type="spellStart"/>
      <w:r w:rsidRPr="00D37F1E">
        <w:rPr>
          <w:rFonts w:ascii="Tahoma" w:eastAsia="Calibri" w:hAnsi="Tahoma" w:cs="Tahoma"/>
          <w:sz w:val="20"/>
          <w:szCs w:val="20"/>
          <w:lang w:val="en-US"/>
        </w:rPr>
        <w:t>labour</w:t>
      </w:r>
      <w:proofErr w:type="spellEnd"/>
      <w:r w:rsidRPr="00D37F1E">
        <w:rPr>
          <w:rFonts w:ascii="Tahoma" w:eastAsia="Calibri" w:hAnsi="Tahoma" w:cs="Tahoma"/>
          <w:sz w:val="20"/>
          <w:szCs w:val="20"/>
          <w:lang w:val="en-US"/>
        </w:rPr>
        <w:t xml:space="preserve"> cases.</w:t>
      </w:r>
    </w:p>
    <w:p w:rsidR="00F0728D" w:rsidRPr="00D37F1E" w:rsidRDefault="00CE1EAA" w:rsidP="007F63CA">
      <w:pPr>
        <w:numPr>
          <w:ilvl w:val="0"/>
          <w:numId w:val="1"/>
        </w:numPr>
        <w:rPr>
          <w:rFonts w:ascii="Tahoma" w:eastAsia="Calibri" w:hAnsi="Tahoma" w:cs="Tahoma"/>
          <w:sz w:val="20"/>
          <w:szCs w:val="20"/>
          <w:lang w:val="en-US"/>
        </w:rPr>
      </w:pPr>
      <w:r w:rsidRPr="00D37F1E">
        <w:rPr>
          <w:rFonts w:ascii="Tahoma" w:eastAsia="Calibri" w:hAnsi="Tahoma" w:cs="Tahoma"/>
          <w:sz w:val="20"/>
          <w:szCs w:val="20"/>
          <w:lang w:val="en-US"/>
        </w:rPr>
        <w:t xml:space="preserve">Liaison with Govt. departments (ESIC, EPF, Police, </w:t>
      </w:r>
      <w:proofErr w:type="spellStart"/>
      <w:r w:rsidRPr="00D37F1E">
        <w:rPr>
          <w:rFonts w:ascii="Tahoma" w:eastAsia="Calibri" w:hAnsi="Tahoma" w:cs="Tahoma"/>
          <w:sz w:val="20"/>
          <w:szCs w:val="20"/>
          <w:lang w:val="en-US"/>
        </w:rPr>
        <w:t>Labour</w:t>
      </w:r>
      <w:proofErr w:type="spellEnd"/>
      <w:r w:rsidRPr="00D37F1E">
        <w:rPr>
          <w:rFonts w:ascii="Tahoma" w:eastAsia="Calibri" w:hAnsi="Tahoma" w:cs="Tahoma"/>
          <w:sz w:val="20"/>
          <w:szCs w:val="20"/>
          <w:lang w:val="en-US"/>
        </w:rPr>
        <w:t xml:space="preserve"> &amp; Pollution &amp; Fire dept. etc.) </w:t>
      </w:r>
    </w:p>
    <w:p w:rsidR="00CE1EAA" w:rsidRPr="00D37F1E" w:rsidRDefault="00F0728D" w:rsidP="007F63CA">
      <w:pPr>
        <w:pStyle w:val="ListParagraph"/>
        <w:numPr>
          <w:ilvl w:val="0"/>
          <w:numId w:val="1"/>
        </w:numPr>
        <w:spacing w:after="0" w:line="240" w:lineRule="auto"/>
        <w:jc w:val="both"/>
        <w:rPr>
          <w:rFonts w:ascii="Tahoma" w:hAnsi="Tahoma" w:cs="Tahoma"/>
          <w:sz w:val="20"/>
          <w:szCs w:val="20"/>
        </w:rPr>
      </w:pPr>
      <w:r w:rsidRPr="00D37F1E">
        <w:rPr>
          <w:rFonts w:ascii="Tahoma" w:hAnsi="Tahoma" w:cs="Tahoma"/>
          <w:sz w:val="20"/>
          <w:szCs w:val="20"/>
        </w:rPr>
        <w:t>Inspection of Cranes, Pressure Vessels, Folk lift &amp; Lifts etc</w:t>
      </w:r>
      <w:r w:rsidR="00CE1EAA" w:rsidRPr="00D37F1E">
        <w:rPr>
          <w:rFonts w:ascii="Tahoma" w:hAnsi="Tahoma" w:cs="Tahoma"/>
          <w:sz w:val="20"/>
          <w:szCs w:val="20"/>
        </w:rPr>
        <w:t>.</w:t>
      </w:r>
    </w:p>
    <w:p w:rsidR="00A80B2A" w:rsidRPr="00D37F1E" w:rsidRDefault="00A80B2A" w:rsidP="00CE1EAA">
      <w:pPr>
        <w:jc w:val="both"/>
        <w:rPr>
          <w:rFonts w:ascii="Tahoma" w:eastAsia="Calibri" w:hAnsi="Tahoma" w:cs="Tahoma"/>
          <w:sz w:val="20"/>
          <w:szCs w:val="20"/>
          <w:lang w:val="en-US"/>
        </w:rPr>
      </w:pPr>
    </w:p>
    <w:p w:rsidR="0008687C" w:rsidRPr="00D37F1E" w:rsidRDefault="00CE1EAA" w:rsidP="000F6D7D">
      <w:pPr>
        <w:rPr>
          <w:rFonts w:ascii="Tahoma" w:hAnsi="Tahoma" w:cs="Tahoma"/>
          <w:b/>
          <w:sz w:val="20"/>
          <w:szCs w:val="20"/>
        </w:rPr>
      </w:pPr>
      <w:r w:rsidRPr="00D37F1E">
        <w:rPr>
          <w:rFonts w:ascii="Tahoma" w:hAnsi="Tahoma" w:cs="Tahoma"/>
          <w:b/>
          <w:bCs/>
          <w:sz w:val="20"/>
          <w:szCs w:val="20"/>
          <w:lang w:eastAsia="en-IN"/>
        </w:rPr>
        <w:t>Training &amp; Development:</w:t>
      </w:r>
    </w:p>
    <w:p w:rsidR="00CE1EAA" w:rsidRPr="00D37F1E" w:rsidRDefault="00CE1EAA" w:rsidP="007F63CA">
      <w:pPr>
        <w:pStyle w:val="ListParagraph"/>
        <w:numPr>
          <w:ilvl w:val="0"/>
          <w:numId w:val="1"/>
        </w:numPr>
        <w:spacing w:after="0" w:line="240" w:lineRule="auto"/>
        <w:jc w:val="both"/>
        <w:rPr>
          <w:rFonts w:ascii="Tahoma" w:hAnsi="Tahoma" w:cs="Tahoma"/>
          <w:sz w:val="20"/>
          <w:szCs w:val="20"/>
        </w:rPr>
      </w:pPr>
      <w:r w:rsidRPr="00D37F1E">
        <w:rPr>
          <w:rFonts w:ascii="Tahoma" w:hAnsi="Tahoma" w:cs="Tahoma"/>
          <w:sz w:val="20"/>
          <w:szCs w:val="20"/>
        </w:rPr>
        <w:t>Maintaining the Training records (Attendance sheet, History card, Skill sets, monthly training Plan &amp; yearly training Plan etc.).</w:t>
      </w:r>
    </w:p>
    <w:p w:rsidR="00CE1EAA" w:rsidRPr="00D37F1E" w:rsidRDefault="00CE1EAA" w:rsidP="00005C24">
      <w:pPr>
        <w:numPr>
          <w:ilvl w:val="0"/>
          <w:numId w:val="5"/>
        </w:numPr>
        <w:spacing w:after="100" w:afterAutospacing="1"/>
        <w:ind w:left="720"/>
        <w:rPr>
          <w:rFonts w:ascii="Tahoma" w:hAnsi="Tahoma" w:cs="Tahoma"/>
          <w:sz w:val="20"/>
          <w:szCs w:val="20"/>
        </w:rPr>
      </w:pPr>
      <w:r w:rsidRPr="00D37F1E">
        <w:rPr>
          <w:rFonts w:ascii="Tahoma" w:hAnsi="Tahoma" w:cs="Tahoma"/>
          <w:sz w:val="20"/>
          <w:szCs w:val="20"/>
        </w:rPr>
        <w:t>Training Cum Knowledge of [Social Security (ESI, PF, LWF &amp; Maternity benefit), Training and evaluation of 5 “S” and Kaizen activities &amp; Safety etc.]</w:t>
      </w:r>
    </w:p>
    <w:p w:rsidR="00A80B2A" w:rsidRPr="00D37F1E" w:rsidRDefault="00A80B2A" w:rsidP="00A80B2A">
      <w:pPr>
        <w:rPr>
          <w:rFonts w:ascii="Tahoma" w:hAnsi="Tahoma" w:cs="Tahoma"/>
          <w:b/>
          <w:bCs/>
          <w:sz w:val="20"/>
          <w:szCs w:val="20"/>
          <w:lang w:eastAsia="en-IN"/>
        </w:rPr>
      </w:pPr>
    </w:p>
    <w:p w:rsidR="00F0728D" w:rsidRPr="00D37F1E" w:rsidRDefault="00A80B2A" w:rsidP="00A80B2A">
      <w:pPr>
        <w:rPr>
          <w:rFonts w:ascii="Tahoma" w:hAnsi="Tahoma" w:cs="Tahoma"/>
          <w:b/>
          <w:bCs/>
          <w:sz w:val="20"/>
          <w:szCs w:val="20"/>
          <w:lang w:eastAsia="en-IN"/>
        </w:rPr>
      </w:pPr>
      <w:r w:rsidRPr="00D37F1E">
        <w:rPr>
          <w:rFonts w:ascii="Tahoma" w:hAnsi="Tahoma" w:cs="Tahoma"/>
          <w:b/>
          <w:bCs/>
          <w:sz w:val="20"/>
          <w:szCs w:val="20"/>
          <w:lang w:eastAsia="en-IN"/>
        </w:rPr>
        <w:t xml:space="preserve"> </w:t>
      </w:r>
      <w:r w:rsidR="00853E14" w:rsidRPr="00D37F1E">
        <w:rPr>
          <w:rFonts w:ascii="Tahoma" w:hAnsi="Tahoma" w:cs="Tahoma"/>
          <w:b/>
          <w:bCs/>
          <w:sz w:val="20"/>
          <w:szCs w:val="20"/>
          <w:lang w:eastAsia="en-IN"/>
        </w:rPr>
        <w:t>MIS:</w:t>
      </w:r>
    </w:p>
    <w:p w:rsidR="009C3953" w:rsidRPr="00D37F1E" w:rsidRDefault="009C3953" w:rsidP="007F63CA">
      <w:pPr>
        <w:pStyle w:val="ListParagraph"/>
        <w:numPr>
          <w:ilvl w:val="0"/>
          <w:numId w:val="1"/>
        </w:numPr>
        <w:spacing w:after="0" w:line="240" w:lineRule="auto"/>
        <w:jc w:val="both"/>
        <w:rPr>
          <w:rFonts w:ascii="Tahoma" w:hAnsi="Tahoma" w:cs="Tahoma"/>
          <w:sz w:val="20"/>
          <w:szCs w:val="20"/>
        </w:rPr>
      </w:pPr>
      <w:r w:rsidRPr="00D37F1E">
        <w:rPr>
          <w:rFonts w:ascii="Tahoma" w:hAnsi="Tahoma" w:cs="Tahoma"/>
          <w:sz w:val="20"/>
          <w:szCs w:val="20"/>
        </w:rPr>
        <w:t>Preparing reports like headcount report, Salary data reports, confirmation reports etc.</w:t>
      </w:r>
    </w:p>
    <w:p w:rsidR="007146AE" w:rsidRPr="00D37F1E" w:rsidRDefault="009C3953" w:rsidP="007F63CA">
      <w:pPr>
        <w:pStyle w:val="ListParagraph"/>
        <w:numPr>
          <w:ilvl w:val="0"/>
          <w:numId w:val="1"/>
        </w:numPr>
        <w:spacing w:after="0" w:line="240" w:lineRule="auto"/>
        <w:jc w:val="both"/>
        <w:rPr>
          <w:rFonts w:ascii="Tahoma" w:hAnsi="Tahoma" w:cs="Tahoma"/>
          <w:sz w:val="20"/>
          <w:szCs w:val="20"/>
        </w:rPr>
      </w:pPr>
      <w:r w:rsidRPr="00D37F1E">
        <w:rPr>
          <w:rFonts w:ascii="Tahoma" w:hAnsi="Tahoma" w:cs="Tahoma"/>
          <w:sz w:val="20"/>
          <w:szCs w:val="20"/>
        </w:rPr>
        <w:t>Other database management likes Disciplinary and grievance reports</w:t>
      </w:r>
      <w:r w:rsidR="007146AE" w:rsidRPr="00D37F1E">
        <w:rPr>
          <w:rFonts w:ascii="Tahoma" w:hAnsi="Tahoma" w:cs="Tahoma"/>
          <w:sz w:val="20"/>
          <w:szCs w:val="20"/>
        </w:rPr>
        <w:t>.</w:t>
      </w:r>
    </w:p>
    <w:p w:rsidR="007146AE" w:rsidRPr="00D37F1E" w:rsidRDefault="007146AE" w:rsidP="007F63CA">
      <w:pPr>
        <w:pStyle w:val="ListParagraph"/>
        <w:numPr>
          <w:ilvl w:val="0"/>
          <w:numId w:val="1"/>
        </w:numPr>
        <w:spacing w:after="0" w:line="240" w:lineRule="auto"/>
        <w:jc w:val="both"/>
        <w:rPr>
          <w:rFonts w:ascii="Tahoma" w:hAnsi="Tahoma" w:cs="Tahoma"/>
          <w:sz w:val="20"/>
          <w:szCs w:val="20"/>
        </w:rPr>
      </w:pPr>
      <w:r w:rsidRPr="00D37F1E">
        <w:rPr>
          <w:rFonts w:ascii="Tahoma" w:hAnsi="Tahoma" w:cs="Tahoma"/>
          <w:sz w:val="20"/>
          <w:szCs w:val="20"/>
        </w:rPr>
        <w:t>Recording &amp; Compilation of attendance on daily/ monthly basis.</w:t>
      </w:r>
    </w:p>
    <w:p w:rsidR="007146AE" w:rsidRPr="00D37F1E" w:rsidRDefault="007146AE" w:rsidP="007F63CA">
      <w:pPr>
        <w:pStyle w:val="ListParagraph"/>
        <w:numPr>
          <w:ilvl w:val="0"/>
          <w:numId w:val="1"/>
        </w:numPr>
        <w:spacing w:after="0" w:line="240" w:lineRule="auto"/>
        <w:jc w:val="both"/>
        <w:rPr>
          <w:rFonts w:ascii="Tahoma" w:hAnsi="Tahoma" w:cs="Tahoma"/>
          <w:sz w:val="20"/>
          <w:szCs w:val="20"/>
        </w:rPr>
      </w:pPr>
      <w:r w:rsidRPr="00D37F1E">
        <w:rPr>
          <w:rFonts w:ascii="Tahoma" w:hAnsi="Tahoma" w:cs="Tahoma"/>
          <w:sz w:val="20"/>
          <w:szCs w:val="20"/>
        </w:rPr>
        <w:t>Tracking cases of leaves, Absenteeism and non- reporting to Work.</w:t>
      </w:r>
    </w:p>
    <w:p w:rsidR="007146AE" w:rsidRPr="00D37F1E" w:rsidRDefault="007146AE" w:rsidP="007F63CA">
      <w:pPr>
        <w:pStyle w:val="ListParagraph"/>
        <w:numPr>
          <w:ilvl w:val="0"/>
          <w:numId w:val="1"/>
        </w:numPr>
        <w:spacing w:after="0" w:line="240" w:lineRule="auto"/>
        <w:jc w:val="both"/>
        <w:rPr>
          <w:rFonts w:ascii="Tahoma" w:hAnsi="Tahoma" w:cs="Tahoma"/>
          <w:sz w:val="20"/>
          <w:szCs w:val="20"/>
        </w:rPr>
      </w:pPr>
      <w:r w:rsidRPr="00D37F1E">
        <w:rPr>
          <w:rFonts w:ascii="Tahoma" w:hAnsi="Tahoma" w:cs="Tahoma"/>
          <w:sz w:val="20"/>
          <w:szCs w:val="20"/>
        </w:rPr>
        <w:t>Handling employees out duties, compensatory offs, etc.</w:t>
      </w:r>
    </w:p>
    <w:p w:rsidR="0095413A" w:rsidRPr="00D37F1E" w:rsidRDefault="0095413A" w:rsidP="007F63CA">
      <w:pPr>
        <w:pStyle w:val="ListParagraph"/>
        <w:numPr>
          <w:ilvl w:val="0"/>
          <w:numId w:val="1"/>
        </w:numPr>
        <w:spacing w:after="0" w:line="240" w:lineRule="auto"/>
        <w:jc w:val="both"/>
        <w:rPr>
          <w:rFonts w:ascii="Tahoma" w:hAnsi="Tahoma" w:cs="Tahoma"/>
          <w:sz w:val="20"/>
          <w:szCs w:val="20"/>
        </w:rPr>
      </w:pPr>
      <w:r w:rsidRPr="00D37F1E">
        <w:rPr>
          <w:rFonts w:ascii="Tahoma" w:hAnsi="Tahoma" w:cs="Tahoma"/>
          <w:sz w:val="20"/>
          <w:szCs w:val="20"/>
        </w:rPr>
        <w:t>Headcount Report on Monthly Basis</w:t>
      </w:r>
    </w:p>
    <w:p w:rsidR="0095413A" w:rsidRPr="00D37F1E" w:rsidRDefault="0095413A" w:rsidP="007F63CA">
      <w:pPr>
        <w:pStyle w:val="ListParagraph"/>
        <w:numPr>
          <w:ilvl w:val="0"/>
          <w:numId w:val="1"/>
        </w:numPr>
        <w:spacing w:after="0" w:line="240" w:lineRule="auto"/>
        <w:jc w:val="both"/>
        <w:rPr>
          <w:rFonts w:ascii="Tahoma" w:hAnsi="Tahoma" w:cs="Tahoma"/>
          <w:sz w:val="20"/>
          <w:szCs w:val="20"/>
        </w:rPr>
      </w:pPr>
      <w:r w:rsidRPr="00D37F1E">
        <w:rPr>
          <w:rFonts w:ascii="Tahoma" w:hAnsi="Tahoma" w:cs="Tahoma"/>
          <w:sz w:val="20"/>
          <w:szCs w:val="20"/>
        </w:rPr>
        <w:t>Preparing the Attrition Report on Monthly Basis.</w:t>
      </w:r>
    </w:p>
    <w:p w:rsidR="0049760B" w:rsidRPr="00D37F1E" w:rsidRDefault="0049760B" w:rsidP="00FC4AD9">
      <w:pPr>
        <w:rPr>
          <w:rFonts w:ascii="Tahoma" w:hAnsi="Tahoma" w:cs="Tahoma"/>
          <w:b/>
          <w:sz w:val="20"/>
          <w:szCs w:val="20"/>
          <w:lang w:eastAsia="en-IN"/>
        </w:rPr>
      </w:pPr>
    </w:p>
    <w:p w:rsidR="009C3953" w:rsidRPr="00D37F1E" w:rsidRDefault="00CE1EAA" w:rsidP="00FC4AD9">
      <w:pPr>
        <w:rPr>
          <w:rFonts w:ascii="Tahoma" w:hAnsi="Tahoma" w:cs="Tahoma"/>
          <w:b/>
          <w:bCs/>
          <w:sz w:val="20"/>
          <w:szCs w:val="20"/>
          <w:lang w:eastAsia="en-IN"/>
        </w:rPr>
      </w:pPr>
      <w:r w:rsidRPr="00D37F1E">
        <w:rPr>
          <w:rFonts w:ascii="Tahoma" w:hAnsi="Tahoma" w:cs="Tahoma"/>
          <w:b/>
          <w:bCs/>
          <w:sz w:val="20"/>
          <w:szCs w:val="20"/>
          <w:lang w:eastAsia="en-IN"/>
        </w:rPr>
        <w:t>Administration Works</w:t>
      </w:r>
      <w:r w:rsidR="005E7898" w:rsidRPr="00D37F1E">
        <w:rPr>
          <w:rFonts w:ascii="Tahoma" w:hAnsi="Tahoma" w:cs="Tahoma"/>
          <w:b/>
          <w:bCs/>
          <w:sz w:val="20"/>
          <w:szCs w:val="20"/>
          <w:lang w:eastAsia="en-IN"/>
        </w:rPr>
        <w:t>:</w:t>
      </w:r>
    </w:p>
    <w:p w:rsidR="00CE1EAA" w:rsidRPr="00D37F1E" w:rsidRDefault="00CE1EAA" w:rsidP="007F63CA">
      <w:pPr>
        <w:pStyle w:val="ListParagraph"/>
        <w:numPr>
          <w:ilvl w:val="0"/>
          <w:numId w:val="1"/>
        </w:numPr>
        <w:spacing w:after="0" w:line="240" w:lineRule="auto"/>
        <w:jc w:val="both"/>
        <w:rPr>
          <w:rFonts w:ascii="Tahoma" w:hAnsi="Tahoma" w:cs="Tahoma"/>
          <w:sz w:val="20"/>
          <w:szCs w:val="20"/>
        </w:rPr>
      </w:pPr>
      <w:r w:rsidRPr="00D37F1E">
        <w:rPr>
          <w:rFonts w:ascii="Tahoma" w:hAnsi="Tahoma" w:cs="Tahoma"/>
          <w:sz w:val="20"/>
          <w:szCs w:val="20"/>
        </w:rPr>
        <w:t>House Keeping &amp; 5S activity.</w:t>
      </w:r>
    </w:p>
    <w:p w:rsidR="00CE1EAA" w:rsidRPr="00D37F1E" w:rsidRDefault="00CE1EAA" w:rsidP="007F63CA">
      <w:pPr>
        <w:pStyle w:val="ListParagraph"/>
        <w:numPr>
          <w:ilvl w:val="0"/>
          <w:numId w:val="1"/>
        </w:numPr>
        <w:spacing w:after="0" w:line="240" w:lineRule="auto"/>
        <w:jc w:val="both"/>
        <w:rPr>
          <w:rFonts w:ascii="Tahoma" w:hAnsi="Tahoma" w:cs="Tahoma"/>
          <w:sz w:val="20"/>
          <w:szCs w:val="20"/>
        </w:rPr>
      </w:pPr>
      <w:r w:rsidRPr="00D37F1E">
        <w:rPr>
          <w:rFonts w:ascii="Tahoma" w:hAnsi="Tahoma" w:cs="Tahoma"/>
          <w:sz w:val="20"/>
          <w:szCs w:val="20"/>
        </w:rPr>
        <w:t>Arrangements for all type of functions, events and attend the company visitors.</w:t>
      </w:r>
    </w:p>
    <w:p w:rsidR="00CE1EAA" w:rsidRPr="00D37F1E" w:rsidRDefault="00CE1EAA" w:rsidP="007F63CA">
      <w:pPr>
        <w:pStyle w:val="ListParagraph"/>
        <w:numPr>
          <w:ilvl w:val="0"/>
          <w:numId w:val="1"/>
        </w:numPr>
        <w:spacing w:after="0" w:line="240" w:lineRule="auto"/>
        <w:jc w:val="both"/>
        <w:rPr>
          <w:rFonts w:ascii="Tahoma" w:hAnsi="Tahoma" w:cs="Tahoma"/>
          <w:sz w:val="20"/>
          <w:szCs w:val="20"/>
        </w:rPr>
      </w:pPr>
      <w:r w:rsidRPr="00D37F1E">
        <w:rPr>
          <w:rFonts w:ascii="Tahoma" w:hAnsi="Tahoma" w:cs="Tahoma"/>
          <w:sz w:val="20"/>
          <w:szCs w:val="20"/>
        </w:rPr>
        <w:t>Totally monitoring &amp; distribution of uniforms &amp; shoes.</w:t>
      </w:r>
    </w:p>
    <w:p w:rsidR="00CE1EAA" w:rsidRPr="00D37F1E" w:rsidRDefault="00CE1EAA" w:rsidP="007F63CA">
      <w:pPr>
        <w:pStyle w:val="ListParagraph"/>
        <w:numPr>
          <w:ilvl w:val="0"/>
          <w:numId w:val="1"/>
        </w:numPr>
        <w:spacing w:after="0" w:line="240" w:lineRule="auto"/>
        <w:jc w:val="both"/>
        <w:rPr>
          <w:rFonts w:ascii="Tahoma" w:hAnsi="Tahoma" w:cs="Tahoma"/>
          <w:sz w:val="20"/>
          <w:szCs w:val="20"/>
        </w:rPr>
      </w:pPr>
      <w:r w:rsidRPr="00D37F1E">
        <w:rPr>
          <w:rFonts w:ascii="Tahoma" w:hAnsi="Tahoma" w:cs="Tahoma"/>
          <w:sz w:val="20"/>
          <w:szCs w:val="20"/>
        </w:rPr>
        <w:lastRenderedPageBreak/>
        <w:t xml:space="preserve">Totally monitoring on staff’s pantry, Stationary and </w:t>
      </w:r>
      <w:r w:rsidR="001B6ABB" w:rsidRPr="00D37F1E">
        <w:rPr>
          <w:rFonts w:ascii="Tahoma" w:hAnsi="Tahoma" w:cs="Tahoma"/>
          <w:sz w:val="20"/>
          <w:szCs w:val="20"/>
        </w:rPr>
        <w:t>housekeeping</w:t>
      </w:r>
      <w:r w:rsidRPr="00D37F1E">
        <w:rPr>
          <w:rFonts w:ascii="Tahoma" w:hAnsi="Tahoma" w:cs="Tahoma"/>
          <w:sz w:val="20"/>
          <w:szCs w:val="20"/>
        </w:rPr>
        <w:t xml:space="preserve"> items.</w:t>
      </w:r>
    </w:p>
    <w:p w:rsidR="00CE1EAA" w:rsidRPr="00D37F1E" w:rsidRDefault="00CE1EAA" w:rsidP="007F63CA">
      <w:pPr>
        <w:pStyle w:val="ListParagraph"/>
        <w:numPr>
          <w:ilvl w:val="0"/>
          <w:numId w:val="1"/>
        </w:numPr>
        <w:spacing w:after="0" w:line="240" w:lineRule="auto"/>
        <w:jc w:val="both"/>
        <w:rPr>
          <w:rFonts w:ascii="Tahoma" w:hAnsi="Tahoma" w:cs="Tahoma"/>
          <w:sz w:val="20"/>
          <w:szCs w:val="20"/>
        </w:rPr>
      </w:pPr>
      <w:r w:rsidRPr="00D37F1E">
        <w:rPr>
          <w:rFonts w:ascii="Tahoma" w:hAnsi="Tahoma" w:cs="Tahoma"/>
          <w:sz w:val="20"/>
          <w:szCs w:val="20"/>
        </w:rPr>
        <w:t>Checking of canteen &amp; Security (Contract) bills, their duties and their records.</w:t>
      </w:r>
    </w:p>
    <w:p w:rsidR="00AF49DD" w:rsidRDefault="00CE1EAA" w:rsidP="007F63CA">
      <w:pPr>
        <w:pStyle w:val="ListParagraph"/>
        <w:numPr>
          <w:ilvl w:val="0"/>
          <w:numId w:val="1"/>
        </w:numPr>
        <w:spacing w:after="0" w:line="240" w:lineRule="auto"/>
        <w:jc w:val="both"/>
        <w:rPr>
          <w:rFonts w:ascii="Tahoma" w:hAnsi="Tahoma" w:cs="Tahoma"/>
          <w:sz w:val="20"/>
          <w:szCs w:val="20"/>
        </w:rPr>
      </w:pPr>
      <w:r w:rsidRPr="00D37F1E">
        <w:rPr>
          <w:rFonts w:ascii="Tahoma" w:hAnsi="Tahoma" w:cs="Tahoma"/>
          <w:sz w:val="20"/>
          <w:szCs w:val="20"/>
        </w:rPr>
        <w:t>Monitoring on telephones, Fax, Card punching machine, Photocopy Ma</w:t>
      </w:r>
      <w:r w:rsidR="00005C24">
        <w:rPr>
          <w:rFonts w:ascii="Tahoma" w:hAnsi="Tahoma" w:cs="Tahoma"/>
          <w:sz w:val="20"/>
          <w:szCs w:val="20"/>
        </w:rPr>
        <w:t xml:space="preserve">chine &amp; </w:t>
      </w:r>
      <w:proofErr w:type="spellStart"/>
      <w:r w:rsidR="00005C24">
        <w:rPr>
          <w:rFonts w:ascii="Tahoma" w:hAnsi="Tahoma" w:cs="Tahoma"/>
          <w:sz w:val="20"/>
          <w:szCs w:val="20"/>
        </w:rPr>
        <w:t>Fire fighting</w:t>
      </w:r>
      <w:proofErr w:type="spellEnd"/>
      <w:r w:rsidR="00005C24">
        <w:rPr>
          <w:rFonts w:ascii="Tahoma" w:hAnsi="Tahoma" w:cs="Tahoma"/>
          <w:sz w:val="20"/>
          <w:szCs w:val="20"/>
        </w:rPr>
        <w:t xml:space="preserve"> equipment.</w:t>
      </w:r>
    </w:p>
    <w:p w:rsidR="00005C24" w:rsidRDefault="00005C24" w:rsidP="00005C24">
      <w:pPr>
        <w:jc w:val="both"/>
        <w:rPr>
          <w:rFonts w:ascii="Tahoma" w:hAnsi="Tahoma" w:cs="Tahoma"/>
          <w:sz w:val="20"/>
          <w:szCs w:val="20"/>
          <w:lang w:val="en-US"/>
        </w:rPr>
      </w:pPr>
    </w:p>
    <w:p w:rsidR="00F217E0" w:rsidRPr="00F217E0" w:rsidRDefault="00F217E0" w:rsidP="00F217E0">
      <w:pPr>
        <w:pStyle w:val="ListParagraph"/>
        <w:spacing w:after="0" w:line="240" w:lineRule="auto"/>
        <w:ind w:left="864"/>
        <w:jc w:val="both"/>
        <w:rPr>
          <w:rFonts w:ascii="Tahoma" w:hAnsi="Tahoma" w:cs="Tahoma"/>
          <w:sz w:val="20"/>
          <w:szCs w:val="20"/>
        </w:rPr>
      </w:pPr>
    </w:p>
    <w:p w:rsidR="00F217E0" w:rsidRPr="00F217E0" w:rsidRDefault="00F217E0" w:rsidP="00F217E0">
      <w:pPr>
        <w:pStyle w:val="ListParagraph"/>
        <w:spacing w:after="0" w:line="240" w:lineRule="auto"/>
        <w:ind w:left="864"/>
        <w:jc w:val="both"/>
        <w:rPr>
          <w:rFonts w:ascii="Tahoma" w:hAnsi="Tahoma" w:cs="Tahoma"/>
          <w:sz w:val="20"/>
          <w:szCs w:val="20"/>
        </w:rPr>
      </w:pPr>
    </w:p>
    <w:p w:rsidR="00314CDA" w:rsidRPr="00F217E0" w:rsidRDefault="00853E14" w:rsidP="00314CDA">
      <w:pPr>
        <w:shd w:val="clear" w:color="auto" w:fill="FFFFFF"/>
        <w:spacing w:before="100" w:beforeAutospacing="1" w:line="276" w:lineRule="auto"/>
        <w:rPr>
          <w:rFonts w:ascii="Tahoma" w:eastAsia="Calibri" w:hAnsi="Tahoma" w:cs="Tahoma"/>
          <w:sz w:val="20"/>
          <w:szCs w:val="20"/>
          <w:lang w:val="en-US"/>
        </w:rPr>
      </w:pPr>
      <w:r w:rsidRPr="00F217E0">
        <w:rPr>
          <w:rFonts w:ascii="Tahoma" w:eastAsia="Calibri" w:hAnsi="Tahoma" w:cs="Tahoma"/>
          <w:sz w:val="20"/>
          <w:szCs w:val="20"/>
          <w:lang w:val="en-US"/>
        </w:rPr>
        <w:t>Past Experien</w:t>
      </w:r>
      <w:r w:rsidR="00FA11BE" w:rsidRPr="00F217E0">
        <w:rPr>
          <w:rFonts w:ascii="Tahoma" w:eastAsia="Calibri" w:hAnsi="Tahoma" w:cs="Tahoma"/>
          <w:sz w:val="20"/>
          <w:szCs w:val="20"/>
          <w:lang w:val="en-US"/>
        </w:rPr>
        <w:t>ce:</w:t>
      </w:r>
    </w:p>
    <w:p w:rsidR="000D6727" w:rsidRPr="00314CDA" w:rsidRDefault="000D6727" w:rsidP="00314CDA">
      <w:pPr>
        <w:shd w:val="clear" w:color="auto" w:fill="FFFFFF"/>
        <w:spacing w:before="100" w:beforeAutospacing="1" w:line="276" w:lineRule="auto"/>
        <w:rPr>
          <w:rFonts w:ascii="Tahoma" w:eastAsia="Calibri" w:hAnsi="Tahoma" w:cs="Tahoma"/>
          <w:sz w:val="20"/>
          <w:szCs w:val="20"/>
          <w:lang w:val="en-US"/>
        </w:rPr>
      </w:pPr>
      <w:r w:rsidRPr="00314CDA">
        <w:rPr>
          <w:rFonts w:ascii="Tahoma" w:eastAsia="Calibri" w:hAnsi="Tahoma" w:cs="Tahoma"/>
          <w:sz w:val="20"/>
          <w:szCs w:val="20"/>
          <w:lang w:val="en-US"/>
        </w:rPr>
        <w:t>SAM Advisory Management, Gurgaon</w:t>
      </w:r>
    </w:p>
    <w:p w:rsidR="000D6727" w:rsidRPr="00314CDA" w:rsidRDefault="000D6727" w:rsidP="000D6727">
      <w:pPr>
        <w:spacing w:before="100" w:after="100"/>
        <w:rPr>
          <w:rFonts w:ascii="Tahoma" w:eastAsia="Calibri" w:hAnsi="Tahoma" w:cs="Tahoma"/>
          <w:sz w:val="20"/>
          <w:szCs w:val="20"/>
          <w:lang w:val="en-US"/>
        </w:rPr>
      </w:pPr>
      <w:r w:rsidRPr="00314CDA">
        <w:rPr>
          <w:rFonts w:ascii="Tahoma" w:eastAsia="Calibri" w:hAnsi="Tahoma" w:cs="Tahoma"/>
          <w:sz w:val="20"/>
          <w:szCs w:val="20"/>
          <w:lang w:val="en-US"/>
        </w:rPr>
        <w:t xml:space="preserve">Designation </w:t>
      </w:r>
      <w:r w:rsidR="003D006B" w:rsidRPr="00314CDA">
        <w:rPr>
          <w:rFonts w:ascii="Tahoma" w:eastAsia="Calibri" w:hAnsi="Tahoma" w:cs="Tahoma"/>
          <w:sz w:val="20"/>
          <w:szCs w:val="20"/>
          <w:lang w:val="en-US"/>
        </w:rPr>
        <w:t xml:space="preserve">– </w:t>
      </w:r>
      <w:r w:rsidR="003D006B">
        <w:rPr>
          <w:rFonts w:ascii="Tahoma" w:eastAsia="Calibri" w:hAnsi="Tahoma" w:cs="Tahoma"/>
          <w:sz w:val="20"/>
          <w:szCs w:val="20"/>
          <w:lang w:val="en-US"/>
        </w:rPr>
        <w:t>Hr</w:t>
      </w:r>
      <w:r w:rsidRPr="00314CDA">
        <w:rPr>
          <w:rFonts w:ascii="Tahoma" w:eastAsia="Calibri" w:hAnsi="Tahoma" w:cs="Tahoma"/>
          <w:sz w:val="20"/>
          <w:szCs w:val="20"/>
          <w:lang w:val="en-US"/>
        </w:rPr>
        <w:t>. Executive</w:t>
      </w:r>
    </w:p>
    <w:p w:rsidR="000D6727" w:rsidRPr="00922ACF" w:rsidRDefault="000D6727" w:rsidP="000D6727">
      <w:pPr>
        <w:spacing w:before="100" w:after="100"/>
        <w:rPr>
          <w:rFonts w:ascii="Aharoni" w:hAnsi="Aharoni" w:cs="Aharoni"/>
        </w:rPr>
      </w:pPr>
      <w:r w:rsidRPr="00314CDA">
        <w:rPr>
          <w:rFonts w:ascii="Tahoma" w:eastAsia="Calibri" w:hAnsi="Tahoma" w:cs="Tahoma"/>
          <w:sz w:val="20"/>
          <w:szCs w:val="20"/>
          <w:lang w:val="en-US"/>
        </w:rPr>
        <w:t>July 2011 – To Nov. 2013</w:t>
      </w:r>
    </w:p>
    <w:p w:rsidR="00314CDA" w:rsidRDefault="00314CDA" w:rsidP="00314CDA">
      <w:pPr>
        <w:shd w:val="clear" w:color="auto" w:fill="FFFFFF"/>
        <w:spacing w:before="100" w:beforeAutospacing="1" w:line="276" w:lineRule="auto"/>
        <w:rPr>
          <w:rFonts w:ascii="Tahoma" w:hAnsi="Tahoma" w:cs="Tahoma"/>
          <w:b/>
          <w:sz w:val="20"/>
          <w:szCs w:val="20"/>
          <w:u w:val="single"/>
        </w:rPr>
      </w:pPr>
      <w:r w:rsidRPr="00D37F1E">
        <w:rPr>
          <w:rFonts w:ascii="Tahoma" w:hAnsi="Tahoma" w:cs="Tahoma"/>
          <w:b/>
          <w:bCs/>
          <w:sz w:val="20"/>
          <w:szCs w:val="20"/>
          <w:u w:val="single"/>
          <w:lang w:eastAsia="en-IN"/>
        </w:rPr>
        <w:t>Past Experience</w:t>
      </w:r>
      <w:r w:rsidRPr="00D37F1E">
        <w:rPr>
          <w:rFonts w:ascii="Tahoma" w:hAnsi="Tahoma" w:cs="Tahoma"/>
          <w:b/>
          <w:sz w:val="20"/>
          <w:szCs w:val="20"/>
          <w:u w:val="single"/>
        </w:rPr>
        <w:t>:</w:t>
      </w:r>
    </w:p>
    <w:p w:rsidR="000D6727" w:rsidRDefault="000D6727" w:rsidP="00314CDA">
      <w:pPr>
        <w:shd w:val="clear" w:color="auto" w:fill="FFFFFF"/>
        <w:spacing w:before="100" w:beforeAutospacing="1" w:line="276" w:lineRule="auto"/>
        <w:rPr>
          <w:rFonts w:ascii="Tahoma" w:eastAsia="Calibri" w:hAnsi="Tahoma" w:cs="Tahoma"/>
          <w:sz w:val="20"/>
          <w:szCs w:val="20"/>
          <w:lang w:val="en-US"/>
        </w:rPr>
      </w:pPr>
      <w:r w:rsidRPr="00314CDA">
        <w:rPr>
          <w:rFonts w:ascii="Tahoma" w:eastAsia="Calibri" w:hAnsi="Tahoma" w:cs="Tahoma"/>
          <w:sz w:val="20"/>
          <w:szCs w:val="20"/>
          <w:lang w:val="en-US"/>
        </w:rPr>
        <w:t>RS Consultants (</w:t>
      </w:r>
      <w:r w:rsidR="00314CDA">
        <w:rPr>
          <w:rFonts w:ascii="Tahoma" w:eastAsia="Calibri" w:hAnsi="Tahoma" w:cs="Tahoma"/>
          <w:sz w:val="20"/>
          <w:szCs w:val="20"/>
          <w:lang w:val="en-US"/>
        </w:rPr>
        <w:t xml:space="preserve">May 2010 </w:t>
      </w:r>
      <w:proofErr w:type="gramStart"/>
      <w:r w:rsidR="00314CDA">
        <w:rPr>
          <w:rFonts w:ascii="Tahoma" w:eastAsia="Calibri" w:hAnsi="Tahoma" w:cs="Tahoma"/>
          <w:sz w:val="20"/>
          <w:szCs w:val="20"/>
          <w:lang w:val="en-US"/>
        </w:rPr>
        <w:t>To</w:t>
      </w:r>
      <w:proofErr w:type="gramEnd"/>
      <w:r w:rsidR="00314CDA">
        <w:rPr>
          <w:rFonts w:ascii="Tahoma" w:eastAsia="Calibri" w:hAnsi="Tahoma" w:cs="Tahoma"/>
          <w:sz w:val="20"/>
          <w:szCs w:val="20"/>
          <w:lang w:val="en-US"/>
        </w:rPr>
        <w:t xml:space="preserve"> </w:t>
      </w:r>
      <w:r w:rsidRPr="00314CDA">
        <w:rPr>
          <w:rFonts w:ascii="Tahoma" w:eastAsia="Calibri" w:hAnsi="Tahoma" w:cs="Tahoma"/>
          <w:sz w:val="20"/>
          <w:szCs w:val="20"/>
          <w:lang w:val="en-US"/>
        </w:rPr>
        <w:t xml:space="preserve">January </w:t>
      </w:r>
      <w:r w:rsidR="003D006B" w:rsidRPr="00314CDA">
        <w:rPr>
          <w:rFonts w:ascii="Tahoma" w:eastAsia="Calibri" w:hAnsi="Tahoma" w:cs="Tahoma"/>
          <w:sz w:val="20"/>
          <w:szCs w:val="20"/>
          <w:lang w:val="en-US"/>
        </w:rPr>
        <w:t>2011)</w:t>
      </w:r>
    </w:p>
    <w:p w:rsidR="003D006B" w:rsidRPr="00314CDA" w:rsidRDefault="003D006B" w:rsidP="003D006B">
      <w:pPr>
        <w:spacing w:before="100" w:after="100"/>
        <w:rPr>
          <w:rFonts w:ascii="Tahoma" w:eastAsia="Calibri" w:hAnsi="Tahoma" w:cs="Tahoma"/>
          <w:sz w:val="20"/>
          <w:szCs w:val="20"/>
          <w:lang w:val="en-US"/>
        </w:rPr>
      </w:pPr>
      <w:r w:rsidRPr="00314CDA">
        <w:rPr>
          <w:rFonts w:ascii="Tahoma" w:eastAsia="Calibri" w:hAnsi="Tahoma" w:cs="Tahoma"/>
          <w:sz w:val="20"/>
          <w:szCs w:val="20"/>
          <w:lang w:val="en-US"/>
        </w:rPr>
        <w:t xml:space="preserve">Designation – </w:t>
      </w:r>
      <w:r>
        <w:rPr>
          <w:rFonts w:ascii="Tahoma" w:eastAsia="Calibri" w:hAnsi="Tahoma" w:cs="Tahoma"/>
          <w:sz w:val="20"/>
          <w:szCs w:val="20"/>
          <w:lang w:val="en-US"/>
        </w:rPr>
        <w:t>Hr</w:t>
      </w:r>
      <w:r w:rsidRPr="00314CDA">
        <w:rPr>
          <w:rFonts w:ascii="Tahoma" w:eastAsia="Calibri" w:hAnsi="Tahoma" w:cs="Tahoma"/>
          <w:sz w:val="20"/>
          <w:szCs w:val="20"/>
          <w:lang w:val="en-US"/>
        </w:rPr>
        <w:t>. Executive</w:t>
      </w:r>
      <w:r>
        <w:rPr>
          <w:rFonts w:ascii="Tahoma" w:eastAsia="Calibri" w:hAnsi="Tahoma" w:cs="Tahoma"/>
          <w:sz w:val="20"/>
          <w:szCs w:val="20"/>
          <w:lang w:val="en-US"/>
        </w:rPr>
        <w:t xml:space="preserve"> &amp; Recruiter</w:t>
      </w:r>
    </w:p>
    <w:p w:rsidR="003D006B" w:rsidRPr="00314CDA" w:rsidRDefault="003D006B" w:rsidP="00314CDA">
      <w:pPr>
        <w:shd w:val="clear" w:color="auto" w:fill="FFFFFF"/>
        <w:spacing w:before="100" w:beforeAutospacing="1" w:line="276" w:lineRule="auto"/>
        <w:rPr>
          <w:rFonts w:ascii="Tahoma" w:hAnsi="Tahoma" w:cs="Tahoma"/>
          <w:b/>
          <w:sz w:val="20"/>
          <w:szCs w:val="20"/>
          <w:u w:val="single"/>
        </w:rPr>
      </w:pPr>
    </w:p>
    <w:p w:rsidR="000D6727" w:rsidRPr="00314CDA" w:rsidRDefault="000D6727" w:rsidP="000D6727">
      <w:pPr>
        <w:jc w:val="both"/>
        <w:rPr>
          <w:rFonts w:ascii="Tahoma" w:eastAsia="Calibri" w:hAnsi="Tahoma" w:cs="Tahoma"/>
          <w:sz w:val="20"/>
          <w:szCs w:val="20"/>
          <w:lang w:val="en-US"/>
        </w:rPr>
      </w:pPr>
    </w:p>
    <w:p w:rsidR="000D6727" w:rsidRPr="00314CDA" w:rsidRDefault="000D6727" w:rsidP="000D6727">
      <w:pPr>
        <w:rPr>
          <w:rFonts w:ascii="Tahoma" w:eastAsia="Calibri" w:hAnsi="Tahoma" w:cs="Tahoma"/>
          <w:sz w:val="20"/>
          <w:szCs w:val="20"/>
          <w:lang w:val="en-US"/>
        </w:rPr>
      </w:pPr>
      <w:r w:rsidRPr="00314CDA">
        <w:rPr>
          <w:rFonts w:ascii="Tahoma" w:eastAsia="Calibri" w:hAnsi="Tahoma" w:cs="Tahoma"/>
          <w:sz w:val="20"/>
          <w:szCs w:val="20"/>
          <w:lang w:val="en-US"/>
        </w:rPr>
        <w:t>COMPANY PROFILE</w:t>
      </w:r>
    </w:p>
    <w:p w:rsidR="000D6727" w:rsidRPr="00314CDA" w:rsidRDefault="000D6727" w:rsidP="000D6727">
      <w:pPr>
        <w:rPr>
          <w:rFonts w:ascii="Tahoma" w:eastAsia="Calibri" w:hAnsi="Tahoma" w:cs="Tahoma"/>
          <w:sz w:val="20"/>
          <w:szCs w:val="20"/>
          <w:lang w:val="en-US"/>
        </w:rPr>
      </w:pPr>
      <w:r w:rsidRPr="00314CDA">
        <w:rPr>
          <w:rFonts w:ascii="Tahoma" w:eastAsia="Calibri" w:hAnsi="Tahoma" w:cs="Tahoma"/>
          <w:sz w:val="20"/>
          <w:szCs w:val="20"/>
          <w:lang w:val="en-US"/>
        </w:rPr>
        <w:t>R S Consultants, established in 2002, introduces itself as a young, dynamic and high level human resource company that is committed to performance, quality placements and fruitful results. We serve a client that includes leading more than companies and venture backed companies and Private Equity firms. Our industry expertise helps us in searchers that enable us in placing the right candidate at the right place. Our quality search features aspects like, world class candidates, competitive intelligence, industry best service that is well supported by highly efficient communication tools and latest technology.</w:t>
      </w:r>
    </w:p>
    <w:p w:rsidR="000D6727" w:rsidRPr="00314CDA" w:rsidRDefault="000D6727" w:rsidP="000D6727">
      <w:pPr>
        <w:rPr>
          <w:rFonts w:ascii="Tahoma" w:eastAsia="Calibri" w:hAnsi="Tahoma" w:cs="Tahoma"/>
          <w:sz w:val="20"/>
          <w:szCs w:val="20"/>
          <w:lang w:val="en-US"/>
        </w:rPr>
      </w:pPr>
    </w:p>
    <w:p w:rsidR="000D6727" w:rsidRPr="00314CDA" w:rsidRDefault="000D6727" w:rsidP="000D6727">
      <w:pPr>
        <w:spacing w:line="300" w:lineRule="auto"/>
        <w:rPr>
          <w:rFonts w:ascii="Tahoma" w:eastAsia="Calibri" w:hAnsi="Tahoma" w:cs="Tahoma"/>
          <w:sz w:val="20"/>
          <w:szCs w:val="20"/>
          <w:lang w:val="en-US"/>
        </w:rPr>
      </w:pPr>
      <w:r w:rsidRPr="00314CDA">
        <w:rPr>
          <w:rFonts w:ascii="Tahoma" w:eastAsia="Calibri" w:hAnsi="Tahoma" w:cs="Tahoma"/>
          <w:sz w:val="20"/>
          <w:szCs w:val="20"/>
          <w:lang w:val="en-US"/>
        </w:rPr>
        <w:t>R S Consultants is a placement consultants and recruitment company operating in India and assists you in selecting the right people required for your project; we assure that we will provide the exact resource needed for the profile for better efficiency. R S Consultants provides a wide range of services. The fields we have ventured into and provided resources are the following-</w:t>
      </w:r>
    </w:p>
    <w:p w:rsidR="000D6727" w:rsidRPr="00314CDA" w:rsidRDefault="000D6727" w:rsidP="00005C24">
      <w:pPr>
        <w:numPr>
          <w:ilvl w:val="0"/>
          <w:numId w:val="5"/>
        </w:numPr>
        <w:spacing w:after="100" w:afterAutospacing="1"/>
        <w:ind w:left="720"/>
        <w:rPr>
          <w:rFonts w:ascii="Tahoma" w:eastAsia="Calibri" w:hAnsi="Tahoma" w:cs="Tahoma"/>
          <w:sz w:val="20"/>
          <w:szCs w:val="20"/>
          <w:lang w:val="en-US"/>
        </w:rPr>
      </w:pPr>
      <w:r w:rsidRPr="00314CDA">
        <w:rPr>
          <w:rFonts w:ascii="Tahoma" w:eastAsia="Calibri" w:hAnsi="Tahoma" w:cs="Tahoma"/>
          <w:sz w:val="20"/>
          <w:szCs w:val="20"/>
          <w:lang w:val="en-US"/>
        </w:rPr>
        <w:t>FMCG Industries</w:t>
      </w:r>
    </w:p>
    <w:p w:rsidR="000D6727" w:rsidRPr="00314CDA" w:rsidRDefault="000D6727" w:rsidP="00005C24">
      <w:pPr>
        <w:numPr>
          <w:ilvl w:val="0"/>
          <w:numId w:val="5"/>
        </w:numPr>
        <w:spacing w:after="100" w:afterAutospacing="1"/>
        <w:ind w:left="720"/>
        <w:rPr>
          <w:rFonts w:ascii="Tahoma" w:eastAsia="Calibri" w:hAnsi="Tahoma" w:cs="Tahoma"/>
          <w:sz w:val="20"/>
          <w:szCs w:val="20"/>
          <w:lang w:val="en-US"/>
        </w:rPr>
      </w:pPr>
      <w:r w:rsidRPr="00314CDA">
        <w:rPr>
          <w:rFonts w:ascii="Tahoma" w:eastAsia="Calibri" w:hAnsi="Tahoma" w:cs="Tahoma"/>
          <w:sz w:val="20"/>
          <w:szCs w:val="20"/>
          <w:lang w:val="en-US"/>
        </w:rPr>
        <w:t>Automobile</w:t>
      </w:r>
    </w:p>
    <w:p w:rsidR="000D6727" w:rsidRPr="00314CDA" w:rsidRDefault="000D6727" w:rsidP="00005C24">
      <w:pPr>
        <w:numPr>
          <w:ilvl w:val="0"/>
          <w:numId w:val="5"/>
        </w:numPr>
        <w:spacing w:after="100" w:afterAutospacing="1"/>
        <w:ind w:left="720"/>
        <w:rPr>
          <w:rFonts w:ascii="Tahoma" w:eastAsia="Calibri" w:hAnsi="Tahoma" w:cs="Tahoma"/>
          <w:sz w:val="20"/>
          <w:szCs w:val="20"/>
          <w:lang w:val="en-US"/>
        </w:rPr>
      </w:pPr>
      <w:r w:rsidRPr="00314CDA">
        <w:rPr>
          <w:rFonts w:ascii="Tahoma" w:eastAsia="Calibri" w:hAnsi="Tahoma" w:cs="Tahoma"/>
          <w:sz w:val="20"/>
          <w:szCs w:val="20"/>
          <w:lang w:val="en-US"/>
        </w:rPr>
        <w:t>Garment Export</w:t>
      </w:r>
    </w:p>
    <w:p w:rsidR="000D6727" w:rsidRPr="00314CDA" w:rsidRDefault="000D6727" w:rsidP="00005C24">
      <w:pPr>
        <w:numPr>
          <w:ilvl w:val="0"/>
          <w:numId w:val="5"/>
        </w:numPr>
        <w:spacing w:after="100" w:afterAutospacing="1"/>
        <w:ind w:left="720"/>
        <w:rPr>
          <w:rFonts w:ascii="Tahoma" w:eastAsia="Calibri" w:hAnsi="Tahoma" w:cs="Tahoma"/>
          <w:sz w:val="20"/>
          <w:szCs w:val="20"/>
          <w:lang w:val="en-US"/>
        </w:rPr>
      </w:pPr>
      <w:r w:rsidRPr="00314CDA">
        <w:rPr>
          <w:rFonts w:ascii="Tahoma" w:eastAsia="Calibri" w:hAnsi="Tahoma" w:cs="Tahoma"/>
          <w:sz w:val="20"/>
          <w:szCs w:val="20"/>
          <w:lang w:val="en-US"/>
        </w:rPr>
        <w:t>Plastic &amp; Rubber Industries</w:t>
      </w:r>
    </w:p>
    <w:p w:rsidR="00FA11BE" w:rsidRPr="00314CDA" w:rsidRDefault="00FA11BE" w:rsidP="00FA11BE">
      <w:pPr>
        <w:pStyle w:val="Heading3"/>
        <w:pBdr>
          <w:bottom w:val="single" w:sz="12" w:space="0" w:color="auto"/>
        </w:pBdr>
        <w:spacing w:before="0" w:after="120"/>
        <w:rPr>
          <w:rFonts w:ascii="Tahoma" w:eastAsia="Calibri" w:hAnsi="Tahoma" w:cs="Tahoma"/>
          <w:b w:val="0"/>
          <w:bCs w:val="0"/>
          <w:color w:val="auto"/>
          <w:sz w:val="20"/>
          <w:szCs w:val="20"/>
          <w:lang w:val="en-US"/>
        </w:rPr>
      </w:pPr>
    </w:p>
    <w:p w:rsidR="000D6727" w:rsidRPr="00314CDA" w:rsidRDefault="000D6727" w:rsidP="000D6727">
      <w:pPr>
        <w:rPr>
          <w:rFonts w:ascii="Tahoma" w:eastAsia="Calibri" w:hAnsi="Tahoma" w:cs="Tahoma"/>
          <w:sz w:val="20"/>
          <w:szCs w:val="20"/>
          <w:lang w:val="en-US"/>
        </w:rPr>
      </w:pPr>
      <w:r w:rsidRPr="00314CDA">
        <w:rPr>
          <w:rFonts w:ascii="Tahoma" w:eastAsia="Calibri" w:hAnsi="Tahoma" w:cs="Tahoma"/>
          <w:sz w:val="20"/>
          <w:szCs w:val="20"/>
          <w:lang w:val="en-US"/>
        </w:rPr>
        <w:t>Job Profile:</w:t>
      </w:r>
    </w:p>
    <w:p w:rsidR="000D6727" w:rsidRPr="00314CDA" w:rsidRDefault="000D6727" w:rsidP="000D6727">
      <w:pPr>
        <w:rPr>
          <w:rFonts w:ascii="Tahoma" w:eastAsia="Calibri" w:hAnsi="Tahoma" w:cs="Tahoma"/>
          <w:sz w:val="20"/>
          <w:szCs w:val="20"/>
          <w:lang w:val="en-US"/>
        </w:rPr>
      </w:pPr>
      <w:r w:rsidRPr="00314CDA">
        <w:rPr>
          <w:rFonts w:ascii="Tahoma" w:eastAsia="Calibri" w:hAnsi="Tahoma" w:cs="Tahoma"/>
          <w:sz w:val="20"/>
          <w:szCs w:val="20"/>
          <w:lang w:val="en-US"/>
        </w:rPr>
        <w:t>Sourcing of Candidates</w:t>
      </w:r>
    </w:p>
    <w:p w:rsidR="000D6727" w:rsidRPr="00314CDA" w:rsidRDefault="000D6727" w:rsidP="00005C24">
      <w:pPr>
        <w:numPr>
          <w:ilvl w:val="0"/>
          <w:numId w:val="5"/>
        </w:numPr>
        <w:spacing w:after="100" w:afterAutospacing="1"/>
        <w:ind w:left="720"/>
        <w:rPr>
          <w:rFonts w:ascii="Tahoma" w:eastAsia="Calibri" w:hAnsi="Tahoma" w:cs="Tahoma"/>
          <w:sz w:val="20"/>
          <w:szCs w:val="20"/>
          <w:lang w:val="en-US"/>
        </w:rPr>
      </w:pPr>
      <w:r w:rsidRPr="00314CDA">
        <w:rPr>
          <w:rFonts w:ascii="Tahoma" w:eastAsia="Calibri" w:hAnsi="Tahoma" w:cs="Tahoma"/>
          <w:sz w:val="20"/>
          <w:szCs w:val="20"/>
          <w:lang w:val="en-US"/>
        </w:rPr>
        <w:t>Responsible for sourcing of candidates by using sources like Job portals, referencing, head hunting, mass mailing, job posting etc.</w:t>
      </w:r>
    </w:p>
    <w:p w:rsidR="000D6727" w:rsidRPr="00314CDA" w:rsidRDefault="000D6727" w:rsidP="00005C24">
      <w:pPr>
        <w:numPr>
          <w:ilvl w:val="0"/>
          <w:numId w:val="5"/>
        </w:numPr>
        <w:spacing w:after="100" w:afterAutospacing="1"/>
        <w:ind w:left="720"/>
        <w:rPr>
          <w:rFonts w:ascii="Tahoma" w:eastAsia="Calibri" w:hAnsi="Tahoma" w:cs="Tahoma"/>
          <w:sz w:val="20"/>
          <w:szCs w:val="20"/>
          <w:lang w:val="en-US"/>
        </w:rPr>
      </w:pPr>
      <w:r w:rsidRPr="00314CDA">
        <w:rPr>
          <w:rFonts w:ascii="Tahoma" w:eastAsia="Calibri" w:hAnsi="Tahoma" w:cs="Tahoma"/>
          <w:sz w:val="20"/>
          <w:szCs w:val="20"/>
          <w:lang w:val="en-US"/>
        </w:rPr>
        <w:t>Ability to source the right candidates within the stipulated period of time</w:t>
      </w:r>
    </w:p>
    <w:p w:rsidR="000D6727" w:rsidRPr="00314CDA" w:rsidRDefault="000D6727" w:rsidP="000D6727">
      <w:pPr>
        <w:jc w:val="both"/>
        <w:rPr>
          <w:rFonts w:ascii="Tahoma" w:eastAsia="Calibri" w:hAnsi="Tahoma" w:cs="Tahoma"/>
          <w:sz w:val="20"/>
          <w:szCs w:val="20"/>
          <w:lang w:val="en-US"/>
        </w:rPr>
      </w:pPr>
    </w:p>
    <w:p w:rsidR="000D6727" w:rsidRPr="00314CDA" w:rsidRDefault="000D6727" w:rsidP="000D6727">
      <w:pPr>
        <w:rPr>
          <w:rFonts w:ascii="Tahoma" w:eastAsia="Calibri" w:hAnsi="Tahoma" w:cs="Tahoma"/>
          <w:sz w:val="20"/>
          <w:szCs w:val="20"/>
          <w:lang w:val="en-US"/>
        </w:rPr>
      </w:pPr>
      <w:r w:rsidRPr="00314CDA">
        <w:rPr>
          <w:rFonts w:ascii="Tahoma" w:eastAsia="Calibri" w:hAnsi="Tahoma" w:cs="Tahoma"/>
          <w:sz w:val="20"/>
          <w:szCs w:val="20"/>
          <w:lang w:val="en-US"/>
        </w:rPr>
        <w:t>Resume Screening</w:t>
      </w:r>
    </w:p>
    <w:p w:rsidR="000D6727" w:rsidRPr="00314CDA" w:rsidRDefault="000D6727" w:rsidP="00005C24">
      <w:pPr>
        <w:numPr>
          <w:ilvl w:val="0"/>
          <w:numId w:val="5"/>
        </w:numPr>
        <w:spacing w:after="100" w:afterAutospacing="1"/>
        <w:ind w:left="720"/>
        <w:rPr>
          <w:rFonts w:ascii="Tahoma" w:eastAsia="Calibri" w:hAnsi="Tahoma" w:cs="Tahoma"/>
          <w:sz w:val="20"/>
          <w:szCs w:val="20"/>
          <w:lang w:val="en-US"/>
        </w:rPr>
      </w:pPr>
      <w:r w:rsidRPr="00314CDA">
        <w:rPr>
          <w:rFonts w:ascii="Tahoma" w:eastAsia="Calibri" w:hAnsi="Tahoma" w:cs="Tahoma"/>
          <w:sz w:val="20"/>
          <w:szCs w:val="20"/>
          <w:lang w:val="en-US"/>
        </w:rPr>
        <w:t>Strong in resume screening to find out academic details, experience, employment history, employment gap, academic gap, skills etc.</w:t>
      </w:r>
    </w:p>
    <w:p w:rsidR="000D6727" w:rsidRPr="00314CDA" w:rsidRDefault="000D6727" w:rsidP="00005C24">
      <w:pPr>
        <w:numPr>
          <w:ilvl w:val="0"/>
          <w:numId w:val="5"/>
        </w:numPr>
        <w:spacing w:after="100" w:afterAutospacing="1"/>
        <w:ind w:left="720"/>
        <w:rPr>
          <w:rFonts w:ascii="Tahoma" w:eastAsia="Calibri" w:hAnsi="Tahoma" w:cs="Tahoma"/>
          <w:sz w:val="20"/>
          <w:szCs w:val="20"/>
          <w:lang w:val="en-US"/>
        </w:rPr>
      </w:pPr>
      <w:r w:rsidRPr="00314CDA">
        <w:rPr>
          <w:rFonts w:ascii="Tahoma" w:eastAsia="Calibri" w:hAnsi="Tahoma" w:cs="Tahoma"/>
          <w:sz w:val="20"/>
          <w:szCs w:val="20"/>
          <w:lang w:val="en-US"/>
        </w:rPr>
        <w:t>Mapping of Job profiles with relevant competencies in the corresponding Industry.</w:t>
      </w:r>
    </w:p>
    <w:p w:rsidR="000D6727" w:rsidRPr="00314CDA" w:rsidRDefault="000D6727" w:rsidP="000D6727">
      <w:pPr>
        <w:rPr>
          <w:rFonts w:ascii="Tahoma" w:eastAsia="Calibri" w:hAnsi="Tahoma" w:cs="Tahoma"/>
          <w:sz w:val="20"/>
          <w:szCs w:val="20"/>
          <w:lang w:val="en-US"/>
        </w:rPr>
      </w:pPr>
    </w:p>
    <w:p w:rsidR="000D6727" w:rsidRPr="00314CDA" w:rsidRDefault="000D6727" w:rsidP="000D6727">
      <w:pPr>
        <w:rPr>
          <w:rFonts w:ascii="Tahoma" w:eastAsia="Calibri" w:hAnsi="Tahoma" w:cs="Tahoma"/>
          <w:sz w:val="20"/>
          <w:szCs w:val="20"/>
          <w:lang w:val="en-US"/>
        </w:rPr>
      </w:pPr>
      <w:r w:rsidRPr="00314CDA">
        <w:rPr>
          <w:rFonts w:ascii="Tahoma" w:eastAsia="Calibri" w:hAnsi="Tahoma" w:cs="Tahoma"/>
          <w:sz w:val="20"/>
          <w:szCs w:val="20"/>
          <w:lang w:val="en-US"/>
        </w:rPr>
        <w:t>Telephonic Interview</w:t>
      </w:r>
    </w:p>
    <w:p w:rsidR="000D6727" w:rsidRPr="00005C24" w:rsidRDefault="000D6727" w:rsidP="00005C24">
      <w:pPr>
        <w:numPr>
          <w:ilvl w:val="0"/>
          <w:numId w:val="5"/>
        </w:numPr>
        <w:spacing w:after="100" w:afterAutospacing="1"/>
        <w:ind w:left="720"/>
        <w:rPr>
          <w:rFonts w:ascii="Tahoma" w:hAnsi="Tahoma" w:cs="Tahoma"/>
          <w:sz w:val="20"/>
          <w:szCs w:val="20"/>
        </w:rPr>
      </w:pPr>
      <w:r w:rsidRPr="00005C24">
        <w:rPr>
          <w:rFonts w:ascii="Tahoma" w:hAnsi="Tahoma" w:cs="Tahoma"/>
          <w:sz w:val="20"/>
          <w:szCs w:val="20"/>
        </w:rPr>
        <w:t>Conversant in handling responsibility of taking telephonic interview to understand academic details, employment history, current responsibilities, reporting structures, family background &amp; expectations.</w:t>
      </w:r>
    </w:p>
    <w:p w:rsidR="000D6727" w:rsidRPr="00314CDA" w:rsidRDefault="000D6727" w:rsidP="00005C24">
      <w:pPr>
        <w:numPr>
          <w:ilvl w:val="0"/>
          <w:numId w:val="5"/>
        </w:numPr>
        <w:spacing w:after="100" w:afterAutospacing="1"/>
        <w:ind w:left="720"/>
        <w:rPr>
          <w:rFonts w:ascii="Tahoma" w:eastAsia="Calibri" w:hAnsi="Tahoma" w:cs="Tahoma"/>
          <w:sz w:val="20"/>
          <w:szCs w:val="20"/>
          <w:lang w:val="en-US"/>
        </w:rPr>
      </w:pPr>
      <w:r w:rsidRPr="00314CDA">
        <w:rPr>
          <w:rFonts w:ascii="Tahoma" w:eastAsia="Calibri" w:hAnsi="Tahoma" w:cs="Tahoma"/>
          <w:sz w:val="20"/>
          <w:szCs w:val="20"/>
          <w:lang w:val="en-US"/>
        </w:rPr>
        <w:t>Understand his/ her responsibilities, achievements, skills, knowledge &amp; abilities of candidates in comparison with client’s requirement.</w:t>
      </w:r>
    </w:p>
    <w:p w:rsidR="000D6727" w:rsidRPr="00314CDA" w:rsidRDefault="000D6727" w:rsidP="000D6727">
      <w:pPr>
        <w:rPr>
          <w:rFonts w:ascii="Tahoma" w:eastAsia="Calibri" w:hAnsi="Tahoma" w:cs="Tahoma"/>
          <w:sz w:val="20"/>
          <w:szCs w:val="20"/>
          <w:lang w:val="en-US"/>
        </w:rPr>
      </w:pPr>
    </w:p>
    <w:p w:rsidR="000D6727" w:rsidRPr="00314CDA" w:rsidRDefault="000D6727" w:rsidP="000D6727">
      <w:pPr>
        <w:rPr>
          <w:rFonts w:ascii="Tahoma" w:eastAsia="Calibri" w:hAnsi="Tahoma" w:cs="Tahoma"/>
          <w:sz w:val="20"/>
          <w:szCs w:val="20"/>
          <w:lang w:val="en-US"/>
        </w:rPr>
      </w:pPr>
    </w:p>
    <w:p w:rsidR="000D6727" w:rsidRPr="00314CDA" w:rsidRDefault="000D6727" w:rsidP="000D6727">
      <w:pPr>
        <w:rPr>
          <w:rFonts w:ascii="Tahoma" w:eastAsia="Calibri" w:hAnsi="Tahoma" w:cs="Tahoma"/>
          <w:sz w:val="20"/>
          <w:szCs w:val="20"/>
          <w:lang w:val="en-US"/>
        </w:rPr>
      </w:pPr>
      <w:r w:rsidRPr="00314CDA">
        <w:rPr>
          <w:rFonts w:ascii="Tahoma" w:eastAsia="Calibri" w:hAnsi="Tahoma" w:cs="Tahoma"/>
          <w:sz w:val="20"/>
          <w:szCs w:val="20"/>
          <w:lang w:val="en-US"/>
        </w:rPr>
        <w:t>Scheduling &amp; Follow-up</w:t>
      </w:r>
    </w:p>
    <w:p w:rsidR="000D6727" w:rsidRPr="00314CDA" w:rsidRDefault="000D6727" w:rsidP="00005C24">
      <w:pPr>
        <w:numPr>
          <w:ilvl w:val="0"/>
          <w:numId w:val="5"/>
        </w:numPr>
        <w:spacing w:after="100" w:afterAutospacing="1"/>
        <w:ind w:left="720"/>
        <w:rPr>
          <w:rFonts w:ascii="Tahoma" w:eastAsia="Calibri" w:hAnsi="Tahoma" w:cs="Tahoma"/>
          <w:sz w:val="20"/>
          <w:szCs w:val="20"/>
          <w:lang w:val="en-US"/>
        </w:rPr>
      </w:pPr>
      <w:r w:rsidRPr="00314CDA">
        <w:rPr>
          <w:rFonts w:ascii="Tahoma" w:eastAsia="Calibri" w:hAnsi="Tahoma" w:cs="Tahoma"/>
          <w:sz w:val="20"/>
          <w:szCs w:val="20"/>
          <w:lang w:val="en-US"/>
        </w:rPr>
        <w:t>Taking active follow up of candidates to attend scheduled interview,  follow up in before joining &amp; post joining in desired company</w:t>
      </w:r>
    </w:p>
    <w:p w:rsidR="000D6727" w:rsidRPr="00314CDA" w:rsidRDefault="000D6727" w:rsidP="00005C24">
      <w:pPr>
        <w:numPr>
          <w:ilvl w:val="0"/>
          <w:numId w:val="5"/>
        </w:numPr>
        <w:spacing w:after="100" w:afterAutospacing="1"/>
        <w:ind w:left="720"/>
        <w:rPr>
          <w:rFonts w:ascii="Tahoma" w:eastAsia="Calibri" w:hAnsi="Tahoma" w:cs="Tahoma"/>
          <w:sz w:val="20"/>
          <w:szCs w:val="20"/>
          <w:lang w:val="en-US"/>
        </w:rPr>
      </w:pPr>
      <w:r w:rsidRPr="00314CDA">
        <w:rPr>
          <w:rFonts w:ascii="Tahoma" w:eastAsia="Calibri" w:hAnsi="Tahoma" w:cs="Tahoma"/>
          <w:sz w:val="20"/>
          <w:szCs w:val="20"/>
          <w:lang w:val="en-US"/>
        </w:rPr>
        <w:t>Taking follow up with clients before interview, post interview &amp; post joining of candidates performance</w:t>
      </w:r>
    </w:p>
    <w:p w:rsidR="000D6727" w:rsidRPr="00314CDA" w:rsidRDefault="000D6727" w:rsidP="000D6727">
      <w:pPr>
        <w:rPr>
          <w:rFonts w:ascii="Tahoma" w:eastAsia="Calibri" w:hAnsi="Tahoma" w:cs="Tahoma"/>
          <w:sz w:val="20"/>
          <w:szCs w:val="20"/>
          <w:lang w:val="en-US"/>
        </w:rPr>
      </w:pPr>
    </w:p>
    <w:p w:rsidR="004640A2" w:rsidRPr="00D37F1E" w:rsidRDefault="004F6B81" w:rsidP="004640A2">
      <w:pPr>
        <w:pBdr>
          <w:bottom w:val="single" w:sz="18" w:space="1" w:color="auto"/>
        </w:pBdr>
        <w:jc w:val="center"/>
        <w:rPr>
          <w:rFonts w:ascii="Tahoma" w:hAnsi="Tahoma" w:cs="Tahoma"/>
          <w:b/>
          <w:sz w:val="20"/>
          <w:szCs w:val="20"/>
        </w:rPr>
      </w:pPr>
      <w:r w:rsidRPr="00D37F1E">
        <w:rPr>
          <w:rFonts w:ascii="Tahoma" w:hAnsi="Tahoma" w:cs="Tahoma"/>
          <w:b/>
          <w:sz w:val="20"/>
          <w:szCs w:val="20"/>
        </w:rPr>
        <w:t>Personal Details</w:t>
      </w:r>
    </w:p>
    <w:p w:rsidR="00AF6A43" w:rsidRPr="00D37F1E" w:rsidRDefault="00D37F1E" w:rsidP="004640A2">
      <w:pPr>
        <w:spacing w:before="60"/>
        <w:rPr>
          <w:rFonts w:ascii="Tahoma" w:hAnsi="Tahoma" w:cs="Tahoma"/>
          <w:color w:val="0000FF"/>
          <w:sz w:val="20"/>
          <w:szCs w:val="20"/>
        </w:rPr>
      </w:pPr>
      <w:r>
        <w:rPr>
          <w:rFonts w:ascii="Tahoma" w:hAnsi="Tahoma" w:cs="Tahoma"/>
          <w:sz w:val="20"/>
          <w:szCs w:val="20"/>
        </w:rPr>
        <w:t>Present Address</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t>:</w:t>
      </w:r>
      <w:r>
        <w:rPr>
          <w:rFonts w:ascii="Tahoma" w:hAnsi="Tahoma" w:cs="Tahoma"/>
          <w:sz w:val="20"/>
          <w:szCs w:val="20"/>
        </w:rPr>
        <w:tab/>
      </w:r>
      <w:r>
        <w:rPr>
          <w:rFonts w:ascii="Tahoma" w:hAnsi="Tahoma" w:cs="Tahoma"/>
          <w:sz w:val="20"/>
          <w:szCs w:val="20"/>
        </w:rPr>
        <w:tab/>
      </w:r>
      <w:proofErr w:type="spellStart"/>
      <w:r w:rsidR="00751D80">
        <w:rPr>
          <w:rFonts w:ascii="Tahoma" w:hAnsi="Tahoma" w:cs="Tahoma"/>
          <w:sz w:val="20"/>
          <w:szCs w:val="20"/>
        </w:rPr>
        <w:t>Teh.Narnaul</w:t>
      </w:r>
      <w:proofErr w:type="gramStart"/>
      <w:r w:rsidR="00751D80">
        <w:rPr>
          <w:rFonts w:ascii="Tahoma" w:hAnsi="Tahoma" w:cs="Tahoma"/>
          <w:sz w:val="20"/>
          <w:szCs w:val="20"/>
        </w:rPr>
        <w:t>,Disst</w:t>
      </w:r>
      <w:proofErr w:type="spellEnd"/>
      <w:proofErr w:type="gramEnd"/>
      <w:r w:rsidR="00751D80">
        <w:rPr>
          <w:rFonts w:ascii="Tahoma" w:hAnsi="Tahoma" w:cs="Tahoma"/>
          <w:sz w:val="20"/>
          <w:szCs w:val="20"/>
        </w:rPr>
        <w:t>. M/</w:t>
      </w:r>
      <w:proofErr w:type="spellStart"/>
      <w:r w:rsidR="00751D80">
        <w:rPr>
          <w:rFonts w:ascii="Tahoma" w:hAnsi="Tahoma" w:cs="Tahoma"/>
          <w:sz w:val="20"/>
          <w:szCs w:val="20"/>
        </w:rPr>
        <w:t>Garh</w:t>
      </w:r>
      <w:proofErr w:type="spellEnd"/>
      <w:r w:rsidR="00751D80">
        <w:rPr>
          <w:rFonts w:ascii="Tahoma" w:hAnsi="Tahoma" w:cs="Tahoma"/>
          <w:sz w:val="20"/>
          <w:szCs w:val="20"/>
        </w:rPr>
        <w:t xml:space="preserve"> Haryana</w:t>
      </w:r>
    </w:p>
    <w:p w:rsidR="00C164F4" w:rsidRPr="00D37F1E" w:rsidRDefault="00C164F4" w:rsidP="00C164F4">
      <w:pPr>
        <w:pStyle w:val="Achievement"/>
        <w:spacing w:after="0"/>
        <w:rPr>
          <w:rFonts w:ascii="Tahoma" w:hAnsi="Tahoma" w:cs="Tahoma"/>
          <w:sz w:val="20"/>
          <w:szCs w:val="20"/>
        </w:rPr>
      </w:pPr>
      <w:r w:rsidRPr="00D37F1E">
        <w:rPr>
          <w:rFonts w:ascii="Tahoma" w:hAnsi="Tahoma" w:cs="Tahoma"/>
          <w:sz w:val="20"/>
          <w:szCs w:val="20"/>
        </w:rPr>
        <w:t>Father</w:t>
      </w:r>
      <w:r w:rsidR="00D37F1E">
        <w:rPr>
          <w:rFonts w:ascii="Tahoma" w:hAnsi="Tahoma" w:cs="Tahoma"/>
          <w:sz w:val="20"/>
          <w:szCs w:val="20"/>
        </w:rPr>
        <w:t>’s Name</w:t>
      </w:r>
      <w:r w:rsidR="00D37F1E">
        <w:rPr>
          <w:rFonts w:ascii="Tahoma" w:hAnsi="Tahoma" w:cs="Tahoma"/>
          <w:sz w:val="20"/>
          <w:szCs w:val="20"/>
        </w:rPr>
        <w:tab/>
      </w:r>
      <w:r w:rsidR="00D37F1E">
        <w:rPr>
          <w:rFonts w:ascii="Tahoma" w:hAnsi="Tahoma" w:cs="Tahoma"/>
          <w:sz w:val="20"/>
          <w:szCs w:val="20"/>
        </w:rPr>
        <w:tab/>
      </w:r>
      <w:r w:rsidR="00D37F1E">
        <w:rPr>
          <w:rFonts w:ascii="Tahoma" w:hAnsi="Tahoma" w:cs="Tahoma"/>
          <w:sz w:val="20"/>
          <w:szCs w:val="20"/>
        </w:rPr>
        <w:tab/>
      </w:r>
      <w:r w:rsidR="00D37F1E">
        <w:rPr>
          <w:rFonts w:ascii="Tahoma" w:hAnsi="Tahoma" w:cs="Tahoma"/>
          <w:sz w:val="20"/>
          <w:szCs w:val="20"/>
        </w:rPr>
        <w:tab/>
        <w:t>:</w:t>
      </w:r>
      <w:r w:rsidR="00D37F1E">
        <w:rPr>
          <w:rFonts w:ascii="Tahoma" w:hAnsi="Tahoma" w:cs="Tahoma"/>
          <w:sz w:val="20"/>
          <w:szCs w:val="20"/>
        </w:rPr>
        <w:tab/>
      </w:r>
      <w:r w:rsidR="00D37F1E">
        <w:rPr>
          <w:rFonts w:ascii="Tahoma" w:hAnsi="Tahoma" w:cs="Tahoma"/>
          <w:sz w:val="20"/>
          <w:szCs w:val="20"/>
        </w:rPr>
        <w:tab/>
      </w:r>
      <w:r w:rsidRPr="00D37F1E">
        <w:rPr>
          <w:rFonts w:ascii="Tahoma" w:hAnsi="Tahoma" w:cs="Tahoma"/>
          <w:sz w:val="20"/>
          <w:szCs w:val="20"/>
        </w:rPr>
        <w:t>Mr.</w:t>
      </w:r>
      <w:r w:rsidR="009862F3" w:rsidRPr="00D37F1E">
        <w:rPr>
          <w:rFonts w:ascii="Tahoma" w:hAnsi="Tahoma" w:cs="Tahoma"/>
          <w:sz w:val="20"/>
          <w:szCs w:val="20"/>
        </w:rPr>
        <w:t xml:space="preserve"> </w:t>
      </w:r>
      <w:proofErr w:type="spellStart"/>
      <w:r w:rsidR="00751D80">
        <w:rPr>
          <w:rFonts w:ascii="Tahoma" w:hAnsi="Tahoma" w:cs="Tahoma"/>
          <w:sz w:val="20"/>
          <w:szCs w:val="20"/>
        </w:rPr>
        <w:t>Lakhmichand</w:t>
      </w:r>
      <w:proofErr w:type="spellEnd"/>
    </w:p>
    <w:p w:rsidR="00081634" w:rsidRPr="00D37F1E" w:rsidRDefault="00751D80" w:rsidP="00FC4AD9">
      <w:pPr>
        <w:pStyle w:val="Achievement"/>
        <w:spacing w:after="0"/>
        <w:rPr>
          <w:rFonts w:ascii="Tahoma" w:hAnsi="Tahoma" w:cs="Tahoma"/>
          <w:sz w:val="20"/>
          <w:szCs w:val="20"/>
        </w:rPr>
      </w:pPr>
      <w:r>
        <w:rPr>
          <w:rFonts w:ascii="Tahoma" w:hAnsi="Tahoma" w:cs="Tahoma"/>
          <w:sz w:val="20"/>
          <w:szCs w:val="20"/>
        </w:rPr>
        <w:t>Marital</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D37F1E">
        <w:rPr>
          <w:rFonts w:ascii="Tahoma" w:hAnsi="Tahoma" w:cs="Tahoma"/>
          <w:sz w:val="20"/>
          <w:szCs w:val="20"/>
        </w:rPr>
        <w:t>:</w:t>
      </w:r>
      <w:r w:rsidR="00D37F1E">
        <w:rPr>
          <w:rFonts w:ascii="Tahoma" w:hAnsi="Tahoma" w:cs="Tahoma"/>
          <w:sz w:val="20"/>
          <w:szCs w:val="20"/>
        </w:rPr>
        <w:tab/>
      </w:r>
      <w:r w:rsidR="00D37F1E">
        <w:rPr>
          <w:rFonts w:ascii="Tahoma" w:hAnsi="Tahoma" w:cs="Tahoma"/>
          <w:sz w:val="20"/>
          <w:szCs w:val="20"/>
        </w:rPr>
        <w:tab/>
      </w:r>
      <w:r>
        <w:rPr>
          <w:rFonts w:ascii="Tahoma" w:hAnsi="Tahoma" w:cs="Tahoma"/>
          <w:sz w:val="20"/>
          <w:szCs w:val="20"/>
        </w:rPr>
        <w:t>Single</w:t>
      </w:r>
    </w:p>
    <w:p w:rsidR="00FC4AD9" w:rsidRPr="00D37F1E" w:rsidRDefault="00FA11BE" w:rsidP="00FC4AD9">
      <w:pPr>
        <w:pStyle w:val="Achievement"/>
        <w:spacing w:after="0"/>
        <w:rPr>
          <w:rFonts w:ascii="Tahoma" w:hAnsi="Tahoma" w:cs="Tahoma"/>
          <w:sz w:val="20"/>
          <w:szCs w:val="20"/>
        </w:rPr>
      </w:pPr>
      <w:r w:rsidRPr="00D37F1E">
        <w:rPr>
          <w:rFonts w:ascii="Tahoma" w:hAnsi="Tahoma" w:cs="Tahoma"/>
          <w:sz w:val="20"/>
          <w:szCs w:val="20"/>
        </w:rPr>
        <w:t xml:space="preserve"> </w:t>
      </w:r>
    </w:p>
    <w:p w:rsidR="00751D80" w:rsidRDefault="00081634" w:rsidP="00081634">
      <w:pPr>
        <w:pStyle w:val="ListParagraph"/>
        <w:shd w:val="clear" w:color="auto" w:fill="FFFFFF"/>
        <w:spacing w:after="0" w:line="240" w:lineRule="auto"/>
        <w:ind w:left="0"/>
        <w:rPr>
          <w:rFonts w:ascii="Tahoma" w:hAnsi="Tahoma" w:cs="Tahoma"/>
          <w:sz w:val="20"/>
          <w:szCs w:val="20"/>
        </w:rPr>
      </w:pPr>
      <w:r w:rsidRPr="00D37F1E">
        <w:rPr>
          <w:rFonts w:ascii="Tahoma" w:hAnsi="Tahoma" w:cs="Tahoma"/>
          <w:sz w:val="20"/>
          <w:szCs w:val="20"/>
        </w:rPr>
        <w:t xml:space="preserve">I do hereby solemnly declare that the above mentioned statements are true and correct to the </w:t>
      </w:r>
      <w:r w:rsidR="00751D80">
        <w:rPr>
          <w:rFonts w:ascii="Tahoma" w:hAnsi="Tahoma" w:cs="Tahoma"/>
          <w:sz w:val="20"/>
          <w:szCs w:val="20"/>
        </w:rPr>
        <w:t>best of my knowledge and belief</w:t>
      </w:r>
    </w:p>
    <w:p w:rsidR="00081634" w:rsidRPr="00D37F1E" w:rsidRDefault="00FA11BE" w:rsidP="00081634">
      <w:pPr>
        <w:pStyle w:val="ListParagraph"/>
        <w:shd w:val="clear" w:color="auto" w:fill="FFFFFF"/>
        <w:spacing w:after="0" w:line="240" w:lineRule="auto"/>
        <w:ind w:left="0"/>
        <w:rPr>
          <w:rFonts w:ascii="Tahoma" w:hAnsi="Tahoma" w:cs="Tahoma"/>
          <w:sz w:val="20"/>
          <w:szCs w:val="20"/>
        </w:rPr>
      </w:pPr>
      <w:r w:rsidRPr="00D37F1E">
        <w:rPr>
          <w:rFonts w:ascii="Tahoma" w:hAnsi="Tahoma" w:cs="Tahoma"/>
          <w:sz w:val="20"/>
          <w:szCs w:val="20"/>
        </w:rPr>
        <w:tab/>
      </w:r>
      <w:r w:rsidRPr="00D37F1E">
        <w:rPr>
          <w:rFonts w:ascii="Tahoma" w:hAnsi="Tahoma" w:cs="Tahoma"/>
          <w:sz w:val="20"/>
          <w:szCs w:val="20"/>
        </w:rPr>
        <w:tab/>
      </w:r>
      <w:r w:rsidRPr="00D37F1E">
        <w:rPr>
          <w:rFonts w:ascii="Tahoma" w:hAnsi="Tahoma" w:cs="Tahoma"/>
          <w:sz w:val="20"/>
          <w:szCs w:val="20"/>
        </w:rPr>
        <w:tab/>
      </w:r>
      <w:r w:rsidRPr="00D37F1E">
        <w:rPr>
          <w:rFonts w:ascii="Tahoma" w:hAnsi="Tahoma" w:cs="Tahoma"/>
          <w:sz w:val="20"/>
          <w:szCs w:val="20"/>
        </w:rPr>
        <w:tab/>
      </w:r>
      <w:r w:rsidRPr="00D37F1E">
        <w:rPr>
          <w:rFonts w:ascii="Tahoma" w:hAnsi="Tahoma" w:cs="Tahoma"/>
          <w:sz w:val="20"/>
          <w:szCs w:val="20"/>
        </w:rPr>
        <w:tab/>
      </w:r>
      <w:r w:rsidRPr="00D37F1E">
        <w:rPr>
          <w:rFonts w:ascii="Tahoma" w:hAnsi="Tahoma" w:cs="Tahoma"/>
          <w:sz w:val="20"/>
          <w:szCs w:val="20"/>
        </w:rPr>
        <w:tab/>
      </w:r>
      <w:r w:rsidRPr="00D37F1E">
        <w:rPr>
          <w:rFonts w:ascii="Tahoma" w:hAnsi="Tahoma" w:cs="Tahoma"/>
          <w:sz w:val="20"/>
          <w:szCs w:val="20"/>
        </w:rPr>
        <w:tab/>
      </w:r>
      <w:r w:rsidRPr="00D37F1E">
        <w:rPr>
          <w:rFonts w:ascii="Tahoma" w:hAnsi="Tahoma" w:cs="Tahoma"/>
          <w:sz w:val="20"/>
          <w:szCs w:val="20"/>
        </w:rPr>
        <w:tab/>
      </w:r>
      <w:r w:rsidRPr="00D37F1E">
        <w:rPr>
          <w:rFonts w:ascii="Tahoma" w:hAnsi="Tahoma" w:cs="Tahoma"/>
          <w:sz w:val="20"/>
          <w:szCs w:val="20"/>
        </w:rPr>
        <w:tab/>
      </w:r>
      <w:bookmarkStart w:id="0" w:name="_GoBack"/>
      <w:bookmarkEnd w:id="0"/>
      <w:r w:rsidRPr="00D37F1E">
        <w:rPr>
          <w:rFonts w:ascii="Tahoma" w:hAnsi="Tahoma" w:cs="Tahoma"/>
          <w:sz w:val="20"/>
          <w:szCs w:val="20"/>
        </w:rPr>
        <w:tab/>
      </w:r>
      <w:r w:rsidRPr="00D37F1E">
        <w:rPr>
          <w:rFonts w:ascii="Tahoma" w:hAnsi="Tahoma" w:cs="Tahoma"/>
          <w:sz w:val="20"/>
          <w:szCs w:val="20"/>
        </w:rPr>
        <w:tab/>
      </w:r>
      <w:r w:rsidRPr="00D37F1E">
        <w:rPr>
          <w:rFonts w:ascii="Tahoma" w:hAnsi="Tahoma" w:cs="Tahoma"/>
          <w:sz w:val="20"/>
          <w:szCs w:val="20"/>
        </w:rPr>
        <w:tab/>
      </w:r>
      <w:r w:rsidRPr="00D37F1E">
        <w:rPr>
          <w:rFonts w:ascii="Tahoma" w:hAnsi="Tahoma" w:cs="Tahoma"/>
          <w:sz w:val="20"/>
          <w:szCs w:val="20"/>
        </w:rPr>
        <w:tab/>
      </w:r>
      <w:r w:rsidRPr="00D37F1E">
        <w:rPr>
          <w:rFonts w:ascii="Tahoma" w:hAnsi="Tahoma" w:cs="Tahoma"/>
          <w:sz w:val="20"/>
          <w:szCs w:val="20"/>
        </w:rPr>
        <w:tab/>
      </w:r>
      <w:r w:rsidRPr="00D37F1E">
        <w:rPr>
          <w:rFonts w:ascii="Tahoma" w:hAnsi="Tahoma" w:cs="Tahoma"/>
          <w:sz w:val="20"/>
          <w:szCs w:val="20"/>
        </w:rPr>
        <w:tab/>
      </w:r>
      <w:r w:rsidRPr="00D37F1E">
        <w:rPr>
          <w:rFonts w:ascii="Tahoma" w:hAnsi="Tahoma" w:cs="Tahoma"/>
          <w:sz w:val="20"/>
          <w:szCs w:val="20"/>
        </w:rPr>
        <w:tab/>
        <w:t xml:space="preserve">   </w:t>
      </w:r>
      <w:r w:rsidR="00D37F1E">
        <w:rPr>
          <w:rFonts w:ascii="Tahoma" w:hAnsi="Tahoma" w:cs="Tahoma"/>
          <w:sz w:val="20"/>
          <w:szCs w:val="20"/>
        </w:rPr>
        <w:t xml:space="preserve">                           </w:t>
      </w:r>
      <w:r w:rsidRPr="00D37F1E">
        <w:rPr>
          <w:rFonts w:ascii="Tahoma" w:hAnsi="Tahoma" w:cs="Tahoma"/>
          <w:sz w:val="20"/>
          <w:szCs w:val="20"/>
        </w:rPr>
        <w:t xml:space="preserve"> (</w:t>
      </w:r>
      <w:r w:rsidR="00751D80">
        <w:rPr>
          <w:rFonts w:ascii="Tahoma" w:hAnsi="Tahoma" w:cs="Tahoma"/>
          <w:sz w:val="20"/>
          <w:szCs w:val="20"/>
        </w:rPr>
        <w:t>Gayatri</w:t>
      </w:r>
      <w:r w:rsidR="00081634" w:rsidRPr="00D37F1E">
        <w:rPr>
          <w:rFonts w:ascii="Tahoma" w:hAnsi="Tahoma" w:cs="Tahoma"/>
          <w:sz w:val="20"/>
          <w:szCs w:val="20"/>
        </w:rPr>
        <w:t>)</w:t>
      </w:r>
    </w:p>
    <w:sectPr w:rsidR="00081634" w:rsidRPr="00D37F1E" w:rsidSect="00C61E89">
      <w:headerReference w:type="default" r:id="rId9"/>
      <w:type w:val="continuous"/>
      <w:pgSz w:w="11909" w:h="16834" w:code="9"/>
      <w:pgMar w:top="1440" w:right="1440" w:bottom="1440" w:left="1440" w:header="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658" w:rsidRDefault="00AD1658">
      <w:r>
        <w:separator/>
      </w:r>
    </w:p>
  </w:endnote>
  <w:endnote w:type="continuationSeparator" w:id="0">
    <w:p w:rsidR="00AD1658" w:rsidRDefault="00AD1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haroni">
    <w:panose1 w:val="02010803020104030203"/>
    <w:charset w:val="00"/>
    <w:family w:val="auto"/>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658" w:rsidRDefault="00AD1658">
      <w:r>
        <w:separator/>
      </w:r>
    </w:p>
  </w:footnote>
  <w:footnote w:type="continuationSeparator" w:id="0">
    <w:p w:rsidR="00AD1658" w:rsidRDefault="00AD16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E89" w:rsidRDefault="00C61E89" w:rsidP="00C61E89">
    <w:pPr>
      <w:pStyle w:val="Header"/>
      <w:tabs>
        <w:tab w:val="clear" w:pos="4320"/>
        <w:tab w:val="clear" w:pos="8640"/>
        <w:tab w:val="left" w:pos="403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07199"/>
    <w:multiLevelType w:val="hybridMultilevel"/>
    <w:tmpl w:val="7046B040"/>
    <w:lvl w:ilvl="0" w:tplc="BF0CABE4">
      <w:start w:val="1"/>
      <w:numFmt w:val="bullet"/>
      <w:lvlText w:val=""/>
      <w:lvlJc w:val="left"/>
      <w:pPr>
        <w:tabs>
          <w:tab w:val="num" w:pos="288"/>
        </w:tabs>
        <w:ind w:left="288" w:hanging="288"/>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421B24"/>
    <w:multiLevelType w:val="hybridMultilevel"/>
    <w:tmpl w:val="F296FAE4"/>
    <w:lvl w:ilvl="0" w:tplc="04090001">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704B45"/>
    <w:multiLevelType w:val="multilevel"/>
    <w:tmpl w:val="98662A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B456CB"/>
    <w:multiLevelType w:val="hybridMultilevel"/>
    <w:tmpl w:val="EC1206A6"/>
    <w:lvl w:ilvl="0" w:tplc="04090001">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8603BE"/>
    <w:multiLevelType w:val="multilevel"/>
    <w:tmpl w:val="808E67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E57278E"/>
    <w:multiLevelType w:val="multilevel"/>
    <w:tmpl w:val="618496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8417301"/>
    <w:multiLevelType w:val="multilevel"/>
    <w:tmpl w:val="9F0AD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1F0543C"/>
    <w:multiLevelType w:val="hybridMultilevel"/>
    <w:tmpl w:val="AFA020EC"/>
    <w:lvl w:ilvl="0" w:tplc="BF0CABE4">
      <w:start w:val="1"/>
      <w:numFmt w:val="bullet"/>
      <w:lvlText w:val=""/>
      <w:lvlJc w:val="left"/>
      <w:pPr>
        <w:ind w:left="644" w:hanging="360"/>
      </w:pPr>
      <w:rPr>
        <w:rFonts w:ascii="Wingdings" w:hAnsi="Wingdings"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3312EF"/>
    <w:multiLevelType w:val="multilevel"/>
    <w:tmpl w:val="04C66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EAD765A"/>
    <w:multiLevelType w:val="hybridMultilevel"/>
    <w:tmpl w:val="6B44A714"/>
    <w:lvl w:ilvl="0" w:tplc="BF0CABE4">
      <w:start w:val="1"/>
      <w:numFmt w:val="bullet"/>
      <w:lvlText w:val=""/>
      <w:lvlJc w:val="left"/>
      <w:pPr>
        <w:tabs>
          <w:tab w:val="num" w:pos="856"/>
        </w:tabs>
        <w:ind w:left="856" w:hanging="288"/>
      </w:pPr>
      <w:rPr>
        <w:rFonts w:ascii="Wingdings" w:hAnsi="Wingdings" w:hint="default"/>
        <w:color w:val="000000"/>
      </w:rPr>
    </w:lvl>
    <w:lvl w:ilvl="1" w:tplc="04090005">
      <w:start w:val="1"/>
      <w:numFmt w:val="bullet"/>
      <w:lvlText w:val=""/>
      <w:lvlJc w:val="left"/>
      <w:pPr>
        <w:tabs>
          <w:tab w:val="num" w:pos="2016"/>
        </w:tabs>
        <w:ind w:left="2016" w:hanging="360"/>
      </w:pPr>
      <w:rPr>
        <w:rFonts w:ascii="Wingdings" w:hAnsi="Wingdings" w:hint="default"/>
        <w:color w:val="000000"/>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num w:numId="1">
    <w:abstractNumId w:val="9"/>
  </w:num>
  <w:num w:numId="2">
    <w:abstractNumId w:val="0"/>
  </w:num>
  <w:num w:numId="3">
    <w:abstractNumId w:val="3"/>
  </w:num>
  <w:num w:numId="4">
    <w:abstractNumId w:val="1"/>
  </w:num>
  <w:num w:numId="5">
    <w:abstractNumId w:val="7"/>
  </w:num>
  <w:num w:numId="6">
    <w:abstractNumId w:val="8"/>
  </w:num>
  <w:num w:numId="7">
    <w:abstractNumId w:val="4"/>
  </w:num>
  <w:num w:numId="8">
    <w:abstractNumId w:val="5"/>
  </w:num>
  <w:num w:numId="9">
    <w:abstractNumId w:val="2"/>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rawingGridVerticalSpacing w:val="136"/>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B81"/>
    <w:rsid w:val="000002FA"/>
    <w:rsid w:val="00000F0C"/>
    <w:rsid w:val="0000106E"/>
    <w:rsid w:val="000023CA"/>
    <w:rsid w:val="00003177"/>
    <w:rsid w:val="000053D3"/>
    <w:rsid w:val="0000590F"/>
    <w:rsid w:val="00005C24"/>
    <w:rsid w:val="000061E9"/>
    <w:rsid w:val="00006DFB"/>
    <w:rsid w:val="00006FA9"/>
    <w:rsid w:val="00013CE3"/>
    <w:rsid w:val="0001702C"/>
    <w:rsid w:val="00017D02"/>
    <w:rsid w:val="00017DEC"/>
    <w:rsid w:val="00020A62"/>
    <w:rsid w:val="0002215F"/>
    <w:rsid w:val="00022796"/>
    <w:rsid w:val="0002379C"/>
    <w:rsid w:val="0002444E"/>
    <w:rsid w:val="00025DE6"/>
    <w:rsid w:val="00031BE4"/>
    <w:rsid w:val="00032649"/>
    <w:rsid w:val="00032CC8"/>
    <w:rsid w:val="00033BD7"/>
    <w:rsid w:val="00035FA9"/>
    <w:rsid w:val="00037E1D"/>
    <w:rsid w:val="00037FC9"/>
    <w:rsid w:val="0004239D"/>
    <w:rsid w:val="000430C2"/>
    <w:rsid w:val="000435FD"/>
    <w:rsid w:val="00046F9E"/>
    <w:rsid w:val="000506DB"/>
    <w:rsid w:val="000506FF"/>
    <w:rsid w:val="000513B2"/>
    <w:rsid w:val="0005279C"/>
    <w:rsid w:val="00052AEA"/>
    <w:rsid w:val="00053D6D"/>
    <w:rsid w:val="0005526D"/>
    <w:rsid w:val="00055C54"/>
    <w:rsid w:val="0006252E"/>
    <w:rsid w:val="00062962"/>
    <w:rsid w:val="00063993"/>
    <w:rsid w:val="00064095"/>
    <w:rsid w:val="000650E1"/>
    <w:rsid w:val="00065D8E"/>
    <w:rsid w:val="00067C43"/>
    <w:rsid w:val="00072A0E"/>
    <w:rsid w:val="00072C05"/>
    <w:rsid w:val="00077E15"/>
    <w:rsid w:val="00081634"/>
    <w:rsid w:val="00081955"/>
    <w:rsid w:val="00081B75"/>
    <w:rsid w:val="00081DF7"/>
    <w:rsid w:val="00083A1B"/>
    <w:rsid w:val="00083EBF"/>
    <w:rsid w:val="00086255"/>
    <w:rsid w:val="0008687C"/>
    <w:rsid w:val="00087CA4"/>
    <w:rsid w:val="00090F0F"/>
    <w:rsid w:val="00092521"/>
    <w:rsid w:val="00093FA1"/>
    <w:rsid w:val="00094DC9"/>
    <w:rsid w:val="000960CA"/>
    <w:rsid w:val="000A0845"/>
    <w:rsid w:val="000A1802"/>
    <w:rsid w:val="000A1D9A"/>
    <w:rsid w:val="000A5FC7"/>
    <w:rsid w:val="000A734A"/>
    <w:rsid w:val="000B134D"/>
    <w:rsid w:val="000B24A1"/>
    <w:rsid w:val="000B2BCD"/>
    <w:rsid w:val="000B2C16"/>
    <w:rsid w:val="000B7FC4"/>
    <w:rsid w:val="000C0897"/>
    <w:rsid w:val="000C272F"/>
    <w:rsid w:val="000C548F"/>
    <w:rsid w:val="000C62CC"/>
    <w:rsid w:val="000D0724"/>
    <w:rsid w:val="000D16C7"/>
    <w:rsid w:val="000D2B43"/>
    <w:rsid w:val="000D4050"/>
    <w:rsid w:val="000D5C88"/>
    <w:rsid w:val="000D6727"/>
    <w:rsid w:val="000D6C9D"/>
    <w:rsid w:val="000E05D1"/>
    <w:rsid w:val="000E09C1"/>
    <w:rsid w:val="000E1F0E"/>
    <w:rsid w:val="000E322A"/>
    <w:rsid w:val="000E64EC"/>
    <w:rsid w:val="000F239F"/>
    <w:rsid w:val="000F6D7D"/>
    <w:rsid w:val="00100267"/>
    <w:rsid w:val="00104124"/>
    <w:rsid w:val="00106756"/>
    <w:rsid w:val="00107A1E"/>
    <w:rsid w:val="00111E7B"/>
    <w:rsid w:val="00112B8F"/>
    <w:rsid w:val="00113734"/>
    <w:rsid w:val="00113D05"/>
    <w:rsid w:val="0011605A"/>
    <w:rsid w:val="001163E4"/>
    <w:rsid w:val="00116C53"/>
    <w:rsid w:val="00120A24"/>
    <w:rsid w:val="00125C17"/>
    <w:rsid w:val="00127E53"/>
    <w:rsid w:val="00132A5E"/>
    <w:rsid w:val="00133536"/>
    <w:rsid w:val="00133E39"/>
    <w:rsid w:val="0013577A"/>
    <w:rsid w:val="001367C3"/>
    <w:rsid w:val="00137118"/>
    <w:rsid w:val="00137704"/>
    <w:rsid w:val="00137B91"/>
    <w:rsid w:val="0014026E"/>
    <w:rsid w:val="001434CA"/>
    <w:rsid w:val="0014524A"/>
    <w:rsid w:val="00147313"/>
    <w:rsid w:val="001473EC"/>
    <w:rsid w:val="00150019"/>
    <w:rsid w:val="001502CB"/>
    <w:rsid w:val="00150773"/>
    <w:rsid w:val="001507E4"/>
    <w:rsid w:val="001527B4"/>
    <w:rsid w:val="00152A4A"/>
    <w:rsid w:val="0015349D"/>
    <w:rsid w:val="00155A56"/>
    <w:rsid w:val="0015655F"/>
    <w:rsid w:val="0015661C"/>
    <w:rsid w:val="001600FB"/>
    <w:rsid w:val="001610FC"/>
    <w:rsid w:val="00161BF9"/>
    <w:rsid w:val="0016300C"/>
    <w:rsid w:val="00163690"/>
    <w:rsid w:val="00163DDB"/>
    <w:rsid w:val="001705F5"/>
    <w:rsid w:val="0017112D"/>
    <w:rsid w:val="001769E2"/>
    <w:rsid w:val="0018259B"/>
    <w:rsid w:val="00182C39"/>
    <w:rsid w:val="001849F0"/>
    <w:rsid w:val="001867CC"/>
    <w:rsid w:val="001910D3"/>
    <w:rsid w:val="001946F4"/>
    <w:rsid w:val="00194AAF"/>
    <w:rsid w:val="00194D67"/>
    <w:rsid w:val="00195DEB"/>
    <w:rsid w:val="001964AB"/>
    <w:rsid w:val="001975E8"/>
    <w:rsid w:val="00197CA9"/>
    <w:rsid w:val="001A099C"/>
    <w:rsid w:val="001A1025"/>
    <w:rsid w:val="001A143A"/>
    <w:rsid w:val="001A18A0"/>
    <w:rsid w:val="001A79AD"/>
    <w:rsid w:val="001B126F"/>
    <w:rsid w:val="001B3D9F"/>
    <w:rsid w:val="001B4C9D"/>
    <w:rsid w:val="001B520D"/>
    <w:rsid w:val="001B64D6"/>
    <w:rsid w:val="001B6ABB"/>
    <w:rsid w:val="001B6D1B"/>
    <w:rsid w:val="001B6DB8"/>
    <w:rsid w:val="001B79C6"/>
    <w:rsid w:val="001C19E6"/>
    <w:rsid w:val="001C30D3"/>
    <w:rsid w:val="001C3DB5"/>
    <w:rsid w:val="001C6EFD"/>
    <w:rsid w:val="001C7B7E"/>
    <w:rsid w:val="001D0263"/>
    <w:rsid w:val="001D5412"/>
    <w:rsid w:val="001D5865"/>
    <w:rsid w:val="001E0F77"/>
    <w:rsid w:val="001E1084"/>
    <w:rsid w:val="001E1553"/>
    <w:rsid w:val="001E296D"/>
    <w:rsid w:val="001E3716"/>
    <w:rsid w:val="001E5B08"/>
    <w:rsid w:val="001E74D1"/>
    <w:rsid w:val="001F0908"/>
    <w:rsid w:val="001F0B2C"/>
    <w:rsid w:val="001F15D4"/>
    <w:rsid w:val="001F1C67"/>
    <w:rsid w:val="001F22E8"/>
    <w:rsid w:val="001F2E7F"/>
    <w:rsid w:val="001F2FE1"/>
    <w:rsid w:val="001F640C"/>
    <w:rsid w:val="001F744C"/>
    <w:rsid w:val="001F784A"/>
    <w:rsid w:val="00200345"/>
    <w:rsid w:val="002026D3"/>
    <w:rsid w:val="00202D1B"/>
    <w:rsid w:val="002033FA"/>
    <w:rsid w:val="00203CC1"/>
    <w:rsid w:val="00203EE5"/>
    <w:rsid w:val="00205B93"/>
    <w:rsid w:val="00207468"/>
    <w:rsid w:val="00207FE2"/>
    <w:rsid w:val="00213BB0"/>
    <w:rsid w:val="002145EC"/>
    <w:rsid w:val="00214A75"/>
    <w:rsid w:val="00216051"/>
    <w:rsid w:val="00217982"/>
    <w:rsid w:val="00217A11"/>
    <w:rsid w:val="00222414"/>
    <w:rsid w:val="002235F0"/>
    <w:rsid w:val="00224074"/>
    <w:rsid w:val="00224B90"/>
    <w:rsid w:val="00224CB6"/>
    <w:rsid w:val="00225A0B"/>
    <w:rsid w:val="00226E21"/>
    <w:rsid w:val="00230A44"/>
    <w:rsid w:val="002318E2"/>
    <w:rsid w:val="00232F36"/>
    <w:rsid w:val="002363C9"/>
    <w:rsid w:val="00240049"/>
    <w:rsid w:val="00244FCC"/>
    <w:rsid w:val="00245350"/>
    <w:rsid w:val="00246416"/>
    <w:rsid w:val="00247BB2"/>
    <w:rsid w:val="0025357A"/>
    <w:rsid w:val="00255AB8"/>
    <w:rsid w:val="00255CAF"/>
    <w:rsid w:val="00260C10"/>
    <w:rsid w:val="00261255"/>
    <w:rsid w:val="00262D3B"/>
    <w:rsid w:val="00264411"/>
    <w:rsid w:val="00267DB3"/>
    <w:rsid w:val="00271A3C"/>
    <w:rsid w:val="00271CA4"/>
    <w:rsid w:val="00272702"/>
    <w:rsid w:val="00272863"/>
    <w:rsid w:val="0027291D"/>
    <w:rsid w:val="0027347B"/>
    <w:rsid w:val="0027557A"/>
    <w:rsid w:val="00275683"/>
    <w:rsid w:val="0028556C"/>
    <w:rsid w:val="00291CDC"/>
    <w:rsid w:val="00293EA7"/>
    <w:rsid w:val="002A3083"/>
    <w:rsid w:val="002A485B"/>
    <w:rsid w:val="002A4FDF"/>
    <w:rsid w:val="002A54D9"/>
    <w:rsid w:val="002A6B40"/>
    <w:rsid w:val="002B5554"/>
    <w:rsid w:val="002B6FB2"/>
    <w:rsid w:val="002C08F0"/>
    <w:rsid w:val="002D5799"/>
    <w:rsid w:val="002E0A37"/>
    <w:rsid w:val="002E0CFE"/>
    <w:rsid w:val="002E0F52"/>
    <w:rsid w:val="002E3A27"/>
    <w:rsid w:val="002E47E1"/>
    <w:rsid w:val="002F0F73"/>
    <w:rsid w:val="002F2A10"/>
    <w:rsid w:val="002F36BA"/>
    <w:rsid w:val="002F3796"/>
    <w:rsid w:val="002F4CAA"/>
    <w:rsid w:val="002F6CD3"/>
    <w:rsid w:val="002F7679"/>
    <w:rsid w:val="002F7A50"/>
    <w:rsid w:val="003002BA"/>
    <w:rsid w:val="00301755"/>
    <w:rsid w:val="003115C5"/>
    <w:rsid w:val="00311CE7"/>
    <w:rsid w:val="00313619"/>
    <w:rsid w:val="00314CDA"/>
    <w:rsid w:val="00314D8F"/>
    <w:rsid w:val="003155AB"/>
    <w:rsid w:val="00315955"/>
    <w:rsid w:val="00325F54"/>
    <w:rsid w:val="00326081"/>
    <w:rsid w:val="003373B3"/>
    <w:rsid w:val="003440BA"/>
    <w:rsid w:val="0034527F"/>
    <w:rsid w:val="00345516"/>
    <w:rsid w:val="00347100"/>
    <w:rsid w:val="003479A6"/>
    <w:rsid w:val="00347AD1"/>
    <w:rsid w:val="00350042"/>
    <w:rsid w:val="00351885"/>
    <w:rsid w:val="0035251E"/>
    <w:rsid w:val="003537AF"/>
    <w:rsid w:val="0035435A"/>
    <w:rsid w:val="0035658C"/>
    <w:rsid w:val="00357599"/>
    <w:rsid w:val="00375847"/>
    <w:rsid w:val="003830CF"/>
    <w:rsid w:val="003849EF"/>
    <w:rsid w:val="00393288"/>
    <w:rsid w:val="00396515"/>
    <w:rsid w:val="003A03B2"/>
    <w:rsid w:val="003A2D61"/>
    <w:rsid w:val="003A36B5"/>
    <w:rsid w:val="003A46FC"/>
    <w:rsid w:val="003A5E38"/>
    <w:rsid w:val="003A68F2"/>
    <w:rsid w:val="003B0D00"/>
    <w:rsid w:val="003B1A80"/>
    <w:rsid w:val="003B5EE6"/>
    <w:rsid w:val="003B7694"/>
    <w:rsid w:val="003C0283"/>
    <w:rsid w:val="003C0D85"/>
    <w:rsid w:val="003C201F"/>
    <w:rsid w:val="003C51F7"/>
    <w:rsid w:val="003C5778"/>
    <w:rsid w:val="003C6A30"/>
    <w:rsid w:val="003D003F"/>
    <w:rsid w:val="003D006B"/>
    <w:rsid w:val="003D2CFA"/>
    <w:rsid w:val="003D6585"/>
    <w:rsid w:val="003D7D3B"/>
    <w:rsid w:val="003E1426"/>
    <w:rsid w:val="003E25AD"/>
    <w:rsid w:val="003E5E69"/>
    <w:rsid w:val="003E69CD"/>
    <w:rsid w:val="003E7229"/>
    <w:rsid w:val="003F187F"/>
    <w:rsid w:val="003F1C1C"/>
    <w:rsid w:val="003F3200"/>
    <w:rsid w:val="003F3438"/>
    <w:rsid w:val="003F39B0"/>
    <w:rsid w:val="003F7403"/>
    <w:rsid w:val="0040181E"/>
    <w:rsid w:val="00401EC8"/>
    <w:rsid w:val="004038F1"/>
    <w:rsid w:val="00406C99"/>
    <w:rsid w:val="00407501"/>
    <w:rsid w:val="004136D6"/>
    <w:rsid w:val="00415265"/>
    <w:rsid w:val="004171C9"/>
    <w:rsid w:val="004171CB"/>
    <w:rsid w:val="0041750C"/>
    <w:rsid w:val="0042008D"/>
    <w:rsid w:val="00421759"/>
    <w:rsid w:val="004219E7"/>
    <w:rsid w:val="00422A54"/>
    <w:rsid w:val="004250F0"/>
    <w:rsid w:val="00426443"/>
    <w:rsid w:val="00427134"/>
    <w:rsid w:val="00431618"/>
    <w:rsid w:val="00433C72"/>
    <w:rsid w:val="00434D2B"/>
    <w:rsid w:val="00434F9D"/>
    <w:rsid w:val="004355CC"/>
    <w:rsid w:val="00440A2F"/>
    <w:rsid w:val="00441E30"/>
    <w:rsid w:val="004458FC"/>
    <w:rsid w:val="004461F9"/>
    <w:rsid w:val="004550F7"/>
    <w:rsid w:val="00462F60"/>
    <w:rsid w:val="00463770"/>
    <w:rsid w:val="004640A2"/>
    <w:rsid w:val="00467140"/>
    <w:rsid w:val="00467AEC"/>
    <w:rsid w:val="00470639"/>
    <w:rsid w:val="004712A9"/>
    <w:rsid w:val="0047484A"/>
    <w:rsid w:val="00475AFC"/>
    <w:rsid w:val="00481658"/>
    <w:rsid w:val="0048522E"/>
    <w:rsid w:val="00485899"/>
    <w:rsid w:val="00495310"/>
    <w:rsid w:val="00495FC6"/>
    <w:rsid w:val="0049760B"/>
    <w:rsid w:val="004A4AC0"/>
    <w:rsid w:val="004B3C4C"/>
    <w:rsid w:val="004B485B"/>
    <w:rsid w:val="004B6087"/>
    <w:rsid w:val="004B61E2"/>
    <w:rsid w:val="004B68D6"/>
    <w:rsid w:val="004C0377"/>
    <w:rsid w:val="004C17DF"/>
    <w:rsid w:val="004C7C13"/>
    <w:rsid w:val="004D36DA"/>
    <w:rsid w:val="004D4EC1"/>
    <w:rsid w:val="004D6854"/>
    <w:rsid w:val="004D78F2"/>
    <w:rsid w:val="004E03B0"/>
    <w:rsid w:val="004E03D8"/>
    <w:rsid w:val="004E08C9"/>
    <w:rsid w:val="004E1713"/>
    <w:rsid w:val="004E2068"/>
    <w:rsid w:val="004E3F8A"/>
    <w:rsid w:val="004E43F9"/>
    <w:rsid w:val="004E4DF7"/>
    <w:rsid w:val="004E7D0B"/>
    <w:rsid w:val="004F3427"/>
    <w:rsid w:val="004F4A11"/>
    <w:rsid w:val="004F6B81"/>
    <w:rsid w:val="004F7B06"/>
    <w:rsid w:val="00500F2A"/>
    <w:rsid w:val="00500F7A"/>
    <w:rsid w:val="00505DF7"/>
    <w:rsid w:val="0050744C"/>
    <w:rsid w:val="00507D58"/>
    <w:rsid w:val="0051018B"/>
    <w:rsid w:val="00510FD0"/>
    <w:rsid w:val="005131BE"/>
    <w:rsid w:val="00514120"/>
    <w:rsid w:val="00514220"/>
    <w:rsid w:val="005148F9"/>
    <w:rsid w:val="00515CEC"/>
    <w:rsid w:val="005163C6"/>
    <w:rsid w:val="005200B7"/>
    <w:rsid w:val="00523287"/>
    <w:rsid w:val="0052497A"/>
    <w:rsid w:val="00525546"/>
    <w:rsid w:val="00526412"/>
    <w:rsid w:val="00527305"/>
    <w:rsid w:val="00527A1A"/>
    <w:rsid w:val="00527FAD"/>
    <w:rsid w:val="005302C7"/>
    <w:rsid w:val="00531727"/>
    <w:rsid w:val="005318E3"/>
    <w:rsid w:val="005331F1"/>
    <w:rsid w:val="00534CB6"/>
    <w:rsid w:val="00536B96"/>
    <w:rsid w:val="005370C8"/>
    <w:rsid w:val="0053799F"/>
    <w:rsid w:val="005427A3"/>
    <w:rsid w:val="00543196"/>
    <w:rsid w:val="0054379F"/>
    <w:rsid w:val="00544426"/>
    <w:rsid w:val="0054457E"/>
    <w:rsid w:val="00545973"/>
    <w:rsid w:val="00546034"/>
    <w:rsid w:val="005526DA"/>
    <w:rsid w:val="00554270"/>
    <w:rsid w:val="005553F8"/>
    <w:rsid w:val="0055696D"/>
    <w:rsid w:val="00561990"/>
    <w:rsid w:val="00567064"/>
    <w:rsid w:val="005675A2"/>
    <w:rsid w:val="0057094F"/>
    <w:rsid w:val="005726F9"/>
    <w:rsid w:val="00575C29"/>
    <w:rsid w:val="00576338"/>
    <w:rsid w:val="00577F02"/>
    <w:rsid w:val="00580948"/>
    <w:rsid w:val="005818A8"/>
    <w:rsid w:val="0058221F"/>
    <w:rsid w:val="0058295F"/>
    <w:rsid w:val="00583348"/>
    <w:rsid w:val="00583560"/>
    <w:rsid w:val="00583F59"/>
    <w:rsid w:val="00584A05"/>
    <w:rsid w:val="00585613"/>
    <w:rsid w:val="00586246"/>
    <w:rsid w:val="00586327"/>
    <w:rsid w:val="00586C1B"/>
    <w:rsid w:val="00587069"/>
    <w:rsid w:val="005876B3"/>
    <w:rsid w:val="0059293A"/>
    <w:rsid w:val="005936C3"/>
    <w:rsid w:val="00595AC2"/>
    <w:rsid w:val="005A10B0"/>
    <w:rsid w:val="005A185A"/>
    <w:rsid w:val="005A2478"/>
    <w:rsid w:val="005A4C5D"/>
    <w:rsid w:val="005A5E30"/>
    <w:rsid w:val="005B2DCB"/>
    <w:rsid w:val="005B3396"/>
    <w:rsid w:val="005B4541"/>
    <w:rsid w:val="005B4900"/>
    <w:rsid w:val="005B4C38"/>
    <w:rsid w:val="005B612D"/>
    <w:rsid w:val="005B6AD8"/>
    <w:rsid w:val="005C3783"/>
    <w:rsid w:val="005C4229"/>
    <w:rsid w:val="005C4C96"/>
    <w:rsid w:val="005C4D68"/>
    <w:rsid w:val="005C798C"/>
    <w:rsid w:val="005D051D"/>
    <w:rsid w:val="005D1295"/>
    <w:rsid w:val="005D3AC8"/>
    <w:rsid w:val="005D60A7"/>
    <w:rsid w:val="005E254E"/>
    <w:rsid w:val="005E497B"/>
    <w:rsid w:val="005E7781"/>
    <w:rsid w:val="005E7898"/>
    <w:rsid w:val="005F0093"/>
    <w:rsid w:val="005F05F9"/>
    <w:rsid w:val="005F12A4"/>
    <w:rsid w:val="005F232C"/>
    <w:rsid w:val="005F282D"/>
    <w:rsid w:val="005F2A9E"/>
    <w:rsid w:val="005F3299"/>
    <w:rsid w:val="005F383C"/>
    <w:rsid w:val="0060159A"/>
    <w:rsid w:val="006018DF"/>
    <w:rsid w:val="00601E82"/>
    <w:rsid w:val="0060206C"/>
    <w:rsid w:val="006075DC"/>
    <w:rsid w:val="006113B7"/>
    <w:rsid w:val="00613225"/>
    <w:rsid w:val="00616A50"/>
    <w:rsid w:val="006172A2"/>
    <w:rsid w:val="006205AC"/>
    <w:rsid w:val="00620B19"/>
    <w:rsid w:val="00620F11"/>
    <w:rsid w:val="00623D0A"/>
    <w:rsid w:val="006253E1"/>
    <w:rsid w:val="00626EA5"/>
    <w:rsid w:val="00631415"/>
    <w:rsid w:val="0063234A"/>
    <w:rsid w:val="0063307F"/>
    <w:rsid w:val="00635C26"/>
    <w:rsid w:val="00636AC4"/>
    <w:rsid w:val="00637867"/>
    <w:rsid w:val="00640A2B"/>
    <w:rsid w:val="00643EC1"/>
    <w:rsid w:val="00644A36"/>
    <w:rsid w:val="00645843"/>
    <w:rsid w:val="00646F12"/>
    <w:rsid w:val="006478BD"/>
    <w:rsid w:val="0065082E"/>
    <w:rsid w:val="00651B72"/>
    <w:rsid w:val="0065233A"/>
    <w:rsid w:val="00656744"/>
    <w:rsid w:val="00662890"/>
    <w:rsid w:val="00662EBC"/>
    <w:rsid w:val="00664AF5"/>
    <w:rsid w:val="006650C6"/>
    <w:rsid w:val="00665D12"/>
    <w:rsid w:val="00672D92"/>
    <w:rsid w:val="006743B6"/>
    <w:rsid w:val="0067570F"/>
    <w:rsid w:val="00675A50"/>
    <w:rsid w:val="00676E2D"/>
    <w:rsid w:val="00680F77"/>
    <w:rsid w:val="00681EA6"/>
    <w:rsid w:val="00682D59"/>
    <w:rsid w:val="00683E0A"/>
    <w:rsid w:val="006872B5"/>
    <w:rsid w:val="006908A7"/>
    <w:rsid w:val="00690FFD"/>
    <w:rsid w:val="00693C6A"/>
    <w:rsid w:val="00694BEB"/>
    <w:rsid w:val="00696346"/>
    <w:rsid w:val="006A3379"/>
    <w:rsid w:val="006A46B0"/>
    <w:rsid w:val="006A490C"/>
    <w:rsid w:val="006A4B47"/>
    <w:rsid w:val="006A59B4"/>
    <w:rsid w:val="006B1A4C"/>
    <w:rsid w:val="006B1CBD"/>
    <w:rsid w:val="006B2697"/>
    <w:rsid w:val="006B559F"/>
    <w:rsid w:val="006C172C"/>
    <w:rsid w:val="006C28AD"/>
    <w:rsid w:val="006D0486"/>
    <w:rsid w:val="006D1807"/>
    <w:rsid w:val="006D48C0"/>
    <w:rsid w:val="006D6438"/>
    <w:rsid w:val="006D78B5"/>
    <w:rsid w:val="006E09C8"/>
    <w:rsid w:val="006E262E"/>
    <w:rsid w:val="006E2EB8"/>
    <w:rsid w:val="006E6772"/>
    <w:rsid w:val="006F21AF"/>
    <w:rsid w:val="006F3C4F"/>
    <w:rsid w:val="006F4669"/>
    <w:rsid w:val="00700B78"/>
    <w:rsid w:val="00700DC8"/>
    <w:rsid w:val="00710EF0"/>
    <w:rsid w:val="00713112"/>
    <w:rsid w:val="00714457"/>
    <w:rsid w:val="007146AE"/>
    <w:rsid w:val="007168F8"/>
    <w:rsid w:val="00717B89"/>
    <w:rsid w:val="00717F03"/>
    <w:rsid w:val="0072086E"/>
    <w:rsid w:val="00721A0B"/>
    <w:rsid w:val="007256C9"/>
    <w:rsid w:val="00725796"/>
    <w:rsid w:val="00726E7B"/>
    <w:rsid w:val="0073125E"/>
    <w:rsid w:val="0073281D"/>
    <w:rsid w:val="00734210"/>
    <w:rsid w:val="00735C9D"/>
    <w:rsid w:val="00736F7E"/>
    <w:rsid w:val="00740806"/>
    <w:rsid w:val="007425A2"/>
    <w:rsid w:val="00742CB2"/>
    <w:rsid w:val="00746533"/>
    <w:rsid w:val="00746C47"/>
    <w:rsid w:val="00747E38"/>
    <w:rsid w:val="00750BE5"/>
    <w:rsid w:val="00751D71"/>
    <w:rsid w:val="00751D80"/>
    <w:rsid w:val="00753D8F"/>
    <w:rsid w:val="00753E51"/>
    <w:rsid w:val="007575FC"/>
    <w:rsid w:val="00757807"/>
    <w:rsid w:val="00760612"/>
    <w:rsid w:val="00762E6C"/>
    <w:rsid w:val="007660A3"/>
    <w:rsid w:val="0076647B"/>
    <w:rsid w:val="007705BA"/>
    <w:rsid w:val="00772A24"/>
    <w:rsid w:val="00772A81"/>
    <w:rsid w:val="00775401"/>
    <w:rsid w:val="00775D77"/>
    <w:rsid w:val="00775DFD"/>
    <w:rsid w:val="0078103F"/>
    <w:rsid w:val="00786EF7"/>
    <w:rsid w:val="00792A1A"/>
    <w:rsid w:val="00793331"/>
    <w:rsid w:val="00796567"/>
    <w:rsid w:val="00797B2D"/>
    <w:rsid w:val="007A1761"/>
    <w:rsid w:val="007A3F5C"/>
    <w:rsid w:val="007A45BD"/>
    <w:rsid w:val="007A49F9"/>
    <w:rsid w:val="007A7E92"/>
    <w:rsid w:val="007B2250"/>
    <w:rsid w:val="007B24CC"/>
    <w:rsid w:val="007B36DC"/>
    <w:rsid w:val="007B47B9"/>
    <w:rsid w:val="007C0281"/>
    <w:rsid w:val="007C3295"/>
    <w:rsid w:val="007C58E8"/>
    <w:rsid w:val="007C6074"/>
    <w:rsid w:val="007D6570"/>
    <w:rsid w:val="007D7187"/>
    <w:rsid w:val="007E30F3"/>
    <w:rsid w:val="007E49D5"/>
    <w:rsid w:val="007E4FE8"/>
    <w:rsid w:val="007E67E3"/>
    <w:rsid w:val="007E765E"/>
    <w:rsid w:val="007E7D31"/>
    <w:rsid w:val="007F03F0"/>
    <w:rsid w:val="007F0572"/>
    <w:rsid w:val="007F4F59"/>
    <w:rsid w:val="007F5F2A"/>
    <w:rsid w:val="007F63CA"/>
    <w:rsid w:val="007F750A"/>
    <w:rsid w:val="00800C25"/>
    <w:rsid w:val="00805016"/>
    <w:rsid w:val="00805A63"/>
    <w:rsid w:val="00805DA7"/>
    <w:rsid w:val="00811175"/>
    <w:rsid w:val="00812BCD"/>
    <w:rsid w:val="0081409B"/>
    <w:rsid w:val="00817214"/>
    <w:rsid w:val="0082542F"/>
    <w:rsid w:val="00825AA2"/>
    <w:rsid w:val="00826AC6"/>
    <w:rsid w:val="00827333"/>
    <w:rsid w:val="00827769"/>
    <w:rsid w:val="00830393"/>
    <w:rsid w:val="008312FC"/>
    <w:rsid w:val="008372A2"/>
    <w:rsid w:val="00840309"/>
    <w:rsid w:val="00840AA5"/>
    <w:rsid w:val="00842293"/>
    <w:rsid w:val="00842A8B"/>
    <w:rsid w:val="0084317F"/>
    <w:rsid w:val="00844E18"/>
    <w:rsid w:val="00845B3C"/>
    <w:rsid w:val="00845B48"/>
    <w:rsid w:val="008473D5"/>
    <w:rsid w:val="00847500"/>
    <w:rsid w:val="0085085C"/>
    <w:rsid w:val="008516A4"/>
    <w:rsid w:val="00853E14"/>
    <w:rsid w:val="0085560C"/>
    <w:rsid w:val="00855725"/>
    <w:rsid w:val="008577FB"/>
    <w:rsid w:val="00860440"/>
    <w:rsid w:val="00862509"/>
    <w:rsid w:val="00863302"/>
    <w:rsid w:val="00863CB4"/>
    <w:rsid w:val="00864A44"/>
    <w:rsid w:val="00864AD4"/>
    <w:rsid w:val="00865CF9"/>
    <w:rsid w:val="008707B2"/>
    <w:rsid w:val="008715D0"/>
    <w:rsid w:val="008735AB"/>
    <w:rsid w:val="0087666A"/>
    <w:rsid w:val="008770D8"/>
    <w:rsid w:val="00881FB4"/>
    <w:rsid w:val="00887690"/>
    <w:rsid w:val="008915D9"/>
    <w:rsid w:val="00892D27"/>
    <w:rsid w:val="00897D29"/>
    <w:rsid w:val="008A2770"/>
    <w:rsid w:val="008A31A0"/>
    <w:rsid w:val="008A31F2"/>
    <w:rsid w:val="008A663E"/>
    <w:rsid w:val="008A74AE"/>
    <w:rsid w:val="008A7769"/>
    <w:rsid w:val="008B269A"/>
    <w:rsid w:val="008B2E90"/>
    <w:rsid w:val="008B4133"/>
    <w:rsid w:val="008B75C5"/>
    <w:rsid w:val="008C528E"/>
    <w:rsid w:val="008C5AB4"/>
    <w:rsid w:val="008C5EC3"/>
    <w:rsid w:val="008C70C2"/>
    <w:rsid w:val="008C79BD"/>
    <w:rsid w:val="008D0D0A"/>
    <w:rsid w:val="008D137A"/>
    <w:rsid w:val="008D1CCD"/>
    <w:rsid w:val="008D23A8"/>
    <w:rsid w:val="008D4DB9"/>
    <w:rsid w:val="008D510C"/>
    <w:rsid w:val="008D5542"/>
    <w:rsid w:val="008D57B1"/>
    <w:rsid w:val="008D69F2"/>
    <w:rsid w:val="008D73CD"/>
    <w:rsid w:val="008D7471"/>
    <w:rsid w:val="008E02D4"/>
    <w:rsid w:val="008E135B"/>
    <w:rsid w:val="008E334B"/>
    <w:rsid w:val="008F1808"/>
    <w:rsid w:val="008F7640"/>
    <w:rsid w:val="008F7DD1"/>
    <w:rsid w:val="00901A20"/>
    <w:rsid w:val="0090283D"/>
    <w:rsid w:val="00905248"/>
    <w:rsid w:val="00905A71"/>
    <w:rsid w:val="009063A1"/>
    <w:rsid w:val="00925878"/>
    <w:rsid w:val="00926101"/>
    <w:rsid w:val="009309EB"/>
    <w:rsid w:val="009313C5"/>
    <w:rsid w:val="0093159F"/>
    <w:rsid w:val="00932640"/>
    <w:rsid w:val="0093474A"/>
    <w:rsid w:val="00936B36"/>
    <w:rsid w:val="009371EC"/>
    <w:rsid w:val="00940DD5"/>
    <w:rsid w:val="00941C60"/>
    <w:rsid w:val="00942A9E"/>
    <w:rsid w:val="009516FD"/>
    <w:rsid w:val="00952CD0"/>
    <w:rsid w:val="009535E5"/>
    <w:rsid w:val="0095389B"/>
    <w:rsid w:val="0095413A"/>
    <w:rsid w:val="00956350"/>
    <w:rsid w:val="0095663A"/>
    <w:rsid w:val="00956C32"/>
    <w:rsid w:val="009624B7"/>
    <w:rsid w:val="009629C6"/>
    <w:rsid w:val="00965507"/>
    <w:rsid w:val="00967762"/>
    <w:rsid w:val="00971199"/>
    <w:rsid w:val="009711E6"/>
    <w:rsid w:val="00973B3A"/>
    <w:rsid w:val="00975ADF"/>
    <w:rsid w:val="00976FBA"/>
    <w:rsid w:val="00980724"/>
    <w:rsid w:val="009824D1"/>
    <w:rsid w:val="00982572"/>
    <w:rsid w:val="0098316C"/>
    <w:rsid w:val="0098500E"/>
    <w:rsid w:val="009862F3"/>
    <w:rsid w:val="009862FF"/>
    <w:rsid w:val="0098781E"/>
    <w:rsid w:val="00990229"/>
    <w:rsid w:val="00990FDE"/>
    <w:rsid w:val="0099241F"/>
    <w:rsid w:val="0099334A"/>
    <w:rsid w:val="00994A5D"/>
    <w:rsid w:val="00996942"/>
    <w:rsid w:val="009972EB"/>
    <w:rsid w:val="009A0538"/>
    <w:rsid w:val="009A0947"/>
    <w:rsid w:val="009A199C"/>
    <w:rsid w:val="009A3112"/>
    <w:rsid w:val="009A32A0"/>
    <w:rsid w:val="009A3693"/>
    <w:rsid w:val="009A44CA"/>
    <w:rsid w:val="009A5044"/>
    <w:rsid w:val="009A5099"/>
    <w:rsid w:val="009A6280"/>
    <w:rsid w:val="009B28D4"/>
    <w:rsid w:val="009B428A"/>
    <w:rsid w:val="009C1428"/>
    <w:rsid w:val="009C3953"/>
    <w:rsid w:val="009C48C7"/>
    <w:rsid w:val="009C53F5"/>
    <w:rsid w:val="009C6B58"/>
    <w:rsid w:val="009D2C5E"/>
    <w:rsid w:val="009D4D77"/>
    <w:rsid w:val="009E358A"/>
    <w:rsid w:val="009E5000"/>
    <w:rsid w:val="009E70C4"/>
    <w:rsid w:val="009E73EC"/>
    <w:rsid w:val="009F21CC"/>
    <w:rsid w:val="009F29FF"/>
    <w:rsid w:val="009F2D5B"/>
    <w:rsid w:val="009F31AA"/>
    <w:rsid w:val="009F4C40"/>
    <w:rsid w:val="009F4F98"/>
    <w:rsid w:val="009F5FBA"/>
    <w:rsid w:val="009F5FE7"/>
    <w:rsid w:val="009F61FE"/>
    <w:rsid w:val="00A00535"/>
    <w:rsid w:val="00A02C5D"/>
    <w:rsid w:val="00A06ACE"/>
    <w:rsid w:val="00A06E62"/>
    <w:rsid w:val="00A10450"/>
    <w:rsid w:val="00A134E5"/>
    <w:rsid w:val="00A14851"/>
    <w:rsid w:val="00A15CB6"/>
    <w:rsid w:val="00A16F9A"/>
    <w:rsid w:val="00A20920"/>
    <w:rsid w:val="00A23027"/>
    <w:rsid w:val="00A254AE"/>
    <w:rsid w:val="00A3089A"/>
    <w:rsid w:val="00A31AE4"/>
    <w:rsid w:val="00A331A6"/>
    <w:rsid w:val="00A333F9"/>
    <w:rsid w:val="00A34C5C"/>
    <w:rsid w:val="00A35228"/>
    <w:rsid w:val="00A35537"/>
    <w:rsid w:val="00A40A9F"/>
    <w:rsid w:val="00A41A2F"/>
    <w:rsid w:val="00A43227"/>
    <w:rsid w:val="00A44E1D"/>
    <w:rsid w:val="00A50999"/>
    <w:rsid w:val="00A5164F"/>
    <w:rsid w:val="00A5678D"/>
    <w:rsid w:val="00A56F56"/>
    <w:rsid w:val="00A60D3E"/>
    <w:rsid w:val="00A61690"/>
    <w:rsid w:val="00A6563E"/>
    <w:rsid w:val="00A703B0"/>
    <w:rsid w:val="00A7595E"/>
    <w:rsid w:val="00A76398"/>
    <w:rsid w:val="00A76468"/>
    <w:rsid w:val="00A767B9"/>
    <w:rsid w:val="00A777F2"/>
    <w:rsid w:val="00A80654"/>
    <w:rsid w:val="00A80B2A"/>
    <w:rsid w:val="00A81757"/>
    <w:rsid w:val="00A845E4"/>
    <w:rsid w:val="00A846FA"/>
    <w:rsid w:val="00A84A59"/>
    <w:rsid w:val="00A90CEF"/>
    <w:rsid w:val="00A91FD0"/>
    <w:rsid w:val="00A921CC"/>
    <w:rsid w:val="00A92F4B"/>
    <w:rsid w:val="00A9509E"/>
    <w:rsid w:val="00A95F8F"/>
    <w:rsid w:val="00A96EDD"/>
    <w:rsid w:val="00A9720B"/>
    <w:rsid w:val="00AA727F"/>
    <w:rsid w:val="00AB653D"/>
    <w:rsid w:val="00AB786A"/>
    <w:rsid w:val="00AC1769"/>
    <w:rsid w:val="00AC3E85"/>
    <w:rsid w:val="00AC4790"/>
    <w:rsid w:val="00AC4F90"/>
    <w:rsid w:val="00AC7124"/>
    <w:rsid w:val="00AC75D9"/>
    <w:rsid w:val="00AD0BD7"/>
    <w:rsid w:val="00AD1658"/>
    <w:rsid w:val="00AD1C72"/>
    <w:rsid w:val="00AD2CB3"/>
    <w:rsid w:val="00AD37D4"/>
    <w:rsid w:val="00AD39D7"/>
    <w:rsid w:val="00AD469B"/>
    <w:rsid w:val="00AD5157"/>
    <w:rsid w:val="00AD6427"/>
    <w:rsid w:val="00AD6BCE"/>
    <w:rsid w:val="00AE0AA1"/>
    <w:rsid w:val="00AE467F"/>
    <w:rsid w:val="00AE7376"/>
    <w:rsid w:val="00AF0B21"/>
    <w:rsid w:val="00AF1A64"/>
    <w:rsid w:val="00AF36CA"/>
    <w:rsid w:val="00AF49DD"/>
    <w:rsid w:val="00AF5E2E"/>
    <w:rsid w:val="00AF5F3D"/>
    <w:rsid w:val="00AF668F"/>
    <w:rsid w:val="00AF6A43"/>
    <w:rsid w:val="00B01682"/>
    <w:rsid w:val="00B032A1"/>
    <w:rsid w:val="00B046BC"/>
    <w:rsid w:val="00B06B79"/>
    <w:rsid w:val="00B13748"/>
    <w:rsid w:val="00B14053"/>
    <w:rsid w:val="00B1700F"/>
    <w:rsid w:val="00B20E21"/>
    <w:rsid w:val="00B23CC7"/>
    <w:rsid w:val="00B311BF"/>
    <w:rsid w:val="00B33337"/>
    <w:rsid w:val="00B34778"/>
    <w:rsid w:val="00B36A4F"/>
    <w:rsid w:val="00B36A77"/>
    <w:rsid w:val="00B4782D"/>
    <w:rsid w:val="00B47C01"/>
    <w:rsid w:val="00B47F5E"/>
    <w:rsid w:val="00B52E19"/>
    <w:rsid w:val="00B5394F"/>
    <w:rsid w:val="00B53A87"/>
    <w:rsid w:val="00B56423"/>
    <w:rsid w:val="00B570DA"/>
    <w:rsid w:val="00B62739"/>
    <w:rsid w:val="00B62C54"/>
    <w:rsid w:val="00B62D57"/>
    <w:rsid w:val="00B62EC8"/>
    <w:rsid w:val="00B63918"/>
    <w:rsid w:val="00B641C4"/>
    <w:rsid w:val="00B647C9"/>
    <w:rsid w:val="00B70CE9"/>
    <w:rsid w:val="00B7106A"/>
    <w:rsid w:val="00B76075"/>
    <w:rsid w:val="00B82182"/>
    <w:rsid w:val="00B846C0"/>
    <w:rsid w:val="00B84EA7"/>
    <w:rsid w:val="00B859DD"/>
    <w:rsid w:val="00B864ED"/>
    <w:rsid w:val="00B86A9A"/>
    <w:rsid w:val="00B90A7E"/>
    <w:rsid w:val="00B92854"/>
    <w:rsid w:val="00B95479"/>
    <w:rsid w:val="00B9599E"/>
    <w:rsid w:val="00B95D11"/>
    <w:rsid w:val="00BA478C"/>
    <w:rsid w:val="00BA7594"/>
    <w:rsid w:val="00BA78FA"/>
    <w:rsid w:val="00BB22AF"/>
    <w:rsid w:val="00BB27AB"/>
    <w:rsid w:val="00BB3020"/>
    <w:rsid w:val="00BB4DE6"/>
    <w:rsid w:val="00BC253E"/>
    <w:rsid w:val="00BC27DD"/>
    <w:rsid w:val="00BC3290"/>
    <w:rsid w:val="00BC34AF"/>
    <w:rsid w:val="00BC5DCD"/>
    <w:rsid w:val="00BC779F"/>
    <w:rsid w:val="00BD2295"/>
    <w:rsid w:val="00BD2BFB"/>
    <w:rsid w:val="00BD4B9C"/>
    <w:rsid w:val="00BD4E58"/>
    <w:rsid w:val="00BD57D9"/>
    <w:rsid w:val="00BE149D"/>
    <w:rsid w:val="00BE1F97"/>
    <w:rsid w:val="00BE2020"/>
    <w:rsid w:val="00BE21DD"/>
    <w:rsid w:val="00BE3048"/>
    <w:rsid w:val="00BE7692"/>
    <w:rsid w:val="00BF193B"/>
    <w:rsid w:val="00BF28E0"/>
    <w:rsid w:val="00C033A2"/>
    <w:rsid w:val="00C04CF5"/>
    <w:rsid w:val="00C06EB9"/>
    <w:rsid w:val="00C10F57"/>
    <w:rsid w:val="00C13C0F"/>
    <w:rsid w:val="00C164F4"/>
    <w:rsid w:val="00C16DD4"/>
    <w:rsid w:val="00C2303B"/>
    <w:rsid w:val="00C23AC0"/>
    <w:rsid w:val="00C24842"/>
    <w:rsid w:val="00C24DFA"/>
    <w:rsid w:val="00C2528D"/>
    <w:rsid w:val="00C26866"/>
    <w:rsid w:val="00C32C29"/>
    <w:rsid w:val="00C3587D"/>
    <w:rsid w:val="00C36F10"/>
    <w:rsid w:val="00C41919"/>
    <w:rsid w:val="00C4431F"/>
    <w:rsid w:val="00C45932"/>
    <w:rsid w:val="00C46CF4"/>
    <w:rsid w:val="00C47351"/>
    <w:rsid w:val="00C52016"/>
    <w:rsid w:val="00C52A0E"/>
    <w:rsid w:val="00C53A64"/>
    <w:rsid w:val="00C56743"/>
    <w:rsid w:val="00C5788D"/>
    <w:rsid w:val="00C61E89"/>
    <w:rsid w:val="00C62A3F"/>
    <w:rsid w:val="00C63846"/>
    <w:rsid w:val="00C63ABA"/>
    <w:rsid w:val="00C651B8"/>
    <w:rsid w:val="00C65A0B"/>
    <w:rsid w:val="00C67978"/>
    <w:rsid w:val="00C6797A"/>
    <w:rsid w:val="00C7014F"/>
    <w:rsid w:val="00C70632"/>
    <w:rsid w:val="00C71799"/>
    <w:rsid w:val="00C719BC"/>
    <w:rsid w:val="00C72188"/>
    <w:rsid w:val="00C7536E"/>
    <w:rsid w:val="00C75AB7"/>
    <w:rsid w:val="00C7740C"/>
    <w:rsid w:val="00C81427"/>
    <w:rsid w:val="00C817C3"/>
    <w:rsid w:val="00C84393"/>
    <w:rsid w:val="00C84510"/>
    <w:rsid w:val="00C86FE3"/>
    <w:rsid w:val="00C908B7"/>
    <w:rsid w:val="00C92C69"/>
    <w:rsid w:val="00C93967"/>
    <w:rsid w:val="00C93C84"/>
    <w:rsid w:val="00C96912"/>
    <w:rsid w:val="00C976BA"/>
    <w:rsid w:val="00CA0B98"/>
    <w:rsid w:val="00CA1E57"/>
    <w:rsid w:val="00CA37E5"/>
    <w:rsid w:val="00CA4E23"/>
    <w:rsid w:val="00CA5ADC"/>
    <w:rsid w:val="00CB3E19"/>
    <w:rsid w:val="00CC31FB"/>
    <w:rsid w:val="00CC36C7"/>
    <w:rsid w:val="00CC672D"/>
    <w:rsid w:val="00CD135F"/>
    <w:rsid w:val="00CD1DD9"/>
    <w:rsid w:val="00CD2360"/>
    <w:rsid w:val="00CD31C6"/>
    <w:rsid w:val="00CD5749"/>
    <w:rsid w:val="00CD5BC6"/>
    <w:rsid w:val="00CD735E"/>
    <w:rsid w:val="00CD756C"/>
    <w:rsid w:val="00CE1345"/>
    <w:rsid w:val="00CE1466"/>
    <w:rsid w:val="00CE1EAA"/>
    <w:rsid w:val="00CE2BF8"/>
    <w:rsid w:val="00CE44FA"/>
    <w:rsid w:val="00CE5FE2"/>
    <w:rsid w:val="00CE7945"/>
    <w:rsid w:val="00CF0501"/>
    <w:rsid w:val="00CF0541"/>
    <w:rsid w:val="00CF16D1"/>
    <w:rsid w:val="00CF1F65"/>
    <w:rsid w:val="00CF28B3"/>
    <w:rsid w:val="00CF2ECB"/>
    <w:rsid w:val="00CF5558"/>
    <w:rsid w:val="00D007DC"/>
    <w:rsid w:val="00D016D9"/>
    <w:rsid w:val="00D01AB1"/>
    <w:rsid w:val="00D044EB"/>
    <w:rsid w:val="00D04D69"/>
    <w:rsid w:val="00D05ADA"/>
    <w:rsid w:val="00D05DC5"/>
    <w:rsid w:val="00D102BE"/>
    <w:rsid w:val="00D14302"/>
    <w:rsid w:val="00D26B81"/>
    <w:rsid w:val="00D27363"/>
    <w:rsid w:val="00D27EC2"/>
    <w:rsid w:val="00D30338"/>
    <w:rsid w:val="00D3148A"/>
    <w:rsid w:val="00D31E4A"/>
    <w:rsid w:val="00D33FE3"/>
    <w:rsid w:val="00D34065"/>
    <w:rsid w:val="00D34926"/>
    <w:rsid w:val="00D36238"/>
    <w:rsid w:val="00D37115"/>
    <w:rsid w:val="00D37F1E"/>
    <w:rsid w:val="00D4110D"/>
    <w:rsid w:val="00D41EF4"/>
    <w:rsid w:val="00D43404"/>
    <w:rsid w:val="00D472F8"/>
    <w:rsid w:val="00D50A6D"/>
    <w:rsid w:val="00D51F45"/>
    <w:rsid w:val="00D52F6A"/>
    <w:rsid w:val="00D53295"/>
    <w:rsid w:val="00D61620"/>
    <w:rsid w:val="00D619A6"/>
    <w:rsid w:val="00D635B6"/>
    <w:rsid w:val="00D65F02"/>
    <w:rsid w:val="00D65FFD"/>
    <w:rsid w:val="00D70963"/>
    <w:rsid w:val="00D723E7"/>
    <w:rsid w:val="00D76C4B"/>
    <w:rsid w:val="00D86FA7"/>
    <w:rsid w:val="00D90FA3"/>
    <w:rsid w:val="00D95C03"/>
    <w:rsid w:val="00D95EDB"/>
    <w:rsid w:val="00D9761F"/>
    <w:rsid w:val="00DA242B"/>
    <w:rsid w:val="00DA3190"/>
    <w:rsid w:val="00DA6CCD"/>
    <w:rsid w:val="00DB25FC"/>
    <w:rsid w:val="00DB354D"/>
    <w:rsid w:val="00DB3B9F"/>
    <w:rsid w:val="00DB40E3"/>
    <w:rsid w:val="00DB5375"/>
    <w:rsid w:val="00DB600B"/>
    <w:rsid w:val="00DB7120"/>
    <w:rsid w:val="00DB71B3"/>
    <w:rsid w:val="00DC1087"/>
    <w:rsid w:val="00DC1FB4"/>
    <w:rsid w:val="00DD2C1C"/>
    <w:rsid w:val="00DD377C"/>
    <w:rsid w:val="00DD4570"/>
    <w:rsid w:val="00DD7FF9"/>
    <w:rsid w:val="00DE0678"/>
    <w:rsid w:val="00DE1C11"/>
    <w:rsid w:val="00DE3350"/>
    <w:rsid w:val="00DE3623"/>
    <w:rsid w:val="00DE546D"/>
    <w:rsid w:val="00DE75D1"/>
    <w:rsid w:val="00DF01E8"/>
    <w:rsid w:val="00DF3562"/>
    <w:rsid w:val="00DF6136"/>
    <w:rsid w:val="00DF61AE"/>
    <w:rsid w:val="00DF686B"/>
    <w:rsid w:val="00E00F5E"/>
    <w:rsid w:val="00E014F0"/>
    <w:rsid w:val="00E016EF"/>
    <w:rsid w:val="00E056B4"/>
    <w:rsid w:val="00E06258"/>
    <w:rsid w:val="00E062CF"/>
    <w:rsid w:val="00E07A02"/>
    <w:rsid w:val="00E10E35"/>
    <w:rsid w:val="00E13DC8"/>
    <w:rsid w:val="00E1414E"/>
    <w:rsid w:val="00E143B3"/>
    <w:rsid w:val="00E14CFC"/>
    <w:rsid w:val="00E32E74"/>
    <w:rsid w:val="00E34AE1"/>
    <w:rsid w:val="00E36224"/>
    <w:rsid w:val="00E4140B"/>
    <w:rsid w:val="00E54267"/>
    <w:rsid w:val="00E55ACF"/>
    <w:rsid w:val="00E55B56"/>
    <w:rsid w:val="00E55BE9"/>
    <w:rsid w:val="00E60D86"/>
    <w:rsid w:val="00E61359"/>
    <w:rsid w:val="00E61748"/>
    <w:rsid w:val="00E63896"/>
    <w:rsid w:val="00E669E8"/>
    <w:rsid w:val="00E6749B"/>
    <w:rsid w:val="00E67C89"/>
    <w:rsid w:val="00E71005"/>
    <w:rsid w:val="00E71D39"/>
    <w:rsid w:val="00E738A4"/>
    <w:rsid w:val="00E73C0F"/>
    <w:rsid w:val="00E74199"/>
    <w:rsid w:val="00E744B3"/>
    <w:rsid w:val="00E748D3"/>
    <w:rsid w:val="00E76CA9"/>
    <w:rsid w:val="00E81677"/>
    <w:rsid w:val="00E85921"/>
    <w:rsid w:val="00E85BA5"/>
    <w:rsid w:val="00E86684"/>
    <w:rsid w:val="00E86A31"/>
    <w:rsid w:val="00E90992"/>
    <w:rsid w:val="00E91408"/>
    <w:rsid w:val="00E91A29"/>
    <w:rsid w:val="00E91F39"/>
    <w:rsid w:val="00E92649"/>
    <w:rsid w:val="00E92AA7"/>
    <w:rsid w:val="00E936E2"/>
    <w:rsid w:val="00E9561D"/>
    <w:rsid w:val="00E960CE"/>
    <w:rsid w:val="00E967EB"/>
    <w:rsid w:val="00E97BC6"/>
    <w:rsid w:val="00EA0694"/>
    <w:rsid w:val="00EA4A83"/>
    <w:rsid w:val="00EA580D"/>
    <w:rsid w:val="00EA7700"/>
    <w:rsid w:val="00EB042E"/>
    <w:rsid w:val="00EB2529"/>
    <w:rsid w:val="00EB304F"/>
    <w:rsid w:val="00EB3EBE"/>
    <w:rsid w:val="00EC1CE3"/>
    <w:rsid w:val="00EC1D5B"/>
    <w:rsid w:val="00EC3609"/>
    <w:rsid w:val="00EC565F"/>
    <w:rsid w:val="00ED13BE"/>
    <w:rsid w:val="00ED287D"/>
    <w:rsid w:val="00ED47FE"/>
    <w:rsid w:val="00ED6F3B"/>
    <w:rsid w:val="00ED78F5"/>
    <w:rsid w:val="00ED7B06"/>
    <w:rsid w:val="00EE00C0"/>
    <w:rsid w:val="00EE0371"/>
    <w:rsid w:val="00EE075D"/>
    <w:rsid w:val="00EE2DD2"/>
    <w:rsid w:val="00EE2E7A"/>
    <w:rsid w:val="00EE44E7"/>
    <w:rsid w:val="00EE581E"/>
    <w:rsid w:val="00EE5A0C"/>
    <w:rsid w:val="00EF0769"/>
    <w:rsid w:val="00F057D1"/>
    <w:rsid w:val="00F0616C"/>
    <w:rsid w:val="00F064A9"/>
    <w:rsid w:val="00F06979"/>
    <w:rsid w:val="00F06DD3"/>
    <w:rsid w:val="00F0728D"/>
    <w:rsid w:val="00F12254"/>
    <w:rsid w:val="00F14C5B"/>
    <w:rsid w:val="00F158B7"/>
    <w:rsid w:val="00F167A0"/>
    <w:rsid w:val="00F173E3"/>
    <w:rsid w:val="00F17CF0"/>
    <w:rsid w:val="00F20132"/>
    <w:rsid w:val="00F20CEA"/>
    <w:rsid w:val="00F20F4C"/>
    <w:rsid w:val="00F217E0"/>
    <w:rsid w:val="00F234EA"/>
    <w:rsid w:val="00F27010"/>
    <w:rsid w:val="00F316AA"/>
    <w:rsid w:val="00F3299B"/>
    <w:rsid w:val="00F33511"/>
    <w:rsid w:val="00F34191"/>
    <w:rsid w:val="00F34CF9"/>
    <w:rsid w:val="00F37A3D"/>
    <w:rsid w:val="00F4003F"/>
    <w:rsid w:val="00F42BB5"/>
    <w:rsid w:val="00F435D1"/>
    <w:rsid w:val="00F43BDB"/>
    <w:rsid w:val="00F43CF1"/>
    <w:rsid w:val="00F445AF"/>
    <w:rsid w:val="00F569F7"/>
    <w:rsid w:val="00F57F8B"/>
    <w:rsid w:val="00F62784"/>
    <w:rsid w:val="00F627CA"/>
    <w:rsid w:val="00F63BD2"/>
    <w:rsid w:val="00F64438"/>
    <w:rsid w:val="00F67B2F"/>
    <w:rsid w:val="00F7195F"/>
    <w:rsid w:val="00F72793"/>
    <w:rsid w:val="00F74A2B"/>
    <w:rsid w:val="00F75753"/>
    <w:rsid w:val="00F80E20"/>
    <w:rsid w:val="00F834DF"/>
    <w:rsid w:val="00F85D24"/>
    <w:rsid w:val="00F86221"/>
    <w:rsid w:val="00F8743E"/>
    <w:rsid w:val="00F91385"/>
    <w:rsid w:val="00F91526"/>
    <w:rsid w:val="00F94534"/>
    <w:rsid w:val="00F94CEA"/>
    <w:rsid w:val="00FA11BE"/>
    <w:rsid w:val="00FA2C52"/>
    <w:rsid w:val="00FA4666"/>
    <w:rsid w:val="00FA6812"/>
    <w:rsid w:val="00FB03A5"/>
    <w:rsid w:val="00FB20F0"/>
    <w:rsid w:val="00FB3639"/>
    <w:rsid w:val="00FB6414"/>
    <w:rsid w:val="00FB6CDF"/>
    <w:rsid w:val="00FC115C"/>
    <w:rsid w:val="00FC1B99"/>
    <w:rsid w:val="00FC39FC"/>
    <w:rsid w:val="00FC42DD"/>
    <w:rsid w:val="00FC4AD9"/>
    <w:rsid w:val="00FC4F49"/>
    <w:rsid w:val="00FC5533"/>
    <w:rsid w:val="00FC7D12"/>
    <w:rsid w:val="00FD053B"/>
    <w:rsid w:val="00FD2381"/>
    <w:rsid w:val="00FD477C"/>
    <w:rsid w:val="00FE010F"/>
    <w:rsid w:val="00FE0C66"/>
    <w:rsid w:val="00FE0E45"/>
    <w:rsid w:val="00FE4FE9"/>
    <w:rsid w:val="00FE5A73"/>
    <w:rsid w:val="00FE6352"/>
    <w:rsid w:val="00FF14FB"/>
    <w:rsid w:val="00FF2375"/>
    <w:rsid w:val="00FF306A"/>
    <w:rsid w:val="00FF5CC1"/>
    <w:rsid w:val="00FF5F17"/>
    <w:rsid w:val="00FF6311"/>
    <w:rsid w:val="00FF696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C4216A5-22D3-4B6D-B597-1CE7898E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B81"/>
    <w:rPr>
      <w:sz w:val="24"/>
      <w:szCs w:val="24"/>
      <w:lang w:val="en-GB"/>
    </w:rPr>
  </w:style>
  <w:style w:type="paragraph" w:styleId="Heading2">
    <w:name w:val="heading 2"/>
    <w:basedOn w:val="Normal"/>
    <w:next w:val="Normal"/>
    <w:link w:val="Heading2Char"/>
    <w:uiPriority w:val="9"/>
    <w:unhideWhenUsed/>
    <w:qFormat/>
    <w:rsid w:val="0008687C"/>
    <w:pPr>
      <w:keepNext/>
      <w:keepLines/>
      <w:spacing w:before="200" w:line="276" w:lineRule="auto"/>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semiHidden/>
    <w:unhideWhenUsed/>
    <w:qFormat/>
    <w:rsid w:val="00881FB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F6B81"/>
    <w:rPr>
      <w:color w:val="0000FF"/>
      <w:u w:val="single"/>
    </w:rPr>
  </w:style>
  <w:style w:type="table" w:styleId="TableGrid">
    <w:name w:val="Table Grid"/>
    <w:basedOn w:val="TableNormal"/>
    <w:uiPriority w:val="59"/>
    <w:rsid w:val="004F6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4F6B81"/>
    <w:pPr>
      <w:tabs>
        <w:tab w:val="center" w:pos="4320"/>
        <w:tab w:val="right" w:pos="8640"/>
      </w:tabs>
    </w:pPr>
  </w:style>
  <w:style w:type="character" w:styleId="PageNumber">
    <w:name w:val="page number"/>
    <w:basedOn w:val="DefaultParagraphFont"/>
    <w:rsid w:val="004F6B81"/>
  </w:style>
  <w:style w:type="paragraph" w:styleId="Header">
    <w:name w:val="header"/>
    <w:basedOn w:val="Normal"/>
    <w:link w:val="HeaderChar"/>
    <w:rsid w:val="0055696D"/>
    <w:pPr>
      <w:tabs>
        <w:tab w:val="center" w:pos="4320"/>
        <w:tab w:val="right" w:pos="8640"/>
      </w:tabs>
    </w:pPr>
  </w:style>
  <w:style w:type="paragraph" w:styleId="BodyTextIndent2">
    <w:name w:val="Body Text Indent 2"/>
    <w:basedOn w:val="Normal"/>
    <w:link w:val="BodyTextIndent2Char"/>
    <w:rsid w:val="002F7679"/>
    <w:pPr>
      <w:ind w:left="342"/>
      <w:jc w:val="both"/>
    </w:pPr>
    <w:rPr>
      <w:rFonts w:ascii="Garamond" w:hAnsi="Garamond"/>
      <w:b/>
      <w:bCs/>
      <w:color w:val="000000"/>
      <w:sz w:val="22"/>
      <w:szCs w:val="22"/>
      <w:lang w:eastAsia="x-none"/>
    </w:rPr>
  </w:style>
  <w:style w:type="character" w:customStyle="1" w:styleId="BodyTextIndent2Char">
    <w:name w:val="Body Text Indent 2 Char"/>
    <w:link w:val="BodyTextIndent2"/>
    <w:rsid w:val="002F7679"/>
    <w:rPr>
      <w:rFonts w:ascii="Garamond" w:hAnsi="Garamond"/>
      <w:b/>
      <w:bCs/>
      <w:color w:val="000000"/>
      <w:sz w:val="22"/>
      <w:szCs w:val="22"/>
      <w:lang w:val="en-GB"/>
    </w:rPr>
  </w:style>
  <w:style w:type="character" w:styleId="Strong">
    <w:name w:val="Strong"/>
    <w:qFormat/>
    <w:rsid w:val="00595AC2"/>
    <w:rPr>
      <w:b/>
      <w:bCs/>
    </w:rPr>
  </w:style>
  <w:style w:type="paragraph" w:customStyle="1" w:styleId="Achievement">
    <w:name w:val="Achievement"/>
    <w:basedOn w:val="BodyText"/>
    <w:rsid w:val="00C164F4"/>
  </w:style>
  <w:style w:type="paragraph" w:styleId="BodyText">
    <w:name w:val="Body Text"/>
    <w:basedOn w:val="Normal"/>
    <w:link w:val="BodyTextChar"/>
    <w:rsid w:val="00C164F4"/>
    <w:pPr>
      <w:spacing w:after="120"/>
    </w:pPr>
    <w:rPr>
      <w:lang w:eastAsia="x-none"/>
    </w:rPr>
  </w:style>
  <w:style w:type="character" w:customStyle="1" w:styleId="BodyTextChar">
    <w:name w:val="Body Text Char"/>
    <w:link w:val="BodyText"/>
    <w:rsid w:val="00C164F4"/>
    <w:rPr>
      <w:sz w:val="24"/>
      <w:szCs w:val="24"/>
      <w:lang w:val="en-GB"/>
    </w:rPr>
  </w:style>
  <w:style w:type="paragraph" w:customStyle="1" w:styleId="section1">
    <w:name w:val="section1"/>
    <w:basedOn w:val="Normal"/>
    <w:uiPriority w:val="99"/>
    <w:rsid w:val="00BA7594"/>
    <w:pPr>
      <w:spacing w:before="100" w:beforeAutospacing="1" w:after="100" w:afterAutospacing="1"/>
    </w:pPr>
    <w:rPr>
      <w:rFonts w:eastAsia="Calibri"/>
      <w:lang w:val="en-US"/>
    </w:rPr>
  </w:style>
  <w:style w:type="character" w:customStyle="1" w:styleId="cls">
    <w:name w:val="cls"/>
    <w:basedOn w:val="DefaultParagraphFont"/>
    <w:rsid w:val="00C52A0E"/>
  </w:style>
  <w:style w:type="paragraph" w:styleId="ListParagraph">
    <w:name w:val="List Paragraph"/>
    <w:basedOn w:val="Normal"/>
    <w:uiPriority w:val="34"/>
    <w:qFormat/>
    <w:rsid w:val="00C52A0E"/>
    <w:pPr>
      <w:spacing w:after="200" w:line="276" w:lineRule="auto"/>
      <w:ind w:left="720"/>
      <w:contextualSpacing/>
    </w:pPr>
    <w:rPr>
      <w:rFonts w:ascii="Calibri" w:eastAsia="Calibri" w:hAnsi="Calibri"/>
      <w:sz w:val="22"/>
      <w:szCs w:val="22"/>
      <w:lang w:val="en-US"/>
    </w:rPr>
  </w:style>
  <w:style w:type="paragraph" w:styleId="BalloonText">
    <w:name w:val="Balloon Text"/>
    <w:basedOn w:val="Normal"/>
    <w:link w:val="BalloonTextChar"/>
    <w:rsid w:val="006650C6"/>
    <w:rPr>
      <w:rFonts w:ascii="Tahoma" w:hAnsi="Tahoma" w:cs="Tahoma"/>
      <w:sz w:val="16"/>
      <w:szCs w:val="16"/>
    </w:rPr>
  </w:style>
  <w:style w:type="character" w:customStyle="1" w:styleId="BalloonTextChar">
    <w:name w:val="Balloon Text Char"/>
    <w:basedOn w:val="DefaultParagraphFont"/>
    <w:link w:val="BalloonText"/>
    <w:rsid w:val="006650C6"/>
    <w:rPr>
      <w:rFonts w:ascii="Tahoma" w:hAnsi="Tahoma" w:cs="Tahoma"/>
      <w:sz w:val="16"/>
      <w:szCs w:val="16"/>
      <w:lang w:val="en-GB"/>
    </w:rPr>
  </w:style>
  <w:style w:type="character" w:customStyle="1" w:styleId="HeaderChar">
    <w:name w:val="Header Char"/>
    <w:basedOn w:val="DefaultParagraphFont"/>
    <w:link w:val="Header"/>
    <w:rsid w:val="008D1CCD"/>
    <w:rPr>
      <w:sz w:val="24"/>
      <w:szCs w:val="24"/>
      <w:lang w:val="en-GB"/>
    </w:rPr>
  </w:style>
  <w:style w:type="character" w:customStyle="1" w:styleId="Heading2Char">
    <w:name w:val="Heading 2 Char"/>
    <w:basedOn w:val="DefaultParagraphFont"/>
    <w:link w:val="Heading2"/>
    <w:uiPriority w:val="9"/>
    <w:rsid w:val="0008687C"/>
    <w:rPr>
      <w:rFonts w:asciiTheme="majorHAnsi" w:eastAsiaTheme="majorEastAsia" w:hAnsiTheme="majorHAnsi" w:cstheme="majorBidi"/>
      <w:b/>
      <w:bCs/>
      <w:color w:val="4F81BD" w:themeColor="accent1"/>
      <w:sz w:val="26"/>
      <w:szCs w:val="26"/>
    </w:rPr>
  </w:style>
  <w:style w:type="paragraph" w:customStyle="1" w:styleId="CategoryHeading">
    <w:name w:val="Category Heading"/>
    <w:basedOn w:val="Normal"/>
    <w:rsid w:val="0008687C"/>
    <w:pPr>
      <w:keepNext/>
      <w:pBdr>
        <w:top w:val="single" w:sz="4" w:space="1" w:color="auto"/>
        <w:bottom w:val="single" w:sz="12" w:space="1" w:color="auto"/>
      </w:pBdr>
      <w:spacing w:before="200" w:after="200"/>
      <w:jc w:val="center"/>
    </w:pPr>
    <w:rPr>
      <w:rFonts w:ascii="Bookman Old Style" w:hAnsi="Bookman Old Style"/>
      <w:b/>
      <w:bCs/>
      <w:smallCaps/>
      <w:szCs w:val="20"/>
      <w:lang w:val="en-US"/>
    </w:rPr>
  </w:style>
  <w:style w:type="character" w:customStyle="1" w:styleId="Heading3Char">
    <w:name w:val="Heading 3 Char"/>
    <w:basedOn w:val="DefaultParagraphFont"/>
    <w:link w:val="Heading3"/>
    <w:semiHidden/>
    <w:rsid w:val="00881FB4"/>
    <w:rPr>
      <w:rFonts w:asciiTheme="majorHAnsi" w:eastAsiaTheme="majorEastAsia" w:hAnsiTheme="majorHAnsi" w:cstheme="majorBidi"/>
      <w:b/>
      <w:bCs/>
      <w:color w:val="4F81BD" w:themeColor="accent1"/>
      <w:sz w:val="24"/>
      <w:szCs w:val="24"/>
      <w:lang w:val="en-GB"/>
    </w:rPr>
  </w:style>
  <w:style w:type="character" w:customStyle="1" w:styleId="apple-converted-space">
    <w:name w:val="apple-converted-space"/>
    <w:basedOn w:val="DefaultParagraphFont"/>
    <w:rsid w:val="00F21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7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4</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Links>
    <vt:vector size="6" baseType="variant">
      <vt:variant>
        <vt:i4>5308476</vt:i4>
      </vt:variant>
      <vt:variant>
        <vt:i4>0</vt:i4>
      </vt:variant>
      <vt:variant>
        <vt:i4>0</vt:i4>
      </vt:variant>
      <vt:variant>
        <vt:i4>5</vt:i4>
      </vt:variant>
      <vt:variant>
        <vt:lpwstr>mailto:mayur.hr87@gmail.com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Gayatri Yadav</cp:lastModifiedBy>
  <cp:revision>18</cp:revision>
  <cp:lastPrinted>2013-06-13T12:13:00Z</cp:lastPrinted>
  <dcterms:created xsi:type="dcterms:W3CDTF">2014-09-27T04:24:00Z</dcterms:created>
  <dcterms:modified xsi:type="dcterms:W3CDTF">2015-07-16T09:16:00Z</dcterms:modified>
</cp:coreProperties>
</file>