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41E67" w14:textId="77777777" w:rsidR="00215B85" w:rsidRDefault="00215B85" w:rsidP="00215B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Curriculum Vitae</w:t>
      </w:r>
    </w:p>
    <w:p w14:paraId="46EF2C69" w14:textId="77777777" w:rsidR="00215B85" w:rsidRDefault="00215B85" w:rsidP="00215B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60878D90" w14:textId="4EFE9B7E" w:rsidR="00215B85" w:rsidRDefault="00215B85" w:rsidP="00215B8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DESH RAJ                                                                        </w:t>
      </w:r>
      <w:r w:rsidR="002A0C56">
        <w:rPr>
          <w:rFonts w:ascii="Times New Roman" w:eastAsia="Times New Roman" w:hAnsi="Times New Roman" w:cs="Times New Roman"/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Ph</w:t>
      </w:r>
      <w:r w:rsidR="002A0C56">
        <w:rPr>
          <w:rFonts w:ascii="Times New Roman" w:eastAsia="Times New Roman" w:hAnsi="Times New Roman" w:cs="Times New Roman"/>
          <w:b/>
          <w:sz w:val="24"/>
        </w:rPr>
        <w:t>one No.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+91-9702459674</w:t>
      </w:r>
    </w:p>
    <w:p w14:paraId="4B4EA9D9" w14:textId="4D8D88AC" w:rsidR="00215B85" w:rsidRDefault="00215B85" w:rsidP="00215B85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Vill-Khirsi, PO-Gehrwin,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</w:t>
      </w:r>
      <w:r w:rsidR="002A0C56">
        <w:rPr>
          <w:rFonts w:ascii="Times New Roman" w:eastAsia="Times New Roman" w:hAnsi="Times New Roman" w:cs="Times New Roman"/>
          <w:b/>
          <w:sz w:val="24"/>
        </w:rPr>
        <w:t xml:space="preserve">                       </w:t>
      </w:r>
      <w:r w:rsidR="002A0C56">
        <w:rPr>
          <w:rFonts w:ascii="Times New Roman" w:eastAsia="Times New Roman" w:hAnsi="Times New Roman" w:cs="Times New Roman"/>
          <w:b/>
          <w:sz w:val="24"/>
        </w:rPr>
        <w:tab/>
        <w:t xml:space="preserve">      Email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5" w:history="1">
        <w:r w:rsidRPr="00B74C39">
          <w:rPr>
            <w:rStyle w:val="Hyperlink"/>
            <w:rFonts w:ascii="Times New Roman" w:eastAsia="Times New Roman" w:hAnsi="Times New Roman" w:cs="Times New Roman"/>
            <w:sz w:val="24"/>
          </w:rPr>
          <w:t>deshu44mnit@gmail.com</w:t>
        </w:r>
      </w:hyperlink>
    </w:p>
    <w:p w14:paraId="23D6D030" w14:textId="77777777" w:rsidR="00215B85" w:rsidRDefault="00215B85" w:rsidP="00215B85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Teh-Jhandutta, Distt-Bilaspur,</w:t>
      </w:r>
    </w:p>
    <w:p w14:paraId="02FD7990" w14:textId="77777777" w:rsidR="00215B85" w:rsidRDefault="00215B85" w:rsidP="00215B85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Himachal Pradesh-174034</w:t>
      </w:r>
    </w:p>
    <w:p w14:paraId="58E6C017" w14:textId="77777777" w:rsidR="00215B85" w:rsidRDefault="00215B85"/>
    <w:tbl>
      <w:tblPr>
        <w:tblW w:w="9803" w:type="dxa"/>
        <w:tblInd w:w="-3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03"/>
      </w:tblGrid>
      <w:tr w:rsidR="00215B85" w14:paraId="1343440B" w14:textId="77777777" w:rsidTr="00215B85">
        <w:trPr>
          <w:trHeight w:val="1"/>
        </w:trPr>
        <w:tc>
          <w:tcPr>
            <w:tcW w:w="9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50276B11" w14:textId="77777777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OBJECTIVE</w:t>
            </w:r>
          </w:p>
        </w:tc>
      </w:tr>
    </w:tbl>
    <w:p w14:paraId="16961DCF" w14:textId="275D9CBD" w:rsidR="00215B85" w:rsidRDefault="00215B85" w:rsidP="00E27514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Seeking a challenging and dynamic environment in IT field, where my education and work experience will have valuable application as well as helping growth of the company</w:t>
      </w:r>
      <w:r>
        <w:rPr>
          <w:rFonts w:ascii="Times New Roman" w:eastAsia="Times New Roman" w:hAnsi="Times New Roman" w:cs="Times New Roman"/>
          <w:b/>
        </w:rPr>
        <w:t>.</w:t>
      </w:r>
    </w:p>
    <w:p w14:paraId="47754684" w14:textId="77777777" w:rsidR="009777AC" w:rsidRDefault="009777AC" w:rsidP="00E275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4D52C548" w14:textId="77777777" w:rsidR="00E27514" w:rsidRPr="00E27514" w:rsidRDefault="00E27514" w:rsidP="00E275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2BD4A20B" w14:textId="77777777" w:rsidTr="00215B85">
        <w:trPr>
          <w:trHeight w:val="224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18025070" w14:textId="46A52E39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EDUCATION</w:t>
            </w:r>
          </w:p>
        </w:tc>
      </w:tr>
    </w:tbl>
    <w:p w14:paraId="1759532B" w14:textId="77777777" w:rsidR="00215B85" w:rsidRDefault="00215B85" w:rsidP="00215B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9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8"/>
        <w:gridCol w:w="2154"/>
        <w:gridCol w:w="4398"/>
        <w:gridCol w:w="1335"/>
      </w:tblGrid>
      <w:tr w:rsidR="00215B85" w14:paraId="5A6E8408" w14:textId="77777777" w:rsidTr="00215B85">
        <w:trPr>
          <w:trHeight w:val="152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D2617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2007-2011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DAFE9F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B.Tech(ECE)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66F16D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NIT Jaipur(Deemed University)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D05E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6.18(CGPA)</w:t>
            </w:r>
          </w:p>
        </w:tc>
      </w:tr>
      <w:tr w:rsidR="00215B85" w14:paraId="3C2E5B40" w14:textId="77777777" w:rsidTr="00215B85">
        <w:trPr>
          <w:trHeight w:val="287"/>
        </w:trPr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CC1799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2007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B2299E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Intermediate +2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34E7D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CBSE (JNV Bilaspur HP)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17052E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66.40%</w:t>
            </w:r>
          </w:p>
        </w:tc>
      </w:tr>
      <w:tr w:rsidR="00215B85" w14:paraId="3DE5F9D8" w14:textId="77777777" w:rsidTr="00215B85"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6F802A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2005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94A3E6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Matriculate</w:t>
            </w:r>
          </w:p>
        </w:tc>
        <w:tc>
          <w:tcPr>
            <w:tcW w:w="4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083D3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CBSE (JNV Bilaspur HP)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E0440" w14:textId="77777777" w:rsidR="00215B85" w:rsidRDefault="00215B85" w:rsidP="00833CBD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73.80%</w:t>
            </w:r>
          </w:p>
        </w:tc>
      </w:tr>
    </w:tbl>
    <w:p w14:paraId="384D7779" w14:textId="1E2C7538" w:rsidR="00215B85" w:rsidRDefault="00215B85" w:rsidP="00215B8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</w:rPr>
        <w:t xml:space="preserve">*CGPA - </w:t>
      </w:r>
      <w:r>
        <w:rPr>
          <w:rFonts w:ascii="Times New Roman" w:eastAsia="Times New Roman" w:hAnsi="Times New Roman" w:cs="Times New Roman"/>
          <w:color w:val="000000"/>
          <w:sz w:val="20"/>
        </w:rPr>
        <w:t>Cumulative Grade Point Average (on a scale of 10)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2A99A0B0" w14:textId="77777777" w:rsidR="00215B85" w:rsidRDefault="00215B85" w:rsidP="00215B8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91F06CC" w14:textId="77777777" w:rsidR="009777AC" w:rsidRPr="00215B85" w:rsidRDefault="009777AC" w:rsidP="00215B8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007E43A2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58D863EC" w14:textId="42DF1DEC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TECHNICAL SKILLS</w:t>
            </w:r>
          </w:p>
        </w:tc>
      </w:tr>
    </w:tbl>
    <w:p w14:paraId="5EB71102" w14:textId="264E4500" w:rsidR="00215B85" w:rsidRPr="00FC146A" w:rsidRDefault="00FC146A" w:rsidP="00FC146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 w:rsidRPr="00760AC7">
        <w:rPr>
          <w:rFonts w:ascii="Times New Roman" w:eastAsia="Times New Roman" w:hAnsi="Times New Roman" w:cs="Times New Roman"/>
          <w:b/>
          <w:color w:val="000000"/>
        </w:rPr>
        <w:t>Programming Languages</w:t>
      </w:r>
      <w:r w:rsidR="002E41E4">
        <w:rPr>
          <w:rFonts w:ascii="Times New Roman" w:eastAsia="Times New Roman" w:hAnsi="Times New Roman" w:cs="Times New Roman"/>
          <w:color w:val="000000"/>
        </w:rPr>
        <w:tab/>
      </w:r>
      <w:r w:rsidR="00D9310D">
        <w:rPr>
          <w:rFonts w:ascii="Times New Roman" w:eastAsia="Times New Roman" w:hAnsi="Times New Roman" w:cs="Times New Roman"/>
          <w:color w:val="000000"/>
        </w:rPr>
        <w:t>: Java SE</w:t>
      </w:r>
      <w:r w:rsidR="00215B85" w:rsidRPr="00FC146A">
        <w:rPr>
          <w:rFonts w:ascii="Times New Roman" w:eastAsia="Times New Roman" w:hAnsi="Times New Roman" w:cs="Times New Roman"/>
          <w:color w:val="000000"/>
        </w:rPr>
        <w:t>.</w:t>
      </w:r>
    </w:p>
    <w:p w14:paraId="301454EA" w14:textId="31488344" w:rsidR="00215B85" w:rsidRPr="00FC146A" w:rsidRDefault="00215B85" w:rsidP="00FC146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 w:rsidRPr="00760AC7">
        <w:rPr>
          <w:rFonts w:ascii="Times New Roman" w:eastAsia="Times New Roman" w:hAnsi="Times New Roman" w:cs="Times New Roman"/>
          <w:b/>
          <w:color w:val="000000"/>
        </w:rPr>
        <w:t>Framework</w:t>
      </w:r>
      <w:r w:rsidR="00760AC7">
        <w:rPr>
          <w:rFonts w:ascii="Times New Roman" w:eastAsia="Times New Roman" w:hAnsi="Times New Roman" w:cs="Times New Roman"/>
          <w:color w:val="000000"/>
        </w:rPr>
        <w:tab/>
      </w:r>
      <w:r w:rsidR="00760AC7">
        <w:rPr>
          <w:rFonts w:ascii="Times New Roman" w:eastAsia="Times New Roman" w:hAnsi="Times New Roman" w:cs="Times New Roman"/>
          <w:color w:val="000000"/>
        </w:rPr>
        <w:tab/>
      </w:r>
      <w:r w:rsidR="00D9310D">
        <w:rPr>
          <w:rFonts w:ascii="Times New Roman" w:eastAsia="Times New Roman" w:hAnsi="Times New Roman" w:cs="Times New Roman"/>
          <w:color w:val="000000"/>
        </w:rPr>
        <w:t>: Spring</w:t>
      </w:r>
      <w:r w:rsidRPr="00FC146A">
        <w:rPr>
          <w:rFonts w:ascii="Times New Roman" w:eastAsia="Times New Roman" w:hAnsi="Times New Roman" w:cs="Times New Roman"/>
          <w:color w:val="000000"/>
        </w:rPr>
        <w:t>, Hibernate.</w:t>
      </w:r>
    </w:p>
    <w:p w14:paraId="170A7106" w14:textId="0BA8F429" w:rsidR="00215B85" w:rsidRPr="00FC146A" w:rsidRDefault="00215B85" w:rsidP="00FC146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 w:rsidRPr="00760AC7">
        <w:rPr>
          <w:rFonts w:ascii="Times New Roman" w:eastAsia="Times New Roman" w:hAnsi="Times New Roman" w:cs="Times New Roman"/>
          <w:b/>
          <w:color w:val="000000"/>
        </w:rPr>
        <w:t>Database Technologies</w:t>
      </w:r>
      <w:r w:rsidR="002E41E4">
        <w:rPr>
          <w:rFonts w:ascii="Times New Roman" w:eastAsia="Times New Roman" w:hAnsi="Times New Roman" w:cs="Times New Roman"/>
          <w:color w:val="000000"/>
        </w:rPr>
        <w:tab/>
      </w:r>
      <w:r w:rsidRPr="00FC146A">
        <w:rPr>
          <w:rFonts w:ascii="Times New Roman" w:eastAsia="Times New Roman" w:hAnsi="Times New Roman" w:cs="Times New Roman"/>
          <w:color w:val="000000"/>
        </w:rPr>
        <w:t>: Oracle, MySQL.</w:t>
      </w:r>
    </w:p>
    <w:p w14:paraId="069EA8C2" w14:textId="1A4AEE1D" w:rsidR="00215B85" w:rsidRPr="00FC146A" w:rsidRDefault="00215B85" w:rsidP="00FC146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</w:rPr>
      </w:pPr>
      <w:r w:rsidRPr="00760AC7">
        <w:rPr>
          <w:rFonts w:ascii="Times New Roman" w:eastAsia="Times New Roman" w:hAnsi="Times New Roman" w:cs="Times New Roman"/>
          <w:b/>
          <w:color w:val="000000"/>
        </w:rPr>
        <w:t>Designing Tools</w:t>
      </w:r>
      <w:r w:rsidR="00760AC7">
        <w:rPr>
          <w:rFonts w:ascii="Times New Roman" w:eastAsia="Times New Roman" w:hAnsi="Times New Roman" w:cs="Times New Roman"/>
          <w:color w:val="000000"/>
        </w:rPr>
        <w:tab/>
      </w:r>
      <w:r w:rsidR="00760AC7">
        <w:rPr>
          <w:rFonts w:ascii="Times New Roman" w:eastAsia="Times New Roman" w:hAnsi="Times New Roman" w:cs="Times New Roman"/>
          <w:color w:val="000000"/>
        </w:rPr>
        <w:tab/>
      </w:r>
      <w:r w:rsidRPr="00FC146A">
        <w:rPr>
          <w:rFonts w:ascii="Times New Roman" w:eastAsia="Times New Roman" w:hAnsi="Times New Roman" w:cs="Times New Roman"/>
          <w:color w:val="000000"/>
        </w:rPr>
        <w:t>: Eclipse, IntelliJ IDEA, Putty, Git/Gerrit, Mercurial-hg, SVN, CVS, Maven, Jenkins, Electric Commander, Sonar.</w:t>
      </w:r>
    </w:p>
    <w:p w14:paraId="56802525" w14:textId="77777777" w:rsidR="00C659C4" w:rsidRDefault="00215B85" w:rsidP="00C659C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760AC7">
        <w:rPr>
          <w:rFonts w:ascii="Times New Roman" w:eastAsia="Times New Roman" w:hAnsi="Times New Roman" w:cs="Times New Roman"/>
          <w:b/>
          <w:color w:val="000000"/>
        </w:rPr>
        <w:t>Development Methodology</w:t>
      </w:r>
      <w:r w:rsidRPr="00E27514">
        <w:rPr>
          <w:rFonts w:ascii="Times New Roman" w:eastAsia="Times New Roman" w:hAnsi="Times New Roman" w:cs="Times New Roman"/>
          <w:color w:val="000000"/>
        </w:rPr>
        <w:t>: Agile.</w:t>
      </w:r>
    </w:p>
    <w:p w14:paraId="4D30D423" w14:textId="77777777" w:rsidR="00C659C4" w:rsidRDefault="00C659C4" w:rsidP="00C659C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b/>
          <w:color w:val="000000"/>
        </w:rPr>
      </w:pPr>
    </w:p>
    <w:p w14:paraId="6C542F87" w14:textId="0D1DD995" w:rsidR="009777AC" w:rsidRPr="00E27514" w:rsidRDefault="00C659C4" w:rsidP="00C659C4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E27514">
        <w:rPr>
          <w:rFonts w:ascii="Times New Roman" w:eastAsia="Times New Roman" w:hAnsi="Times New Roman" w:cs="Times New Roman"/>
          <w:color w:val="000000"/>
        </w:rPr>
        <w:t xml:space="preserve"> </w:t>
      </w: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68639731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0EC2F5FD" w14:textId="7E66A61E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WORK EXPERINCE</w:t>
            </w:r>
          </w:p>
        </w:tc>
      </w:tr>
    </w:tbl>
    <w:p w14:paraId="5DBF8EEC" w14:textId="59C892DC" w:rsidR="00215B85" w:rsidRDefault="00215B85" w:rsidP="00215B85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have total </w:t>
      </w:r>
      <w:r w:rsidR="004C682E">
        <w:rPr>
          <w:rFonts w:ascii="Times New Roman" w:eastAsia="Times New Roman" w:hAnsi="Times New Roman" w:cs="Times New Roman"/>
          <w:b/>
          <w:color w:val="000000"/>
        </w:rPr>
        <w:t>5.10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 Years</w:t>
      </w:r>
      <w:r>
        <w:rPr>
          <w:rFonts w:ascii="Times New Roman" w:eastAsia="Times New Roman" w:hAnsi="Times New Roman" w:cs="Times New Roman"/>
          <w:color w:val="000000"/>
        </w:rPr>
        <w:t xml:space="preserve"> of Experience in IT Industry in the </w:t>
      </w:r>
      <w:r>
        <w:rPr>
          <w:rFonts w:ascii="Times New Roman" w:eastAsia="Times New Roman" w:hAnsi="Times New Roman" w:cs="Times New Roman"/>
          <w:b/>
          <w:color w:val="000000"/>
        </w:rPr>
        <w:t>Web and Core Java based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Product Development &amp; Designing</w:t>
      </w:r>
      <w:r>
        <w:rPr>
          <w:rFonts w:ascii="Times New Roman" w:eastAsia="Times New Roman" w:hAnsi="Times New Roman" w:cs="Times New Roman"/>
          <w:color w:val="000000"/>
        </w:rPr>
        <w:t xml:space="preserve"> with the technical skills mentioned above.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18DAE5DA" w14:textId="3308904E" w:rsidR="00215B85" w:rsidRDefault="00215B85" w:rsidP="00215B85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I’m working with </w:t>
      </w:r>
      <w:r>
        <w:rPr>
          <w:rFonts w:ascii="Times New Roman" w:eastAsia="Times New Roman" w:hAnsi="Times New Roman" w:cs="Times New Roman"/>
          <w:b/>
          <w:color w:val="000000"/>
        </w:rPr>
        <w:t>Here Maps Solution India Ltd</w:t>
      </w:r>
      <w:r>
        <w:rPr>
          <w:rFonts w:ascii="Times New Roman" w:eastAsia="Times New Roman" w:hAnsi="Times New Roman" w:cs="Times New Roman"/>
          <w:color w:val="000000"/>
        </w:rPr>
        <w:t xml:space="preserve">(Mumbai) since </w:t>
      </w:r>
      <w:r w:rsidR="00B03A81">
        <w:rPr>
          <w:rFonts w:ascii="Times New Roman" w:eastAsia="Times New Roman" w:hAnsi="Times New Roman" w:cs="Times New Roman"/>
          <w:color w:val="000000"/>
        </w:rPr>
        <w:t>6th</w:t>
      </w:r>
      <w:r>
        <w:rPr>
          <w:rFonts w:ascii="Times New Roman" w:eastAsia="Times New Roman" w:hAnsi="Times New Roman" w:cs="Times New Roman"/>
          <w:color w:val="000000"/>
        </w:rPr>
        <w:t xml:space="preserve"> April 2015 </w:t>
      </w:r>
      <w:r w:rsidRPr="00CA4E10">
        <w:rPr>
          <w:rFonts w:ascii="Times New Roman" w:eastAsia="Times New Roman" w:hAnsi="Times New Roman" w:cs="Times New Roman"/>
          <w:color w:val="000000"/>
        </w:rPr>
        <w:t>on permanent pay role and before that I have worked with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Here Maps Solution India Ltd </w:t>
      </w:r>
      <w:r>
        <w:rPr>
          <w:rFonts w:ascii="Times New Roman" w:eastAsia="Times New Roman" w:hAnsi="Times New Roman" w:cs="Times New Roman"/>
          <w:color w:val="000000"/>
        </w:rPr>
        <w:t xml:space="preserve">on the Pay Role of </w:t>
      </w:r>
      <w:r>
        <w:rPr>
          <w:rFonts w:ascii="Times New Roman" w:eastAsia="Times New Roman" w:hAnsi="Times New Roman" w:cs="Times New Roman"/>
          <w:b/>
          <w:color w:val="000000"/>
        </w:rPr>
        <w:t>Magna Infotech Ltd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F22E8"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color w:val="000000"/>
        </w:rPr>
        <w:t xml:space="preserve"> 09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June 2014 to 03</w:t>
      </w:r>
      <w:r w:rsidRPr="00057D1E">
        <w:rPr>
          <w:rFonts w:ascii="Times New Roman" w:eastAsia="Times New Roman" w:hAnsi="Times New Roman" w:cs="Times New Roman"/>
          <w:color w:val="000000"/>
          <w:vertAlign w:val="superscript"/>
        </w:rPr>
        <w:t>rd</w:t>
      </w:r>
      <w:r>
        <w:rPr>
          <w:rFonts w:ascii="Times New Roman" w:eastAsia="Times New Roman" w:hAnsi="Times New Roman" w:cs="Times New Roman"/>
          <w:color w:val="000000"/>
        </w:rPr>
        <w:t xml:space="preserve"> April 2015 as </w:t>
      </w:r>
      <w:r w:rsidRPr="008418EB">
        <w:rPr>
          <w:rFonts w:ascii="Times New Roman" w:eastAsia="Times New Roman" w:hAnsi="Times New Roman" w:cs="Times New Roman"/>
          <w:color w:val="000000"/>
        </w:rPr>
        <w:t>Java Developer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0B0A82D" w14:textId="68160976" w:rsidR="00215B85" w:rsidRDefault="00215B85" w:rsidP="00215B85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have worked in </w:t>
      </w:r>
      <w:r>
        <w:rPr>
          <w:rFonts w:ascii="Times New Roman" w:eastAsia="Times New Roman" w:hAnsi="Times New Roman" w:cs="Times New Roman"/>
          <w:b/>
          <w:color w:val="000000"/>
        </w:rPr>
        <w:t>Talentica Software Pvt Ltd.</w:t>
      </w:r>
      <w:r>
        <w:rPr>
          <w:rFonts w:ascii="Times New Roman" w:eastAsia="Times New Roman" w:hAnsi="Times New Roman" w:cs="Times New Roman"/>
          <w:color w:val="000000"/>
        </w:rPr>
        <w:t xml:space="preserve">(Pune) </w:t>
      </w:r>
      <w:r w:rsidR="001F22E8">
        <w:rPr>
          <w:rFonts w:ascii="Times New Roman" w:eastAsia="Times New Roman" w:hAnsi="Times New Roman" w:cs="Times New Roman"/>
          <w:color w:val="000000"/>
        </w:rPr>
        <w:t>from</w:t>
      </w:r>
      <w:r>
        <w:rPr>
          <w:rFonts w:ascii="Times New Roman" w:eastAsia="Times New Roman" w:hAnsi="Times New Roman" w:cs="Times New Roman"/>
          <w:color w:val="000000"/>
        </w:rPr>
        <w:t xml:space="preserve"> 29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/>
        </w:rPr>
        <w:t xml:space="preserve"> July 2013 to April 22nd 2014 as </w:t>
      </w:r>
      <w:r>
        <w:rPr>
          <w:rFonts w:ascii="Times New Roman" w:eastAsia="Times New Roman" w:hAnsi="Times New Roman" w:cs="Times New Roman"/>
          <w:b/>
          <w:color w:val="000000"/>
        </w:rPr>
        <w:t xml:space="preserve">Software Developer </w:t>
      </w:r>
      <w:r>
        <w:rPr>
          <w:rFonts w:ascii="Times New Roman" w:eastAsia="Times New Roman" w:hAnsi="Times New Roman" w:cs="Times New Roman"/>
          <w:color w:val="000000"/>
        </w:rPr>
        <w:t xml:space="preserve">in the </w:t>
      </w:r>
      <w:r>
        <w:rPr>
          <w:rFonts w:ascii="Times New Roman" w:eastAsia="Times New Roman" w:hAnsi="Times New Roman" w:cs="Times New Roman"/>
          <w:b/>
          <w:color w:val="000000"/>
        </w:rPr>
        <w:t>Product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>Development</w:t>
      </w:r>
      <w:r>
        <w:rPr>
          <w:rFonts w:ascii="Times New Roman" w:eastAsia="Times New Roman" w:hAnsi="Times New Roman" w:cs="Times New Roman"/>
          <w:color w:val="000000"/>
        </w:rPr>
        <w:t xml:space="preserve"> Team in </w:t>
      </w:r>
      <w:r w:rsidRPr="008418EB">
        <w:rPr>
          <w:rFonts w:ascii="Times New Roman" w:eastAsia="Times New Roman" w:hAnsi="Times New Roman" w:cs="Times New Roman"/>
          <w:color w:val="000000"/>
        </w:rPr>
        <w:t>Mobile Domain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382B7FE8" w14:textId="5585C328" w:rsidR="0010288F" w:rsidRPr="00C659C4" w:rsidRDefault="00215B85" w:rsidP="0010288F">
      <w:pPr>
        <w:numPr>
          <w:ilvl w:val="0"/>
          <w:numId w:val="2"/>
        </w:numPr>
        <w:suppressAutoHyphens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9777AC">
        <w:rPr>
          <w:rFonts w:ascii="Times New Roman" w:eastAsia="Times New Roman" w:hAnsi="Times New Roman" w:cs="Times New Roman"/>
          <w:color w:val="000000"/>
        </w:rPr>
        <w:t xml:space="preserve">I have worked and Started my IT career with </w:t>
      </w:r>
      <w:r w:rsidRPr="009777AC">
        <w:rPr>
          <w:rFonts w:ascii="Times New Roman" w:eastAsia="Times New Roman" w:hAnsi="Times New Roman" w:cs="Times New Roman"/>
          <w:b/>
          <w:color w:val="000000"/>
        </w:rPr>
        <w:t>Polaris Financial Technology Ltd.</w:t>
      </w:r>
      <w:r w:rsidRPr="009777AC">
        <w:rPr>
          <w:rFonts w:ascii="Times New Roman" w:eastAsia="Times New Roman" w:hAnsi="Times New Roman" w:cs="Times New Roman"/>
          <w:color w:val="000000"/>
        </w:rPr>
        <w:t>(Mumbai) on</w:t>
      </w:r>
      <w:r w:rsidRPr="009777AC">
        <w:rPr>
          <w:rFonts w:ascii="Times New Roman" w:eastAsia="Times New Roman" w:hAnsi="Times New Roman" w:cs="Times New Roman"/>
          <w:b/>
          <w:color w:val="000000"/>
        </w:rPr>
        <w:t xml:space="preserve"> 18</w:t>
      </w:r>
      <w:r w:rsidRPr="009777AC">
        <w:rPr>
          <w:rFonts w:ascii="Times New Roman" w:eastAsia="Times New Roman" w:hAnsi="Times New Roman" w:cs="Times New Roman"/>
          <w:b/>
          <w:color w:val="000000"/>
          <w:vertAlign w:val="superscript"/>
        </w:rPr>
        <w:t>th</w:t>
      </w:r>
      <w:r w:rsidRPr="009777AC">
        <w:rPr>
          <w:rFonts w:ascii="Times New Roman" w:eastAsia="Times New Roman" w:hAnsi="Times New Roman" w:cs="Times New Roman"/>
          <w:b/>
          <w:color w:val="000000"/>
        </w:rPr>
        <w:t xml:space="preserve"> July 2011</w:t>
      </w:r>
      <w:r w:rsidRPr="009777AC">
        <w:rPr>
          <w:rFonts w:ascii="Times New Roman" w:eastAsia="Times New Roman" w:hAnsi="Times New Roman" w:cs="Times New Roman"/>
          <w:color w:val="000000"/>
        </w:rPr>
        <w:t xml:space="preserve"> till </w:t>
      </w:r>
      <w:r w:rsidRPr="009777AC">
        <w:rPr>
          <w:rFonts w:ascii="Times New Roman" w:eastAsia="Times New Roman" w:hAnsi="Times New Roman" w:cs="Times New Roman"/>
          <w:b/>
          <w:color w:val="000000"/>
        </w:rPr>
        <w:t>25</w:t>
      </w:r>
      <w:r w:rsidRPr="009777AC">
        <w:rPr>
          <w:rFonts w:ascii="Times New Roman" w:eastAsia="Times New Roman" w:hAnsi="Times New Roman" w:cs="Times New Roman"/>
          <w:b/>
          <w:color w:val="000000"/>
          <w:vertAlign w:val="superscript"/>
        </w:rPr>
        <w:t>th</w:t>
      </w:r>
      <w:r w:rsidRPr="009777AC">
        <w:rPr>
          <w:rFonts w:ascii="Times New Roman" w:eastAsia="Times New Roman" w:hAnsi="Times New Roman" w:cs="Times New Roman"/>
          <w:b/>
          <w:color w:val="000000"/>
        </w:rPr>
        <w:t xml:space="preserve"> July 2013</w:t>
      </w:r>
      <w:r w:rsidRPr="009777AC">
        <w:rPr>
          <w:rFonts w:ascii="Times New Roman" w:eastAsia="Times New Roman" w:hAnsi="Times New Roman" w:cs="Times New Roman"/>
          <w:color w:val="000000"/>
        </w:rPr>
        <w:t xml:space="preserve"> as a JAVA Developer on the designation of Consultant in the </w:t>
      </w:r>
      <w:r w:rsidRPr="009777AC">
        <w:rPr>
          <w:rFonts w:ascii="Times New Roman" w:eastAsia="Times New Roman" w:hAnsi="Times New Roman" w:cs="Times New Roman"/>
          <w:b/>
          <w:color w:val="000000"/>
        </w:rPr>
        <w:t>Product</w:t>
      </w:r>
      <w:r w:rsidRPr="009777AC">
        <w:rPr>
          <w:rFonts w:ascii="Times New Roman" w:eastAsia="Times New Roman" w:hAnsi="Times New Roman" w:cs="Times New Roman"/>
          <w:color w:val="000000"/>
        </w:rPr>
        <w:t xml:space="preserve"> </w:t>
      </w:r>
      <w:r w:rsidRPr="009777AC">
        <w:rPr>
          <w:rFonts w:ascii="Times New Roman" w:eastAsia="Times New Roman" w:hAnsi="Times New Roman" w:cs="Times New Roman"/>
          <w:b/>
          <w:color w:val="000000"/>
        </w:rPr>
        <w:t>Development</w:t>
      </w:r>
      <w:r w:rsidRPr="009777AC">
        <w:rPr>
          <w:rFonts w:ascii="Times New Roman" w:eastAsia="Times New Roman" w:hAnsi="Times New Roman" w:cs="Times New Roman"/>
          <w:color w:val="000000"/>
        </w:rPr>
        <w:t xml:space="preserve"> Team in Banking Domain.</w:t>
      </w:r>
    </w:p>
    <w:p w14:paraId="65472698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75A073ED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78C3BB7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9DBB59E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0CD35BF2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237B1BD2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4E71703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111A40E4" w14:textId="77777777" w:rsidR="00C659C4" w:rsidRDefault="00C659C4" w:rsidP="00C659C4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4840158B" w14:textId="77777777" w:rsidR="00C659C4" w:rsidRPr="0010288F" w:rsidRDefault="00C659C4" w:rsidP="00C659C4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26D79812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18704A1A" w14:textId="737A78CF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CURRENT PROJECT</w:t>
            </w:r>
          </w:p>
        </w:tc>
      </w:tr>
    </w:tbl>
    <w:p w14:paraId="2AB186DE" w14:textId="322E5C4D" w:rsidR="00215B85" w:rsidRPr="00F36A39" w:rsidRDefault="00215B85" w:rsidP="00215B8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36A39">
        <w:rPr>
          <w:rFonts w:ascii="Times New Roman" w:eastAsia="Times New Roman" w:hAnsi="Times New Roman" w:cs="Times New Roman"/>
          <w:b/>
          <w:color w:val="000000"/>
          <w:u w:val="single"/>
        </w:rPr>
        <w:t>Map Infra Validation: -</w:t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Pr="00F36A39">
        <w:rPr>
          <w:rFonts w:ascii="Times New Roman" w:eastAsia="Times New Roman" w:hAnsi="Times New Roman" w:cs="Times New Roman"/>
          <w:color w:val="000000"/>
        </w:rPr>
        <w:tab/>
      </w:r>
      <w:r w:rsidR="001E62CB">
        <w:rPr>
          <w:rFonts w:ascii="Times New Roman" w:eastAsia="Times New Roman" w:hAnsi="Times New Roman" w:cs="Times New Roman"/>
          <w:color w:val="000000"/>
        </w:rPr>
        <w:t xml:space="preserve">                            </w:t>
      </w:r>
      <w:r w:rsidRPr="00F36A39">
        <w:rPr>
          <w:rFonts w:ascii="Times New Roman" w:eastAsia="Times New Roman" w:hAnsi="Times New Roman" w:cs="Times New Roman"/>
          <w:b/>
          <w:color w:val="000000"/>
        </w:rPr>
        <w:t>Team Size</w:t>
      </w:r>
      <w:r w:rsidRPr="00F36A39">
        <w:rPr>
          <w:rFonts w:ascii="Times New Roman" w:eastAsia="Times New Roman" w:hAnsi="Times New Roman" w:cs="Times New Roman"/>
          <w:color w:val="000000"/>
        </w:rPr>
        <w:t>: 07</w:t>
      </w:r>
    </w:p>
    <w:p w14:paraId="778FAED0" w14:textId="00B49623" w:rsidR="00215B85" w:rsidRDefault="00215B85" w:rsidP="00C831C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F36A39">
        <w:rPr>
          <w:rFonts w:ascii="Times New Roman" w:eastAsia="Times New Roman" w:hAnsi="Times New Roman" w:cs="Times New Roman"/>
          <w:color w:val="000000"/>
        </w:rPr>
        <w:t xml:space="preserve">The Goal of Map Infra Validation team is to provide Validation Infrastructure/API within Core </w:t>
      </w: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F36A39">
        <w:rPr>
          <w:rFonts w:ascii="Times New Roman" w:eastAsia="Times New Roman" w:hAnsi="Times New Roman" w:cs="Times New Roman"/>
          <w:color w:val="000000"/>
        </w:rPr>
        <w:t xml:space="preserve">Map API to validate map data as per of the HERE Maps standards before integrating it into the RMOB(Relational Map Object Base). </w:t>
      </w:r>
      <w:r w:rsidR="00D174A0">
        <w:rPr>
          <w:rFonts w:ascii="Times New Roman" w:eastAsia="Times New Roman" w:hAnsi="Times New Roman" w:cs="Times New Roman"/>
          <w:color w:val="000000"/>
        </w:rPr>
        <w:t>Technologies used in this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project </w:t>
      </w:r>
      <w:r w:rsidR="00D174A0">
        <w:rPr>
          <w:rFonts w:ascii="Times New Roman" w:eastAsia="Times New Roman" w:hAnsi="Times New Roman" w:cs="Times New Roman"/>
          <w:color w:val="000000"/>
        </w:rPr>
        <w:t xml:space="preserve">are </w:t>
      </w:r>
      <w:r w:rsidR="00C831C8">
        <w:rPr>
          <w:rFonts w:ascii="Times New Roman" w:eastAsia="Times New Roman" w:hAnsi="Times New Roman" w:cs="Times New Roman"/>
          <w:b/>
          <w:color w:val="000000"/>
        </w:rPr>
        <w:t>Core Java, Oracle</w:t>
      </w:r>
      <w:r w:rsidR="00C831C8">
        <w:rPr>
          <w:rFonts w:ascii="Times New Roman" w:eastAsia="Times New Roman" w:hAnsi="Times New Roman" w:cs="Times New Roman"/>
          <w:color w:val="000000"/>
        </w:rPr>
        <w:t>.</w:t>
      </w:r>
    </w:p>
    <w:p w14:paraId="622B8D56" w14:textId="77777777" w:rsidR="00215B85" w:rsidRDefault="00215B85" w:rsidP="00215B85">
      <w:pPr>
        <w:suppressAutoHyphens/>
        <w:spacing w:after="0" w:line="240" w:lineRule="auto"/>
        <w:ind w:left="340"/>
        <w:jc w:val="both"/>
        <w:rPr>
          <w:rFonts w:ascii="Times New Roman" w:eastAsia="Times New Roman" w:hAnsi="Times New Roman" w:cs="Times New Roman"/>
          <w:color w:val="000000"/>
        </w:rPr>
      </w:pPr>
    </w:p>
    <w:p w14:paraId="6350D3D8" w14:textId="77777777" w:rsidR="00215B85" w:rsidRDefault="00215B85" w:rsidP="00215B85">
      <w:pPr>
        <w:pStyle w:val="ListParagraph"/>
        <w:numPr>
          <w:ilvl w:val="0"/>
          <w:numId w:val="3"/>
        </w:num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F36A39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AWS &amp; myPleaks: 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-</w:t>
      </w:r>
    </w:p>
    <w:p w14:paraId="2E854A88" w14:textId="77777777" w:rsidR="005F6210" w:rsidRDefault="00215B85" w:rsidP="00215B85">
      <w:pPr>
        <w:pStyle w:val="ListParagraph"/>
        <w:suppressAutoHyphens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 w:rsidRPr="00215B85">
        <w:rPr>
          <w:rFonts w:ascii="Times New Roman" w:eastAsia="Times New Roman" w:hAnsi="Times New Roman" w:cs="Times New Roman"/>
          <w:color w:val="000000"/>
        </w:rPr>
        <w:t xml:space="preserve">I have </w:t>
      </w:r>
      <w:r w:rsidR="005F6210">
        <w:rPr>
          <w:rFonts w:ascii="Times New Roman" w:eastAsia="Times New Roman" w:hAnsi="Times New Roman" w:cs="Times New Roman"/>
          <w:color w:val="000000"/>
        </w:rPr>
        <w:t xml:space="preserve">independently </w:t>
      </w:r>
      <w:r w:rsidRPr="00215B85">
        <w:rPr>
          <w:rFonts w:ascii="Times New Roman" w:eastAsia="Times New Roman" w:hAnsi="Times New Roman" w:cs="Times New Roman"/>
          <w:color w:val="000000"/>
        </w:rPr>
        <w:t xml:space="preserve">designed, developed &amp; deployed my own web application project </w:t>
      </w:r>
    </w:p>
    <w:p w14:paraId="39340F6C" w14:textId="7AB39A20" w:rsidR="005F6210" w:rsidRDefault="005F6210" w:rsidP="00C831C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 w:rsidRPr="005F6210">
        <w:rPr>
          <w:rFonts w:ascii="Times New Roman" w:eastAsia="Times New Roman" w:hAnsi="Times New Roman" w:cs="Times New Roman"/>
          <w:b/>
          <w:color w:val="000000"/>
          <w:u w:val="single"/>
        </w:rPr>
        <w:t>myPleaks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15B85" w:rsidRPr="00215B85">
        <w:rPr>
          <w:rFonts w:ascii="Times New Roman" w:eastAsia="Times New Roman" w:hAnsi="Times New Roman" w:cs="Times New Roman"/>
          <w:color w:val="000000"/>
        </w:rPr>
        <w:t>(</w:t>
      </w:r>
      <w:hyperlink r:id="rId6" w:history="1">
        <w:r w:rsidRPr="00533124">
          <w:rPr>
            <w:rStyle w:val="Hyperlink"/>
            <w:rFonts w:ascii="Times New Roman" w:eastAsia="Times New Roman" w:hAnsi="Times New Roman" w:cs="Times New Roman"/>
          </w:rPr>
          <w:t>www.mypleaks.com)</w:t>
        </w:r>
      </w:hyperlink>
      <w:r w:rsidR="00215B85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E87346">
        <w:rPr>
          <w:rFonts w:ascii="Times New Roman" w:eastAsia="Times New Roman" w:hAnsi="Times New Roman" w:cs="Times New Roman"/>
          <w:color w:val="000000"/>
        </w:rPr>
        <w:t>D</w:t>
      </w:r>
      <w:r w:rsidRPr="005F6210">
        <w:rPr>
          <w:rFonts w:ascii="Times New Roman" w:eastAsia="Times New Roman" w:hAnsi="Times New Roman" w:cs="Times New Roman"/>
          <w:color w:val="000000"/>
        </w:rPr>
        <w:t>eployment</w:t>
      </w:r>
      <w:r w:rsidR="00E87346">
        <w:rPr>
          <w:rFonts w:ascii="Times New Roman" w:eastAsia="Times New Roman" w:hAnsi="Times New Roman" w:cs="Times New Roman"/>
          <w:color w:val="000000"/>
        </w:rPr>
        <w:t xml:space="preserve"> is done over</w:t>
      </w:r>
      <w:r w:rsidR="007F5902">
        <w:rPr>
          <w:rFonts w:ascii="Times New Roman" w:eastAsia="Times New Roman" w:hAnsi="Times New Roman" w:cs="Times New Roman"/>
          <w:color w:val="000000"/>
        </w:rPr>
        <w:t xml:space="preserve"> popular</w:t>
      </w:r>
      <w:r w:rsidRPr="005F6210">
        <w:rPr>
          <w:rFonts w:ascii="Times New Roman" w:eastAsia="Times New Roman" w:hAnsi="Times New Roman" w:cs="Times New Roman"/>
          <w:color w:val="000000"/>
        </w:rPr>
        <w:t xml:space="preserve"> </w:t>
      </w:r>
      <w:r w:rsidR="00E87346" w:rsidRPr="007F5902">
        <w:rPr>
          <w:rFonts w:ascii="Times New Roman" w:eastAsia="Times New Roman" w:hAnsi="Times New Roman" w:cs="Times New Roman"/>
          <w:b/>
          <w:color w:val="000000"/>
        </w:rPr>
        <w:t xml:space="preserve">cloud computing platform </w:t>
      </w:r>
      <w:r w:rsidR="007F5902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 w:rsidR="005966D7" w:rsidRPr="007F5902">
        <w:rPr>
          <w:rFonts w:ascii="Times New Roman" w:eastAsia="Times New Roman" w:hAnsi="Times New Roman" w:cs="Times New Roman"/>
          <w:b/>
          <w:color w:val="000000"/>
        </w:rPr>
        <w:t>AWS</w:t>
      </w:r>
      <w:r w:rsidR="007F5902">
        <w:rPr>
          <w:rFonts w:ascii="Times New Roman" w:eastAsia="Times New Roman" w:hAnsi="Times New Roman" w:cs="Times New Roman"/>
          <w:color w:val="000000"/>
        </w:rPr>
        <w:t xml:space="preserve">. </w:t>
      </w:r>
      <w:r w:rsidR="005966D7">
        <w:rPr>
          <w:rFonts w:ascii="Times New Roman" w:eastAsia="Times New Roman" w:hAnsi="Times New Roman" w:cs="Times New Roman"/>
          <w:color w:val="000000"/>
        </w:rPr>
        <w:t xml:space="preserve">In which </w:t>
      </w:r>
      <w:r w:rsidR="003E5E71">
        <w:rPr>
          <w:rFonts w:ascii="Times New Roman" w:eastAsia="Times New Roman" w:hAnsi="Times New Roman" w:cs="Times New Roman"/>
          <w:color w:val="000000"/>
        </w:rPr>
        <w:t xml:space="preserve">I have used </w:t>
      </w:r>
      <w:r w:rsidR="005966D7" w:rsidRPr="005966D7">
        <w:rPr>
          <w:rFonts w:ascii="Times New Roman" w:eastAsia="Times New Roman" w:hAnsi="Times New Roman" w:cs="Times New Roman"/>
          <w:color w:val="000000"/>
        </w:rPr>
        <w:t>variety</w:t>
      </w:r>
      <w:r w:rsidR="005966D7">
        <w:rPr>
          <w:rFonts w:ascii="Times New Roman" w:eastAsia="Times New Roman" w:hAnsi="Times New Roman" w:cs="Times New Roman"/>
          <w:color w:val="000000"/>
        </w:rPr>
        <w:t xml:space="preserve"> </w:t>
      </w:r>
      <w:r w:rsidR="00B174E9">
        <w:rPr>
          <w:rFonts w:ascii="Times New Roman" w:eastAsia="Times New Roman" w:hAnsi="Times New Roman" w:cs="Times New Roman"/>
          <w:color w:val="000000"/>
        </w:rPr>
        <w:t xml:space="preserve">of </w:t>
      </w:r>
      <w:r w:rsidR="00373DFF">
        <w:rPr>
          <w:rFonts w:ascii="Times New Roman" w:eastAsia="Times New Roman" w:hAnsi="Times New Roman" w:cs="Times New Roman"/>
          <w:color w:val="000000"/>
        </w:rPr>
        <w:t>services of AWS</w:t>
      </w:r>
      <w:r w:rsidR="005966D7">
        <w:rPr>
          <w:rFonts w:ascii="Times New Roman" w:eastAsia="Times New Roman" w:hAnsi="Times New Roman" w:cs="Times New Roman"/>
          <w:color w:val="000000"/>
        </w:rPr>
        <w:t xml:space="preserve"> </w:t>
      </w:r>
      <w:r w:rsidR="003E5E71">
        <w:rPr>
          <w:rFonts w:ascii="Times New Roman" w:eastAsia="Times New Roman" w:hAnsi="Times New Roman" w:cs="Times New Roman"/>
          <w:color w:val="000000"/>
        </w:rPr>
        <w:t xml:space="preserve">like </w:t>
      </w:r>
      <w:r w:rsidR="00FB41C5" w:rsidRPr="00E87346">
        <w:rPr>
          <w:rFonts w:ascii="Times New Roman" w:eastAsia="Times New Roman" w:hAnsi="Times New Roman" w:cs="Times New Roman"/>
          <w:b/>
          <w:color w:val="000000"/>
        </w:rPr>
        <w:t xml:space="preserve">EC2, </w:t>
      </w:r>
      <w:r w:rsidR="0092489C">
        <w:rPr>
          <w:rFonts w:ascii="Times New Roman" w:eastAsia="Times New Roman" w:hAnsi="Times New Roman" w:cs="Times New Roman"/>
          <w:b/>
          <w:color w:val="000000"/>
        </w:rPr>
        <w:t xml:space="preserve">S3, </w:t>
      </w:r>
      <w:r w:rsidR="00FB41C5" w:rsidRPr="00E87346">
        <w:rPr>
          <w:rFonts w:ascii="Times New Roman" w:eastAsia="Times New Roman" w:hAnsi="Times New Roman" w:cs="Times New Roman"/>
          <w:b/>
          <w:color w:val="000000"/>
        </w:rPr>
        <w:t xml:space="preserve">Route 53, RDS, </w:t>
      </w:r>
      <w:r w:rsidR="00E87346" w:rsidRPr="00E87346">
        <w:rPr>
          <w:rFonts w:ascii="Times New Roman" w:eastAsia="Times New Roman" w:hAnsi="Times New Roman" w:cs="Times New Roman"/>
          <w:b/>
          <w:color w:val="000000"/>
        </w:rPr>
        <w:t>VPC, Security Groups</w:t>
      </w:r>
      <w:r w:rsidR="00E87346">
        <w:rPr>
          <w:rFonts w:ascii="Times New Roman" w:eastAsia="Times New Roman" w:hAnsi="Times New Roman" w:cs="Times New Roman"/>
          <w:color w:val="000000"/>
        </w:rPr>
        <w:t>.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</w:t>
      </w:r>
      <w:r w:rsidR="00D174A0">
        <w:rPr>
          <w:rFonts w:ascii="Times New Roman" w:eastAsia="Times New Roman" w:hAnsi="Times New Roman" w:cs="Times New Roman"/>
          <w:color w:val="000000"/>
        </w:rPr>
        <w:t>Technologies used in this project are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</w:t>
      </w:r>
      <w:r w:rsidR="00C831C8">
        <w:rPr>
          <w:rFonts w:ascii="Times New Roman" w:eastAsia="Times New Roman" w:hAnsi="Times New Roman" w:cs="Times New Roman"/>
          <w:b/>
          <w:color w:val="000000"/>
        </w:rPr>
        <w:t>Core Java, Spring, Hibernate, MySQL</w:t>
      </w:r>
      <w:r w:rsidR="00C831C8">
        <w:rPr>
          <w:rFonts w:ascii="Times New Roman" w:eastAsia="Times New Roman" w:hAnsi="Times New Roman" w:cs="Times New Roman"/>
          <w:color w:val="000000"/>
        </w:rPr>
        <w:t>.</w:t>
      </w:r>
    </w:p>
    <w:p w14:paraId="37382725" w14:textId="77777777" w:rsidR="00C659C4" w:rsidRPr="005F6210" w:rsidRDefault="00C659C4" w:rsidP="00C831C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37F1AF19" w14:textId="77777777" w:rsidR="00215B85" w:rsidRDefault="00215B85" w:rsidP="00215B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53E4E116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4DD733A3" w14:textId="04411D4F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ACHIEVEMENTS &amp; RESPONSIBILITIES</w:t>
            </w:r>
          </w:p>
        </w:tc>
      </w:tr>
    </w:tbl>
    <w:p w14:paraId="239AF357" w14:textId="30943F01" w:rsidR="00215B85" w:rsidRPr="0016619A" w:rsidRDefault="00215B85" w:rsidP="00215B85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16619A">
        <w:rPr>
          <w:rFonts w:ascii="Times New Roman" w:eastAsia="Times New Roman" w:hAnsi="Times New Roman" w:cs="Times New Roman"/>
          <w:b/>
          <w:color w:val="000000"/>
          <w:u w:val="single"/>
        </w:rPr>
        <w:t>Achievement:</w:t>
      </w:r>
      <w:r w:rsidR="0065714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 w:rsidRPr="0016619A">
        <w:rPr>
          <w:rFonts w:ascii="Times New Roman" w:eastAsia="Times New Roman" w:hAnsi="Times New Roman" w:cs="Times New Roman"/>
          <w:b/>
          <w:color w:val="000000"/>
          <w:u w:val="single"/>
        </w:rPr>
        <w:t>-</w:t>
      </w:r>
      <w:r w:rsidR="00F053FA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</w:p>
    <w:p w14:paraId="0E9BDFEA" w14:textId="11C912B2" w:rsidR="00215B85" w:rsidRPr="00215B85" w:rsidRDefault="00215B85" w:rsidP="0021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 have designed Project Requirement Document for RestAPI Service based Validation Module to replace traditional API based Validation Infrastructure.</w:t>
      </w:r>
    </w:p>
    <w:p w14:paraId="69DEE7E4" w14:textId="0F364D84" w:rsidR="00215B85" w:rsidRPr="00215B85" w:rsidRDefault="00215B85" w:rsidP="0021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RestAPI Service </w:t>
      </w:r>
      <w:r w:rsidR="00EE4072"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 xml:space="preserve"> Metadata Management Tool(MMT) </w:t>
      </w:r>
      <w:r w:rsidR="00EE4072">
        <w:rPr>
          <w:rFonts w:ascii="Times New Roman" w:eastAsia="Times New Roman" w:hAnsi="Times New Roman" w:cs="Times New Roman"/>
          <w:color w:val="000000"/>
        </w:rPr>
        <w:t>in</w:t>
      </w:r>
      <w:r>
        <w:rPr>
          <w:rFonts w:ascii="Times New Roman" w:eastAsia="Times New Roman" w:hAnsi="Times New Roman" w:cs="Times New Roman"/>
          <w:color w:val="000000"/>
        </w:rPr>
        <w:t xml:space="preserve"> the Core Map API.</w:t>
      </w:r>
    </w:p>
    <w:p w14:paraId="27554B86" w14:textId="1815688C" w:rsidR="00215B85" w:rsidRPr="00215B85" w:rsidRDefault="00215B85" w:rsidP="0021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Implemented Retain LE(L</w:t>
      </w:r>
      <w:r w:rsidRPr="00424B6D">
        <w:rPr>
          <w:rFonts w:ascii="Times New Roman" w:eastAsia="Times New Roman" w:hAnsi="Times New Roman" w:cs="Times New Roman"/>
          <w:color w:val="000000"/>
        </w:rPr>
        <w:t>egitimate</w:t>
      </w:r>
      <w:r>
        <w:rPr>
          <w:rFonts w:ascii="Times New Roman" w:eastAsia="Times New Roman" w:hAnsi="Times New Roman" w:cs="Times New Roman"/>
          <w:color w:val="000000"/>
        </w:rPr>
        <w:t xml:space="preserve"> Exception) status project which has saved roughly </w:t>
      </w:r>
      <w:r w:rsidRPr="00F36A39">
        <w:rPr>
          <w:rFonts w:ascii="Times New Roman" w:eastAsia="Times New Roman" w:hAnsi="Times New Roman" w:cs="Times New Roman"/>
          <w:color w:val="000000"/>
        </w:rPr>
        <w:t>20K Production Hours per Quarter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5E101E89" w14:textId="7C1F1E19" w:rsidR="00215B85" w:rsidRPr="00215B85" w:rsidRDefault="00215B85" w:rsidP="0021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Implemented Code Migration from SVN to Git/Gerrit and guided whole team on the use of Git/Gerrit with resolving their queries. I have also explained all the </w:t>
      </w:r>
      <w:r w:rsidRPr="00B9189D">
        <w:rPr>
          <w:rFonts w:ascii="Times New Roman" w:eastAsia="Times New Roman" w:hAnsi="Times New Roman" w:cs="Times New Roman"/>
          <w:color w:val="000000"/>
        </w:rPr>
        <w:t>necessity</w:t>
      </w:r>
      <w:r>
        <w:rPr>
          <w:rFonts w:ascii="Times New Roman" w:eastAsia="Times New Roman" w:hAnsi="Times New Roman" w:cs="Times New Roman"/>
          <w:color w:val="000000"/>
        </w:rPr>
        <w:t xml:space="preserve"> and advantages of Git/Gerrit and its architecture from Development and Continuous Integration (CI) perspective.</w:t>
      </w:r>
    </w:p>
    <w:p w14:paraId="3CDC4AAD" w14:textId="1A1D9689" w:rsidR="00215B85" w:rsidRPr="007027D7" w:rsidRDefault="003A437A" w:rsidP="00F053F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7027D7">
        <w:rPr>
          <w:rFonts w:ascii="Times New Roman" w:eastAsia="Times New Roman" w:hAnsi="Times New Roman" w:cs="Times New Roman"/>
          <w:b/>
          <w:color w:val="000000"/>
          <w:u w:val="single"/>
        </w:rPr>
        <w:t>Responsibility:</w:t>
      </w:r>
      <w:r w:rsidR="00332EB5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 w:rsidRPr="007027D7">
        <w:rPr>
          <w:rFonts w:ascii="Times New Roman" w:eastAsia="Times New Roman" w:hAnsi="Times New Roman" w:cs="Times New Roman"/>
          <w:b/>
          <w:color w:val="000000"/>
          <w:u w:val="single"/>
        </w:rPr>
        <w:t>-</w:t>
      </w:r>
    </w:p>
    <w:p w14:paraId="218EBDE7" w14:textId="6AB9002F" w:rsidR="003A437A" w:rsidRPr="00F053FA" w:rsidRDefault="003A437A" w:rsidP="00F053FA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F053FA">
        <w:rPr>
          <w:rFonts w:ascii="Times New Roman" w:eastAsia="Times New Roman" w:hAnsi="Times New Roman" w:cs="Times New Roman"/>
          <w:color w:val="000000"/>
        </w:rPr>
        <w:t xml:space="preserve">Currently I’m handling team of </w:t>
      </w:r>
      <w:r w:rsidR="001F1968">
        <w:rPr>
          <w:rFonts w:ascii="Times New Roman" w:eastAsia="Times New Roman" w:hAnsi="Times New Roman" w:cs="Times New Roman"/>
          <w:color w:val="000000"/>
        </w:rPr>
        <w:t>Six</w:t>
      </w:r>
      <w:r w:rsidRPr="00F053FA">
        <w:rPr>
          <w:rFonts w:ascii="Times New Roman" w:eastAsia="Times New Roman" w:hAnsi="Times New Roman" w:cs="Times New Roman"/>
          <w:color w:val="000000"/>
        </w:rPr>
        <w:t xml:space="preserve"> developers including me and </w:t>
      </w:r>
      <w:r w:rsidR="001F1968">
        <w:rPr>
          <w:rFonts w:ascii="Times New Roman" w:eastAsia="Times New Roman" w:hAnsi="Times New Roman" w:cs="Times New Roman"/>
          <w:color w:val="000000"/>
        </w:rPr>
        <w:t>one</w:t>
      </w:r>
      <w:r w:rsidRPr="00F053FA">
        <w:rPr>
          <w:rFonts w:ascii="Times New Roman" w:eastAsia="Times New Roman" w:hAnsi="Times New Roman" w:cs="Times New Roman"/>
          <w:color w:val="000000"/>
        </w:rPr>
        <w:t xml:space="preserve"> tester.</w:t>
      </w:r>
    </w:p>
    <w:p w14:paraId="7C18082D" w14:textId="77777777" w:rsidR="003A437A" w:rsidRDefault="003A437A" w:rsidP="003A437A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Handle planning, requirement </w:t>
      </w:r>
      <w:r w:rsidRPr="00F04915">
        <w:rPr>
          <w:rFonts w:ascii="Times New Roman" w:eastAsia="Times New Roman" w:hAnsi="Times New Roman" w:cs="Times New Roman"/>
          <w:color w:val="000000"/>
        </w:rPr>
        <w:t>gathering</w:t>
      </w:r>
      <w:r>
        <w:rPr>
          <w:rFonts w:ascii="Times New Roman" w:eastAsia="Times New Roman" w:hAnsi="Times New Roman" w:cs="Times New Roman"/>
          <w:color w:val="000000"/>
        </w:rPr>
        <w:t xml:space="preserve"> and delivery of the epics.</w:t>
      </w:r>
    </w:p>
    <w:p w14:paraId="40FEAE91" w14:textId="11287B55" w:rsidR="003A437A" w:rsidRPr="00E55854" w:rsidRDefault="003A437A" w:rsidP="003A437A">
      <w:pPr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Handle Europe, US, Middle East location based</w:t>
      </w:r>
      <w:r w:rsidR="00BF3CFF">
        <w:rPr>
          <w:rFonts w:ascii="Times New Roman" w:eastAsia="Times New Roman" w:hAnsi="Times New Roman" w:cs="Times New Roman"/>
          <w:color w:val="000000"/>
        </w:rPr>
        <w:t xml:space="preserve"> clients (Product Owners and DBE</w:t>
      </w:r>
      <w:r>
        <w:rPr>
          <w:rFonts w:ascii="Times New Roman" w:eastAsia="Times New Roman" w:hAnsi="Times New Roman" w:cs="Times New Roman"/>
          <w:color w:val="000000"/>
        </w:rPr>
        <w:t>s).</w:t>
      </w:r>
    </w:p>
    <w:p w14:paraId="24F2C0EB" w14:textId="7A626C9F" w:rsidR="003A437A" w:rsidRPr="007D5713" w:rsidRDefault="003A437A" w:rsidP="003A437A">
      <w:pPr>
        <w:pStyle w:val="ListParagraph"/>
        <w:numPr>
          <w:ilvl w:val="0"/>
          <w:numId w:val="7"/>
        </w:numPr>
        <w:rPr>
          <w:u w:val="single"/>
        </w:rPr>
      </w:pPr>
      <w:r w:rsidRPr="00A95F89">
        <w:rPr>
          <w:rFonts w:ascii="Times New Roman" w:eastAsia="Times New Roman" w:hAnsi="Times New Roman" w:cs="Times New Roman"/>
          <w:color w:val="000000"/>
        </w:rPr>
        <w:t>Develop new functionalities as per of stories (Agile Model) and guide the team to achieve their objectives</w:t>
      </w:r>
      <w:r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A95F89">
        <w:rPr>
          <w:rFonts w:ascii="Times New Roman" w:eastAsia="Times New Roman" w:hAnsi="Times New Roman" w:cs="Times New Roman"/>
          <w:color w:val="000000"/>
        </w:rPr>
        <w:t>Examine the project’s architecture while development and provide suitable changes and suggestions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E6A77A0" w14:textId="77777777" w:rsidR="007D5713" w:rsidRDefault="007D5713" w:rsidP="007D5713">
      <w:pPr>
        <w:pStyle w:val="ListParagraph"/>
        <w:ind w:left="360"/>
        <w:rPr>
          <w:u w:val="single"/>
        </w:rPr>
      </w:pPr>
    </w:p>
    <w:p w14:paraId="004298C0" w14:textId="77777777" w:rsidR="00C659C4" w:rsidRPr="003A437A" w:rsidRDefault="00C659C4" w:rsidP="007D5713">
      <w:pPr>
        <w:pStyle w:val="ListParagraph"/>
        <w:ind w:left="360"/>
        <w:rPr>
          <w:u w:val="single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7DE1C55F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0CE9BC19" w14:textId="37022A51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OLD PROJECTS</w:t>
            </w:r>
          </w:p>
        </w:tc>
      </w:tr>
    </w:tbl>
    <w:p w14:paraId="6CD00E22" w14:textId="77777777" w:rsidR="00434003" w:rsidRPr="00434003" w:rsidRDefault="00434003" w:rsidP="00434003">
      <w:pPr>
        <w:pStyle w:val="ListParagraph"/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49ABBD1" w14:textId="2764F534" w:rsidR="00434003" w:rsidRPr="00434003" w:rsidRDefault="00434003" w:rsidP="0043400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4003">
        <w:rPr>
          <w:rFonts w:ascii="Times New Roman" w:eastAsia="Times New Roman" w:hAnsi="Times New Roman" w:cs="Times New Roman"/>
          <w:b/>
          <w:color w:val="000000"/>
          <w:u w:val="single"/>
        </w:rPr>
        <w:t>Location</w:t>
      </w:r>
      <w:r w:rsidR="007027D7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r w:rsidRPr="00434003">
        <w:rPr>
          <w:rFonts w:ascii="Times New Roman" w:eastAsia="Times New Roman" w:hAnsi="Times New Roman" w:cs="Times New Roman"/>
          <w:b/>
          <w:color w:val="000000"/>
          <w:u w:val="single"/>
        </w:rPr>
        <w:t>ID: -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 xml:space="preserve"> </w:t>
      </w:r>
      <w:r w:rsidRPr="00434003">
        <w:rPr>
          <w:rFonts w:ascii="Times New Roman" w:eastAsia="Times New Roman" w:hAnsi="Times New Roman" w:cs="Times New Roman"/>
          <w:b/>
          <w:color w:val="000000"/>
        </w:rPr>
        <w:t>Team Size</w:t>
      </w:r>
      <w:r w:rsidRPr="00434003">
        <w:rPr>
          <w:rFonts w:ascii="Times New Roman" w:eastAsia="Times New Roman" w:hAnsi="Times New Roman" w:cs="Times New Roman"/>
          <w:color w:val="000000"/>
        </w:rPr>
        <w:t>: 12</w:t>
      </w:r>
    </w:p>
    <w:p w14:paraId="5F24063C" w14:textId="62F891E7" w:rsidR="00434003" w:rsidRDefault="00434003" w:rsidP="00DC1EC0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Goal of </w:t>
      </w:r>
      <w:r>
        <w:rPr>
          <w:rFonts w:ascii="Times New Roman" w:eastAsia="Times New Roman" w:hAnsi="Times New Roman" w:cs="Times New Roman"/>
          <w:b/>
          <w:color w:val="000000"/>
        </w:rPr>
        <w:t>LocationId</w:t>
      </w:r>
      <w:r>
        <w:rPr>
          <w:rFonts w:ascii="Times New Roman" w:eastAsia="Times New Roman" w:hAnsi="Times New Roman" w:cs="Times New Roman"/>
          <w:color w:val="000000"/>
        </w:rPr>
        <w:t>(LID) is to become 'The Service' to create, retrieve and search any possible Location in the world. The Location is classified as Addressable or Structural. The Addressable Location can describe a point, example house number. The Structural Location can describe a building, example shopping mall. LID creates the relations between Structural and Addressable location Vice-versa as well as LID system stores various associations hence enabling to search and retrieve Location using associations.</w:t>
      </w:r>
      <w:r w:rsidRPr="00D10948">
        <w:rPr>
          <w:rFonts w:ascii="Times New Roman" w:eastAsia="Times New Roman" w:hAnsi="Times New Roman" w:cs="Times New Roman"/>
          <w:color w:val="000000"/>
        </w:rPr>
        <w:t xml:space="preserve"> </w:t>
      </w:r>
      <w:r w:rsidR="00D174A0">
        <w:rPr>
          <w:rFonts w:ascii="Times New Roman" w:eastAsia="Times New Roman" w:hAnsi="Times New Roman" w:cs="Times New Roman"/>
          <w:color w:val="000000"/>
        </w:rPr>
        <w:t>Technologies used in this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project was </w:t>
      </w:r>
      <w:r w:rsidR="00C831C8" w:rsidRPr="00C831C8">
        <w:rPr>
          <w:rFonts w:ascii="Times New Roman" w:eastAsia="Times New Roman" w:hAnsi="Times New Roman" w:cs="Times New Roman"/>
          <w:b/>
          <w:color w:val="000000"/>
        </w:rPr>
        <w:t>Core Java, Spring RESTfull API, Hadoop, Pig, Hibernate</w:t>
      </w:r>
      <w:r w:rsidR="00C831C8"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C831C8" w:rsidRPr="00C831C8">
        <w:rPr>
          <w:rFonts w:ascii="Times New Roman" w:eastAsia="Times New Roman" w:hAnsi="Times New Roman" w:cs="Times New Roman"/>
          <w:b/>
          <w:color w:val="000000"/>
        </w:rPr>
        <w:t>PostgreSQL</w:t>
      </w:r>
      <w:r w:rsidR="00C831C8">
        <w:rPr>
          <w:rFonts w:ascii="Times New Roman" w:eastAsia="Times New Roman" w:hAnsi="Times New Roman" w:cs="Times New Roman"/>
          <w:color w:val="000000"/>
        </w:rPr>
        <w:t>.</w:t>
      </w:r>
    </w:p>
    <w:p w14:paraId="77B767F7" w14:textId="77777777" w:rsidR="00C659C4" w:rsidRDefault="00C659C4" w:rsidP="00DC1EC0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521C6005" w14:textId="77777777" w:rsidR="00C659C4" w:rsidRDefault="00C659C4" w:rsidP="00DC1EC0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259C923C" w14:textId="77777777" w:rsidR="00C659C4" w:rsidRDefault="00C659C4" w:rsidP="00DC1EC0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</w:p>
    <w:p w14:paraId="04100650" w14:textId="77777777" w:rsidR="00434003" w:rsidRDefault="00434003" w:rsidP="0043400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u w:val="single"/>
        </w:rPr>
      </w:pPr>
    </w:p>
    <w:p w14:paraId="75CEEEB8" w14:textId="12293FDA" w:rsidR="00434003" w:rsidRPr="00434003" w:rsidRDefault="00434003" w:rsidP="0043400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34003">
        <w:rPr>
          <w:rFonts w:ascii="Times New Roman" w:eastAsia="Times New Roman" w:hAnsi="Times New Roman" w:cs="Times New Roman"/>
          <w:b/>
          <w:color w:val="000000"/>
          <w:u w:val="single"/>
        </w:rPr>
        <w:t>Subscription &amp; Purchased Based Video Store: -</w:t>
      </w:r>
      <w:r w:rsidRPr="00434003">
        <w:rPr>
          <w:rFonts w:ascii="Times New Roman" w:eastAsia="Times New Roman" w:hAnsi="Times New Roman" w:cs="Times New Roman"/>
          <w:color w:val="000000"/>
        </w:rPr>
        <w:tab/>
      </w:r>
      <w:r w:rsidRPr="00434003">
        <w:rPr>
          <w:rFonts w:ascii="Times New Roman" w:eastAsia="Times New Roman" w:hAnsi="Times New Roman" w:cs="Times New Roman"/>
          <w:color w:val="000000"/>
        </w:rPr>
        <w:tab/>
      </w:r>
      <w:r w:rsidRPr="00434003">
        <w:rPr>
          <w:rFonts w:ascii="Times New Roman" w:eastAsia="Times New Roman" w:hAnsi="Times New Roman" w:cs="Times New Roman"/>
          <w:color w:val="000000"/>
        </w:rPr>
        <w:tab/>
      </w:r>
      <w:r w:rsidRPr="00434003">
        <w:rPr>
          <w:rFonts w:ascii="Times New Roman" w:eastAsia="Times New Roman" w:hAnsi="Times New Roman" w:cs="Times New Roman"/>
          <w:color w:val="000000"/>
        </w:rPr>
        <w:tab/>
        <w:t xml:space="preserve">         </w:t>
      </w: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434003">
        <w:rPr>
          <w:rFonts w:ascii="Times New Roman" w:eastAsia="Times New Roman" w:hAnsi="Times New Roman" w:cs="Times New Roman"/>
          <w:b/>
          <w:color w:val="000000"/>
        </w:rPr>
        <w:t>Team Size</w:t>
      </w:r>
      <w:r w:rsidRPr="00434003">
        <w:rPr>
          <w:rFonts w:ascii="Times New Roman" w:eastAsia="Times New Roman" w:hAnsi="Times New Roman" w:cs="Times New Roman"/>
          <w:color w:val="000000"/>
        </w:rPr>
        <w:t>: 22</w:t>
      </w:r>
    </w:p>
    <w:p w14:paraId="2B30AD3D" w14:textId="7046DABC" w:rsidR="00724299" w:rsidRDefault="0096461E" w:rsidP="00724299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It was a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 subscription and purchased b</w:t>
      </w:r>
      <w:r w:rsidR="00AB355F">
        <w:rPr>
          <w:rFonts w:ascii="Times New Roman" w:eastAsia="Times New Roman" w:hAnsi="Times New Roman" w:cs="Times New Roman"/>
          <w:color w:val="000000"/>
        </w:rPr>
        <w:t>a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sed video store on the pitch of </w:t>
      </w:r>
      <w:r w:rsidR="00434003">
        <w:rPr>
          <w:rFonts w:ascii="Times New Roman" w:eastAsia="Times New Roman" w:hAnsi="Times New Roman" w:cs="Times New Roman"/>
          <w:b/>
          <w:color w:val="000000"/>
        </w:rPr>
        <w:t>Airtel 1Rs Video Store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 for the different Indian and foreign based Telecom Carriers like </w:t>
      </w:r>
      <w:r w:rsidR="00434003">
        <w:rPr>
          <w:rFonts w:ascii="Times New Roman" w:eastAsia="Times New Roman" w:hAnsi="Times New Roman" w:cs="Times New Roman"/>
          <w:b/>
          <w:color w:val="000000"/>
        </w:rPr>
        <w:t>Vodafone</w:t>
      </w:r>
      <w:r w:rsidR="00434003">
        <w:rPr>
          <w:rFonts w:ascii="Times New Roman" w:eastAsia="Times New Roman" w:hAnsi="Times New Roman" w:cs="Times New Roman"/>
          <w:color w:val="000000"/>
        </w:rPr>
        <w:t>(India),</w:t>
      </w:r>
      <w:r w:rsidR="00434003">
        <w:rPr>
          <w:rFonts w:ascii="Times New Roman" w:eastAsia="Times New Roman" w:hAnsi="Times New Roman" w:cs="Times New Roman"/>
          <w:b/>
          <w:color w:val="000000"/>
        </w:rPr>
        <w:t xml:space="preserve"> STC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(Saudi), </w:t>
      </w:r>
      <w:r w:rsidR="00434003">
        <w:rPr>
          <w:rFonts w:ascii="Times New Roman" w:eastAsia="Times New Roman" w:hAnsi="Times New Roman" w:cs="Times New Roman"/>
          <w:b/>
          <w:color w:val="000000"/>
        </w:rPr>
        <w:t>Maxis, Telkomsel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(Indonesia), </w:t>
      </w:r>
      <w:r w:rsidR="00434003">
        <w:rPr>
          <w:rFonts w:ascii="Times New Roman" w:eastAsia="Times New Roman" w:hAnsi="Times New Roman" w:cs="Times New Roman"/>
          <w:b/>
          <w:color w:val="000000"/>
        </w:rPr>
        <w:t>Etislate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, </w:t>
      </w:r>
      <w:r w:rsidR="00434003">
        <w:rPr>
          <w:rFonts w:ascii="Times New Roman" w:eastAsia="Times New Roman" w:hAnsi="Times New Roman" w:cs="Times New Roman"/>
          <w:b/>
          <w:color w:val="000000"/>
        </w:rPr>
        <w:t>AIS</w:t>
      </w:r>
      <w:r w:rsidR="00434003">
        <w:rPr>
          <w:rFonts w:ascii="Times New Roman" w:eastAsia="Times New Roman" w:hAnsi="Times New Roman" w:cs="Times New Roman"/>
          <w:color w:val="000000"/>
        </w:rPr>
        <w:t xml:space="preserve"> etc, where c</w:t>
      </w:r>
      <w:r w:rsidR="003F3E0B">
        <w:rPr>
          <w:rFonts w:ascii="Times New Roman" w:eastAsia="Times New Roman" w:hAnsi="Times New Roman" w:cs="Times New Roman"/>
          <w:color w:val="000000"/>
        </w:rPr>
        <w:t>ustomers can buy videos online.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</w:t>
      </w:r>
      <w:r w:rsidR="00D174A0">
        <w:rPr>
          <w:rFonts w:ascii="Times New Roman" w:eastAsia="Times New Roman" w:hAnsi="Times New Roman" w:cs="Times New Roman"/>
          <w:color w:val="000000"/>
        </w:rPr>
        <w:t>Technologies used in this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project was </w:t>
      </w:r>
      <w:r w:rsidR="00C831C8" w:rsidRPr="00C831C8">
        <w:rPr>
          <w:rFonts w:ascii="Times New Roman" w:eastAsia="Times New Roman" w:hAnsi="Times New Roman" w:cs="Times New Roman"/>
          <w:b/>
          <w:color w:val="000000"/>
        </w:rPr>
        <w:t>Core Java, Spring, Hibernate</w:t>
      </w:r>
      <w:r w:rsidR="00C831C8">
        <w:rPr>
          <w:rFonts w:ascii="Times New Roman" w:eastAsia="Times New Roman" w:hAnsi="Times New Roman" w:cs="Times New Roman"/>
          <w:b/>
          <w:color w:val="000000"/>
        </w:rPr>
        <w:t>, JSP, MySQL</w:t>
      </w:r>
      <w:r w:rsidR="00C831C8">
        <w:rPr>
          <w:rFonts w:ascii="Times New Roman" w:eastAsia="Times New Roman" w:hAnsi="Times New Roman" w:cs="Times New Roman"/>
          <w:color w:val="000000"/>
        </w:rPr>
        <w:t>.</w:t>
      </w:r>
    </w:p>
    <w:p w14:paraId="55EC81C2" w14:textId="77777777" w:rsidR="00434003" w:rsidRDefault="00434003" w:rsidP="00434003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14:paraId="6D3ACFD5" w14:textId="0AFEA0E3" w:rsidR="00434003" w:rsidRPr="00434003" w:rsidRDefault="00434003" w:rsidP="00434003">
      <w:pPr>
        <w:pStyle w:val="ListParagraph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1D136C">
        <w:rPr>
          <w:rFonts w:ascii="Times New Roman" w:eastAsia="Times New Roman" w:hAnsi="Times New Roman" w:cs="Times New Roman"/>
          <w:b/>
          <w:color w:val="000000"/>
          <w:u w:val="single"/>
        </w:rPr>
        <w:t>Intellect Payment Service Hub (IPSH):-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43400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</w:t>
      </w:r>
      <w:r w:rsidRPr="00434003"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 w:rsidRPr="00434003"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</w:t>
      </w:r>
      <w:r w:rsidR="00421444"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</w:t>
      </w:r>
      <w:r w:rsidRPr="00434003">
        <w:rPr>
          <w:rFonts w:ascii="Times New Roman" w:eastAsia="Times New Roman" w:hAnsi="Times New Roman" w:cs="Times New Roman"/>
          <w:b/>
          <w:color w:val="000000"/>
        </w:rPr>
        <w:t>Team Size</w:t>
      </w:r>
      <w:r w:rsidRPr="00434003">
        <w:rPr>
          <w:rFonts w:ascii="Times New Roman" w:eastAsia="Times New Roman" w:hAnsi="Times New Roman" w:cs="Times New Roman"/>
          <w:color w:val="000000"/>
        </w:rPr>
        <w:t>: 25</w:t>
      </w:r>
    </w:p>
    <w:p w14:paraId="04440EDA" w14:textId="2EB8E2A9" w:rsidR="00434003" w:rsidRPr="00C831C8" w:rsidRDefault="00434003" w:rsidP="00C831C8">
      <w:pPr>
        <w:suppressAutoHyphens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IPSH</w:t>
      </w:r>
      <w:r>
        <w:rPr>
          <w:rFonts w:ascii="Times New Roman" w:eastAsia="Times New Roman" w:hAnsi="Times New Roman" w:cs="Times New Roman"/>
          <w:color w:val="000000"/>
        </w:rPr>
        <w:t xml:space="preserve"> is a Banking product which is developed to speed up Payment Processes in the Banks and to reduce machinery and Human effort. </w:t>
      </w:r>
      <w:r>
        <w:rPr>
          <w:rFonts w:ascii="Times New Roman" w:eastAsia="Times New Roman" w:hAnsi="Times New Roman" w:cs="Times New Roman"/>
          <w:b/>
          <w:color w:val="000000"/>
        </w:rPr>
        <w:t>IPSH</w:t>
      </w:r>
      <w:r>
        <w:rPr>
          <w:rFonts w:ascii="Times New Roman" w:eastAsia="Times New Roman" w:hAnsi="Times New Roman" w:cs="Times New Roman"/>
          <w:color w:val="000000"/>
        </w:rPr>
        <w:t xml:space="preserve"> is able to handle all type of </w:t>
      </w:r>
      <w:r>
        <w:rPr>
          <w:rFonts w:ascii="Times New Roman" w:eastAsia="Times New Roman" w:hAnsi="Times New Roman" w:cs="Times New Roman"/>
          <w:b/>
          <w:color w:val="000000"/>
        </w:rPr>
        <w:t xml:space="preserve">Payment Formats </w:t>
      </w:r>
      <w:r>
        <w:rPr>
          <w:rFonts w:ascii="Times New Roman" w:eastAsia="Times New Roman" w:hAnsi="Times New Roman" w:cs="Times New Roman"/>
          <w:color w:val="000000"/>
        </w:rPr>
        <w:t xml:space="preserve">like </w:t>
      </w:r>
      <w:r>
        <w:rPr>
          <w:rFonts w:ascii="Times New Roman" w:eastAsia="Times New Roman" w:hAnsi="Times New Roman" w:cs="Times New Roman"/>
          <w:b/>
          <w:color w:val="000000"/>
        </w:rPr>
        <w:t>NEFT, RTGS, NACHA, SWIFT</w:t>
      </w:r>
      <w:r>
        <w:rPr>
          <w:rFonts w:ascii="Times New Roman" w:eastAsia="Times New Roman" w:hAnsi="Times New Roman" w:cs="Times New Roman"/>
          <w:color w:val="000000"/>
        </w:rPr>
        <w:t xml:space="preserve"> etc. of various countries and to generate the output in the required </w:t>
      </w:r>
      <w:r>
        <w:rPr>
          <w:rFonts w:ascii="Times New Roman" w:eastAsia="Times New Roman" w:hAnsi="Times New Roman" w:cs="Times New Roman"/>
          <w:b/>
          <w:color w:val="000000"/>
        </w:rPr>
        <w:t>Format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</w:rPr>
        <w:t>IPSH</w:t>
      </w:r>
      <w:r>
        <w:rPr>
          <w:rFonts w:ascii="Times New Roman" w:eastAsia="Times New Roman" w:hAnsi="Times New Roman" w:cs="Times New Roman"/>
          <w:color w:val="000000"/>
        </w:rPr>
        <w:t xml:space="preserve"> is also capable to handle frequent changes in the </w:t>
      </w:r>
      <w:r>
        <w:rPr>
          <w:rFonts w:ascii="Times New Roman" w:eastAsia="Times New Roman" w:hAnsi="Times New Roman" w:cs="Times New Roman"/>
          <w:b/>
          <w:color w:val="000000"/>
        </w:rPr>
        <w:t>Formats, Rule Regularities</w:t>
      </w:r>
      <w:r>
        <w:rPr>
          <w:rFonts w:ascii="Times New Roman" w:eastAsia="Times New Roman" w:hAnsi="Times New Roman" w:cs="Times New Roman"/>
          <w:color w:val="000000"/>
        </w:rPr>
        <w:t xml:space="preserve"> of the Banking Industries.</w:t>
      </w:r>
      <w:r w:rsidR="00C831C8" w:rsidRPr="00C831C8">
        <w:rPr>
          <w:rFonts w:ascii="Times New Roman" w:eastAsia="Times New Roman" w:hAnsi="Times New Roman" w:cs="Times New Roman"/>
          <w:color w:val="000000"/>
        </w:rPr>
        <w:t xml:space="preserve"> </w:t>
      </w:r>
      <w:r w:rsidR="00D174A0">
        <w:rPr>
          <w:rFonts w:ascii="Times New Roman" w:eastAsia="Times New Roman" w:hAnsi="Times New Roman" w:cs="Times New Roman"/>
          <w:color w:val="000000"/>
        </w:rPr>
        <w:t>Technologies used in this</w:t>
      </w:r>
      <w:r w:rsidR="00C831C8">
        <w:rPr>
          <w:rFonts w:ascii="Times New Roman" w:eastAsia="Times New Roman" w:hAnsi="Times New Roman" w:cs="Times New Roman"/>
          <w:color w:val="000000"/>
        </w:rPr>
        <w:t xml:space="preserve"> project was </w:t>
      </w:r>
      <w:r w:rsidR="00C831C8" w:rsidRPr="00C831C8">
        <w:rPr>
          <w:rFonts w:ascii="Times New Roman" w:eastAsia="Times New Roman" w:hAnsi="Times New Roman" w:cs="Times New Roman"/>
          <w:b/>
          <w:color w:val="000000"/>
        </w:rPr>
        <w:t xml:space="preserve">Core Java, </w:t>
      </w:r>
      <w:r w:rsidR="00C831C8">
        <w:rPr>
          <w:rFonts w:ascii="Times New Roman" w:eastAsia="Times New Roman" w:hAnsi="Times New Roman" w:cs="Times New Roman"/>
          <w:b/>
          <w:color w:val="000000"/>
        </w:rPr>
        <w:t xml:space="preserve"> ExtJS, JSP, Servlet, Oracle</w:t>
      </w:r>
      <w:r w:rsidR="00C831C8">
        <w:rPr>
          <w:rFonts w:ascii="Times New Roman" w:eastAsia="Times New Roman" w:hAnsi="Times New Roman" w:cs="Times New Roman"/>
          <w:color w:val="000000"/>
        </w:rPr>
        <w:t>.</w:t>
      </w:r>
    </w:p>
    <w:p w14:paraId="595DD9DA" w14:textId="77777777" w:rsidR="00215B85" w:rsidRDefault="00215B85" w:rsidP="00215B8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36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10"/>
      </w:tblGrid>
      <w:tr w:rsidR="00215B85" w14:paraId="18760EB8" w14:textId="77777777" w:rsidTr="00215B85">
        <w:trPr>
          <w:trHeight w:val="1"/>
        </w:trPr>
        <w:tc>
          <w:tcPr>
            <w:tcW w:w="9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108" w:type="dxa"/>
              <w:right w:w="108" w:type="dxa"/>
            </w:tcMar>
          </w:tcPr>
          <w:p w14:paraId="007B6248" w14:textId="1E1483B6" w:rsidR="00215B85" w:rsidRDefault="00215B85" w:rsidP="00833CBD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PERSONAL INFORMATION</w:t>
            </w:r>
          </w:p>
        </w:tc>
      </w:tr>
    </w:tbl>
    <w:p w14:paraId="5250392F" w14:textId="77777777" w:rsidR="00194EDE" w:rsidRDefault="00194EDE" w:rsidP="001E62C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EE75947" w14:textId="77777777" w:rsid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Date of Birth           </w:t>
      </w:r>
      <w:r>
        <w:rPr>
          <w:rFonts w:ascii="Times New Roman" w:eastAsia="Times New Roman" w:hAnsi="Times New Roman" w:cs="Times New Roman"/>
          <w:sz w:val="24"/>
        </w:rPr>
        <w:tab/>
        <w:t>:   22</w:t>
      </w:r>
      <w:r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April 1990</w:t>
      </w:r>
    </w:p>
    <w:p w14:paraId="7C58CC69" w14:textId="77777777" w:rsid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sz w:val="24"/>
        </w:rPr>
        <w:tab/>
        <w:t>:   Male</w:t>
      </w:r>
    </w:p>
    <w:p w14:paraId="75A6CD41" w14:textId="77777777" w:rsid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Marital Status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       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:   Unmarried</w:t>
      </w:r>
    </w:p>
    <w:p w14:paraId="1B1D3339" w14:textId="77777777" w:rsid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Nationality              </w:t>
      </w:r>
      <w:r>
        <w:rPr>
          <w:rFonts w:ascii="Times New Roman" w:eastAsia="Times New Roman" w:hAnsi="Times New Roman" w:cs="Times New Roman"/>
          <w:sz w:val="24"/>
        </w:rPr>
        <w:tab/>
        <w:t>:   Indian</w:t>
      </w:r>
    </w:p>
    <w:p w14:paraId="4A42C7E1" w14:textId="77777777" w:rsid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Languages known   </w:t>
      </w:r>
      <w:r>
        <w:rPr>
          <w:rFonts w:ascii="Times New Roman" w:eastAsia="Times New Roman" w:hAnsi="Times New Roman" w:cs="Times New Roman"/>
          <w:sz w:val="24"/>
        </w:rPr>
        <w:tab/>
        <w:t>:   English, Hindi, Punjabi</w:t>
      </w:r>
    </w:p>
    <w:p w14:paraId="5A24C810" w14:textId="1C3B89ED" w:rsidR="00215B85" w:rsidRPr="001E62CB" w:rsidRDefault="001E62CB" w:rsidP="003E3AC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Father’s Name         </w:t>
      </w:r>
      <w:r>
        <w:rPr>
          <w:rFonts w:ascii="Times New Roman" w:eastAsia="Times New Roman" w:hAnsi="Times New Roman" w:cs="Times New Roman"/>
          <w:sz w:val="24"/>
        </w:rPr>
        <w:tab/>
        <w:t>:   Gajjan Ram</w:t>
      </w:r>
    </w:p>
    <w:sectPr w:rsidR="00215B85" w:rsidRPr="001E62CB" w:rsidSect="004A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22DFF"/>
    <w:multiLevelType w:val="hybridMultilevel"/>
    <w:tmpl w:val="B3A07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9210C"/>
    <w:multiLevelType w:val="multilevel"/>
    <w:tmpl w:val="1F8CAA14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C30665"/>
    <w:multiLevelType w:val="hybridMultilevel"/>
    <w:tmpl w:val="DC4AB1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71C97"/>
    <w:multiLevelType w:val="hybridMultilevel"/>
    <w:tmpl w:val="FFBA123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8C4D12"/>
    <w:multiLevelType w:val="hybridMultilevel"/>
    <w:tmpl w:val="76226F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6A5993"/>
    <w:multiLevelType w:val="hybridMultilevel"/>
    <w:tmpl w:val="31283A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20064B8"/>
    <w:multiLevelType w:val="multilevel"/>
    <w:tmpl w:val="431AC2AC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1F93E4F"/>
    <w:multiLevelType w:val="hybridMultilevel"/>
    <w:tmpl w:val="79F411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5E53333"/>
    <w:multiLevelType w:val="hybridMultilevel"/>
    <w:tmpl w:val="14EADC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9C780B"/>
    <w:multiLevelType w:val="hybridMultilevel"/>
    <w:tmpl w:val="5D2236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6852934"/>
    <w:multiLevelType w:val="hybridMultilevel"/>
    <w:tmpl w:val="DD9C456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AD5587"/>
    <w:multiLevelType w:val="multilevel"/>
    <w:tmpl w:val="E40A11B2"/>
    <w:lvl w:ilvl="0">
      <w:start w:val="1"/>
      <w:numFmt w:val="bullet"/>
      <w:lvlText w:val="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7"/>
  </w:num>
  <w:num w:numId="10">
    <w:abstractNumId w:val="9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5E"/>
    <w:rsid w:val="00006A73"/>
    <w:rsid w:val="000D18F9"/>
    <w:rsid w:val="000E18B4"/>
    <w:rsid w:val="0010288F"/>
    <w:rsid w:val="0016619A"/>
    <w:rsid w:val="00194EDE"/>
    <w:rsid w:val="001D136C"/>
    <w:rsid w:val="001E62CB"/>
    <w:rsid w:val="001F1968"/>
    <w:rsid w:val="001F22E8"/>
    <w:rsid w:val="00215B85"/>
    <w:rsid w:val="002A0C56"/>
    <w:rsid w:val="002E41E4"/>
    <w:rsid w:val="00332EB5"/>
    <w:rsid w:val="00372727"/>
    <w:rsid w:val="00373DFF"/>
    <w:rsid w:val="00397ADE"/>
    <w:rsid w:val="003A437A"/>
    <w:rsid w:val="003E3AC3"/>
    <w:rsid w:val="003E5E71"/>
    <w:rsid w:val="003F3E0B"/>
    <w:rsid w:val="00421444"/>
    <w:rsid w:val="00434003"/>
    <w:rsid w:val="004A7A28"/>
    <w:rsid w:val="004C682E"/>
    <w:rsid w:val="00554048"/>
    <w:rsid w:val="00555FD1"/>
    <w:rsid w:val="00577C35"/>
    <w:rsid w:val="005966D7"/>
    <w:rsid w:val="005F6210"/>
    <w:rsid w:val="0065714C"/>
    <w:rsid w:val="00686B49"/>
    <w:rsid w:val="006B67E8"/>
    <w:rsid w:val="006C7B30"/>
    <w:rsid w:val="006D2C7D"/>
    <w:rsid w:val="007027D7"/>
    <w:rsid w:val="00724299"/>
    <w:rsid w:val="00760AC7"/>
    <w:rsid w:val="007D5713"/>
    <w:rsid w:val="007F5902"/>
    <w:rsid w:val="0092489C"/>
    <w:rsid w:val="00957748"/>
    <w:rsid w:val="0096461E"/>
    <w:rsid w:val="009777AC"/>
    <w:rsid w:val="009A52F9"/>
    <w:rsid w:val="009D503A"/>
    <w:rsid w:val="00AB2B5E"/>
    <w:rsid w:val="00AB355F"/>
    <w:rsid w:val="00AF2326"/>
    <w:rsid w:val="00B03A81"/>
    <w:rsid w:val="00B174E9"/>
    <w:rsid w:val="00B371FC"/>
    <w:rsid w:val="00BF3CFF"/>
    <w:rsid w:val="00C432A3"/>
    <w:rsid w:val="00C659C4"/>
    <w:rsid w:val="00C831C8"/>
    <w:rsid w:val="00D174A0"/>
    <w:rsid w:val="00D470BC"/>
    <w:rsid w:val="00D9310D"/>
    <w:rsid w:val="00DB5423"/>
    <w:rsid w:val="00DC1EC0"/>
    <w:rsid w:val="00E108B9"/>
    <w:rsid w:val="00E27514"/>
    <w:rsid w:val="00E472D5"/>
    <w:rsid w:val="00E87346"/>
    <w:rsid w:val="00EE4072"/>
    <w:rsid w:val="00F053FA"/>
    <w:rsid w:val="00F61F4E"/>
    <w:rsid w:val="00FB41C5"/>
    <w:rsid w:val="00FC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AA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2B5E"/>
    <w:pPr>
      <w:spacing w:after="160" w:line="259" w:lineRule="auto"/>
    </w:pPr>
    <w:rPr>
      <w:rFonts w:eastAsiaTheme="minorEastAsia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B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5B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5B8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A4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eshu44mnit@gmail.com" TargetMode="External"/><Relationship Id="rId6" Type="http://schemas.openxmlformats.org/officeDocument/2006/relationships/hyperlink" Target="http://www.mypleaks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857</Words>
  <Characters>4888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Desh</dc:creator>
  <cp:keywords/>
  <dc:description/>
  <cp:lastModifiedBy>Raj, Desh</cp:lastModifiedBy>
  <cp:revision>5</cp:revision>
  <cp:lastPrinted>2017-04-23T09:14:00Z</cp:lastPrinted>
  <dcterms:created xsi:type="dcterms:W3CDTF">2017-04-23T09:14:00Z</dcterms:created>
  <dcterms:modified xsi:type="dcterms:W3CDTF">2017-05-23T11:39:00Z</dcterms:modified>
</cp:coreProperties>
</file>