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pBdr>
          <w:bottom w:val="single" w:sz="12" w:space="1" w:color="000000"/>
        </w:pBdr>
        <w:shd w:val="clear" w:color="auto" w:fill="a6a6a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Samat</w:t>
      </w:r>
      <w:r>
        <w:rPr>
          <w:b/>
          <w:bCs/>
          <w:sz w:val="28"/>
          <w:szCs w:val="28"/>
        </w:rPr>
        <w:t xml:space="preserve"> R </w:t>
      </w:r>
      <w:r>
        <w:rPr>
          <w:b/>
          <w:bCs/>
          <w:sz w:val="28"/>
          <w:szCs w:val="28"/>
        </w:rPr>
        <w:t>Karmur</w:t>
      </w:r>
    </w:p>
    <w:p>
      <w:pPr>
        <w:pStyle w:val="style0"/>
        <w:pBdr>
          <w:bottom w:val="single" w:sz="12" w:space="1" w:color="000000"/>
        </w:pBdr>
        <w:shd w:val="clear" w:color="auto" w:fill="ffffff"/>
        <w:jc w:val="both"/>
        <w:rPr>
          <w:b/>
          <w:bCs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white" style="position:absolute;margin-left:-3.85pt;margin-top:22.15pt;width:440.35pt;height:51.75pt;z-index:2;mso-position-horizontal-relative:text;mso-position-vertical-relative:text;mso-width-relative:page;mso-height-relative:page;mso-wrap-distance-left:9.05pt;mso-wrap-distance-right:9.05pt;visibility:visible;">
            <v:stroke joinstyle="miter" color="gray" color2="#7f7f7f" weight="0.0pt"/>
            <w10:wrap type="square"/>
            <v:fill/>
            <v:path o:connecttype="rect" gradientshapeok="t"/>
            <v:textbox inset="8.7pt,5.1pt,8.7pt,5.1pt">
              <w:txbxContent>
                <w:p>
                  <w:pPr>
                    <w:pStyle w:val="style0"/>
                    <w:snapToGrid w:val="false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  <w:r>
                    <w:rPr>
                      <w:b/>
                      <w:bCs/>
                    </w:rPr>
                    <w:t>:</w:t>
                  </w:r>
                  <w:r>
                    <w:rPr>
                      <w:rFonts w:eastAsia="Garamond"/>
                      <w:b/>
                      <w:bCs/>
                    </w:rPr>
                    <w:t xml:space="preserve"> </w:t>
                  </w:r>
                  <w:r>
                    <w:rPr>
                      <w:bCs/>
                    </w:rPr>
                    <w:t>samat</w:t>
                  </w:r>
                  <w:r>
                    <w:rPr>
                      <w:bCs/>
                    </w:rPr>
                    <w:t>15</w:t>
                  </w:r>
                  <w:r>
                    <w:rPr>
                      <w:bCs/>
                    </w:rPr>
                    <w:t>@skips.in</w:t>
                  </w:r>
                </w:p>
                <w:p>
                  <w:pPr>
                    <w:pStyle w:val="style0"/>
                    <w:jc w:val="center"/>
                    <w:rPr>
                      <w:bCs/>
                    </w:rPr>
                  </w:pPr>
                  <w:r>
                    <w:rPr>
                      <w:b/>
                      <w:bCs/>
                    </w:rPr>
                    <w:t>Mobile</w:t>
                  </w:r>
                  <w:r>
                    <w:rPr>
                      <w:b/>
                      <w:bCs/>
                    </w:rPr>
                    <w:t>:</w:t>
                  </w:r>
                  <w:r>
                    <w:rPr>
                      <w:rFonts w:eastAsia="Garamond"/>
                      <w:b/>
                      <w:bCs/>
                    </w:rPr>
                    <w:t xml:space="preserve"> </w:t>
                  </w:r>
                  <w:r>
                    <w:rPr>
                      <w:bCs/>
                    </w:rPr>
                    <w:t>+91</w:t>
                  </w:r>
                  <w:r>
                    <w:rPr>
                      <w:bCs/>
                    </w:rPr>
                    <w:t>9727224180</w:t>
                  </w:r>
                </w:p>
                <w:p>
                  <w:pPr>
                    <w:pStyle w:val="style0"/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</w:rPr>
                    <w:t>Address</w:t>
                  </w:r>
                  <w:r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AT</w:t>
                  </w:r>
                  <w:r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Sankhala Taluko</w:t>
                  </w:r>
                  <w:r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Bhanvad</w:t>
                  </w:r>
                  <w:r>
                    <w:rPr>
                      <w:sz w:val="22"/>
                      <w:szCs w:val="22"/>
                    </w:rPr>
                    <w:t xml:space="preserve"> Dist</w:t>
                  </w:r>
                  <w:r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sz w:val="22"/>
                      <w:szCs w:val="22"/>
                    </w:rPr>
                    <w:t>DevBhumi-Dwarka</w:t>
                  </w:r>
                  <w:r>
                    <w:rPr>
                      <w:sz w:val="22"/>
                      <w:szCs w:val="22"/>
                    </w:rPr>
                    <w:t xml:space="preserve"> 360510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  <w:p>
                  <w:pPr>
                    <w:pStyle w:val="style0"/>
                    <w:jc w:val="center"/>
                    <w:rPr>
                      <w:bCs/>
                    </w:rPr>
                  </w:pP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</w:p>
    <w:p>
      <w:pPr>
        <w:pStyle w:val="style0"/>
        <w:jc w:val="both"/>
        <w:rPr>
          <w:bCs/>
        </w:rPr>
      </w:pPr>
      <w:r>
        <w:rPr>
          <w:bCs/>
        </w:rPr>
        <w:tab/>
      </w:r>
    </w:p>
    <w:p>
      <w:pPr>
        <w:pStyle w:val="style0"/>
        <w:shd w:val="clear" w:color="auto" w:fill="cccccc"/>
        <w:jc w:val="both"/>
        <w:rPr>
          <w:b/>
          <w:bCs/>
        </w:rPr>
      </w:pPr>
      <w:r>
        <w:rPr>
          <w:b/>
          <w:bCs/>
        </w:rPr>
        <w:t>PROFILE SUMMARY</w:t>
      </w:r>
    </w:p>
    <w:p>
      <w:pPr>
        <w:pStyle w:val="style0"/>
        <w:spacing w:lineRule="auto" w:line="276"/>
        <w:ind w:left="720"/>
        <w:jc w:val="both"/>
        <w:rPr>
          <w:bCs/>
        </w:rPr>
      </w:pPr>
    </w:p>
    <w:p>
      <w:pPr>
        <w:pStyle w:val="style0"/>
        <w:numPr>
          <w:ilvl w:val="0"/>
          <w:numId w:val="6"/>
        </w:numPr>
        <w:jc w:val="both"/>
        <w:rPr>
          <w:bCs/>
        </w:rPr>
      </w:pPr>
      <w:r>
        <w:rPr>
          <w:bCs/>
        </w:rPr>
        <w:t xml:space="preserve">Currently </w:t>
      </w:r>
      <w:r>
        <w:rPr>
          <w:bCs/>
        </w:rPr>
        <w:t>P</w:t>
      </w:r>
      <w:r>
        <w:rPr>
          <w:bCs/>
        </w:rPr>
        <w:t xml:space="preserve">ursuing </w:t>
      </w:r>
      <w:r>
        <w:rPr>
          <w:bCs/>
        </w:rPr>
        <w:t>PGDM</w:t>
      </w:r>
      <w:r>
        <w:rPr>
          <w:bCs/>
        </w:rPr>
        <w:t xml:space="preserve"> with dual speciali</w:t>
      </w:r>
      <w:r>
        <w:rPr>
          <w:bCs/>
        </w:rPr>
        <w:t xml:space="preserve">zation in International </w:t>
      </w:r>
      <w:r>
        <w:rPr>
          <w:bCs/>
        </w:rPr>
        <w:t>Bussness</w:t>
      </w:r>
      <w:r>
        <w:rPr>
          <w:bCs/>
        </w:rPr>
        <w:t xml:space="preserve"> and Marketing</w:t>
      </w:r>
      <w:r>
        <w:rPr>
          <w:bCs/>
        </w:rPr>
        <w:t xml:space="preserve"> from St. </w:t>
      </w:r>
      <w:r>
        <w:rPr>
          <w:bCs/>
        </w:rPr>
        <w:t>Kabir</w:t>
      </w:r>
      <w:r>
        <w:rPr>
          <w:bCs/>
        </w:rPr>
        <w:t xml:space="preserve"> Institute of Professional Studies.</w:t>
      </w:r>
    </w:p>
    <w:p>
      <w:pPr>
        <w:pStyle w:val="style179"/>
        <w:numPr>
          <w:ilvl w:val="0"/>
          <w:numId w:val="6"/>
        </w:numPr>
        <w:jc w:val="both"/>
        <w:rPr>
          <w:bCs/>
        </w:rPr>
      </w:pPr>
      <w:r>
        <w:rPr>
          <w:bCs/>
        </w:rPr>
        <w:t xml:space="preserve">Graduated in </w:t>
      </w:r>
      <w:r>
        <w:rPr>
          <w:b/>
          <w:bCs/>
        </w:rPr>
        <w:t>Computer Applicat</w:t>
      </w:r>
      <w:r>
        <w:rPr>
          <w:b/>
          <w:bCs/>
        </w:rPr>
        <w:t>i</w:t>
      </w:r>
      <w:r>
        <w:rPr>
          <w:b/>
          <w:bCs/>
        </w:rPr>
        <w:t>o</w:t>
      </w:r>
      <w:r>
        <w:rPr>
          <w:b/>
          <w:bCs/>
        </w:rPr>
        <w:t>n</w:t>
      </w:r>
      <w:r>
        <w:rPr>
          <w:bCs/>
        </w:rPr>
        <w:t xml:space="preserve"> with 75% from </w:t>
      </w:r>
      <w:r>
        <w:rPr>
          <w:bCs/>
        </w:rPr>
        <w:t>Sauras</w:t>
      </w:r>
      <w:r>
        <w:rPr>
          <w:bCs/>
        </w:rPr>
        <w:t>tra</w:t>
      </w:r>
      <w:r>
        <w:rPr>
          <w:bCs/>
        </w:rPr>
        <w:t xml:space="preserve"> University.</w:t>
      </w:r>
    </w:p>
    <w:p>
      <w:pPr>
        <w:pStyle w:val="style0"/>
        <w:numPr>
          <w:ilvl w:val="0"/>
          <w:numId w:val="6"/>
        </w:numPr>
        <w:jc w:val="both"/>
        <w:rPr>
          <w:b/>
          <w:bCs/>
        </w:rPr>
      </w:pPr>
      <w:r>
        <w:rPr>
          <w:bCs/>
        </w:rPr>
        <w:t>Organizing Skill and Good Technical Knowle</w:t>
      </w:r>
      <w:r>
        <w:rPr>
          <w:bCs/>
        </w:rPr>
        <w:t>dge are the skills that define me.</w:t>
      </w:r>
      <w:r>
        <w:rPr>
          <w:b/>
          <w:bCs/>
        </w:rPr>
        <w:t xml:space="preserve"> </w:t>
      </w:r>
    </w:p>
    <w:p>
      <w:pPr>
        <w:pStyle w:val="style0"/>
        <w:spacing w:lineRule="auto" w:line="276"/>
        <w:jc w:val="both"/>
        <w:rPr>
          <w:b/>
          <w:bCs/>
        </w:rPr>
      </w:pPr>
    </w:p>
    <w:tbl>
      <w:tblPr>
        <w:tblW w:w="0" w:type="auto"/>
        <w:tblInd w:w="108" w:type="dxa"/>
        <w:shd w:val="clear" w:color="auto" w:fill="bfbfbf"/>
        <w:tblLook w:val="04A0" w:firstRow="1" w:lastRow="0" w:firstColumn="1" w:lastColumn="0" w:noHBand="0" w:noVBand="1"/>
      </w:tblPr>
      <w:tblGrid>
        <w:gridCol w:w="8640"/>
      </w:tblGrid>
      <w:tr>
        <w:trPr/>
        <w:tc>
          <w:tcPr>
            <w:tcW w:w="8640" w:type="dxa"/>
            <w:tcBorders/>
            <w:shd w:val="clear" w:color="auto" w:fill="bfbfbf"/>
            <w:tcFitText w:val="false"/>
          </w:tcPr>
          <w:p>
            <w:pPr>
              <w:pStyle w:val="style0"/>
              <w:ind w:hanging="10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CAREER OBJECTIVE</w:t>
            </w:r>
          </w:p>
        </w:tc>
      </w:tr>
    </w:tbl>
    <w:p>
      <w:pPr>
        <w:pStyle w:val="style179"/>
        <w:jc w:val="both"/>
        <w:rPr>
          <w:bCs/>
        </w:rPr>
      </w:pPr>
    </w:p>
    <w:p>
      <w:pPr>
        <w:pStyle w:val="style179"/>
        <w:numPr>
          <w:ilvl w:val="0"/>
          <w:numId w:val="33"/>
        </w:numPr>
        <w:jc w:val="both"/>
        <w:rPr>
          <w:bCs/>
        </w:rPr>
      </w:pPr>
      <w:r>
        <w:rPr>
          <w:bCs/>
        </w:rPr>
        <w:t xml:space="preserve">To </w:t>
      </w:r>
      <w:r>
        <w:rPr>
          <w:bCs/>
        </w:rPr>
        <w:t>explore, develop skills and knowledge to contribute towards personal &amp; organizational growth and maintain work life balance.</w:t>
      </w:r>
    </w:p>
    <w:p>
      <w:pPr>
        <w:pStyle w:val="style179"/>
        <w:jc w:val="both"/>
        <w:rPr>
          <w:bCs/>
        </w:rPr>
      </w:pPr>
    </w:p>
    <w:p>
      <w:pPr>
        <w:pStyle w:val="style0"/>
        <w:shd w:val="clear" w:color="auto" w:fill="d9d9d9"/>
        <w:tabs>
          <w:tab w:val="left" w:leader="none" w:pos="4650"/>
          <w:tab w:val="right" w:leader="none" w:pos="8640"/>
        </w:tabs>
        <w:jc w:val="both"/>
        <w:rPr>
          <w:b/>
          <w:bCs/>
        </w:rPr>
      </w:pPr>
      <w:r>
        <w:rPr>
          <w:b/>
          <w:bCs/>
        </w:rPr>
        <w:t>SUMMER INTER</w:t>
      </w:r>
      <w:r>
        <w:rPr>
          <w:b/>
          <w:bCs/>
        </w:rPr>
        <w:t>N</w:t>
      </w:r>
      <w:r>
        <w:rPr>
          <w:b/>
          <w:bCs/>
        </w:rPr>
        <w:t>SHIP</w:t>
      </w:r>
      <w:r>
        <w:rPr>
          <w:b/>
          <w:bCs/>
        </w:rPr>
        <w:tab/>
      </w:r>
    </w:p>
    <w:p>
      <w:pPr>
        <w:pStyle w:val="style179"/>
        <w:jc w:val="both"/>
        <w:rPr>
          <w:b/>
          <w:bCs/>
        </w:rPr>
      </w:pPr>
    </w:p>
    <w:p>
      <w:pPr>
        <w:pStyle w:val="style179"/>
        <w:numPr>
          <w:ilvl w:val="0"/>
          <w:numId w:val="33"/>
        </w:numPr>
        <w:jc w:val="both"/>
        <w:rPr>
          <w:b/>
          <w:bCs/>
        </w:rPr>
      </w:pPr>
      <w:r>
        <w:rPr>
          <w:b/>
        </w:rPr>
        <w:t>FUTURE GROUP PVT. LTD</w:t>
      </w:r>
      <w:r>
        <w:rPr>
          <w:b/>
          <w:bCs/>
        </w:rPr>
        <w:t xml:space="preserve"> </w:t>
      </w:r>
    </w:p>
    <w:p>
      <w:pPr>
        <w:pStyle w:val="style179"/>
        <w:numPr>
          <w:ilvl w:val="0"/>
          <w:numId w:val="33"/>
        </w:numPr>
        <w:jc w:val="both"/>
        <w:rPr>
          <w:b/>
          <w:bCs/>
        </w:rPr>
      </w:pPr>
      <w:r>
        <w:rPr>
          <w:b/>
          <w:bCs/>
        </w:rPr>
        <w:t xml:space="preserve">Duration </w:t>
      </w:r>
      <w:r>
        <w:rPr>
          <w:bCs/>
        </w:rPr>
        <w:t>April</w:t>
      </w:r>
      <w:r>
        <w:rPr>
          <w:bCs/>
        </w:rPr>
        <w:t>2016-June20</w:t>
      </w:r>
      <w:r>
        <w:rPr>
          <w:bCs/>
        </w:rPr>
        <w:t>16</w:t>
      </w:r>
    </w:p>
    <w:p>
      <w:pPr>
        <w:pStyle w:val="style179"/>
        <w:numPr>
          <w:ilvl w:val="0"/>
          <w:numId w:val="33"/>
        </w:numPr>
        <w:jc w:val="both"/>
        <w:rPr>
          <w:b/>
          <w:bCs/>
        </w:rPr>
      </w:pPr>
      <w:r>
        <w:rPr>
          <w:bCs/>
        </w:rPr>
        <w:t>Project title “</w:t>
      </w:r>
      <w:r>
        <w:rPr>
          <w:b/>
        </w:rPr>
        <w:t>A study on Consumer Buying Behavior at Big Bazaar.</w:t>
      </w:r>
    </w:p>
    <w:p>
      <w:pPr>
        <w:pStyle w:val="style179"/>
        <w:numPr>
          <w:ilvl w:val="0"/>
          <w:numId w:val="31"/>
        </w:numPr>
        <w:jc w:val="both"/>
        <w:rPr>
          <w:bCs/>
        </w:rPr>
      </w:pPr>
      <w:r>
        <w:rPr>
          <w:b/>
          <w:bCs/>
        </w:rPr>
        <w:t xml:space="preserve">Project Summary </w:t>
      </w:r>
      <w:r>
        <w:rPr>
          <w:bCs/>
        </w:rPr>
        <w:t xml:space="preserve">This project taught me make </w:t>
      </w:r>
      <w:r>
        <w:rPr>
          <w:bCs/>
        </w:rPr>
        <w:t>quest</w:t>
      </w:r>
      <w:r>
        <w:rPr>
          <w:bCs/>
        </w:rPr>
        <w:t>io</w:t>
      </w:r>
      <w:r>
        <w:rPr>
          <w:bCs/>
        </w:rPr>
        <w:t>nair</w:t>
      </w:r>
      <w:r>
        <w:rPr>
          <w:bCs/>
        </w:rPr>
        <w:t xml:space="preserve"> know customer b</w:t>
      </w:r>
      <w:r>
        <w:rPr>
          <w:bCs/>
        </w:rPr>
        <w:t>u</w:t>
      </w:r>
      <w:r>
        <w:rPr>
          <w:bCs/>
        </w:rPr>
        <w:t>ying behavior and customer satisfaction and research customer how much they are spending money on which item.</w:t>
      </w:r>
    </w:p>
    <w:p>
      <w:pPr>
        <w:pStyle w:val="style0"/>
        <w:spacing w:lineRule="auto" w:line="276"/>
        <w:jc w:val="both"/>
        <w:rPr>
          <w:iCs/>
        </w:rPr>
      </w:pPr>
    </w:p>
    <w:p>
      <w:pPr>
        <w:pStyle w:val="style0"/>
        <w:shd w:val="clear" w:color="auto" w:fill="d9d9d9"/>
        <w:tabs>
          <w:tab w:val="left" w:leader="none" w:pos="4650"/>
        </w:tabs>
        <w:jc w:val="both"/>
        <w:rPr>
          <w:b/>
          <w:bCs/>
        </w:rPr>
      </w:pPr>
      <w:r>
        <w:rPr>
          <w:b/>
          <w:bCs/>
        </w:rPr>
        <w:t>LIVE</w:t>
      </w:r>
      <w:r>
        <w:rPr>
          <w:rFonts w:eastAsia="Garamond"/>
          <w:b/>
          <w:bCs/>
        </w:rPr>
        <w:t xml:space="preserve"> </w:t>
      </w:r>
      <w:r>
        <w:rPr>
          <w:b/>
          <w:bCs/>
        </w:rPr>
        <w:t>PROJECTS / SEMINARS / WORKSHOPS</w:t>
      </w:r>
    </w:p>
    <w:p>
      <w:pPr>
        <w:pStyle w:val="style66"/>
        <w:suppressAutoHyphens w:val="false"/>
        <w:spacing w:after="0"/>
        <w:jc w:val="both"/>
        <w:rPr>
          <w:b/>
        </w:rPr>
      </w:pPr>
    </w:p>
    <w:p>
      <w:pPr>
        <w:pStyle w:val="style66"/>
        <w:numPr>
          <w:ilvl w:val="0"/>
          <w:numId w:val="2"/>
        </w:numPr>
        <w:suppressAutoHyphens w:val="false"/>
        <w:spacing w:after="0"/>
        <w:jc w:val="both"/>
        <w:rPr>
          <w:bCs/>
        </w:rPr>
      </w:pPr>
      <w:r>
        <w:t>Project report: on “</w:t>
      </w:r>
      <w:r>
        <w:rPr>
          <w:b/>
        </w:rPr>
        <w:t>Online attendance System</w:t>
      </w:r>
      <w:r>
        <w:t xml:space="preserve">” For </w:t>
      </w:r>
      <w:r>
        <w:t>subj</w:t>
      </w:r>
      <w:r>
        <w:t xml:space="preserve">ect ASP.NET </w:t>
      </w:r>
      <w:r>
        <w:t xml:space="preserve">of </w:t>
      </w:r>
      <w:r>
        <w:t xml:space="preserve"> in</w:t>
      </w:r>
      <w:r>
        <w:t xml:space="preserve"> 6</w:t>
      </w:r>
      <w:r>
        <w:rPr>
          <w:vertAlign w:val="superscript"/>
        </w:rPr>
        <w:t>th</w:t>
      </w:r>
      <w:r>
        <w:t xml:space="preserve"> semester of B.C.A </w:t>
      </w:r>
      <w:r>
        <w:t xml:space="preserve">in 2013-14. </w:t>
      </w:r>
    </w:p>
    <w:p>
      <w:pPr>
        <w:pStyle w:val="style66"/>
        <w:numPr>
          <w:ilvl w:val="0"/>
          <w:numId w:val="2"/>
        </w:numPr>
        <w:suppressAutoHyphens w:val="false"/>
        <w:spacing w:after="0"/>
        <w:jc w:val="both"/>
        <w:rPr>
          <w:bCs/>
        </w:rPr>
      </w:pPr>
      <w:r>
        <w:rPr>
          <w:bCs/>
        </w:rPr>
        <w:t xml:space="preserve">Industrial visit to </w:t>
      </w:r>
      <w:bookmarkStart w:id="0" w:name="_GoBack"/>
      <w:bookmarkEnd w:id="0"/>
      <w:r>
        <w:rPr>
          <w:bCs/>
        </w:rPr>
        <w:t>“</w:t>
      </w:r>
      <w:r>
        <w:rPr>
          <w:b/>
          <w:bCs/>
        </w:rPr>
        <w:t>COCA-COLA PVT.LTD”</w:t>
      </w:r>
      <w:r>
        <w:rPr>
          <w:bCs/>
        </w:rPr>
        <w:t xml:space="preserve"> organized by St.</w:t>
      </w:r>
      <w:r>
        <w:rPr>
          <w:bCs/>
        </w:rPr>
        <w:t xml:space="preserve"> </w:t>
      </w:r>
      <w:r>
        <w:rPr>
          <w:bCs/>
        </w:rPr>
        <w:t>K</w:t>
      </w:r>
      <w:r>
        <w:rPr>
          <w:bCs/>
        </w:rPr>
        <w:t>abir</w:t>
      </w:r>
      <w:r>
        <w:rPr>
          <w:bCs/>
        </w:rPr>
        <w:t xml:space="preserve"> Institute </w:t>
      </w:r>
      <w:r>
        <w:rPr>
          <w:bCs/>
        </w:rPr>
        <w:t>o</w:t>
      </w:r>
      <w:r>
        <w:rPr>
          <w:bCs/>
        </w:rPr>
        <w:t>f Professional Studies.</w:t>
      </w:r>
    </w:p>
    <w:p>
      <w:pPr>
        <w:pStyle w:val="style66"/>
        <w:numPr>
          <w:ilvl w:val="0"/>
          <w:numId w:val="2"/>
        </w:numPr>
        <w:suppressAutoHyphens w:val="false"/>
        <w:spacing w:after="0"/>
        <w:jc w:val="both"/>
        <w:rPr>
          <w:bCs/>
        </w:rPr>
      </w:pPr>
      <w:r>
        <w:rPr>
          <w:bCs/>
        </w:rPr>
        <w:t>Capston</w:t>
      </w:r>
      <w:r>
        <w:rPr>
          <w:bCs/>
        </w:rPr>
        <w:t xml:space="preserve"> project on “Brand </w:t>
      </w:r>
      <w:r>
        <w:rPr>
          <w:bCs/>
        </w:rPr>
        <w:t>awerness</w:t>
      </w:r>
      <w:r>
        <w:rPr>
          <w:bCs/>
        </w:rPr>
        <w:t xml:space="preserve"> increase to the social media” For digital marketing.</w:t>
      </w: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jc w:val="both"/>
        <w:rPr>
          <w:bCs/>
        </w:rPr>
      </w:pPr>
    </w:p>
    <w:p>
      <w:pPr>
        <w:pStyle w:val="style66"/>
        <w:suppressAutoHyphens w:val="false"/>
        <w:spacing w:after="0"/>
        <w:ind w:left="720"/>
        <w:jc w:val="both"/>
        <w:rPr>
          <w:bCs/>
        </w:rPr>
      </w:pPr>
    </w:p>
    <w:p>
      <w:pPr>
        <w:pStyle w:val="style0"/>
        <w:shd w:val="clear" w:color="auto" w:fill="cccccc"/>
        <w:jc w:val="both"/>
        <w:rPr>
          <w:b/>
          <w:bCs/>
        </w:rPr>
      </w:pPr>
      <w:r>
        <w:rPr>
          <w:b/>
          <w:bCs/>
        </w:rPr>
        <w:t>ACADEMIC</w:t>
      </w:r>
      <w:r>
        <w:rPr>
          <w:rFonts w:eastAsia="Garamond"/>
          <w:b/>
          <w:bCs/>
        </w:rPr>
        <w:t xml:space="preserve"> </w:t>
      </w:r>
      <w:r>
        <w:rPr>
          <w:b/>
          <w:bCs/>
        </w:rPr>
        <w:t>QUALIFICATIONS</w:t>
      </w:r>
    </w:p>
    <w:p>
      <w:pPr>
        <w:pStyle w:val="style179"/>
        <w:shd w:val="clear" w:color="auto" w:fill="ffffff"/>
        <w:jc w:val="both"/>
        <w:rPr>
          <w:b/>
          <w:bCs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2359"/>
        <w:gridCol w:w="2501"/>
        <w:gridCol w:w="2430"/>
      </w:tblGrid>
      <w:tr>
        <w:trPr>
          <w:trHeight w:val="9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  <w:tcFitText w:val="false"/>
          </w:tcPr>
          <w:p>
            <w:pPr>
              <w:pStyle w:val="style0"/>
              <w:snapToGrid w:val="false"/>
              <w:jc w:val="both"/>
              <w:rPr>
                <w:b/>
                <w:color w:val="ffffff"/>
              </w:rPr>
            </w:pPr>
          </w:p>
          <w:p>
            <w:pPr>
              <w:pStyle w:val="style0"/>
              <w:snapToGrid w:val="false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Degree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  <w:tcFitText w:val="false"/>
          </w:tcPr>
          <w:p>
            <w:pPr>
              <w:pStyle w:val="style0"/>
              <w:snapToGrid w:val="false"/>
              <w:jc w:val="both"/>
              <w:rPr>
                <w:b/>
                <w:color w:val="ffffff"/>
              </w:rPr>
            </w:pPr>
          </w:p>
          <w:p>
            <w:pPr>
              <w:pStyle w:val="style0"/>
              <w:snapToGrid w:val="false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Year</w:t>
            </w:r>
            <w:r>
              <w:rPr>
                <w:rFonts w:eastAsia="Garamond"/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rFonts w:eastAsia="Garamond"/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Passing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65f91"/>
            <w:tcFitText w:val="false"/>
          </w:tcPr>
          <w:p>
            <w:pPr>
              <w:pStyle w:val="style0"/>
              <w:snapToGrid w:val="false"/>
              <w:jc w:val="both"/>
              <w:rPr>
                <w:b/>
                <w:color w:val="ffffff"/>
              </w:rPr>
            </w:pPr>
          </w:p>
          <w:p>
            <w:pPr>
              <w:pStyle w:val="style0"/>
              <w:snapToGrid w:val="false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Institute/University</w:t>
            </w:r>
            <w:r>
              <w:rPr>
                <w:b/>
                <w:color w:val="ffffff"/>
              </w:rPr>
              <w:t>/ Board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FitText w:val="false"/>
          </w:tcPr>
          <w:p>
            <w:pPr>
              <w:pStyle w:val="style0"/>
              <w:snapToGrid w:val="false"/>
              <w:jc w:val="both"/>
              <w:rPr>
                <w:b/>
                <w:bCs/>
                <w:color w:val="ffffff"/>
              </w:rPr>
            </w:pPr>
          </w:p>
          <w:p>
            <w:pPr>
              <w:pStyle w:val="style0"/>
              <w:snapToGrid w:val="false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Percentage/Division</w:t>
            </w:r>
          </w:p>
        </w:tc>
      </w:tr>
      <w:tr>
        <w:tblPrEx/>
        <w:trPr>
          <w:trHeight w:val="28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  <w:t>PGDM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Cs/>
              </w:rPr>
            </w:pPr>
            <w:r>
              <w:t>Pursuing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 xml:space="preserve">St. </w:t>
            </w:r>
            <w:r>
              <w:rPr>
                <w:bCs/>
              </w:rPr>
              <w:t>Kabir</w:t>
            </w:r>
            <w:r>
              <w:rPr>
                <w:bCs/>
              </w:rPr>
              <w:t xml:space="preserve"> Institute Of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Professional Studies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Ahmedabad</w:t>
            </w:r>
            <w:r>
              <w:rPr>
                <w:bCs/>
              </w:rP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/>
            </w:pPr>
            <w:r>
              <w:t>-</w:t>
            </w:r>
          </w:p>
        </w:tc>
      </w:tr>
      <w:tr>
        <w:tblPrEx/>
        <w:trPr>
          <w:trHeight w:val="28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  <w:t>BCA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A</w:t>
            </w:r>
            <w:r>
              <w:rPr>
                <w:bCs/>
              </w:rPr>
              <w:t>pril</w:t>
            </w:r>
            <w:r>
              <w:rPr>
                <w:bCs/>
              </w:rPr>
              <w:t>-2015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Saurastra</w:t>
            </w:r>
            <w:r>
              <w:rPr>
                <w:bCs/>
              </w:rPr>
              <w:t xml:space="preserve"> University,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/>
            </w:pPr>
            <w:r>
              <w:t>75%</w:t>
            </w:r>
          </w:p>
        </w:tc>
      </w:tr>
      <w:tr>
        <w:tblPrEx/>
        <w:trPr>
          <w:trHeight w:val="9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May-2012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Gujarat</w:t>
            </w:r>
            <w:r>
              <w:rPr>
                <w:bCs/>
              </w:rPr>
              <w:t xml:space="preserve"> Higher      Secondary Education   Board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/>
            </w:pPr>
            <w:r>
              <w:t>65.35%</w:t>
            </w:r>
          </w:p>
        </w:tc>
      </w:tr>
      <w:tr>
        <w:tblPrEx/>
        <w:trPr>
          <w:trHeight w:val="9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May-2010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Gujarat</w:t>
            </w:r>
            <w:r>
              <w:rPr>
                <w:bCs/>
              </w:rPr>
              <w:t xml:space="preserve">  Secondary Education Board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jc w:val="center"/>
              <w:rPr/>
            </w:pPr>
            <w:r>
              <w:t>49%</w:t>
            </w:r>
          </w:p>
        </w:tc>
      </w:tr>
    </w:tbl>
    <w:p>
      <w:pPr>
        <w:pStyle w:val="style66"/>
        <w:suppressAutoHyphens w:val="false"/>
        <w:spacing w:after="220" w:lineRule="auto" w:line="276"/>
        <w:jc w:val="both"/>
        <w:rPr>
          <w:bCs/>
        </w:rPr>
      </w:pPr>
    </w:p>
    <w:tbl>
      <w:tblPr>
        <w:tblW w:w="0" w:type="auto"/>
        <w:shd w:val="clear" w:color="auto" w:fill="bfbfbf"/>
        <w:tblLook w:val="04A0" w:firstRow="1" w:lastRow="0" w:firstColumn="1" w:lastColumn="0" w:noHBand="0" w:noVBand="1"/>
      </w:tblPr>
      <w:tblGrid>
        <w:gridCol w:w="8856"/>
      </w:tblGrid>
      <w:tr>
        <w:trPr/>
        <w:tc>
          <w:tcPr>
            <w:tcW w:w="8856" w:type="dxa"/>
            <w:tcBorders/>
            <w:shd w:val="clear" w:color="auto" w:fill="bfbfbf"/>
            <w:tcFitText w:val="false"/>
          </w:tcPr>
          <w:p>
            <w:pPr>
              <w:pStyle w:val="style0"/>
              <w:spacing w:lineRule="auto" w:line="276"/>
              <w:jc w:val="both"/>
              <w:rPr>
                <w:b/>
              </w:rPr>
            </w:pPr>
            <w:r>
              <w:rPr>
                <w:b/>
              </w:rPr>
              <w:t>CERTIFICATIONS</w:t>
            </w:r>
          </w:p>
        </w:tc>
      </w:tr>
    </w:tbl>
    <w:p>
      <w:pPr>
        <w:pStyle w:val="style0"/>
        <w:spacing w:lineRule="auto" w:line="276"/>
        <w:ind w:left="720"/>
        <w:jc w:val="both"/>
        <w:rPr/>
      </w:pPr>
    </w:p>
    <w:p>
      <w:pPr>
        <w:pStyle w:val="style0"/>
        <w:numPr>
          <w:ilvl w:val="0"/>
          <w:numId w:val="28"/>
        </w:numPr>
        <w:spacing w:lineRule="auto" w:line="276"/>
        <w:jc w:val="both"/>
        <w:rPr/>
      </w:pPr>
      <w:r>
        <w:t>Certificate course on computer concepts</w:t>
      </w:r>
      <w:r>
        <w:t xml:space="preserve"> ASP.NET and PHP In </w:t>
      </w:r>
      <w:r>
        <w:t>(B grade).</w:t>
      </w:r>
    </w:p>
    <w:p>
      <w:pPr>
        <w:pStyle w:val="style0"/>
        <w:suppressAutoHyphens w:val="false"/>
        <w:spacing w:lineRule="auto" w:line="276"/>
        <w:jc w:val="both"/>
        <w:rPr>
          <w:b/>
          <w:bCs/>
          <w:highlight w:val="lightGray"/>
        </w:rPr>
      </w:pPr>
    </w:p>
    <w:p>
      <w:pPr>
        <w:pStyle w:val="style0"/>
        <w:shd w:val="clear" w:color="auto" w:fill="d9d9d9"/>
        <w:jc w:val="both"/>
        <w:rPr>
          <w:b/>
          <w:bCs/>
        </w:rPr>
      </w:pPr>
      <w:r>
        <w:rPr>
          <w:b/>
          <w:bCs/>
        </w:rPr>
        <w:t>EXTRA-CURRICULAR</w:t>
      </w:r>
      <w:r>
        <w:rPr>
          <w:rFonts w:eastAsia="Garamond"/>
          <w:b/>
          <w:bCs/>
        </w:rPr>
        <w:t xml:space="preserve"> </w:t>
      </w:r>
      <w:r>
        <w:rPr>
          <w:b/>
          <w:bCs/>
        </w:rPr>
        <w:t>ACTIVITY</w:t>
      </w:r>
    </w:p>
    <w:p>
      <w:pPr>
        <w:pStyle w:val="style179"/>
        <w:suppressAutoHyphens w:val="false"/>
        <w:spacing w:lineRule="auto" w:line="276"/>
        <w:jc w:val="both"/>
        <w:rPr>
          <w:b/>
          <w:bCs/>
        </w:rPr>
      </w:pPr>
    </w:p>
    <w:p>
      <w:pPr>
        <w:pStyle w:val="style179"/>
        <w:numPr>
          <w:ilvl w:val="0"/>
          <w:numId w:val="4"/>
        </w:numPr>
        <w:suppressAutoHyphens w:val="false"/>
        <w:jc w:val="both"/>
        <w:rPr>
          <w:b/>
          <w:bCs/>
        </w:rPr>
      </w:pPr>
      <w:r>
        <w:t xml:space="preserve"> </w:t>
      </w:r>
      <w:r>
        <w:t>member</w:t>
      </w:r>
      <w:r>
        <w:t xml:space="preserve"> of </w:t>
      </w:r>
      <w:r>
        <w:t xml:space="preserve">"Sports </w:t>
      </w:r>
      <w:r>
        <w:t xml:space="preserve">Committee" of </w:t>
      </w:r>
      <w:r>
        <w:t>St.</w:t>
      </w:r>
      <w:r>
        <w:t>Kabir</w:t>
      </w:r>
      <w:r>
        <w:t xml:space="preserve"> </w:t>
      </w:r>
      <w:r>
        <w:t>Institute of Professional Studies.</w:t>
      </w:r>
    </w:p>
    <w:p>
      <w:pPr>
        <w:pStyle w:val="style0"/>
        <w:numPr>
          <w:ilvl w:val="0"/>
          <w:numId w:val="28"/>
        </w:numPr>
        <w:jc w:val="both"/>
        <w:rPr/>
      </w:pPr>
      <w:r>
        <w:t>Coordinated for conducting the CMAT Examination.</w:t>
      </w:r>
    </w:p>
    <w:p>
      <w:pPr>
        <w:pStyle w:val="style0"/>
        <w:jc w:val="both"/>
        <w:rPr/>
      </w:pPr>
    </w:p>
    <w:p>
      <w:pPr>
        <w:pStyle w:val="style0"/>
        <w:shd w:val="clear" w:color="auto" w:fill="d9d9d9"/>
        <w:jc w:val="both"/>
        <w:rPr>
          <w:b/>
          <w:bCs/>
        </w:rPr>
      </w:pPr>
      <w:r>
        <w:rPr>
          <w:b/>
          <w:bCs/>
        </w:rPr>
        <w:t>PERSONAL</w:t>
      </w:r>
      <w:r>
        <w:rPr>
          <w:rFonts w:eastAsia="Garamond"/>
          <w:b/>
          <w:bCs/>
        </w:rPr>
        <w:t xml:space="preserve"> </w:t>
      </w:r>
      <w:r>
        <w:rPr>
          <w:b/>
          <w:bCs/>
        </w:rPr>
        <w:t>DETAILS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/>
      </w:pPr>
      <w:r>
        <w:t>Date of Birth</w:t>
      </w:r>
      <w:r>
        <w:tab/>
      </w:r>
      <w:r>
        <w:tab/>
      </w:r>
      <w:r>
        <w:rPr>
          <w:b/>
        </w:rPr>
        <w:t>:</w:t>
      </w:r>
      <w:r>
        <w:t xml:space="preserve"> </w:t>
      </w:r>
      <w:r>
        <w:t>10</w:t>
      </w:r>
      <w:r>
        <w:rPr>
          <w:vertAlign w:val="superscript"/>
        </w:rPr>
        <w:t>th</w:t>
      </w:r>
      <w:r>
        <w:t xml:space="preserve"> October 1994</w:t>
      </w:r>
      <w:r>
        <w:t xml:space="preserve">           </w:t>
      </w:r>
      <w:r>
        <w:t xml:space="preserve"> </w:t>
      </w:r>
      <w:r>
        <w:tab/>
      </w:r>
      <w:r>
        <w:t xml:space="preserve">                                                                    </w:t>
      </w:r>
    </w:p>
    <w:p>
      <w:pPr>
        <w:pStyle w:val="style0"/>
        <w:ind w:left="3600" w:hanging="3600"/>
        <w:jc w:val="both"/>
        <w:rPr/>
      </w:pPr>
      <w:r>
        <w:t xml:space="preserve">Permanent </w:t>
      </w:r>
      <w:r>
        <w:t>Address</w:t>
      </w:r>
      <w:r>
        <w:t xml:space="preserve"> </w:t>
      </w:r>
      <w:r>
        <w:t xml:space="preserve">  </w:t>
      </w:r>
      <w:r>
        <w:rPr>
          <w:b/>
        </w:rPr>
        <w:t>:</w:t>
      </w:r>
      <w:r>
        <w:t xml:space="preserve"> </w:t>
      </w:r>
      <w:r>
        <w:t xml:space="preserve"> </w:t>
      </w:r>
      <w:r>
        <w:t>Dist-</w:t>
      </w:r>
      <w:r>
        <w:t>Devbhumi</w:t>
      </w:r>
      <w:r>
        <w:t xml:space="preserve"> </w:t>
      </w:r>
      <w:r>
        <w:t>Dwarka</w:t>
      </w:r>
      <w:r>
        <w:t>,</w:t>
      </w:r>
      <w:r>
        <w:t xml:space="preserve"> </w:t>
      </w:r>
      <w:r>
        <w:t>Taluko</w:t>
      </w:r>
      <w:r>
        <w:t>:Bhanvad,Village</w:t>
      </w:r>
      <w:r>
        <w:t>-Sankhala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50"/>
          <w:tab w:val="left" w:leader="none" w:pos="2880"/>
          <w:tab w:val="left" w:leader="none" w:pos="3600"/>
          <w:tab w:val="left" w:leader="none" w:pos="4905"/>
        </w:tabs>
        <w:jc w:val="both"/>
        <w:rPr/>
      </w:pPr>
      <w:r>
        <w:t>Gender</w:t>
      </w:r>
      <w:r>
        <w:tab/>
      </w:r>
      <w:r>
        <w:tab/>
      </w:r>
      <w:r>
        <w:rPr>
          <w:b/>
        </w:rPr>
        <w:t xml:space="preserve">: </w:t>
      </w:r>
      <w:r>
        <w:t>Male</w:t>
      </w:r>
      <w:r>
        <w:tab/>
      </w:r>
      <w:r>
        <w:t xml:space="preserve"> </w:t>
      </w:r>
      <w:r>
        <w:t xml:space="preserve">       </w:t>
      </w:r>
      <w:r>
        <w:t xml:space="preserve">  </w:t>
      </w:r>
      <w:r>
        <w:t xml:space="preserve"> </w:t>
      </w:r>
      <w:r>
        <w:t xml:space="preserve"> </w:t>
      </w:r>
      <w:r>
        <w:tab/>
      </w:r>
    </w:p>
    <w:p>
      <w:pPr>
        <w:pStyle w:val="style0"/>
        <w:jc w:val="both"/>
        <w:rPr/>
      </w:pPr>
      <w:r>
        <w:t>Marital Status</w:t>
      </w:r>
      <w:r>
        <w:tab/>
      </w:r>
      <w:r>
        <w:tab/>
      </w:r>
      <w:r>
        <w:rPr>
          <w:b/>
        </w:rPr>
        <w:t xml:space="preserve">: </w:t>
      </w:r>
      <w:r>
        <w:t>Single</w:t>
      </w:r>
      <w:r>
        <w:t xml:space="preserve">        </w:t>
      </w:r>
      <w:r>
        <w:t xml:space="preserve"> </w:t>
      </w:r>
      <w:r>
        <w:t xml:space="preserve"> </w:t>
      </w:r>
    </w:p>
    <w:p>
      <w:pPr>
        <w:pStyle w:val="style0"/>
        <w:jc w:val="both"/>
        <w:rPr>
          <w:sz w:val="20"/>
          <w:szCs w:val="20"/>
        </w:rPr>
      </w:pPr>
      <w:r>
        <w:t>Languages Known</w:t>
      </w:r>
      <w:r>
        <w:rPr>
          <w:sz w:val="20"/>
          <w:szCs w:val="20"/>
        </w:rPr>
        <w:t xml:space="preserve">     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t xml:space="preserve">English, Hindi, </w:t>
      </w:r>
      <w:r>
        <w:t>Gujarati</w:t>
      </w:r>
      <w:r>
        <w:rPr>
          <w:sz w:val="20"/>
          <w:szCs w:val="20"/>
        </w:rPr>
        <w:t xml:space="preserve"> </w:t>
      </w: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jc w:val="both"/>
        <w:rPr>
          <w:sz w:val="20"/>
          <w:szCs w:val="20"/>
        </w:rPr>
      </w:pPr>
    </w:p>
    <w:p>
      <w:pPr>
        <w:pStyle w:val="style0"/>
        <w:shd w:val="clear" w:color="auto" w:fill="d9d9d9"/>
        <w:rPr>
          <w:b/>
          <w:bCs/>
        </w:rPr>
      </w:pPr>
      <w:r>
        <w:rPr>
          <w:b/>
          <w:bCs/>
        </w:rPr>
        <w:t>REFERENCES</w:t>
      </w:r>
    </w:p>
    <w:p>
      <w:pPr>
        <w:pStyle w:val="style0"/>
        <w:ind w:left="720"/>
        <w:jc w:val="both"/>
        <w:rPr/>
      </w:pPr>
    </w:p>
    <w:p>
      <w:pPr>
        <w:pStyle w:val="style0"/>
        <w:tabs>
          <w:tab w:val="left" w:leader="none" w:pos="5235"/>
        </w:tabs>
        <w:jc w:val="both"/>
        <w:rPr/>
      </w:pPr>
      <w:r>
        <w:t xml:space="preserve">Name </w:t>
      </w:r>
      <w:r>
        <w:t xml:space="preserve">                       </w:t>
      </w:r>
      <w:r>
        <w:rPr>
          <w:b/>
        </w:rPr>
        <w:t>:</w:t>
      </w:r>
      <w:r>
        <w:t xml:space="preserve"> </w:t>
      </w:r>
      <w:r>
        <w:t xml:space="preserve">Lawrence </w:t>
      </w:r>
      <w:r>
        <w:t>Menezes</w:t>
      </w:r>
    </w:p>
    <w:p>
      <w:pPr>
        <w:pStyle w:val="style0"/>
        <w:tabs>
          <w:tab w:val="left" w:leader="none" w:pos="5235"/>
        </w:tabs>
        <w:jc w:val="both"/>
        <w:rPr/>
      </w:pPr>
      <w:r>
        <w:t>Designation</w:t>
      </w:r>
      <w:r>
        <w:t xml:space="preserve">             </w:t>
      </w:r>
      <w:r>
        <w:t xml:space="preserve"> </w:t>
      </w:r>
      <w:r>
        <w:rPr>
          <w:b/>
        </w:rPr>
        <w:t>:</w:t>
      </w:r>
      <w:r>
        <w:t xml:space="preserve"> </w:t>
      </w:r>
      <w:r>
        <w:t>Placement Officer</w:t>
      </w:r>
    </w:p>
    <w:p>
      <w:pPr>
        <w:pStyle w:val="style0"/>
        <w:tabs>
          <w:tab w:val="left" w:leader="none" w:pos="5235"/>
        </w:tabs>
        <w:jc w:val="both"/>
        <w:rPr/>
      </w:pPr>
      <w:r>
        <w:t>Contact Details</w:t>
      </w:r>
      <w:r>
        <w:t xml:space="preserve">         </w:t>
      </w:r>
      <w:r>
        <w:rPr>
          <w:b/>
        </w:rPr>
        <w:t>:</w:t>
      </w:r>
      <w:r>
        <w:rPr>
          <w:b/>
        </w:rPr>
        <w:t xml:space="preserve"> </w:t>
      </w:r>
      <w:r>
        <w:t>9824371437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</w:rPr>
      </w:pPr>
    </w:p>
    <w:p>
      <w:pPr>
        <w:pStyle w:val="style0"/>
        <w:tabs>
          <w:tab w:val="left" w:leader="none" w:pos="5235"/>
        </w:tabs>
        <w:jc w:val="both"/>
        <w:rPr/>
      </w:pPr>
      <w:r>
        <w:tab/>
      </w:r>
    </w:p>
    <w:sectPr>
      <w:headerReference w:type="default" r:id="rId2"/>
      <w:pgSz w:w="12240" w:h="15840" w:orient="portrait"/>
      <w:pgMar w:top="1980" w:right="1800" w:bottom="720" w:left="1800" w:header="99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panose1 w:val="00000000000000000000"/>
    <w:charset w:val="80"/>
    <w:family w:val="swiss"/>
    <w:pitch w:val="variable"/>
    <w:sig w:usb0="00000000" w:usb1="00000000" w:usb2="00000000" w:usb3="00000000" w:csb0="00000000" w:csb1="00000000"/>
  </w:font>
  <w:font w:name="Droid Sans Fallback">
    <w:altName w:val="Droid Sans Fallback"/>
    <w:panose1 w:val="00000000000000000000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panose1 w:val="00000000000000000000"/>
    <w:charset w:val="80"/>
    <w:family w:val="auto"/>
    <w:pitch w:val="variable"/>
    <w:sig w:usb0="00000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jc w:val="right"/>
      <w:rPr/>
    </w:pPr>
    <w:r>
      <w:rPr>
        <w:noProof/>
        <w:lang w:eastAsia="en-US"/>
      </w:rPr>
      <w:drawing>
        <wp:inline distT="0" distB="0" distL="0" distR="0">
          <wp:extent cx="2447924" cy="502641"/>
          <wp:effectExtent l="19050" t="0" r="9525" b="0"/>
          <wp:docPr id="4097" name="Picture 1" descr="Best PGDM in Ahmedabad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447924" cy="502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A8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C6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928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88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12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/>
        <w:color w:val="auto"/>
      </w:rPr>
    </w:lvl>
  </w:abstractNum>
  <w:abstractNum w:abstractNumId="6">
    <w:nsid w:val="00000006"/>
    <w:multiLevelType w:val="hybridMultilevel"/>
    <w:tmpl w:val="398C3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76A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EFE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AC2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DD82DB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017E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D56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AFE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A82D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922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D80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Wingdings" w:hAnsi="Symbol"/>
        <w:color w:val="auto"/>
      </w:rPr>
    </w:lvl>
  </w:abstractNum>
  <w:abstractNum w:abstractNumId="18">
    <w:nsid w:val="00000012"/>
    <w:multiLevelType w:val="hybridMultilevel"/>
    <w:tmpl w:val="7E6ED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E7A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0C4CD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EAC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12E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C8C106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4">
    <w:nsid w:val="00000018"/>
    <w:multiLevelType w:val="hybridMultilevel"/>
    <w:tmpl w:val="E32EE216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color w:val="auto"/>
      </w:rPr>
    </w:lvl>
  </w:abstractNum>
  <w:abstractNum w:abstractNumId="26">
    <w:nsid w:val="0000001A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27">
    <w:nsid w:val="0000001B"/>
    <w:multiLevelType w:val="hybridMultilevel"/>
    <w:tmpl w:val="8C843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676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DC66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CEC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923EE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93CDE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31DA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922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CB8C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9E06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EA5A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E4CD9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35"/>
  </w:num>
  <w:num w:numId="5">
    <w:abstractNumId w:val="38"/>
  </w:num>
  <w:num w:numId="6">
    <w:abstractNumId w:val="3"/>
  </w:num>
  <w:num w:numId="7">
    <w:abstractNumId w:val="31"/>
  </w:num>
  <w:num w:numId="8">
    <w:abstractNumId w:val="6"/>
  </w:num>
  <w:num w:numId="9">
    <w:abstractNumId w:val="37"/>
  </w:num>
  <w:num w:numId="10">
    <w:abstractNumId w:val="20"/>
  </w:num>
  <w:num w:numId="11">
    <w:abstractNumId w:val="13"/>
  </w:num>
  <w:num w:numId="12">
    <w:abstractNumId w:val="32"/>
  </w:num>
  <w:num w:numId="13">
    <w:abstractNumId w:val="36"/>
  </w:num>
  <w:num w:numId="14">
    <w:abstractNumId w:val="18"/>
  </w:num>
  <w:num w:numId="15">
    <w:abstractNumId w:val="22"/>
  </w:num>
  <w:num w:numId="16">
    <w:abstractNumId w:val="11"/>
  </w:num>
  <w:num w:numId="17">
    <w:abstractNumId w:val="8"/>
  </w:num>
  <w:num w:numId="18">
    <w:abstractNumId w:val="5"/>
  </w:num>
  <w:num w:numId="19">
    <w:abstractNumId w:val="10"/>
  </w:num>
  <w:num w:numId="20">
    <w:abstractNumId w:val="2"/>
  </w:num>
  <w:num w:numId="21">
    <w:abstractNumId w:val="29"/>
  </w:num>
  <w:num w:numId="22">
    <w:abstractNumId w:val="27"/>
  </w:num>
  <w:num w:numId="23">
    <w:abstractNumId w:val="0"/>
  </w:num>
  <w:num w:numId="24">
    <w:abstractNumId w:val="14"/>
  </w:num>
  <w:num w:numId="25">
    <w:abstractNumId w:val="26"/>
  </w:num>
  <w:num w:numId="26">
    <w:abstractNumId w:val="17"/>
  </w:num>
  <w:num w:numId="27">
    <w:abstractNumId w:val="25"/>
  </w:num>
  <w:num w:numId="28">
    <w:abstractNumId w:val="28"/>
  </w:num>
  <w:num w:numId="29">
    <w:abstractNumId w:val="33"/>
  </w:num>
  <w:num w:numId="30">
    <w:abstractNumId w:val="4"/>
  </w:num>
  <w:num w:numId="31">
    <w:abstractNumId w:val="34"/>
  </w:num>
  <w:num w:numId="32">
    <w:abstractNumId w:val="1"/>
  </w:num>
  <w:num w:numId="33">
    <w:abstractNumId w:val="15"/>
  </w:num>
  <w:num w:numId="34">
    <w:abstractNumId w:val="24"/>
  </w:num>
  <w:num w:numId="35">
    <w:abstractNumId w:val="30"/>
  </w:num>
  <w:num w:numId="36">
    <w:abstractNumId w:val="21"/>
  </w:num>
  <w:num w:numId="37">
    <w:abstractNumId w:val="16"/>
  </w:num>
  <w:num w:numId="38">
    <w:abstractNumId w:val="7"/>
  </w:num>
  <w:num w:numId="39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SortMethod w:val="0001"/>
  <w:documentProtection w:enforcement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spacing w:val="6"/>
      <w:sz w:val="24"/>
      <w:szCs w:val="24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Symbol" w:cs="Symbol" w:hAnsi="Symbol"/>
      <w:color w:val="auto"/>
    </w:rPr>
  </w:style>
  <w:style w:type="character" w:customStyle="1" w:styleId="style4098">
    <w:name w:val="WW8Num2z0"/>
    <w:next w:val="style4098"/>
    <w:rPr>
      <w:rFonts w:ascii="Wingdings" w:cs="Wingdings" w:hAnsi="Wingdings"/>
      <w:color w:val="auto"/>
    </w:rPr>
  </w:style>
  <w:style w:type="character" w:customStyle="1" w:styleId="style4099">
    <w:name w:val="WW8Num3z0"/>
    <w:next w:val="style4099"/>
    <w:rPr>
      <w:rFonts w:ascii="Symbol" w:cs="Symbol" w:hAnsi="Symbol"/>
      <w:color w:val="auto"/>
    </w:rPr>
  </w:style>
  <w:style w:type="character" w:customStyle="1" w:styleId="style4100">
    <w:name w:val="Absatz-Standardschriftart"/>
    <w:next w:val="style4100"/>
  </w:style>
  <w:style w:type="character" w:customStyle="1" w:styleId="style4101">
    <w:name w:val="WW8Num1z1"/>
    <w:next w:val="style4101"/>
    <w:rPr>
      <w:rFonts w:ascii="Courier New" w:cs="Courier New" w:hAnsi="Courier New"/>
    </w:rPr>
  </w:style>
  <w:style w:type="character" w:customStyle="1" w:styleId="style4102">
    <w:name w:val="WW8Num1z2"/>
    <w:next w:val="style4102"/>
    <w:rPr>
      <w:rFonts w:ascii="Wingdings" w:cs="Wingdings" w:hAnsi="Wingdings"/>
    </w:rPr>
  </w:style>
  <w:style w:type="character" w:customStyle="1" w:styleId="style4103">
    <w:name w:val="WW8Num1z3"/>
    <w:next w:val="style4103"/>
    <w:rPr>
      <w:rFonts w:ascii="Symbol" w:cs="Symbol" w:hAnsi="Symbol"/>
    </w:rPr>
  </w:style>
  <w:style w:type="character" w:customStyle="1" w:styleId="style4104">
    <w:name w:val="WW8Num2z1"/>
    <w:next w:val="style4104"/>
    <w:rPr>
      <w:rFonts w:ascii="Courier New" w:cs="Courier New" w:hAnsi="Courier New"/>
    </w:rPr>
  </w:style>
  <w:style w:type="character" w:customStyle="1" w:styleId="style4105">
    <w:name w:val="WW8Num2z2"/>
    <w:next w:val="style4105"/>
    <w:rPr>
      <w:rFonts w:ascii="Wingdings" w:cs="Wingdings" w:hAnsi="Wingdings"/>
    </w:rPr>
  </w:style>
  <w:style w:type="character" w:customStyle="1" w:styleId="style4106">
    <w:name w:val="WW8Num2z3"/>
    <w:next w:val="style4106"/>
    <w:rPr>
      <w:rFonts w:ascii="Symbol" w:cs="Symbol" w:hAnsi="Symbol"/>
    </w:rPr>
  </w:style>
  <w:style w:type="character" w:customStyle="1" w:styleId="style4107">
    <w:name w:val="WW8Num3z1"/>
    <w:next w:val="style4107"/>
    <w:rPr>
      <w:rFonts w:ascii="Courier New" w:cs="Courier New" w:hAnsi="Courier New"/>
    </w:rPr>
  </w:style>
  <w:style w:type="character" w:customStyle="1" w:styleId="style4108">
    <w:name w:val="WW8Num3z2"/>
    <w:next w:val="style4108"/>
    <w:rPr>
      <w:rFonts w:ascii="Wingdings" w:cs="Wingdings" w:hAnsi="Wingdings"/>
    </w:rPr>
  </w:style>
  <w:style w:type="character" w:customStyle="1" w:styleId="style4109">
    <w:name w:val="WW8Num3z3"/>
    <w:next w:val="style4109"/>
    <w:rPr>
      <w:rFonts w:ascii="Symbol" w:cs="Symbol" w:hAnsi="Symbol"/>
    </w:rPr>
  </w:style>
  <w:style w:type="character" w:customStyle="1" w:styleId="style4110">
    <w:name w:val="WW8Num4z0"/>
    <w:next w:val="style4110"/>
    <w:rPr>
      <w:rFonts w:ascii="Wingdings" w:cs="Wingdings" w:hAnsi="Wingdings"/>
      <w:color w:val="auto"/>
    </w:rPr>
  </w:style>
  <w:style w:type="character" w:customStyle="1" w:styleId="style4111">
    <w:name w:val="WW8Num4z1"/>
    <w:next w:val="style4111"/>
    <w:rPr>
      <w:rFonts w:ascii="Courier New" w:cs="Courier New" w:hAnsi="Courier New"/>
    </w:rPr>
  </w:style>
  <w:style w:type="character" w:customStyle="1" w:styleId="style4112">
    <w:name w:val="WW8Num4z2"/>
    <w:next w:val="style4112"/>
    <w:rPr>
      <w:rFonts w:ascii="Wingdings" w:cs="Wingdings" w:hAnsi="Wingdings"/>
    </w:rPr>
  </w:style>
  <w:style w:type="character" w:customStyle="1" w:styleId="style4113">
    <w:name w:val="WW8Num4z3"/>
    <w:next w:val="style4113"/>
    <w:rPr>
      <w:rFonts w:ascii="Symbol" w:cs="Symbol" w:hAnsi="Symbol"/>
    </w:rPr>
  </w:style>
  <w:style w:type="character" w:customStyle="1" w:styleId="style4114">
    <w:name w:val="WW8Num5z0"/>
    <w:next w:val="style4114"/>
    <w:rPr>
      <w:rFonts w:ascii="Symbol" w:cs="Symbol" w:hAnsi="Symbol"/>
    </w:rPr>
  </w:style>
  <w:style w:type="character" w:customStyle="1" w:styleId="style4115">
    <w:name w:val="WW8Num5z1"/>
    <w:next w:val="style4115"/>
    <w:rPr>
      <w:rFonts w:ascii="Courier New" w:cs="Courier New" w:hAnsi="Courier New"/>
    </w:rPr>
  </w:style>
  <w:style w:type="character" w:customStyle="1" w:styleId="style4116">
    <w:name w:val="WW8Num5z2"/>
    <w:next w:val="style4116"/>
    <w:rPr>
      <w:rFonts w:ascii="Wingdings" w:cs="Wingdings" w:hAnsi="Wingdings"/>
    </w:rPr>
  </w:style>
  <w:style w:type="character" w:customStyle="1" w:styleId="style4117">
    <w:name w:val="WW8Num6z0"/>
    <w:next w:val="style4117"/>
    <w:rPr>
      <w:rFonts w:ascii="Symbol" w:cs="Symbol" w:hAnsi="Symbol"/>
      <w:color w:val="auto"/>
    </w:rPr>
  </w:style>
  <w:style w:type="character" w:customStyle="1" w:styleId="style4118">
    <w:name w:val="WW8Num6z1"/>
    <w:next w:val="style4118"/>
    <w:rPr>
      <w:rFonts w:ascii="Courier New" w:cs="Courier New" w:hAnsi="Courier New"/>
    </w:rPr>
  </w:style>
  <w:style w:type="character" w:customStyle="1" w:styleId="style4119">
    <w:name w:val="WW8Num6z2"/>
    <w:next w:val="style4119"/>
    <w:rPr>
      <w:rFonts w:ascii="Wingdings" w:cs="Wingdings" w:hAnsi="Wingdings"/>
    </w:rPr>
  </w:style>
  <w:style w:type="character" w:customStyle="1" w:styleId="style4120">
    <w:name w:val="WW8Num6z3"/>
    <w:next w:val="style4120"/>
    <w:rPr>
      <w:rFonts w:ascii="Symbol" w:cs="Symbol" w:hAnsi="Symbol"/>
    </w:rPr>
  </w:style>
  <w:style w:type="character" w:customStyle="1" w:styleId="style4121">
    <w:name w:val="WW8Num7z0"/>
    <w:next w:val="style4121"/>
    <w:rPr>
      <w:rFonts w:ascii="Wingdings" w:cs="Wingdings" w:hAnsi="Wingdings"/>
      <w:color w:val="auto"/>
    </w:rPr>
  </w:style>
  <w:style w:type="character" w:customStyle="1" w:styleId="style4122">
    <w:name w:val="WW8Num7z1"/>
    <w:next w:val="style4122"/>
    <w:rPr>
      <w:rFonts w:ascii="Courier New" w:cs="Courier New" w:hAnsi="Courier New"/>
    </w:rPr>
  </w:style>
  <w:style w:type="character" w:customStyle="1" w:styleId="style4123">
    <w:name w:val="WW8Num7z2"/>
    <w:next w:val="style4123"/>
    <w:rPr>
      <w:rFonts w:ascii="Wingdings" w:cs="Wingdings" w:hAnsi="Wingdings"/>
    </w:rPr>
  </w:style>
  <w:style w:type="character" w:customStyle="1" w:styleId="style4124">
    <w:name w:val="WW8Num7z3"/>
    <w:next w:val="style4124"/>
    <w:rPr>
      <w:rFonts w:ascii="Symbol" w:cs="Symbol" w:hAnsi="Symbol"/>
    </w:rPr>
  </w:style>
  <w:style w:type="character" w:customStyle="1" w:styleId="style4125">
    <w:name w:val="WW8Num8z0"/>
    <w:next w:val="style4125"/>
    <w:rPr>
      <w:rFonts w:ascii="Wingdings" w:cs="Wingdings" w:hAnsi="Wingdings"/>
      <w:color w:val="auto"/>
    </w:rPr>
  </w:style>
  <w:style w:type="character" w:customStyle="1" w:styleId="style4126">
    <w:name w:val="WW8Num8z1"/>
    <w:next w:val="style4126"/>
    <w:rPr>
      <w:rFonts w:ascii="Courier New" w:cs="Courier New" w:hAnsi="Courier New"/>
    </w:rPr>
  </w:style>
  <w:style w:type="character" w:customStyle="1" w:styleId="style4127">
    <w:name w:val="WW8Num8z2"/>
    <w:next w:val="style4127"/>
    <w:rPr>
      <w:rFonts w:ascii="Wingdings" w:cs="Wingdings" w:hAnsi="Wingdings"/>
    </w:rPr>
  </w:style>
  <w:style w:type="character" w:customStyle="1" w:styleId="style4128">
    <w:name w:val="WW8Num8z3"/>
    <w:next w:val="style4128"/>
    <w:rPr>
      <w:rFonts w:ascii="Symbol" w:cs="Symbol" w:hAnsi="Symbol"/>
    </w:rPr>
  </w:style>
  <w:style w:type="character" w:customStyle="1" w:styleId="style4129">
    <w:name w:val="WW8Num10z0"/>
    <w:next w:val="style4129"/>
    <w:rPr>
      <w:rFonts w:ascii="Symbol" w:cs="Symbol" w:hAnsi="Symbol"/>
      <w:color w:val="auto"/>
    </w:rPr>
  </w:style>
  <w:style w:type="character" w:customStyle="1" w:styleId="style4130">
    <w:name w:val="WW8Num10z1"/>
    <w:next w:val="style4130"/>
    <w:rPr>
      <w:rFonts w:ascii="Courier New" w:cs="Courier New" w:hAnsi="Courier New"/>
    </w:rPr>
  </w:style>
  <w:style w:type="character" w:customStyle="1" w:styleId="style4131">
    <w:name w:val="WW8Num10z2"/>
    <w:next w:val="style4131"/>
    <w:rPr>
      <w:rFonts w:ascii="Wingdings" w:cs="Wingdings" w:hAnsi="Wingdings"/>
    </w:rPr>
  </w:style>
  <w:style w:type="character" w:customStyle="1" w:styleId="style4132">
    <w:name w:val="WW8Num10z3"/>
    <w:next w:val="style4132"/>
    <w:rPr>
      <w:rFonts w:ascii="Symbol" w:cs="Symbol" w:hAnsi="Symbol"/>
    </w:rPr>
  </w:style>
  <w:style w:type="character" w:customStyle="1" w:styleId="style4133">
    <w:name w:val="WW8Num11z0"/>
    <w:next w:val="style4133"/>
    <w:rPr>
      <w:rFonts w:ascii="Symbol" w:cs="Symbol" w:hAnsi="Symbol"/>
    </w:rPr>
  </w:style>
  <w:style w:type="character" w:customStyle="1" w:styleId="style4134">
    <w:name w:val="WW8Num11z1"/>
    <w:next w:val="style4134"/>
    <w:rPr>
      <w:rFonts w:ascii="Courier New" w:cs="Courier New" w:hAnsi="Courier New"/>
    </w:rPr>
  </w:style>
  <w:style w:type="character" w:customStyle="1" w:styleId="style4135">
    <w:name w:val="WW8Num11z2"/>
    <w:next w:val="style4135"/>
    <w:rPr>
      <w:rFonts w:ascii="Wingdings" w:cs="Wingdings" w:hAnsi="Wingdings"/>
    </w:rPr>
  </w:style>
  <w:style w:type="character" w:customStyle="1" w:styleId="style4136">
    <w:name w:val="WW8Num12z0"/>
    <w:next w:val="style4136"/>
    <w:rPr>
      <w:rFonts w:ascii="Wingdings" w:cs="Wingdings" w:hAnsi="Wingdings"/>
      <w:color w:val="auto"/>
    </w:rPr>
  </w:style>
  <w:style w:type="character" w:customStyle="1" w:styleId="style4137">
    <w:name w:val="WW8Num12z1"/>
    <w:next w:val="style4137"/>
    <w:rPr>
      <w:rFonts w:ascii="Courier New" w:cs="Courier New" w:hAnsi="Courier New"/>
    </w:rPr>
  </w:style>
  <w:style w:type="character" w:customStyle="1" w:styleId="style4138">
    <w:name w:val="WW8Num12z2"/>
    <w:next w:val="style4138"/>
    <w:rPr>
      <w:rFonts w:ascii="Wingdings" w:cs="Wingdings" w:hAnsi="Wingdings"/>
    </w:rPr>
  </w:style>
  <w:style w:type="character" w:customStyle="1" w:styleId="style4139">
    <w:name w:val="WW8Num12z3"/>
    <w:next w:val="style4139"/>
    <w:rPr>
      <w:rFonts w:ascii="Symbol" w:cs="Symbol" w:hAnsi="Symbol"/>
    </w:rPr>
  </w:style>
  <w:style w:type="paragraph" w:customStyle="1" w:styleId="style4140">
    <w:name w:val="Heading"/>
    <w:basedOn w:val="style0"/>
    <w:next w:val="style66"/>
    <w:pPr>
      <w:keepNext/>
      <w:spacing w:before="240" w:after="120"/>
    </w:pPr>
    <w:rPr>
      <w:rFonts w:ascii="Liberation Sans" w:cs="Lohit Hindi" w:eastAsia="Droid Sans Fallback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Lohit Hind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style4141">
    <w:name w:val="Index"/>
    <w:basedOn w:val="style0"/>
    <w:next w:val="style4141"/>
    <w:pPr>
      <w:suppressLineNumbers/>
    </w:pPr>
    <w:rPr>
      <w:rFonts w:cs="Lohit Hindi"/>
    </w:rPr>
  </w:style>
  <w:style w:type="paragraph" w:styleId="style80">
    <w:name w:val="Body Text 2"/>
    <w:basedOn w:val="style0"/>
    <w:next w:val="style80"/>
    <w:pPr/>
    <w:rPr>
      <w:rFonts w:ascii="Verdana" w:cs="Verdana" w:hAnsi="Verdana"/>
      <w:b/>
      <w:bCs/>
      <w:spacing w:val="0"/>
      <w:szCs w:val="20"/>
    </w:rPr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customStyle="1" w:styleId="style4142">
    <w:name w:val="Frame contents"/>
    <w:basedOn w:val="style66"/>
    <w:next w:val="style4142"/>
    <w:pPr/>
  </w:style>
  <w:style w:type="paragraph" w:customStyle="1" w:styleId="style4143">
    <w:name w:val="Table Contents"/>
    <w:basedOn w:val="style0"/>
    <w:next w:val="style4143"/>
    <w:pPr>
      <w:suppressLineNumbers/>
    </w:pPr>
    <w:rPr/>
  </w:style>
  <w:style w:type="paragraph" w:customStyle="1" w:styleId="style4144">
    <w:name w:val="Table Heading"/>
    <w:basedOn w:val="style4143"/>
    <w:next w:val="style4144"/>
    <w:pPr>
      <w:jc w:val="center"/>
    </w:pPr>
    <w:rPr>
      <w:b/>
      <w:bCs/>
    </w:rPr>
  </w:style>
  <w:style w:type="paragraph" w:styleId="style94">
    <w:name w:val="Normal (Web)"/>
    <w:basedOn w:val="style0"/>
    <w:next w:val="style94"/>
    <w:uiPriority w:val="99"/>
    <w:pPr>
      <w:suppressAutoHyphens w:val="false"/>
    </w:pPr>
    <w:rPr>
      <w:spacing w:val="0"/>
      <w:lang w:val="en-IN" w:eastAsia="en-IN"/>
    </w:rPr>
  </w:style>
  <w:style w:type="paragraph" w:styleId="style31">
    <w:name w:val="header"/>
    <w:basedOn w:val="style0"/>
    <w:next w:val="style31"/>
    <w:link w:val="style414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45">
    <w:name w:val="Header Char_d0c51101-d265-48e1-afbb-775e43504e86"/>
    <w:basedOn w:val="style65"/>
    <w:next w:val="style4145"/>
    <w:link w:val="style31"/>
    <w:uiPriority w:val="99"/>
    <w:rPr>
      <w:spacing w:val="6"/>
      <w:sz w:val="24"/>
      <w:szCs w:val="24"/>
      <w:lang w:eastAsia="zh-CN"/>
    </w:rPr>
  </w:style>
  <w:style w:type="paragraph" w:styleId="style32">
    <w:name w:val="footer"/>
    <w:basedOn w:val="style0"/>
    <w:next w:val="style32"/>
    <w:link w:val="style414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46">
    <w:name w:val="Footer Char_ab05e8a4-c7ae-4970-bb2e-0d6309076c5f"/>
    <w:basedOn w:val="style65"/>
    <w:next w:val="style4146"/>
    <w:link w:val="style32"/>
    <w:uiPriority w:val="99"/>
    <w:rPr>
      <w:spacing w:val="6"/>
      <w:sz w:val="24"/>
      <w:szCs w:val="24"/>
      <w:lang w:eastAsia="zh-CN"/>
    </w:rPr>
  </w:style>
  <w:style w:type="paragraph" w:styleId="style153">
    <w:name w:val="Balloon Text"/>
    <w:basedOn w:val="style0"/>
    <w:next w:val="style153"/>
    <w:link w:val="style4147"/>
    <w:uiPriority w:val="99"/>
    <w:pPr/>
    <w:rPr>
      <w:rFonts w:ascii="Tahoma" w:cs="Tahoma" w:hAnsi="Tahoma"/>
      <w:sz w:val="16"/>
      <w:szCs w:val="16"/>
    </w:rPr>
  </w:style>
  <w:style w:type="character" w:customStyle="1" w:styleId="style4147">
    <w:name w:val="Balloon Text Char"/>
    <w:basedOn w:val="style65"/>
    <w:next w:val="style4147"/>
    <w:link w:val="style153"/>
    <w:uiPriority w:val="99"/>
    <w:rPr>
      <w:rFonts w:ascii="Tahoma" w:cs="Tahoma" w:hAnsi="Tahoma"/>
      <w:spacing w:val="6"/>
      <w:sz w:val="16"/>
      <w:szCs w:val="16"/>
      <w:lang w:eastAsia="zh-CN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52E3F-61F0-422E-8CF0-1B723718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277</Words>
  <Characters>1797</Characters>
  <Application>WPS Office</Application>
  <DocSecurity>0</DocSecurity>
  <Paragraphs>104</Paragraphs>
  <ScaleCrop>false</ScaleCrop>
  <Company>HP</Company>
  <LinksUpToDate>false</LinksUpToDate>
  <CharactersWithSpaces>2196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2016-12-15T12:54:43Z</dcterms:created>
  <dc:creator>robint</dc:creator>
  <lastModifiedBy>2014818</lastModifiedBy>
  <lastPrinted>2016-01-12T12:04:00Z</lastPrinted>
  <dcterms:modified xsi:type="dcterms:W3CDTF">2016-12-15T12:54:43Z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