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09A" w:rsidRDefault="00301068" w:rsidP="00F740B6">
      <w:pPr>
        <w:spacing w:after="0"/>
        <w:ind w:left="720"/>
        <w:rPr>
          <w:b/>
          <w:bCs/>
          <w:sz w:val="22"/>
          <w:szCs w:val="22"/>
        </w:rPr>
      </w:pPr>
      <w:r>
        <w:rPr>
          <w:b/>
          <w:bCs/>
          <w:noProof/>
          <w:sz w:val="22"/>
          <w:szCs w:val="22"/>
        </w:rPr>
        <w:drawing>
          <wp:anchor distT="0" distB="0" distL="114300" distR="114300" simplePos="0" relativeHeight="251658240" behindDoc="0" locked="0" layoutInCell="1" allowOverlap="0">
            <wp:simplePos x="0" y="0"/>
            <wp:positionH relativeFrom="column">
              <wp:posOffset>29210</wp:posOffset>
            </wp:positionH>
            <wp:positionV relativeFrom="paragraph">
              <wp:posOffset>-247015</wp:posOffset>
            </wp:positionV>
            <wp:extent cx="969645" cy="1216025"/>
            <wp:effectExtent l="19050" t="19050" r="20955" b="22225"/>
            <wp:wrapNone/>
            <wp:docPr id="1" name="Picture 1" descr="3101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101005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580"/>
                    <a:stretch>
                      <a:fillRect/>
                    </a:stretch>
                  </pic:blipFill>
                  <pic:spPr bwMode="auto">
                    <a:xfrm>
                      <a:off x="0" y="0"/>
                      <a:ext cx="969645" cy="1216025"/>
                    </a:xfrm>
                    <a:prstGeom prst="rect">
                      <a:avLst/>
                    </a:prstGeom>
                    <a:noFill/>
                    <a:ln w="6350">
                      <a:solidFill>
                        <a:srgbClr val="000000"/>
                      </a:solidFill>
                      <a:miter lim="800000"/>
                      <a:headEnd/>
                      <a:tailEnd/>
                    </a:ln>
                  </pic:spPr>
                </pic:pic>
              </a:graphicData>
            </a:graphic>
          </wp:anchor>
        </w:drawing>
      </w:r>
    </w:p>
    <w:p w:rsidR="00D4109A" w:rsidRDefault="00D4109A" w:rsidP="00DF7D75">
      <w:pPr>
        <w:spacing w:after="0"/>
        <w:rPr>
          <w:b/>
          <w:bCs/>
          <w:sz w:val="22"/>
          <w:szCs w:val="22"/>
        </w:rPr>
      </w:pPr>
    </w:p>
    <w:p w:rsidR="00D4109A" w:rsidRDefault="00D4109A" w:rsidP="00DF7D75">
      <w:pPr>
        <w:spacing w:after="0"/>
        <w:rPr>
          <w:b/>
          <w:bCs/>
          <w:sz w:val="22"/>
          <w:szCs w:val="22"/>
        </w:rPr>
      </w:pPr>
    </w:p>
    <w:p w:rsidR="00D4109A" w:rsidRDefault="00D4109A" w:rsidP="00DF7D75">
      <w:pPr>
        <w:spacing w:after="0"/>
        <w:rPr>
          <w:b/>
          <w:bCs/>
          <w:sz w:val="22"/>
          <w:szCs w:val="22"/>
        </w:rPr>
      </w:pPr>
    </w:p>
    <w:p w:rsidR="00D4109A" w:rsidRDefault="00D4109A" w:rsidP="00DF7D75">
      <w:pPr>
        <w:spacing w:after="0"/>
        <w:rPr>
          <w:b/>
          <w:bCs/>
          <w:sz w:val="22"/>
          <w:szCs w:val="22"/>
        </w:rPr>
      </w:pPr>
    </w:p>
    <w:p w:rsidR="00D4109A" w:rsidRDefault="00D4109A" w:rsidP="00DF7D75">
      <w:pPr>
        <w:spacing w:after="0"/>
        <w:rPr>
          <w:b/>
          <w:bCs/>
          <w:sz w:val="22"/>
          <w:szCs w:val="22"/>
        </w:rPr>
      </w:pPr>
    </w:p>
    <w:p w:rsidR="00D4109A" w:rsidRDefault="00D4109A" w:rsidP="00DF7D75">
      <w:pPr>
        <w:spacing w:after="0"/>
        <w:rPr>
          <w:b/>
          <w:bCs/>
          <w:sz w:val="22"/>
          <w:szCs w:val="22"/>
        </w:rPr>
      </w:pPr>
    </w:p>
    <w:p w:rsidR="005427AE" w:rsidRPr="00DF7D75" w:rsidRDefault="00FC1F33" w:rsidP="00DF7D75">
      <w:pPr>
        <w:spacing w:after="0"/>
        <w:rPr>
          <w:b/>
          <w:bCs/>
          <w:sz w:val="22"/>
          <w:szCs w:val="22"/>
        </w:rPr>
      </w:pPr>
      <w:r w:rsidRPr="00DF7D75">
        <w:rPr>
          <w:b/>
          <w:bCs/>
          <w:sz w:val="22"/>
          <w:szCs w:val="22"/>
        </w:rPr>
        <w:t>TEJ ANAND</w:t>
      </w:r>
      <w:r w:rsidR="00BB44BE">
        <w:rPr>
          <w:b/>
          <w:bCs/>
          <w:sz w:val="22"/>
          <w:szCs w:val="22"/>
        </w:rPr>
        <w:t xml:space="preserve"> </w:t>
      </w:r>
      <w:r w:rsidR="00BB44BE" w:rsidRPr="00BB44BE">
        <w:rPr>
          <w:b/>
          <w:bCs/>
          <w:sz w:val="16"/>
          <w:szCs w:val="16"/>
        </w:rPr>
        <w:t>( OSR)</w:t>
      </w:r>
    </w:p>
    <w:p w:rsidR="005427AE" w:rsidRPr="00DF7D75" w:rsidRDefault="005427AE" w:rsidP="00DF7D75">
      <w:pPr>
        <w:spacing w:after="0"/>
        <w:rPr>
          <w:i/>
          <w:sz w:val="22"/>
          <w:szCs w:val="22"/>
        </w:rPr>
      </w:pPr>
      <w:r w:rsidRPr="00DF7D75">
        <w:rPr>
          <w:b/>
          <w:i/>
          <w:sz w:val="22"/>
          <w:szCs w:val="22"/>
        </w:rPr>
        <w:t xml:space="preserve">Contact: </w:t>
      </w:r>
      <w:r w:rsidRPr="00DF7D75">
        <w:rPr>
          <w:i/>
          <w:sz w:val="22"/>
          <w:szCs w:val="22"/>
        </w:rPr>
        <w:t>+91-</w:t>
      </w:r>
      <w:r w:rsidR="00623246" w:rsidRPr="00DF7D75">
        <w:rPr>
          <w:i/>
          <w:iCs/>
          <w:sz w:val="22"/>
          <w:szCs w:val="22"/>
        </w:rPr>
        <w:t>9971376060</w:t>
      </w:r>
      <w:r w:rsidR="00623246" w:rsidRPr="00DF7D75">
        <w:rPr>
          <w:i/>
          <w:sz w:val="22"/>
          <w:szCs w:val="22"/>
        </w:rPr>
        <w:t xml:space="preserve">; </w:t>
      </w:r>
      <w:r w:rsidR="00623246" w:rsidRPr="00DF7D75">
        <w:rPr>
          <w:i/>
          <w:iCs/>
          <w:sz w:val="22"/>
          <w:szCs w:val="22"/>
        </w:rPr>
        <w:t xml:space="preserve">+91 (11) - </w:t>
      </w:r>
      <w:r w:rsidR="00DD626F">
        <w:rPr>
          <w:i/>
          <w:iCs/>
          <w:sz w:val="22"/>
          <w:szCs w:val="22"/>
        </w:rPr>
        <w:t>49060454</w:t>
      </w:r>
      <w:r w:rsidRPr="00DF7D75">
        <w:rPr>
          <w:i/>
          <w:sz w:val="22"/>
          <w:szCs w:val="22"/>
        </w:rPr>
        <w:t xml:space="preserve"> </w:t>
      </w:r>
      <w:r w:rsidRPr="00DF7D75">
        <w:rPr>
          <w:i/>
          <w:sz w:val="22"/>
          <w:szCs w:val="22"/>
        </w:rPr>
        <w:sym w:font="Wingdings" w:char="009A"/>
      </w:r>
      <w:r w:rsidRPr="00DF7D75">
        <w:rPr>
          <w:i/>
          <w:sz w:val="22"/>
          <w:szCs w:val="22"/>
        </w:rPr>
        <w:t xml:space="preserve"> </w:t>
      </w:r>
      <w:r w:rsidRPr="00DF7D75">
        <w:rPr>
          <w:b/>
          <w:i/>
          <w:sz w:val="22"/>
          <w:szCs w:val="22"/>
        </w:rPr>
        <w:t>E-mail:</w:t>
      </w:r>
      <w:r w:rsidRPr="00DF7D75">
        <w:rPr>
          <w:i/>
          <w:sz w:val="22"/>
          <w:szCs w:val="22"/>
        </w:rPr>
        <w:t xml:space="preserve"> </w:t>
      </w:r>
      <w:hyperlink r:id="rId9" w:history="1">
        <w:r w:rsidR="00623246" w:rsidRPr="00DF7D75">
          <w:rPr>
            <w:rStyle w:val="Hyperlink"/>
            <w:i/>
            <w:sz w:val="22"/>
            <w:szCs w:val="22"/>
          </w:rPr>
          <w:t>tejanand@me.com</w:t>
        </w:r>
      </w:hyperlink>
    </w:p>
    <w:p w:rsidR="005427AE" w:rsidRPr="00DF7D75" w:rsidRDefault="00E67FE7" w:rsidP="00DF7D75">
      <w:pPr>
        <w:pStyle w:val="Heading2"/>
        <w:spacing w:line="240" w:lineRule="auto"/>
        <w:jc w:val="both"/>
        <w:rPr>
          <w:sz w:val="22"/>
          <w:szCs w:val="22"/>
        </w:rPr>
      </w:pPr>
      <w:r w:rsidRPr="00E67FE7">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2pt;height:7.5pt" o:hrpct="0" o:hr="t">
            <v:imagedata r:id="rId10" o:title="BD15155_"/>
          </v:shape>
        </w:pict>
      </w:r>
    </w:p>
    <w:p w:rsidR="005427AE" w:rsidRPr="00DF7D75" w:rsidRDefault="005427AE" w:rsidP="00DF7D75">
      <w:pPr>
        <w:spacing w:after="0"/>
        <w:rPr>
          <w:b/>
          <w:sz w:val="22"/>
          <w:szCs w:val="22"/>
        </w:rPr>
      </w:pPr>
      <w:r w:rsidRPr="00DF7D75">
        <w:rPr>
          <w:b/>
          <w:sz w:val="22"/>
          <w:szCs w:val="22"/>
        </w:rPr>
        <w:t>OBJECTIVE</w:t>
      </w:r>
    </w:p>
    <w:p w:rsidR="00623246" w:rsidRPr="00DF7D75" w:rsidRDefault="00623246" w:rsidP="00DF7D75">
      <w:pPr>
        <w:pStyle w:val="Objective"/>
        <w:rPr>
          <w:rFonts w:ascii="Times New Roman" w:hAnsi="Times New Roman"/>
          <w:i/>
          <w:color w:val="333333"/>
          <w:szCs w:val="22"/>
          <w:shd w:val="clear" w:color="auto" w:fill="FFFFFF"/>
        </w:rPr>
      </w:pPr>
      <w:r w:rsidRPr="00DF7D75">
        <w:rPr>
          <w:rFonts w:ascii="Times New Roman" w:hAnsi="Times New Roman"/>
          <w:i/>
          <w:color w:val="333333"/>
          <w:szCs w:val="22"/>
          <w:shd w:val="clear" w:color="auto" w:fill="FFFFFF"/>
        </w:rPr>
        <w:t xml:space="preserve">I look forward to be associated with a progressive &amp; growth oriented company </w:t>
      </w:r>
      <w:r w:rsidR="00755F80" w:rsidRPr="00DF7D75">
        <w:rPr>
          <w:rFonts w:ascii="Times New Roman" w:hAnsi="Times New Roman"/>
          <w:i/>
          <w:color w:val="333333"/>
          <w:szCs w:val="22"/>
          <w:shd w:val="clear" w:color="auto" w:fill="FFFFFF"/>
        </w:rPr>
        <w:t xml:space="preserve">where I could contribute towards overall development of the organization </w:t>
      </w:r>
      <w:r w:rsidR="00736E34" w:rsidRPr="00DF7D75">
        <w:rPr>
          <w:rFonts w:ascii="Times New Roman" w:hAnsi="Times New Roman"/>
          <w:i/>
          <w:color w:val="333333"/>
          <w:szCs w:val="22"/>
          <w:shd w:val="clear" w:color="auto" w:fill="FFFFFF"/>
        </w:rPr>
        <w:t>utilizing all my knowledge, experience and skill</w:t>
      </w:r>
      <w:r w:rsidR="00755F80" w:rsidRPr="00DF7D75">
        <w:rPr>
          <w:rFonts w:ascii="Times New Roman" w:hAnsi="Times New Roman"/>
          <w:i/>
          <w:color w:val="333333"/>
          <w:szCs w:val="22"/>
          <w:shd w:val="clear" w:color="auto" w:fill="FFFFFF"/>
        </w:rPr>
        <w:t xml:space="preserve">. </w:t>
      </w:r>
      <w:r w:rsidRPr="00DF7D75">
        <w:rPr>
          <w:rFonts w:ascii="Times New Roman" w:hAnsi="Times New Roman"/>
          <w:i/>
          <w:color w:val="333333"/>
          <w:szCs w:val="22"/>
          <w:shd w:val="clear" w:color="auto" w:fill="FFFFFF"/>
        </w:rPr>
        <w:t xml:space="preserve">My carrier objective is to work in a globally competitive environment on challenging assignments so as to earn job satisfaction, recognition and a steady professional growth and thus to secure highest echelons in the organization and to attest my efficiency for the organization in every state of business. </w:t>
      </w:r>
    </w:p>
    <w:p w:rsidR="005427AE" w:rsidRPr="00DF7D75" w:rsidRDefault="00E67FE7" w:rsidP="00DF7D75">
      <w:pPr>
        <w:spacing w:after="0"/>
        <w:rPr>
          <w:sz w:val="22"/>
          <w:szCs w:val="22"/>
        </w:rPr>
      </w:pPr>
      <w:r w:rsidRPr="00E67FE7">
        <w:rPr>
          <w:rFonts w:eastAsia="Times New Roman"/>
          <w:i/>
          <w:color w:val="333333"/>
          <w:sz w:val="22"/>
          <w:szCs w:val="22"/>
          <w:shd w:val="clear" w:color="auto" w:fill="FFFFFF"/>
        </w:rPr>
        <w:pict>
          <v:shape id="_x0000_i1026" type="#_x0000_t75" style="width:612pt;height:7.5pt" o:hrpct="0" o:hr="t">
            <v:imagedata r:id="rId10" o:title="BD15155_"/>
          </v:shape>
        </w:pict>
      </w:r>
    </w:p>
    <w:p w:rsidR="005427AE" w:rsidRPr="00DF7D75" w:rsidRDefault="005427AE" w:rsidP="00DF7D75">
      <w:pPr>
        <w:spacing w:after="0"/>
        <w:rPr>
          <w:b/>
          <w:bCs/>
          <w:sz w:val="22"/>
          <w:szCs w:val="22"/>
        </w:rPr>
      </w:pPr>
      <w:r w:rsidRPr="00DF7D75">
        <w:rPr>
          <w:b/>
          <w:bCs/>
          <w:sz w:val="22"/>
          <w:szCs w:val="22"/>
        </w:rPr>
        <w:t>PROFILE SUMMARY</w:t>
      </w:r>
    </w:p>
    <w:p w:rsidR="005427AE" w:rsidRPr="00DF7D75" w:rsidRDefault="005427AE" w:rsidP="00DF7D75">
      <w:pPr>
        <w:spacing w:after="0"/>
        <w:rPr>
          <w:b/>
          <w:bCs/>
          <w:sz w:val="22"/>
          <w:szCs w:val="22"/>
        </w:rPr>
      </w:pPr>
    </w:p>
    <w:p w:rsidR="005427AE" w:rsidRPr="00DF7D75" w:rsidRDefault="005427AE" w:rsidP="00DF7D75">
      <w:pPr>
        <w:spacing w:after="0"/>
        <w:rPr>
          <w:b/>
          <w:bCs/>
          <w:sz w:val="22"/>
          <w:szCs w:val="22"/>
          <w:u w:val="single"/>
        </w:rPr>
      </w:pPr>
      <w:r w:rsidRPr="00DF7D75">
        <w:rPr>
          <w:b/>
          <w:bCs/>
          <w:sz w:val="22"/>
          <w:szCs w:val="22"/>
          <w:u w:val="single"/>
        </w:rPr>
        <w:t>Professional Experience:</w:t>
      </w:r>
    </w:p>
    <w:p w:rsidR="00364D46" w:rsidRPr="00DF7D75" w:rsidRDefault="00364D46" w:rsidP="00DF7D75">
      <w:pPr>
        <w:spacing w:after="0"/>
        <w:rPr>
          <w:b/>
          <w:bCs/>
          <w:sz w:val="22"/>
          <w:szCs w:val="22"/>
          <w:u w:val="single"/>
        </w:rPr>
      </w:pPr>
    </w:p>
    <w:p w:rsidR="005427AE" w:rsidRPr="00DF7D75" w:rsidRDefault="005427AE" w:rsidP="00DF7D75">
      <w:pPr>
        <w:numPr>
          <w:ilvl w:val="0"/>
          <w:numId w:val="1"/>
        </w:numPr>
        <w:tabs>
          <w:tab w:val="left" w:pos="360"/>
        </w:tabs>
        <w:spacing w:after="0"/>
        <w:ind w:left="360"/>
        <w:rPr>
          <w:b/>
          <w:bCs/>
          <w:sz w:val="22"/>
          <w:szCs w:val="22"/>
        </w:rPr>
      </w:pPr>
      <w:r w:rsidRPr="00DF7D75">
        <w:rPr>
          <w:sz w:val="22"/>
          <w:szCs w:val="22"/>
        </w:rPr>
        <w:t>A d</w:t>
      </w:r>
      <w:r w:rsidR="00736E34" w:rsidRPr="00DF7D75">
        <w:rPr>
          <w:sz w:val="22"/>
          <w:szCs w:val="22"/>
        </w:rPr>
        <w:t>eterminate professional having</w:t>
      </w:r>
      <w:r w:rsidRPr="00DF7D75">
        <w:rPr>
          <w:sz w:val="22"/>
          <w:szCs w:val="22"/>
        </w:rPr>
        <w:t xml:space="preserve"> </w:t>
      </w:r>
      <w:r w:rsidR="00736E34" w:rsidRPr="00DF7D75">
        <w:rPr>
          <w:sz w:val="22"/>
          <w:szCs w:val="22"/>
        </w:rPr>
        <w:t>about 18 years of corporate exposure &amp; 4 years as Trainee/Associate</w:t>
      </w:r>
      <w:r w:rsidRPr="00DF7D75">
        <w:rPr>
          <w:sz w:val="22"/>
          <w:szCs w:val="22"/>
        </w:rPr>
        <w:t xml:space="preserve">; </w:t>
      </w:r>
    </w:p>
    <w:p w:rsidR="005427AE" w:rsidRPr="00DF7D75" w:rsidRDefault="00736E34" w:rsidP="00DF7D75">
      <w:pPr>
        <w:numPr>
          <w:ilvl w:val="0"/>
          <w:numId w:val="1"/>
        </w:numPr>
        <w:tabs>
          <w:tab w:val="left" w:pos="360"/>
        </w:tabs>
        <w:spacing w:after="0"/>
        <w:ind w:left="360"/>
        <w:rPr>
          <w:b/>
          <w:bCs/>
          <w:sz w:val="22"/>
          <w:szCs w:val="22"/>
        </w:rPr>
      </w:pPr>
      <w:r w:rsidRPr="00DF7D75">
        <w:rPr>
          <w:b/>
          <w:sz w:val="22"/>
          <w:szCs w:val="22"/>
        </w:rPr>
        <w:t>General Manager</w:t>
      </w:r>
      <w:r w:rsidR="005427AE" w:rsidRPr="00DF7D75">
        <w:rPr>
          <w:b/>
          <w:sz w:val="22"/>
          <w:szCs w:val="22"/>
        </w:rPr>
        <w:t xml:space="preserve"> (</w:t>
      </w:r>
      <w:r w:rsidRPr="00DF7D75">
        <w:rPr>
          <w:b/>
          <w:sz w:val="22"/>
          <w:szCs w:val="22"/>
        </w:rPr>
        <w:t>Accounts</w:t>
      </w:r>
      <w:r w:rsidR="0081038C">
        <w:rPr>
          <w:b/>
          <w:sz w:val="22"/>
          <w:szCs w:val="22"/>
        </w:rPr>
        <w:t xml:space="preserve"> &amp;  Administration </w:t>
      </w:r>
      <w:r w:rsidR="005427AE" w:rsidRPr="00DF7D75">
        <w:rPr>
          <w:b/>
          <w:sz w:val="22"/>
          <w:szCs w:val="22"/>
        </w:rPr>
        <w:t xml:space="preserve">) </w:t>
      </w:r>
      <w:r w:rsidR="005427AE" w:rsidRPr="00DF7D75">
        <w:rPr>
          <w:sz w:val="22"/>
          <w:szCs w:val="22"/>
        </w:rPr>
        <w:t>with</w:t>
      </w:r>
      <w:r w:rsidR="005427AE" w:rsidRPr="00DF7D75">
        <w:rPr>
          <w:b/>
          <w:bCs/>
          <w:sz w:val="22"/>
          <w:szCs w:val="22"/>
        </w:rPr>
        <w:t xml:space="preserve"> </w:t>
      </w:r>
      <w:r w:rsidR="005427AE" w:rsidRPr="00DF7D75">
        <w:rPr>
          <w:b/>
          <w:bCs/>
          <w:i/>
          <w:sz w:val="22"/>
          <w:szCs w:val="22"/>
        </w:rPr>
        <w:t>Ceragem India Pvt. Ltd.</w:t>
      </w:r>
      <w:r w:rsidR="005427AE" w:rsidRPr="00DF7D75">
        <w:rPr>
          <w:b/>
          <w:bCs/>
          <w:sz w:val="22"/>
          <w:szCs w:val="22"/>
        </w:rPr>
        <w:t xml:space="preserve"> </w:t>
      </w:r>
      <w:r w:rsidR="005427AE" w:rsidRPr="00DF7D75">
        <w:rPr>
          <w:bCs/>
          <w:sz w:val="22"/>
          <w:szCs w:val="22"/>
        </w:rPr>
        <w:t xml:space="preserve">from </w:t>
      </w:r>
      <w:r w:rsidR="00C225FC">
        <w:rPr>
          <w:bCs/>
          <w:sz w:val="22"/>
          <w:szCs w:val="22"/>
        </w:rPr>
        <w:t>10</w:t>
      </w:r>
      <w:r w:rsidR="00C225FC" w:rsidRPr="00C225FC">
        <w:rPr>
          <w:bCs/>
          <w:sz w:val="22"/>
          <w:szCs w:val="22"/>
          <w:vertAlign w:val="superscript"/>
        </w:rPr>
        <w:t>th</w:t>
      </w:r>
      <w:r w:rsidR="00C225FC">
        <w:rPr>
          <w:bCs/>
          <w:sz w:val="22"/>
          <w:szCs w:val="22"/>
        </w:rPr>
        <w:t xml:space="preserve"> December, 2008</w:t>
      </w:r>
      <w:r w:rsidR="001F2B72" w:rsidRPr="00DF7D75">
        <w:rPr>
          <w:bCs/>
          <w:sz w:val="22"/>
          <w:szCs w:val="22"/>
        </w:rPr>
        <w:t>; in-charge of overall accounting operations,</w:t>
      </w:r>
      <w:r w:rsidR="005427AE" w:rsidRPr="00DF7D75">
        <w:rPr>
          <w:bCs/>
          <w:sz w:val="22"/>
          <w:szCs w:val="22"/>
        </w:rPr>
        <w:t xml:space="preserve"> </w:t>
      </w:r>
      <w:r w:rsidR="001F2B72" w:rsidRPr="00DF7D75">
        <w:rPr>
          <w:bCs/>
          <w:sz w:val="22"/>
          <w:szCs w:val="22"/>
        </w:rPr>
        <w:t xml:space="preserve">related statutory </w:t>
      </w:r>
      <w:r w:rsidR="005427AE" w:rsidRPr="00DF7D75">
        <w:rPr>
          <w:bCs/>
          <w:sz w:val="22"/>
          <w:szCs w:val="22"/>
        </w:rPr>
        <w:t>c</w:t>
      </w:r>
      <w:r w:rsidR="001F2B72" w:rsidRPr="00DF7D75">
        <w:rPr>
          <w:bCs/>
          <w:sz w:val="22"/>
          <w:szCs w:val="22"/>
        </w:rPr>
        <w:t>ompliances and  administrative work &amp; support;  heading</w:t>
      </w:r>
      <w:r w:rsidR="007A3053" w:rsidRPr="00DF7D75">
        <w:rPr>
          <w:bCs/>
          <w:sz w:val="22"/>
          <w:szCs w:val="22"/>
        </w:rPr>
        <w:t xml:space="preserve"> a team of </w:t>
      </w:r>
      <w:r w:rsidR="001F2B72" w:rsidRPr="00DF7D75">
        <w:rPr>
          <w:bCs/>
          <w:sz w:val="22"/>
          <w:szCs w:val="22"/>
        </w:rPr>
        <w:t>15 members; reporting directly to</w:t>
      </w:r>
      <w:r w:rsidR="005427AE" w:rsidRPr="00DF7D75">
        <w:rPr>
          <w:bCs/>
          <w:sz w:val="22"/>
          <w:szCs w:val="22"/>
        </w:rPr>
        <w:t xml:space="preserve"> VP Administration</w:t>
      </w:r>
      <w:r w:rsidR="007078AA">
        <w:rPr>
          <w:bCs/>
          <w:sz w:val="22"/>
          <w:szCs w:val="22"/>
        </w:rPr>
        <w:t xml:space="preserve"> and Managing Director </w:t>
      </w:r>
      <w:r w:rsidR="001F2B72" w:rsidRPr="00DF7D75">
        <w:rPr>
          <w:bCs/>
          <w:sz w:val="22"/>
          <w:szCs w:val="22"/>
        </w:rPr>
        <w:t xml:space="preserve"> and CEO of the Company</w:t>
      </w:r>
      <w:r w:rsidR="005427AE" w:rsidRPr="00DF7D75">
        <w:rPr>
          <w:bCs/>
          <w:sz w:val="22"/>
          <w:szCs w:val="22"/>
        </w:rPr>
        <w:t>;</w:t>
      </w:r>
    </w:p>
    <w:p w:rsidR="005427AE" w:rsidRPr="00DF7D75" w:rsidRDefault="005427AE" w:rsidP="00DF7D75">
      <w:pPr>
        <w:numPr>
          <w:ilvl w:val="0"/>
          <w:numId w:val="1"/>
        </w:numPr>
        <w:tabs>
          <w:tab w:val="left" w:pos="360"/>
        </w:tabs>
        <w:spacing w:after="0"/>
        <w:ind w:left="360"/>
        <w:rPr>
          <w:i/>
          <w:sz w:val="22"/>
          <w:szCs w:val="22"/>
        </w:rPr>
      </w:pPr>
      <w:r w:rsidRPr="00DF7D75">
        <w:rPr>
          <w:bCs/>
          <w:i/>
          <w:sz w:val="22"/>
          <w:szCs w:val="22"/>
        </w:rPr>
        <w:t xml:space="preserve">Have worked with </w:t>
      </w:r>
      <w:r w:rsidR="00AC185F" w:rsidRPr="00DF7D75">
        <w:rPr>
          <w:b/>
          <w:i/>
          <w:iCs/>
          <w:sz w:val="22"/>
          <w:szCs w:val="22"/>
        </w:rPr>
        <w:t xml:space="preserve">H &amp; M Hennes &amp; Mauritz India Ltd. </w:t>
      </w:r>
      <w:r w:rsidR="00AC185F" w:rsidRPr="00DF7D75">
        <w:rPr>
          <w:iCs/>
          <w:sz w:val="22"/>
          <w:szCs w:val="22"/>
        </w:rPr>
        <w:t xml:space="preserve">as </w:t>
      </w:r>
      <w:r w:rsidR="00AC185F" w:rsidRPr="00DF7D75">
        <w:rPr>
          <w:b/>
          <w:iCs/>
          <w:sz w:val="22"/>
          <w:szCs w:val="22"/>
        </w:rPr>
        <w:t xml:space="preserve">Manager Accounts </w:t>
      </w:r>
      <w:r w:rsidR="00AC185F" w:rsidRPr="00DF7D75">
        <w:rPr>
          <w:iCs/>
          <w:sz w:val="22"/>
          <w:szCs w:val="22"/>
        </w:rPr>
        <w:t>from August 1999 till September 2</w:t>
      </w:r>
      <w:r w:rsidR="00660632" w:rsidRPr="00DF7D75">
        <w:rPr>
          <w:iCs/>
          <w:sz w:val="22"/>
          <w:szCs w:val="22"/>
        </w:rPr>
        <w:t xml:space="preserve">008, </w:t>
      </w:r>
      <w:r w:rsidR="00AC185F" w:rsidRPr="00DF7D75">
        <w:rPr>
          <w:iCs/>
          <w:sz w:val="22"/>
          <w:szCs w:val="22"/>
        </w:rPr>
        <w:t>had been heading a team of seven member</w:t>
      </w:r>
      <w:r w:rsidR="00660632" w:rsidRPr="00DF7D75">
        <w:rPr>
          <w:iCs/>
          <w:sz w:val="22"/>
          <w:szCs w:val="22"/>
        </w:rPr>
        <w:t>s</w:t>
      </w:r>
      <w:r w:rsidR="00AC185F" w:rsidRPr="00DF7D75">
        <w:rPr>
          <w:iCs/>
          <w:sz w:val="22"/>
          <w:szCs w:val="22"/>
        </w:rPr>
        <w:t>;</w:t>
      </w:r>
    </w:p>
    <w:p w:rsidR="003C1BC5" w:rsidRPr="00DF7D75" w:rsidRDefault="003C1BC5" w:rsidP="00DF7D75">
      <w:pPr>
        <w:numPr>
          <w:ilvl w:val="0"/>
          <w:numId w:val="1"/>
        </w:numPr>
        <w:tabs>
          <w:tab w:val="left" w:pos="360"/>
        </w:tabs>
        <w:spacing w:after="0"/>
        <w:ind w:left="360"/>
        <w:rPr>
          <w:i/>
          <w:sz w:val="22"/>
          <w:szCs w:val="22"/>
        </w:rPr>
      </w:pPr>
      <w:r w:rsidRPr="00DF7D75">
        <w:rPr>
          <w:bCs/>
          <w:sz w:val="22"/>
          <w:szCs w:val="22"/>
        </w:rPr>
        <w:t xml:space="preserve">Have worked </w:t>
      </w:r>
      <w:r w:rsidR="00660632" w:rsidRPr="00DF7D75">
        <w:rPr>
          <w:bCs/>
          <w:sz w:val="22"/>
          <w:szCs w:val="22"/>
        </w:rPr>
        <w:t xml:space="preserve">with </w:t>
      </w:r>
      <w:r w:rsidR="00660632" w:rsidRPr="00DF7D75">
        <w:rPr>
          <w:b/>
          <w:i/>
          <w:color w:val="000000"/>
          <w:sz w:val="22"/>
          <w:szCs w:val="22"/>
        </w:rPr>
        <w:t>R.A. Engineers &amp; Bectochem Organics</w:t>
      </w:r>
      <w:r w:rsidR="00660632" w:rsidRPr="00DF7D75">
        <w:rPr>
          <w:i/>
          <w:sz w:val="22"/>
          <w:szCs w:val="22"/>
        </w:rPr>
        <w:t xml:space="preserve"> </w:t>
      </w:r>
      <w:r w:rsidR="00660632" w:rsidRPr="00DF7D75">
        <w:rPr>
          <w:b/>
          <w:i/>
          <w:sz w:val="22"/>
          <w:szCs w:val="22"/>
        </w:rPr>
        <w:t>Pvt. Ltd.</w:t>
      </w:r>
      <w:r w:rsidR="00895569" w:rsidRPr="00DF7D75">
        <w:rPr>
          <w:sz w:val="22"/>
          <w:szCs w:val="22"/>
        </w:rPr>
        <w:t xml:space="preserve"> from Oct 1996 to July 1999;</w:t>
      </w:r>
      <w:r w:rsidR="00660632" w:rsidRPr="00DF7D75">
        <w:rPr>
          <w:i/>
          <w:sz w:val="22"/>
          <w:szCs w:val="22"/>
        </w:rPr>
        <w:t xml:space="preserve"> </w:t>
      </w:r>
    </w:p>
    <w:p w:rsidR="003C1BC5" w:rsidRPr="00DF7D75" w:rsidRDefault="003C1BC5" w:rsidP="00DF7D75">
      <w:pPr>
        <w:tabs>
          <w:tab w:val="left" w:pos="360"/>
        </w:tabs>
        <w:spacing w:after="0"/>
        <w:rPr>
          <w:sz w:val="22"/>
          <w:szCs w:val="22"/>
        </w:rPr>
      </w:pPr>
    </w:p>
    <w:p w:rsidR="005427AE" w:rsidRPr="00DF7D75" w:rsidRDefault="005427AE" w:rsidP="00DF7D75">
      <w:pPr>
        <w:spacing w:after="0"/>
        <w:rPr>
          <w:b/>
          <w:sz w:val="22"/>
          <w:szCs w:val="22"/>
          <w:u w:val="single"/>
        </w:rPr>
      </w:pPr>
      <w:r w:rsidRPr="00DF7D75">
        <w:rPr>
          <w:b/>
          <w:sz w:val="22"/>
          <w:szCs w:val="22"/>
          <w:u w:val="single"/>
        </w:rPr>
        <w:t>Core Competencies &amp; Strengths:</w:t>
      </w:r>
    </w:p>
    <w:p w:rsidR="005427AE" w:rsidRPr="00DF7D75" w:rsidRDefault="005427AE" w:rsidP="00DF7D75">
      <w:pPr>
        <w:spacing w:after="0"/>
        <w:rPr>
          <w:sz w:val="22"/>
          <w:szCs w:val="22"/>
        </w:rPr>
      </w:pPr>
    </w:p>
    <w:p w:rsidR="003C1BC5" w:rsidRPr="00DF7D75" w:rsidRDefault="00F443AC" w:rsidP="00DF7D75">
      <w:pPr>
        <w:spacing w:after="0"/>
        <w:rPr>
          <w:color w:val="000000"/>
          <w:sz w:val="22"/>
          <w:szCs w:val="22"/>
        </w:rPr>
      </w:pPr>
      <w:r w:rsidRPr="00DF7D75">
        <w:rPr>
          <w:b/>
          <w:sz w:val="22"/>
          <w:szCs w:val="22"/>
        </w:rPr>
        <w:sym w:font="Wingdings" w:char="F09A"/>
      </w:r>
      <w:r w:rsidRPr="00DF7D75">
        <w:rPr>
          <w:color w:val="000000"/>
          <w:sz w:val="22"/>
          <w:szCs w:val="22"/>
        </w:rPr>
        <w:t xml:space="preserve">All </w:t>
      </w:r>
      <w:r w:rsidR="009707AA">
        <w:rPr>
          <w:color w:val="000000"/>
          <w:sz w:val="22"/>
          <w:szCs w:val="22"/>
        </w:rPr>
        <w:t>A</w:t>
      </w:r>
      <w:r w:rsidRPr="00DF7D75">
        <w:rPr>
          <w:color w:val="000000"/>
          <w:sz w:val="22"/>
          <w:szCs w:val="22"/>
        </w:rPr>
        <w:t xml:space="preserve">ccounts related matters </w:t>
      </w:r>
      <w:r w:rsidRPr="00DF7D75">
        <w:rPr>
          <w:b/>
          <w:sz w:val="22"/>
          <w:szCs w:val="22"/>
        </w:rPr>
        <w:sym w:font="Wingdings" w:char="F09A"/>
      </w:r>
      <w:r w:rsidR="009707AA">
        <w:rPr>
          <w:b/>
          <w:sz w:val="22"/>
          <w:szCs w:val="22"/>
        </w:rPr>
        <w:t xml:space="preserve"> </w:t>
      </w:r>
      <w:r w:rsidRPr="00DF7D75">
        <w:rPr>
          <w:sz w:val="22"/>
          <w:szCs w:val="22"/>
        </w:rPr>
        <w:t>P</w:t>
      </w:r>
      <w:r w:rsidRPr="00DF7D75">
        <w:rPr>
          <w:color w:val="000000"/>
          <w:sz w:val="22"/>
          <w:szCs w:val="22"/>
        </w:rPr>
        <w:t xml:space="preserve">ayment Clearance </w:t>
      </w:r>
      <w:r w:rsidRPr="00DF7D75">
        <w:rPr>
          <w:b/>
          <w:sz w:val="22"/>
          <w:szCs w:val="22"/>
        </w:rPr>
        <w:sym w:font="Wingdings" w:char="F09A"/>
      </w:r>
      <w:r w:rsidR="009707AA">
        <w:rPr>
          <w:b/>
          <w:sz w:val="22"/>
          <w:szCs w:val="22"/>
        </w:rPr>
        <w:t xml:space="preserve"> </w:t>
      </w:r>
      <w:r w:rsidRPr="00DF7D75">
        <w:rPr>
          <w:color w:val="000000"/>
          <w:sz w:val="22"/>
          <w:szCs w:val="22"/>
        </w:rPr>
        <w:t xml:space="preserve">Supervision of Book Keeping </w:t>
      </w:r>
      <w:r w:rsidRPr="00DF7D75">
        <w:rPr>
          <w:b/>
          <w:sz w:val="22"/>
          <w:szCs w:val="22"/>
        </w:rPr>
        <w:t xml:space="preserve">&amp; </w:t>
      </w:r>
      <w:r w:rsidRPr="00DF7D75">
        <w:rPr>
          <w:color w:val="000000"/>
          <w:sz w:val="22"/>
          <w:szCs w:val="22"/>
        </w:rPr>
        <w:t xml:space="preserve">MIS </w:t>
      </w:r>
      <w:r w:rsidRPr="00DF7D75">
        <w:rPr>
          <w:b/>
          <w:sz w:val="22"/>
          <w:szCs w:val="22"/>
        </w:rPr>
        <w:sym w:font="Wingdings" w:char="F09A"/>
      </w:r>
      <w:r w:rsidR="009707AA">
        <w:rPr>
          <w:b/>
          <w:sz w:val="22"/>
          <w:szCs w:val="22"/>
        </w:rPr>
        <w:t xml:space="preserve"> </w:t>
      </w:r>
      <w:r w:rsidRPr="00DF7D75">
        <w:rPr>
          <w:color w:val="000000"/>
          <w:sz w:val="22"/>
          <w:szCs w:val="22"/>
        </w:rPr>
        <w:t xml:space="preserve">Purchases and Purchase Policy </w:t>
      </w:r>
      <w:r w:rsidRPr="00DF7D75">
        <w:rPr>
          <w:b/>
          <w:sz w:val="22"/>
          <w:szCs w:val="22"/>
        </w:rPr>
        <w:sym w:font="Wingdings" w:char="F09A"/>
      </w:r>
      <w:r w:rsidR="009707AA">
        <w:rPr>
          <w:b/>
          <w:sz w:val="22"/>
          <w:szCs w:val="22"/>
        </w:rPr>
        <w:t xml:space="preserve"> </w:t>
      </w:r>
      <w:r w:rsidRPr="00DF7D75">
        <w:rPr>
          <w:color w:val="000000"/>
          <w:sz w:val="22"/>
          <w:szCs w:val="22"/>
        </w:rPr>
        <w:t xml:space="preserve">Finalization of accounts </w:t>
      </w:r>
      <w:r w:rsidRPr="00DF7D75">
        <w:rPr>
          <w:b/>
          <w:sz w:val="22"/>
          <w:szCs w:val="22"/>
        </w:rPr>
        <w:sym w:font="Wingdings" w:char="F09A"/>
      </w:r>
      <w:r w:rsidR="009707AA">
        <w:rPr>
          <w:b/>
          <w:sz w:val="22"/>
          <w:szCs w:val="22"/>
        </w:rPr>
        <w:t xml:space="preserve"> </w:t>
      </w:r>
      <w:r w:rsidRPr="00DF7D75">
        <w:rPr>
          <w:color w:val="000000"/>
          <w:sz w:val="22"/>
          <w:szCs w:val="22"/>
        </w:rPr>
        <w:t xml:space="preserve">Budgeting and Cash Forecast </w:t>
      </w:r>
      <w:r w:rsidRPr="00DF7D75">
        <w:rPr>
          <w:b/>
          <w:sz w:val="22"/>
          <w:szCs w:val="22"/>
        </w:rPr>
        <w:sym w:font="Wingdings" w:char="F09A"/>
      </w:r>
      <w:r w:rsidR="009707AA">
        <w:rPr>
          <w:b/>
          <w:sz w:val="22"/>
          <w:szCs w:val="22"/>
        </w:rPr>
        <w:t xml:space="preserve"> </w:t>
      </w:r>
      <w:r w:rsidRPr="00DF7D75">
        <w:rPr>
          <w:sz w:val="22"/>
          <w:szCs w:val="22"/>
        </w:rPr>
        <w:t xml:space="preserve">Handling &amp; Supervision of </w:t>
      </w:r>
      <w:r w:rsidRPr="00DF7D75">
        <w:rPr>
          <w:color w:val="000000"/>
          <w:sz w:val="22"/>
          <w:szCs w:val="22"/>
        </w:rPr>
        <w:t xml:space="preserve">Internal and External Auditors; have handled Ernst and Young, Deloitte’s &amp; SPN </w:t>
      </w:r>
      <w:r w:rsidR="00C225FC" w:rsidRPr="00DF7D75">
        <w:rPr>
          <w:b/>
          <w:sz w:val="22"/>
          <w:szCs w:val="22"/>
        </w:rPr>
        <w:sym w:font="Wingdings" w:char="F09A"/>
      </w:r>
      <w:r w:rsidR="009707AA">
        <w:rPr>
          <w:b/>
          <w:sz w:val="22"/>
          <w:szCs w:val="22"/>
        </w:rPr>
        <w:t xml:space="preserve"> </w:t>
      </w:r>
      <w:r w:rsidR="00C225FC" w:rsidRPr="00DF7D75">
        <w:rPr>
          <w:color w:val="000000"/>
          <w:sz w:val="22"/>
          <w:szCs w:val="22"/>
        </w:rPr>
        <w:t xml:space="preserve">Budgeting and Cash Forecast </w:t>
      </w:r>
      <w:r w:rsidR="00C225FC" w:rsidRPr="00DF7D75">
        <w:rPr>
          <w:b/>
          <w:sz w:val="22"/>
          <w:szCs w:val="22"/>
        </w:rPr>
        <w:sym w:font="Wingdings" w:char="F09A"/>
      </w:r>
      <w:r w:rsidR="009707AA">
        <w:rPr>
          <w:b/>
          <w:sz w:val="22"/>
          <w:szCs w:val="22"/>
        </w:rPr>
        <w:t xml:space="preserve"> </w:t>
      </w:r>
      <w:r w:rsidR="00C225FC">
        <w:rPr>
          <w:sz w:val="22"/>
          <w:szCs w:val="22"/>
        </w:rPr>
        <w:t>Assessments of Cases directly with the officers without any penalty for Transfer Pricing, Income Tax and Sales Tax of 06 locations (Delhi, Mumbai, Chennai, Kolkata, Indore and Gurgaon</w:t>
      </w:r>
      <w:r w:rsidR="001A3CAF">
        <w:rPr>
          <w:sz w:val="22"/>
          <w:szCs w:val="22"/>
        </w:rPr>
        <w:t>)</w:t>
      </w:r>
      <w:r w:rsidR="00C225FC">
        <w:rPr>
          <w:sz w:val="22"/>
          <w:szCs w:val="22"/>
        </w:rPr>
        <w:t xml:space="preserve"> </w:t>
      </w:r>
      <w:r w:rsidR="00C225FC" w:rsidRPr="00DF7D75">
        <w:rPr>
          <w:b/>
          <w:sz w:val="22"/>
          <w:szCs w:val="22"/>
        </w:rPr>
        <w:sym w:font="Wingdings" w:char="F09A"/>
      </w:r>
      <w:r w:rsidR="009707AA">
        <w:rPr>
          <w:b/>
          <w:sz w:val="22"/>
          <w:szCs w:val="22"/>
        </w:rPr>
        <w:t xml:space="preserve"> </w:t>
      </w:r>
      <w:r w:rsidR="00905E24">
        <w:rPr>
          <w:sz w:val="22"/>
          <w:szCs w:val="22"/>
        </w:rPr>
        <w:t>Statutory Compliances related to Sales Tax for Delhi, Mumbai, Chennai, Kolkata, Indore and Gurgaon</w:t>
      </w:r>
      <w:r w:rsidR="00C225FC">
        <w:rPr>
          <w:sz w:val="22"/>
          <w:szCs w:val="22"/>
        </w:rPr>
        <w:t xml:space="preserve"> </w:t>
      </w:r>
      <w:r w:rsidRPr="00DF7D75">
        <w:rPr>
          <w:b/>
          <w:sz w:val="22"/>
          <w:szCs w:val="22"/>
        </w:rPr>
        <w:sym w:font="Wingdings" w:char="F09A"/>
      </w:r>
      <w:r w:rsidR="00905E24">
        <w:rPr>
          <w:b/>
          <w:sz w:val="22"/>
          <w:szCs w:val="22"/>
        </w:rPr>
        <w:t xml:space="preserve"> </w:t>
      </w:r>
      <w:r w:rsidRPr="00DF7D75">
        <w:rPr>
          <w:color w:val="000000"/>
          <w:sz w:val="22"/>
          <w:szCs w:val="22"/>
        </w:rPr>
        <w:t xml:space="preserve">Company Law Matters &amp; </w:t>
      </w:r>
      <w:r w:rsidR="001A3CAF">
        <w:rPr>
          <w:color w:val="000000"/>
          <w:sz w:val="22"/>
          <w:szCs w:val="22"/>
        </w:rPr>
        <w:t>t</w:t>
      </w:r>
      <w:r w:rsidRPr="00DF7D75">
        <w:rPr>
          <w:color w:val="000000"/>
          <w:sz w:val="22"/>
          <w:szCs w:val="22"/>
        </w:rPr>
        <w:t xml:space="preserve">heir Legal Implications </w:t>
      </w:r>
      <w:r w:rsidR="001A3CAF" w:rsidRPr="00DF7D75">
        <w:rPr>
          <w:b/>
          <w:sz w:val="22"/>
          <w:szCs w:val="22"/>
        </w:rPr>
        <w:sym w:font="Wingdings" w:char="F09A"/>
      </w:r>
      <w:r w:rsidR="001A3CAF">
        <w:rPr>
          <w:b/>
          <w:sz w:val="22"/>
          <w:szCs w:val="22"/>
        </w:rPr>
        <w:t xml:space="preserve"> </w:t>
      </w:r>
      <w:r w:rsidR="001A3CAF">
        <w:rPr>
          <w:color w:val="000000"/>
          <w:sz w:val="22"/>
          <w:szCs w:val="22"/>
        </w:rPr>
        <w:t>Labour</w:t>
      </w:r>
      <w:r w:rsidR="001A3CAF" w:rsidRPr="00DF7D75">
        <w:rPr>
          <w:color w:val="000000"/>
          <w:sz w:val="22"/>
          <w:szCs w:val="22"/>
        </w:rPr>
        <w:t xml:space="preserve"> Law Matters &amp; </w:t>
      </w:r>
      <w:r w:rsidR="001A3CAF">
        <w:rPr>
          <w:color w:val="000000"/>
          <w:sz w:val="22"/>
          <w:szCs w:val="22"/>
        </w:rPr>
        <w:t>t</w:t>
      </w:r>
      <w:r w:rsidR="001A3CAF" w:rsidRPr="00DF7D75">
        <w:rPr>
          <w:color w:val="000000"/>
          <w:sz w:val="22"/>
          <w:szCs w:val="22"/>
        </w:rPr>
        <w:t>heir Legal Implications</w:t>
      </w:r>
      <w:r w:rsidR="001A3CAF" w:rsidRPr="00DF7D75">
        <w:rPr>
          <w:b/>
          <w:sz w:val="22"/>
          <w:szCs w:val="22"/>
        </w:rPr>
        <w:t xml:space="preserve"> </w:t>
      </w:r>
      <w:r w:rsidRPr="00DF7D75">
        <w:rPr>
          <w:b/>
          <w:sz w:val="22"/>
          <w:szCs w:val="22"/>
        </w:rPr>
        <w:sym w:font="Wingdings" w:char="F09A"/>
      </w:r>
      <w:r w:rsidRPr="00DF7D75">
        <w:rPr>
          <w:color w:val="000000"/>
          <w:sz w:val="22"/>
          <w:szCs w:val="22"/>
        </w:rPr>
        <w:t xml:space="preserve"> Direct Tax, Indirect Tax &amp; </w:t>
      </w:r>
      <w:r w:rsidR="00905E24">
        <w:rPr>
          <w:color w:val="000000"/>
          <w:sz w:val="22"/>
          <w:szCs w:val="22"/>
        </w:rPr>
        <w:t xml:space="preserve">its </w:t>
      </w:r>
      <w:r w:rsidR="001A3CAF">
        <w:rPr>
          <w:color w:val="000000"/>
          <w:sz w:val="22"/>
          <w:szCs w:val="22"/>
        </w:rPr>
        <w:t>r</w:t>
      </w:r>
      <w:r w:rsidRPr="00DF7D75">
        <w:rPr>
          <w:color w:val="000000"/>
          <w:sz w:val="22"/>
          <w:szCs w:val="22"/>
        </w:rPr>
        <w:t xml:space="preserve">eturns </w:t>
      </w:r>
      <w:r w:rsidRPr="00DF7D75">
        <w:rPr>
          <w:b/>
          <w:sz w:val="22"/>
          <w:szCs w:val="22"/>
        </w:rPr>
        <w:sym w:font="Wingdings" w:char="F09A"/>
      </w:r>
      <w:r w:rsidRPr="00DF7D75">
        <w:rPr>
          <w:color w:val="000000"/>
          <w:sz w:val="22"/>
          <w:szCs w:val="22"/>
        </w:rPr>
        <w:t xml:space="preserve"> Salary, PF &amp; other Benefits for Natives &amp; Expats </w:t>
      </w:r>
      <w:r w:rsidRPr="00DF7D75">
        <w:rPr>
          <w:b/>
          <w:sz w:val="22"/>
          <w:szCs w:val="22"/>
        </w:rPr>
        <w:sym w:font="Wingdings" w:char="F09A"/>
      </w:r>
      <w:r w:rsidR="009707AA">
        <w:rPr>
          <w:b/>
          <w:sz w:val="22"/>
          <w:szCs w:val="22"/>
        </w:rPr>
        <w:t xml:space="preserve"> </w:t>
      </w:r>
      <w:r w:rsidRPr="00DF7D75">
        <w:rPr>
          <w:color w:val="000000"/>
          <w:sz w:val="22"/>
          <w:szCs w:val="22"/>
        </w:rPr>
        <w:t xml:space="preserve">Statutory Compliance &amp; Policy Framing </w:t>
      </w:r>
      <w:r w:rsidRPr="00DF7D75">
        <w:rPr>
          <w:b/>
          <w:sz w:val="22"/>
          <w:szCs w:val="22"/>
        </w:rPr>
        <w:sym w:font="Wingdings" w:char="F09A"/>
      </w:r>
      <w:r w:rsidR="009707AA">
        <w:rPr>
          <w:b/>
          <w:sz w:val="22"/>
          <w:szCs w:val="22"/>
        </w:rPr>
        <w:t xml:space="preserve"> </w:t>
      </w:r>
      <w:r w:rsidRPr="00DF7D75">
        <w:rPr>
          <w:sz w:val="22"/>
          <w:szCs w:val="22"/>
        </w:rPr>
        <w:t xml:space="preserve">Expats Relocation, </w:t>
      </w:r>
      <w:r w:rsidRPr="00DF7D75">
        <w:rPr>
          <w:color w:val="000000"/>
          <w:sz w:val="22"/>
          <w:szCs w:val="22"/>
        </w:rPr>
        <w:t xml:space="preserve">FRRO Registration, Employment Visa </w:t>
      </w:r>
      <w:r w:rsidRPr="00DF7D75">
        <w:rPr>
          <w:b/>
          <w:sz w:val="22"/>
          <w:szCs w:val="22"/>
        </w:rPr>
        <w:sym w:font="Wingdings" w:char="F09A"/>
      </w:r>
      <w:r w:rsidR="009707AA">
        <w:rPr>
          <w:b/>
          <w:sz w:val="22"/>
          <w:szCs w:val="22"/>
        </w:rPr>
        <w:t xml:space="preserve">  </w:t>
      </w:r>
      <w:r w:rsidRPr="00DF7D75">
        <w:rPr>
          <w:color w:val="000000"/>
          <w:sz w:val="22"/>
          <w:szCs w:val="22"/>
        </w:rPr>
        <w:t xml:space="preserve">Handling Banks &amp; Other Administrative Works  </w:t>
      </w:r>
    </w:p>
    <w:p w:rsidR="007F6308" w:rsidRPr="00DF7D75" w:rsidRDefault="00FA4D3A" w:rsidP="00DF7D75">
      <w:pPr>
        <w:spacing w:after="0"/>
        <w:rPr>
          <w:b/>
          <w:sz w:val="22"/>
          <w:szCs w:val="22"/>
        </w:rPr>
      </w:pPr>
      <w:r w:rsidRPr="00DF7D75">
        <w:rPr>
          <w:b/>
          <w:sz w:val="22"/>
          <w:szCs w:val="22"/>
        </w:rPr>
        <w:t xml:space="preserve">  </w:t>
      </w:r>
    </w:p>
    <w:p w:rsidR="001A3CAF" w:rsidRDefault="005427AE" w:rsidP="001A3CAF">
      <w:pPr>
        <w:numPr>
          <w:ilvl w:val="0"/>
          <w:numId w:val="1"/>
        </w:numPr>
        <w:tabs>
          <w:tab w:val="num" w:pos="360"/>
        </w:tabs>
        <w:spacing w:after="0"/>
        <w:ind w:left="360"/>
        <w:rPr>
          <w:sz w:val="22"/>
          <w:szCs w:val="22"/>
        </w:rPr>
      </w:pPr>
      <w:r w:rsidRPr="00DF7D75">
        <w:rPr>
          <w:sz w:val="22"/>
          <w:szCs w:val="22"/>
        </w:rPr>
        <w:t xml:space="preserve">Adept </w:t>
      </w:r>
      <w:r w:rsidR="002B09A4" w:rsidRPr="00DF7D75">
        <w:rPr>
          <w:sz w:val="22"/>
          <w:szCs w:val="22"/>
        </w:rPr>
        <w:t>&amp; updated on all accounting</w:t>
      </w:r>
      <w:r w:rsidR="00802AAF" w:rsidRPr="00DF7D75">
        <w:rPr>
          <w:sz w:val="22"/>
          <w:szCs w:val="22"/>
        </w:rPr>
        <w:t xml:space="preserve"> proc</w:t>
      </w:r>
      <w:r w:rsidR="001A1019" w:rsidRPr="00DF7D75">
        <w:rPr>
          <w:sz w:val="22"/>
          <w:szCs w:val="22"/>
        </w:rPr>
        <w:t>edures, auditing process, balance sheet formation and taxation law;</w:t>
      </w:r>
    </w:p>
    <w:p w:rsidR="00B63863" w:rsidRDefault="00B63863" w:rsidP="001A3CAF">
      <w:pPr>
        <w:numPr>
          <w:ilvl w:val="0"/>
          <w:numId w:val="1"/>
        </w:numPr>
        <w:tabs>
          <w:tab w:val="num" w:pos="360"/>
        </w:tabs>
        <w:spacing w:after="0"/>
        <w:ind w:left="360"/>
        <w:rPr>
          <w:sz w:val="22"/>
          <w:szCs w:val="22"/>
        </w:rPr>
      </w:pPr>
      <w:r>
        <w:rPr>
          <w:sz w:val="22"/>
          <w:szCs w:val="22"/>
        </w:rPr>
        <w:t xml:space="preserve">Accounts Payable , Accounts Receivable , General Ledger Adjustments , Bank / Credit Card Reconciliation , Setting of Charts of Accounts &amp; Monthly Quarterly &amp; Annual Reports </w:t>
      </w:r>
    </w:p>
    <w:p w:rsidR="00B63863" w:rsidRDefault="00B63863" w:rsidP="001A3CAF">
      <w:pPr>
        <w:numPr>
          <w:ilvl w:val="0"/>
          <w:numId w:val="1"/>
        </w:numPr>
        <w:tabs>
          <w:tab w:val="num" w:pos="360"/>
        </w:tabs>
        <w:spacing w:after="0"/>
        <w:ind w:left="360"/>
        <w:rPr>
          <w:sz w:val="22"/>
          <w:szCs w:val="22"/>
        </w:rPr>
      </w:pPr>
      <w:r>
        <w:rPr>
          <w:sz w:val="22"/>
          <w:szCs w:val="22"/>
        </w:rPr>
        <w:t xml:space="preserve"> Worked on Internal Controls and Ethical Management , Code of Ethics </w:t>
      </w:r>
    </w:p>
    <w:p w:rsidR="00313174" w:rsidRDefault="00313174" w:rsidP="001A3CAF">
      <w:pPr>
        <w:numPr>
          <w:ilvl w:val="0"/>
          <w:numId w:val="1"/>
        </w:numPr>
        <w:tabs>
          <w:tab w:val="num" w:pos="360"/>
        </w:tabs>
        <w:spacing w:after="0"/>
        <w:ind w:left="360"/>
        <w:rPr>
          <w:sz w:val="22"/>
          <w:szCs w:val="22"/>
        </w:rPr>
      </w:pPr>
      <w:r>
        <w:rPr>
          <w:sz w:val="22"/>
          <w:szCs w:val="22"/>
        </w:rPr>
        <w:t>Adhere Trade Operations procedure : booking , controls and reconciliation and liaise with marketing team</w:t>
      </w:r>
    </w:p>
    <w:p w:rsidR="00313174" w:rsidRDefault="00313174" w:rsidP="001A3CAF">
      <w:pPr>
        <w:numPr>
          <w:ilvl w:val="0"/>
          <w:numId w:val="1"/>
        </w:numPr>
        <w:tabs>
          <w:tab w:val="num" w:pos="360"/>
        </w:tabs>
        <w:spacing w:after="0"/>
        <w:ind w:left="360"/>
        <w:rPr>
          <w:sz w:val="22"/>
          <w:szCs w:val="22"/>
        </w:rPr>
      </w:pPr>
      <w:r>
        <w:rPr>
          <w:sz w:val="22"/>
          <w:szCs w:val="22"/>
        </w:rPr>
        <w:t>Follow Standard &amp; Procedures , liaising closely with compliance , operation risk and follow local regulatory constraints</w:t>
      </w:r>
    </w:p>
    <w:p w:rsidR="00313174" w:rsidRDefault="00313174" w:rsidP="001A3CAF">
      <w:pPr>
        <w:numPr>
          <w:ilvl w:val="0"/>
          <w:numId w:val="1"/>
        </w:numPr>
        <w:tabs>
          <w:tab w:val="num" w:pos="360"/>
        </w:tabs>
        <w:spacing w:after="0"/>
        <w:ind w:left="360"/>
        <w:rPr>
          <w:sz w:val="22"/>
          <w:szCs w:val="22"/>
        </w:rPr>
      </w:pPr>
      <w:r>
        <w:rPr>
          <w:sz w:val="22"/>
          <w:szCs w:val="22"/>
        </w:rPr>
        <w:t xml:space="preserve">People Management </w:t>
      </w:r>
    </w:p>
    <w:p w:rsidR="00313174" w:rsidRDefault="00313174" w:rsidP="001A3CAF">
      <w:pPr>
        <w:numPr>
          <w:ilvl w:val="0"/>
          <w:numId w:val="1"/>
        </w:numPr>
        <w:tabs>
          <w:tab w:val="num" w:pos="360"/>
        </w:tabs>
        <w:spacing w:after="0"/>
        <w:ind w:left="360"/>
        <w:rPr>
          <w:sz w:val="22"/>
          <w:szCs w:val="22"/>
        </w:rPr>
      </w:pPr>
      <w:r>
        <w:rPr>
          <w:sz w:val="22"/>
          <w:szCs w:val="22"/>
        </w:rPr>
        <w:lastRenderedPageBreak/>
        <w:t>Support New Business</w:t>
      </w:r>
    </w:p>
    <w:p w:rsidR="00313174" w:rsidRDefault="00313174" w:rsidP="001A3CAF">
      <w:pPr>
        <w:numPr>
          <w:ilvl w:val="0"/>
          <w:numId w:val="1"/>
        </w:numPr>
        <w:tabs>
          <w:tab w:val="num" w:pos="360"/>
        </w:tabs>
        <w:spacing w:after="0"/>
        <w:ind w:left="360"/>
        <w:rPr>
          <w:sz w:val="22"/>
          <w:szCs w:val="22"/>
        </w:rPr>
      </w:pPr>
      <w:r>
        <w:rPr>
          <w:sz w:val="22"/>
          <w:szCs w:val="22"/>
        </w:rPr>
        <w:t>Ensure good communication with KMP</w:t>
      </w:r>
    </w:p>
    <w:p w:rsidR="00313174" w:rsidRPr="001A3CAF" w:rsidRDefault="00313174" w:rsidP="001A3CAF">
      <w:pPr>
        <w:numPr>
          <w:ilvl w:val="0"/>
          <w:numId w:val="1"/>
        </w:numPr>
        <w:tabs>
          <w:tab w:val="num" w:pos="360"/>
        </w:tabs>
        <w:spacing w:after="0"/>
        <w:ind w:left="360"/>
        <w:rPr>
          <w:sz w:val="22"/>
          <w:szCs w:val="22"/>
        </w:rPr>
      </w:pPr>
      <w:r>
        <w:rPr>
          <w:sz w:val="22"/>
          <w:szCs w:val="22"/>
        </w:rPr>
        <w:t>Business Delivery and Finance Performance</w:t>
      </w:r>
      <w:bookmarkStart w:id="0" w:name="_GoBack"/>
      <w:bookmarkEnd w:id="0"/>
      <w:r>
        <w:rPr>
          <w:sz w:val="22"/>
          <w:szCs w:val="22"/>
        </w:rPr>
        <w:t xml:space="preserve">   </w:t>
      </w:r>
    </w:p>
    <w:p w:rsidR="005427AE" w:rsidRPr="00DF7D75" w:rsidRDefault="005427AE" w:rsidP="00DF7D75">
      <w:pPr>
        <w:numPr>
          <w:ilvl w:val="0"/>
          <w:numId w:val="1"/>
        </w:numPr>
        <w:tabs>
          <w:tab w:val="num" w:pos="360"/>
        </w:tabs>
        <w:spacing w:after="0"/>
        <w:ind w:left="360"/>
        <w:rPr>
          <w:sz w:val="22"/>
          <w:szCs w:val="22"/>
        </w:rPr>
      </w:pPr>
      <w:r w:rsidRPr="00DF7D75">
        <w:rPr>
          <w:sz w:val="22"/>
          <w:szCs w:val="22"/>
        </w:rPr>
        <w:t xml:space="preserve">Representing company before </w:t>
      </w:r>
      <w:r w:rsidR="001A1019" w:rsidRPr="00DF7D75">
        <w:rPr>
          <w:sz w:val="22"/>
          <w:szCs w:val="22"/>
        </w:rPr>
        <w:t>v</w:t>
      </w:r>
      <w:r w:rsidRPr="00DF7D75">
        <w:rPr>
          <w:sz w:val="22"/>
          <w:szCs w:val="22"/>
        </w:rPr>
        <w:t>arious government offices</w:t>
      </w:r>
      <w:r w:rsidR="001A1019" w:rsidRPr="00DF7D75">
        <w:rPr>
          <w:sz w:val="22"/>
          <w:szCs w:val="22"/>
        </w:rPr>
        <w:t>, appellate authorities</w:t>
      </w:r>
      <w:r w:rsidRPr="00DF7D75">
        <w:rPr>
          <w:sz w:val="22"/>
          <w:szCs w:val="22"/>
        </w:rPr>
        <w:t xml:space="preserve"> &amp; regulatory bodies throughout the country;  </w:t>
      </w:r>
    </w:p>
    <w:p w:rsidR="005427AE" w:rsidRPr="00DF7D75" w:rsidRDefault="005427AE" w:rsidP="00DF7D75">
      <w:pPr>
        <w:numPr>
          <w:ilvl w:val="0"/>
          <w:numId w:val="1"/>
        </w:numPr>
        <w:tabs>
          <w:tab w:val="num" w:pos="360"/>
        </w:tabs>
        <w:spacing w:after="0"/>
        <w:ind w:left="360"/>
        <w:rPr>
          <w:sz w:val="22"/>
          <w:szCs w:val="22"/>
        </w:rPr>
      </w:pPr>
      <w:r w:rsidRPr="00DF7D75">
        <w:rPr>
          <w:sz w:val="22"/>
          <w:szCs w:val="22"/>
        </w:rPr>
        <w:t>Res</w:t>
      </w:r>
      <w:r w:rsidR="001A1019" w:rsidRPr="00DF7D75">
        <w:rPr>
          <w:sz w:val="22"/>
          <w:szCs w:val="22"/>
        </w:rPr>
        <w:t>ourceful in following statutory</w:t>
      </w:r>
      <w:r w:rsidRPr="00DF7D75">
        <w:rPr>
          <w:sz w:val="22"/>
          <w:szCs w:val="22"/>
        </w:rPr>
        <w:t xml:space="preserve"> compliances and research at any level;</w:t>
      </w:r>
    </w:p>
    <w:p w:rsidR="005427AE" w:rsidRPr="00DF7D75" w:rsidRDefault="005427AE" w:rsidP="00DF7D75">
      <w:pPr>
        <w:numPr>
          <w:ilvl w:val="0"/>
          <w:numId w:val="1"/>
        </w:numPr>
        <w:spacing w:after="0"/>
        <w:ind w:left="360"/>
        <w:rPr>
          <w:sz w:val="22"/>
          <w:szCs w:val="22"/>
        </w:rPr>
      </w:pPr>
      <w:r w:rsidRPr="00DF7D75">
        <w:rPr>
          <w:sz w:val="22"/>
          <w:szCs w:val="22"/>
        </w:rPr>
        <w:t>Keen analyst with an eye for detail, possessing highest level of aptitude &amp; understanding and therefore able to quickly identify, priorities &amp; address key issues suggesting/executing best possible solutions;</w:t>
      </w:r>
    </w:p>
    <w:p w:rsidR="005427AE" w:rsidRPr="00DF7D75" w:rsidRDefault="005427AE" w:rsidP="00DF7D75">
      <w:pPr>
        <w:numPr>
          <w:ilvl w:val="0"/>
          <w:numId w:val="1"/>
        </w:numPr>
        <w:spacing w:after="0"/>
        <w:ind w:left="360"/>
        <w:rPr>
          <w:sz w:val="22"/>
          <w:szCs w:val="22"/>
        </w:rPr>
      </w:pPr>
      <w:r w:rsidRPr="00DF7D75">
        <w:rPr>
          <w:sz w:val="22"/>
          <w:szCs w:val="22"/>
        </w:rPr>
        <w:t>Focused and pragmatic with strong interpersonal, communication &amp; presentation skills; comfortable interacting with senior management and able to work well with varying levels of employees throughout the organization;</w:t>
      </w:r>
    </w:p>
    <w:p w:rsidR="005427AE" w:rsidRPr="0081038C" w:rsidRDefault="005427AE" w:rsidP="00DF7D75">
      <w:pPr>
        <w:numPr>
          <w:ilvl w:val="0"/>
          <w:numId w:val="1"/>
        </w:numPr>
        <w:spacing w:after="0"/>
        <w:ind w:left="360"/>
        <w:rPr>
          <w:sz w:val="22"/>
          <w:szCs w:val="22"/>
        </w:rPr>
      </w:pPr>
      <w:r w:rsidRPr="00DF7D75">
        <w:rPr>
          <w:rFonts w:eastAsia="Times New Roman"/>
          <w:sz w:val="22"/>
          <w:szCs w:val="22"/>
        </w:rPr>
        <w:t>Manage time and resources effectively</w:t>
      </w:r>
      <w:r w:rsidR="00232701">
        <w:rPr>
          <w:rFonts w:eastAsia="Times New Roman"/>
          <w:sz w:val="22"/>
          <w:szCs w:val="22"/>
        </w:rPr>
        <w:t xml:space="preserve"> for the optimum output in the process and Assessment to get result in favour of employer</w:t>
      </w:r>
      <w:r w:rsidRPr="00DF7D75">
        <w:rPr>
          <w:rFonts w:eastAsia="Times New Roman"/>
          <w:sz w:val="22"/>
          <w:szCs w:val="22"/>
        </w:rPr>
        <w:t>;</w:t>
      </w:r>
    </w:p>
    <w:p w:rsidR="0081038C" w:rsidRPr="00404499" w:rsidRDefault="0081038C" w:rsidP="00DF7D75">
      <w:pPr>
        <w:numPr>
          <w:ilvl w:val="0"/>
          <w:numId w:val="1"/>
        </w:numPr>
        <w:spacing w:after="0"/>
        <w:ind w:left="360"/>
        <w:rPr>
          <w:sz w:val="22"/>
          <w:szCs w:val="22"/>
        </w:rPr>
      </w:pPr>
      <w:r>
        <w:rPr>
          <w:rFonts w:eastAsia="Times New Roman"/>
          <w:sz w:val="22"/>
          <w:szCs w:val="22"/>
        </w:rPr>
        <w:t>Processing of Salary with TDS and PF compliances , Handling Expats Salary with all the Perquisites</w:t>
      </w:r>
      <w:r w:rsidR="00310023">
        <w:rPr>
          <w:rFonts w:eastAsia="Times New Roman"/>
          <w:sz w:val="22"/>
          <w:szCs w:val="22"/>
        </w:rPr>
        <w:t>.</w:t>
      </w:r>
    </w:p>
    <w:p w:rsidR="00404499" w:rsidRPr="0081038C" w:rsidRDefault="00404499" w:rsidP="00DF7D75">
      <w:pPr>
        <w:numPr>
          <w:ilvl w:val="0"/>
          <w:numId w:val="1"/>
        </w:numPr>
        <w:spacing w:after="0"/>
        <w:ind w:left="360"/>
        <w:rPr>
          <w:sz w:val="22"/>
          <w:szCs w:val="22"/>
        </w:rPr>
      </w:pPr>
      <w:r>
        <w:rPr>
          <w:rFonts w:eastAsia="Times New Roman"/>
          <w:sz w:val="22"/>
          <w:szCs w:val="22"/>
        </w:rPr>
        <w:t>Worked on All PF, Gratuity, Bonus</w:t>
      </w:r>
      <w:r w:rsidR="00310023">
        <w:rPr>
          <w:rFonts w:eastAsia="Times New Roman"/>
          <w:sz w:val="22"/>
          <w:szCs w:val="22"/>
        </w:rPr>
        <w:t xml:space="preserve">, Labour </w:t>
      </w:r>
      <w:r w:rsidR="0070129D">
        <w:rPr>
          <w:rFonts w:eastAsia="Times New Roman"/>
          <w:sz w:val="22"/>
          <w:szCs w:val="22"/>
        </w:rPr>
        <w:t xml:space="preserve">related </w:t>
      </w:r>
      <w:r>
        <w:rPr>
          <w:rFonts w:eastAsia="Times New Roman"/>
          <w:sz w:val="22"/>
          <w:szCs w:val="22"/>
        </w:rPr>
        <w:t>matters . Worked also on taking Shops and Establishment Permission &amp; Other Related Permissions</w:t>
      </w:r>
      <w:r w:rsidR="0070129D">
        <w:rPr>
          <w:rFonts w:eastAsia="Times New Roman"/>
          <w:sz w:val="22"/>
          <w:szCs w:val="22"/>
        </w:rPr>
        <w:t xml:space="preserve"> . Strong at PRO and very good at communication .</w:t>
      </w:r>
      <w:r>
        <w:rPr>
          <w:rFonts w:eastAsia="Times New Roman"/>
          <w:sz w:val="22"/>
          <w:szCs w:val="22"/>
        </w:rPr>
        <w:t xml:space="preserve">  </w:t>
      </w:r>
    </w:p>
    <w:p w:rsidR="0081038C" w:rsidRPr="00DD626F" w:rsidRDefault="0081038C" w:rsidP="00DF7D75">
      <w:pPr>
        <w:numPr>
          <w:ilvl w:val="0"/>
          <w:numId w:val="1"/>
        </w:numPr>
        <w:spacing w:after="0"/>
        <w:ind w:left="360"/>
        <w:rPr>
          <w:sz w:val="22"/>
          <w:szCs w:val="22"/>
        </w:rPr>
      </w:pPr>
      <w:r>
        <w:rPr>
          <w:rFonts w:eastAsia="Times New Roman"/>
          <w:sz w:val="22"/>
          <w:szCs w:val="22"/>
        </w:rPr>
        <w:t xml:space="preserve">Administration Policy –Overtime Control , Training Drivers for Office Cars , Safety of Expats ( Manual Prepared ), Ticket Booking Policy so as to save cost , </w:t>
      </w:r>
      <w:r w:rsidR="0070129D">
        <w:rPr>
          <w:rFonts w:eastAsia="Times New Roman"/>
          <w:sz w:val="22"/>
          <w:szCs w:val="22"/>
        </w:rPr>
        <w:t xml:space="preserve">Hotel Booking , </w:t>
      </w:r>
      <w:r>
        <w:rPr>
          <w:rFonts w:eastAsia="Times New Roman"/>
          <w:sz w:val="22"/>
          <w:szCs w:val="22"/>
        </w:rPr>
        <w:t xml:space="preserve">Allowances of Employees  and Transparency in Administration on all Purchases to be made , Maintenance Agreements , Leases of Office , Warehouses , Expats Apartment , Check on Housekeeping &amp; Security Guards . Third Party Agreements and Negotiations and Other Daily Routine Administration Work </w:t>
      </w:r>
    </w:p>
    <w:p w:rsidR="00DD626F" w:rsidRPr="0070129D" w:rsidRDefault="00DD626F" w:rsidP="00DF7D75">
      <w:pPr>
        <w:numPr>
          <w:ilvl w:val="0"/>
          <w:numId w:val="1"/>
        </w:numPr>
        <w:spacing w:after="0"/>
        <w:ind w:left="360"/>
        <w:rPr>
          <w:sz w:val="22"/>
          <w:szCs w:val="22"/>
        </w:rPr>
      </w:pPr>
      <w:r>
        <w:rPr>
          <w:rFonts w:eastAsia="Times New Roman"/>
          <w:sz w:val="22"/>
          <w:szCs w:val="22"/>
        </w:rPr>
        <w:t xml:space="preserve">Insurance Policies of Office , Stock , Employees , Expats &amp; Travel Insurance Policies </w:t>
      </w:r>
    </w:p>
    <w:p w:rsidR="0070129D" w:rsidRPr="0070129D" w:rsidRDefault="0070129D" w:rsidP="00DF7D75">
      <w:pPr>
        <w:numPr>
          <w:ilvl w:val="0"/>
          <w:numId w:val="1"/>
        </w:numPr>
        <w:spacing w:after="0"/>
        <w:ind w:left="360"/>
        <w:rPr>
          <w:sz w:val="22"/>
          <w:szCs w:val="22"/>
        </w:rPr>
      </w:pPr>
      <w:r>
        <w:rPr>
          <w:rFonts w:eastAsia="Times New Roman"/>
          <w:sz w:val="22"/>
          <w:szCs w:val="22"/>
        </w:rPr>
        <w:t xml:space="preserve">Worked on Distributors Agreement and negotiations and discussion on polices such as incentive payment </w:t>
      </w:r>
    </w:p>
    <w:p w:rsidR="0081038C" w:rsidRPr="00404499" w:rsidRDefault="0081038C" w:rsidP="00404499">
      <w:pPr>
        <w:numPr>
          <w:ilvl w:val="0"/>
          <w:numId w:val="1"/>
        </w:numPr>
        <w:spacing w:after="0"/>
        <w:ind w:left="360"/>
        <w:rPr>
          <w:sz w:val="22"/>
          <w:szCs w:val="22"/>
        </w:rPr>
      </w:pPr>
      <w:r w:rsidRPr="00404499">
        <w:rPr>
          <w:rFonts w:eastAsia="Times New Roman"/>
          <w:sz w:val="22"/>
          <w:szCs w:val="22"/>
        </w:rPr>
        <w:t>Agreement of Employees and Expats</w:t>
      </w:r>
      <w:r w:rsidR="00404499" w:rsidRPr="00404499">
        <w:rPr>
          <w:rFonts w:eastAsia="Times New Roman"/>
          <w:sz w:val="22"/>
          <w:szCs w:val="22"/>
        </w:rPr>
        <w:t>, Leave Policies, New Staff Induction Programme ,</w:t>
      </w:r>
      <w:r w:rsidRPr="00404499">
        <w:rPr>
          <w:rFonts w:eastAsia="Times New Roman"/>
          <w:sz w:val="22"/>
          <w:szCs w:val="22"/>
        </w:rPr>
        <w:t xml:space="preserve"> </w:t>
      </w:r>
      <w:r w:rsidR="00404499" w:rsidRPr="00404499">
        <w:rPr>
          <w:rFonts w:eastAsia="Times New Roman"/>
          <w:sz w:val="22"/>
          <w:szCs w:val="22"/>
        </w:rPr>
        <w:t>Conducting Monthly Meetings in which Staff is addressed and keep them updated on company and management polices . Listen and solving problem of the employees and explaining them all the issues which are raised by them.</w:t>
      </w:r>
      <w:r w:rsidRPr="00404499">
        <w:rPr>
          <w:rFonts w:eastAsia="Times New Roman"/>
          <w:sz w:val="22"/>
          <w:szCs w:val="22"/>
        </w:rPr>
        <w:t xml:space="preserve"> </w:t>
      </w:r>
    </w:p>
    <w:p w:rsidR="00404499" w:rsidRPr="00404499" w:rsidRDefault="00404499" w:rsidP="00DF7D75">
      <w:pPr>
        <w:numPr>
          <w:ilvl w:val="0"/>
          <w:numId w:val="1"/>
        </w:numPr>
        <w:spacing w:after="0"/>
        <w:ind w:left="360"/>
        <w:rPr>
          <w:sz w:val="22"/>
          <w:szCs w:val="22"/>
        </w:rPr>
      </w:pPr>
      <w:r>
        <w:rPr>
          <w:rFonts w:eastAsia="Times New Roman"/>
          <w:sz w:val="22"/>
          <w:szCs w:val="22"/>
        </w:rPr>
        <w:t>Training and Moral Boosting Events –Such as Leadership Training , Team Work , Cost Saving Polices</w:t>
      </w:r>
    </w:p>
    <w:p w:rsidR="0081038C" w:rsidRPr="0070129D" w:rsidRDefault="00404499" w:rsidP="0081038C">
      <w:pPr>
        <w:numPr>
          <w:ilvl w:val="0"/>
          <w:numId w:val="1"/>
        </w:numPr>
        <w:spacing w:after="0"/>
        <w:ind w:left="360"/>
        <w:rPr>
          <w:sz w:val="22"/>
          <w:szCs w:val="22"/>
        </w:rPr>
      </w:pPr>
      <w:r w:rsidRPr="0070129D">
        <w:rPr>
          <w:rFonts w:eastAsia="Times New Roman"/>
          <w:sz w:val="22"/>
          <w:szCs w:val="22"/>
        </w:rPr>
        <w:t xml:space="preserve">Have worked on Sexual Harassment Policy </w:t>
      </w:r>
      <w:r w:rsidR="0070129D" w:rsidRPr="0070129D">
        <w:rPr>
          <w:rFonts w:eastAsia="Times New Roman"/>
          <w:sz w:val="22"/>
          <w:szCs w:val="22"/>
        </w:rPr>
        <w:t>,</w:t>
      </w:r>
      <w:r w:rsidRPr="0070129D">
        <w:rPr>
          <w:rFonts w:eastAsia="Times New Roman"/>
          <w:sz w:val="22"/>
          <w:szCs w:val="22"/>
        </w:rPr>
        <w:t xml:space="preserve"> CSR Policy</w:t>
      </w:r>
      <w:r w:rsidR="0070129D" w:rsidRPr="0070129D">
        <w:rPr>
          <w:rFonts w:eastAsia="Times New Roman"/>
          <w:sz w:val="22"/>
          <w:szCs w:val="22"/>
        </w:rPr>
        <w:t xml:space="preserve"> &amp; Staff Policy and have prepared and implemented </w:t>
      </w:r>
      <w:r w:rsidRPr="0070129D">
        <w:rPr>
          <w:rFonts w:eastAsia="Times New Roman"/>
          <w:sz w:val="22"/>
          <w:szCs w:val="22"/>
        </w:rPr>
        <w:t xml:space="preserve"> </w:t>
      </w:r>
    </w:p>
    <w:p w:rsidR="005427AE" w:rsidRPr="0070129D" w:rsidRDefault="005427AE" w:rsidP="00DF7D75">
      <w:pPr>
        <w:numPr>
          <w:ilvl w:val="0"/>
          <w:numId w:val="1"/>
        </w:numPr>
        <w:spacing w:after="0"/>
        <w:ind w:left="360"/>
        <w:rPr>
          <w:sz w:val="22"/>
          <w:szCs w:val="22"/>
        </w:rPr>
      </w:pPr>
      <w:r w:rsidRPr="00232701">
        <w:rPr>
          <w:rFonts w:eastAsia="Times New Roman"/>
          <w:sz w:val="22"/>
          <w:szCs w:val="22"/>
        </w:rPr>
        <w:t>Can travel throughout the country as &amp; when required</w:t>
      </w:r>
      <w:r w:rsidR="0070129D">
        <w:rPr>
          <w:rFonts w:eastAsia="Times New Roman"/>
          <w:sz w:val="22"/>
          <w:szCs w:val="22"/>
        </w:rPr>
        <w:t>.</w:t>
      </w:r>
    </w:p>
    <w:p w:rsidR="0070129D" w:rsidRPr="0070129D" w:rsidRDefault="0070129D" w:rsidP="00DF7D75">
      <w:pPr>
        <w:numPr>
          <w:ilvl w:val="0"/>
          <w:numId w:val="1"/>
        </w:numPr>
        <w:spacing w:after="0"/>
        <w:ind w:left="360"/>
        <w:rPr>
          <w:sz w:val="22"/>
          <w:szCs w:val="22"/>
        </w:rPr>
      </w:pPr>
      <w:r>
        <w:rPr>
          <w:rFonts w:eastAsia="Times New Roman"/>
          <w:sz w:val="22"/>
          <w:szCs w:val="22"/>
        </w:rPr>
        <w:t xml:space="preserve">Secretarial Work – Board Meetings and Filing of Returns with Minute Book Updating was also performed and supported Audit on these matters . Very well aware of Companies Act 2013 and pursuing CS exams </w:t>
      </w:r>
    </w:p>
    <w:p w:rsidR="0070129D" w:rsidRPr="00232701" w:rsidRDefault="0070129D" w:rsidP="00DF7D75">
      <w:pPr>
        <w:numPr>
          <w:ilvl w:val="0"/>
          <w:numId w:val="1"/>
        </w:numPr>
        <w:spacing w:after="0"/>
        <w:ind w:left="360"/>
        <w:rPr>
          <w:sz w:val="22"/>
          <w:szCs w:val="22"/>
        </w:rPr>
      </w:pPr>
      <w:r>
        <w:rPr>
          <w:rFonts w:eastAsia="Times New Roman"/>
          <w:sz w:val="22"/>
          <w:szCs w:val="22"/>
        </w:rPr>
        <w:t xml:space="preserve">Have Strong Relations with Lawyers and Government Officials for strong liaison work. </w:t>
      </w:r>
      <w:r w:rsidR="00310023">
        <w:rPr>
          <w:rFonts w:eastAsia="Times New Roman"/>
          <w:sz w:val="22"/>
          <w:szCs w:val="22"/>
        </w:rPr>
        <w:t>V</w:t>
      </w:r>
      <w:r>
        <w:rPr>
          <w:rFonts w:eastAsia="Times New Roman"/>
          <w:sz w:val="22"/>
          <w:szCs w:val="22"/>
        </w:rPr>
        <w:t xml:space="preserve">ery Strong in dealing with Government Officials and have handled them in varios matters   </w:t>
      </w:r>
    </w:p>
    <w:p w:rsidR="005427AE" w:rsidRDefault="005427AE" w:rsidP="00DF7D75">
      <w:pPr>
        <w:numPr>
          <w:ilvl w:val="0"/>
          <w:numId w:val="1"/>
        </w:numPr>
        <w:spacing w:after="0"/>
        <w:ind w:left="360"/>
        <w:rPr>
          <w:sz w:val="22"/>
          <w:szCs w:val="22"/>
        </w:rPr>
      </w:pPr>
      <w:r w:rsidRPr="00DF7D75">
        <w:rPr>
          <w:sz w:val="22"/>
          <w:szCs w:val="22"/>
        </w:rPr>
        <w:t>Proficient in MS Word, Power Point and Excel</w:t>
      </w:r>
      <w:r w:rsidR="002B09A4" w:rsidRPr="00DF7D75">
        <w:rPr>
          <w:sz w:val="22"/>
          <w:szCs w:val="22"/>
        </w:rPr>
        <w:t xml:space="preserve"> &amp; </w:t>
      </w:r>
      <w:r w:rsidR="002B09A4" w:rsidRPr="00DF7D75">
        <w:rPr>
          <w:b/>
          <w:sz w:val="22"/>
          <w:szCs w:val="22"/>
        </w:rPr>
        <w:t>“SAP”</w:t>
      </w:r>
      <w:r w:rsidRPr="00DF7D75">
        <w:rPr>
          <w:sz w:val="22"/>
          <w:szCs w:val="22"/>
        </w:rPr>
        <w:t>.</w:t>
      </w:r>
      <w:r w:rsidR="00310023">
        <w:rPr>
          <w:sz w:val="22"/>
          <w:szCs w:val="22"/>
        </w:rPr>
        <w:t xml:space="preserve"> </w:t>
      </w:r>
    </w:p>
    <w:p w:rsidR="006C1C84" w:rsidRDefault="006C1C84" w:rsidP="00DF7D75">
      <w:pPr>
        <w:numPr>
          <w:ilvl w:val="0"/>
          <w:numId w:val="1"/>
        </w:numPr>
        <w:spacing w:after="0"/>
        <w:ind w:left="360"/>
        <w:rPr>
          <w:sz w:val="22"/>
          <w:szCs w:val="22"/>
        </w:rPr>
      </w:pPr>
      <w:r>
        <w:rPr>
          <w:sz w:val="22"/>
          <w:szCs w:val="22"/>
        </w:rPr>
        <w:t>Working Knowledge of GST</w:t>
      </w:r>
    </w:p>
    <w:p w:rsidR="00310023" w:rsidRDefault="00310023" w:rsidP="00310023">
      <w:pPr>
        <w:pStyle w:val="NormalWeb"/>
        <w:ind w:left="720"/>
        <w:jc w:val="both"/>
        <w:rPr>
          <w:color w:val="000000"/>
          <w:sz w:val="22"/>
          <w:szCs w:val="22"/>
        </w:rPr>
      </w:pPr>
    </w:p>
    <w:p w:rsidR="00310023" w:rsidRDefault="00310023" w:rsidP="00310023">
      <w:pPr>
        <w:pStyle w:val="NormalWeb"/>
        <w:ind w:left="720"/>
        <w:jc w:val="both"/>
        <w:rPr>
          <w:color w:val="000000"/>
          <w:sz w:val="22"/>
          <w:szCs w:val="22"/>
        </w:rPr>
      </w:pPr>
      <w:r>
        <w:rPr>
          <w:color w:val="000000"/>
          <w:sz w:val="22"/>
          <w:szCs w:val="22"/>
        </w:rPr>
        <w:t xml:space="preserve">Have worked in MNC culture and I am aware what MNC require. Have travelled to Head Offices in Hongkong , Sweden and Korea and have represented India Office . </w:t>
      </w:r>
      <w:r w:rsidRPr="00310023">
        <w:rPr>
          <w:b/>
          <w:color w:val="000000"/>
          <w:sz w:val="22"/>
          <w:szCs w:val="22"/>
          <w:u w:val="single"/>
        </w:rPr>
        <w:t xml:space="preserve">Very </w:t>
      </w:r>
      <w:r>
        <w:rPr>
          <w:b/>
          <w:color w:val="000000"/>
          <w:sz w:val="22"/>
          <w:szCs w:val="22"/>
          <w:u w:val="single"/>
        </w:rPr>
        <w:t>V</w:t>
      </w:r>
      <w:r w:rsidRPr="00310023">
        <w:rPr>
          <w:b/>
          <w:color w:val="000000"/>
          <w:sz w:val="22"/>
          <w:szCs w:val="22"/>
          <w:u w:val="single"/>
        </w:rPr>
        <w:t>ery</w:t>
      </w:r>
      <w:r>
        <w:rPr>
          <w:color w:val="000000"/>
          <w:sz w:val="22"/>
          <w:szCs w:val="22"/>
        </w:rPr>
        <w:t xml:space="preserve"> Particular on Reporting to Head Office and Very Transparent and hav</w:t>
      </w:r>
      <w:r w:rsidR="00DD626F">
        <w:rPr>
          <w:color w:val="000000"/>
          <w:sz w:val="22"/>
          <w:szCs w:val="22"/>
        </w:rPr>
        <w:t>e</w:t>
      </w:r>
      <w:r>
        <w:rPr>
          <w:color w:val="000000"/>
          <w:sz w:val="22"/>
          <w:szCs w:val="22"/>
        </w:rPr>
        <w:t xml:space="preserve"> Strong Communication.  Have always worked closely with the management and always keep the management updated with all office related matters on day to day basis. </w:t>
      </w:r>
      <w:r w:rsidR="00DD626F">
        <w:rPr>
          <w:color w:val="000000"/>
          <w:sz w:val="22"/>
          <w:szCs w:val="22"/>
        </w:rPr>
        <w:t>I report management with solutions to the problems which come. Work with complete responsibility and open to accept mistakes.  Always r</w:t>
      </w:r>
      <w:r>
        <w:rPr>
          <w:color w:val="000000"/>
          <w:sz w:val="22"/>
          <w:szCs w:val="22"/>
        </w:rPr>
        <w:t>eady to accept new challenges and I am very goal and result oriented person.</w:t>
      </w:r>
      <w:r w:rsidR="00DD626F">
        <w:rPr>
          <w:color w:val="000000"/>
          <w:sz w:val="22"/>
          <w:szCs w:val="22"/>
        </w:rPr>
        <w:t xml:space="preserve"> The word NO is not there in my dictionary ( Ready to accept any kind of job if it benefits the company ) </w:t>
      </w:r>
    </w:p>
    <w:p w:rsidR="00DD626F" w:rsidRDefault="00DD626F" w:rsidP="00310023">
      <w:pPr>
        <w:pStyle w:val="NormalWeb"/>
        <w:ind w:left="720"/>
        <w:jc w:val="both"/>
        <w:rPr>
          <w:color w:val="000000"/>
          <w:sz w:val="22"/>
          <w:szCs w:val="22"/>
        </w:rPr>
      </w:pPr>
    </w:p>
    <w:p w:rsidR="007078AA" w:rsidRDefault="00DD626F" w:rsidP="00310023">
      <w:pPr>
        <w:pStyle w:val="NormalWeb"/>
        <w:ind w:left="720"/>
        <w:jc w:val="both"/>
        <w:rPr>
          <w:color w:val="000000"/>
          <w:sz w:val="22"/>
          <w:szCs w:val="22"/>
        </w:rPr>
      </w:pPr>
      <w:r>
        <w:rPr>
          <w:color w:val="000000"/>
          <w:sz w:val="22"/>
          <w:szCs w:val="22"/>
        </w:rPr>
        <w:t>Have worked on the Principle of Cost Conscious and transparent communication ( Black &amp; White on mails ) . Always against giving under table money  unless and until it is do and die situation .</w:t>
      </w:r>
    </w:p>
    <w:p w:rsidR="007078AA" w:rsidRPr="00DF7D75" w:rsidRDefault="007078AA" w:rsidP="00310023">
      <w:pPr>
        <w:pStyle w:val="NormalWeb"/>
        <w:ind w:left="720"/>
        <w:jc w:val="both"/>
        <w:rPr>
          <w:color w:val="000000"/>
          <w:sz w:val="22"/>
          <w:szCs w:val="22"/>
        </w:rPr>
      </w:pPr>
      <w:r>
        <w:rPr>
          <w:color w:val="000000"/>
          <w:sz w:val="22"/>
          <w:szCs w:val="22"/>
        </w:rPr>
        <w:t>I will bring to your company not my years of expert experience but also my personal drive for results and positive outcomes. I am prepared for the next challenge in my carrer.</w:t>
      </w:r>
    </w:p>
    <w:p w:rsidR="00310023" w:rsidRDefault="00310023" w:rsidP="00310023">
      <w:pPr>
        <w:spacing w:after="0"/>
        <w:rPr>
          <w:sz w:val="22"/>
          <w:szCs w:val="22"/>
        </w:rPr>
      </w:pPr>
    </w:p>
    <w:p w:rsidR="007078AA" w:rsidRDefault="007078AA" w:rsidP="00310023">
      <w:pPr>
        <w:spacing w:after="0"/>
        <w:rPr>
          <w:sz w:val="22"/>
          <w:szCs w:val="22"/>
        </w:rPr>
      </w:pPr>
    </w:p>
    <w:p w:rsidR="007078AA" w:rsidRDefault="007078AA" w:rsidP="00310023">
      <w:pPr>
        <w:spacing w:after="0"/>
        <w:rPr>
          <w:sz w:val="22"/>
          <w:szCs w:val="22"/>
        </w:rPr>
      </w:pPr>
    </w:p>
    <w:p w:rsidR="007078AA" w:rsidRDefault="007078AA" w:rsidP="00310023">
      <w:pPr>
        <w:spacing w:after="0"/>
        <w:rPr>
          <w:sz w:val="22"/>
          <w:szCs w:val="22"/>
        </w:rPr>
      </w:pPr>
    </w:p>
    <w:p w:rsidR="007078AA" w:rsidRDefault="007078AA" w:rsidP="00310023">
      <w:pPr>
        <w:spacing w:after="0"/>
        <w:rPr>
          <w:sz w:val="22"/>
          <w:szCs w:val="22"/>
        </w:rPr>
      </w:pPr>
    </w:p>
    <w:p w:rsidR="007078AA" w:rsidRDefault="007078AA" w:rsidP="00310023">
      <w:pPr>
        <w:spacing w:after="0"/>
        <w:rPr>
          <w:sz w:val="22"/>
          <w:szCs w:val="22"/>
        </w:rPr>
      </w:pPr>
    </w:p>
    <w:p w:rsidR="007078AA" w:rsidRDefault="007078AA" w:rsidP="00310023">
      <w:pPr>
        <w:spacing w:after="0"/>
        <w:rPr>
          <w:sz w:val="22"/>
          <w:szCs w:val="22"/>
        </w:rPr>
      </w:pPr>
    </w:p>
    <w:p w:rsidR="007078AA" w:rsidRDefault="007078AA" w:rsidP="00310023">
      <w:pPr>
        <w:spacing w:after="0"/>
        <w:rPr>
          <w:sz w:val="22"/>
          <w:szCs w:val="22"/>
        </w:rPr>
      </w:pPr>
    </w:p>
    <w:p w:rsidR="007078AA" w:rsidRDefault="007078AA" w:rsidP="00310023">
      <w:pPr>
        <w:spacing w:after="0"/>
        <w:rPr>
          <w:sz w:val="22"/>
          <w:szCs w:val="22"/>
        </w:rPr>
      </w:pPr>
    </w:p>
    <w:p w:rsidR="007078AA" w:rsidRDefault="007078AA" w:rsidP="00310023">
      <w:pPr>
        <w:spacing w:after="0"/>
        <w:rPr>
          <w:sz w:val="22"/>
          <w:szCs w:val="22"/>
        </w:rPr>
      </w:pPr>
    </w:p>
    <w:p w:rsidR="00310023" w:rsidRDefault="00310023" w:rsidP="00310023">
      <w:pPr>
        <w:spacing w:after="0"/>
        <w:rPr>
          <w:sz w:val="22"/>
          <w:szCs w:val="22"/>
        </w:rPr>
      </w:pPr>
    </w:p>
    <w:p w:rsidR="00310023" w:rsidRPr="00DF7D75" w:rsidRDefault="00310023" w:rsidP="00310023">
      <w:pPr>
        <w:spacing w:after="0"/>
        <w:rPr>
          <w:sz w:val="22"/>
          <w:szCs w:val="22"/>
        </w:rPr>
      </w:pPr>
    </w:p>
    <w:p w:rsidR="005427AE" w:rsidRPr="00DF7D75" w:rsidRDefault="006C1C84" w:rsidP="00DF7D75">
      <w:pPr>
        <w:spacing w:after="0"/>
        <w:rPr>
          <w:rFonts w:eastAsia="Times New Roman"/>
          <w:sz w:val="22"/>
          <w:szCs w:val="22"/>
        </w:rPr>
      </w:pPr>
      <w:r w:rsidRPr="00E67FE7">
        <w:rPr>
          <w:rFonts w:eastAsia="Times New Roman"/>
          <w:sz w:val="22"/>
          <w:szCs w:val="22"/>
        </w:rPr>
        <w:pict>
          <v:shape id="_x0000_i1027" type="#_x0000_t75" style="width:612pt;height:7.5pt" o:hrpct="0" o:hr="t">
            <v:imagedata r:id="rId10" o:title="BD15155_"/>
          </v:shape>
        </w:pict>
      </w:r>
    </w:p>
    <w:p w:rsidR="005427AE" w:rsidRPr="00DF7D75" w:rsidRDefault="005427AE" w:rsidP="00DF7D75">
      <w:pPr>
        <w:pStyle w:val="BodyText2"/>
        <w:spacing w:after="0" w:line="240" w:lineRule="auto"/>
        <w:jc w:val="both"/>
        <w:rPr>
          <w:b/>
          <w:sz w:val="22"/>
          <w:szCs w:val="22"/>
        </w:rPr>
      </w:pPr>
      <w:r w:rsidRPr="00DF7D75">
        <w:rPr>
          <w:b/>
          <w:sz w:val="22"/>
          <w:szCs w:val="22"/>
        </w:rPr>
        <w:t>DETAILED PROFILE</w:t>
      </w:r>
    </w:p>
    <w:p w:rsidR="005427AE" w:rsidRPr="00DF7D75" w:rsidRDefault="005427AE" w:rsidP="00DF7D75">
      <w:pPr>
        <w:spacing w:after="0"/>
        <w:rPr>
          <w:sz w:val="22"/>
          <w:szCs w:val="22"/>
        </w:rPr>
      </w:pPr>
    </w:p>
    <w:p w:rsidR="001A1019" w:rsidRPr="00DF7D75" w:rsidRDefault="005427AE" w:rsidP="00DF7D75">
      <w:pPr>
        <w:tabs>
          <w:tab w:val="left" w:pos="180"/>
        </w:tabs>
        <w:spacing w:after="0"/>
        <w:rPr>
          <w:b/>
          <w:bCs/>
          <w:sz w:val="22"/>
          <w:szCs w:val="22"/>
        </w:rPr>
      </w:pPr>
      <w:r w:rsidRPr="00DF7D75">
        <w:rPr>
          <w:b/>
          <w:bCs/>
          <w:sz w:val="22"/>
          <w:szCs w:val="22"/>
        </w:rPr>
        <w:t>CERAGEM INDIA PVT LTD</w:t>
      </w:r>
      <w:r w:rsidR="000F6D5A" w:rsidRPr="00DF7D75">
        <w:rPr>
          <w:b/>
          <w:bCs/>
          <w:sz w:val="22"/>
          <w:szCs w:val="22"/>
        </w:rPr>
        <w:t xml:space="preserve"> (Gurgaon)</w:t>
      </w:r>
      <w:r w:rsidR="00310023">
        <w:rPr>
          <w:b/>
          <w:bCs/>
          <w:sz w:val="22"/>
          <w:szCs w:val="22"/>
        </w:rPr>
        <w:t xml:space="preserve"> (MNC) </w:t>
      </w:r>
      <w:r w:rsidR="00232701">
        <w:rPr>
          <w:b/>
          <w:bCs/>
          <w:sz w:val="22"/>
          <w:szCs w:val="22"/>
        </w:rPr>
        <w:t>10</w:t>
      </w:r>
      <w:r w:rsidR="00232701" w:rsidRPr="00232701">
        <w:rPr>
          <w:b/>
          <w:bCs/>
          <w:sz w:val="22"/>
          <w:szCs w:val="22"/>
          <w:vertAlign w:val="superscript"/>
        </w:rPr>
        <w:t>th</w:t>
      </w:r>
      <w:r w:rsidR="00232701">
        <w:rPr>
          <w:b/>
          <w:bCs/>
          <w:sz w:val="22"/>
          <w:szCs w:val="22"/>
        </w:rPr>
        <w:t xml:space="preserve"> December, 2008</w:t>
      </w:r>
      <w:r w:rsidRPr="00DF7D75">
        <w:rPr>
          <w:b/>
          <w:bCs/>
          <w:sz w:val="22"/>
          <w:szCs w:val="22"/>
        </w:rPr>
        <w:t xml:space="preserve"> – </w:t>
      </w:r>
    </w:p>
    <w:p w:rsidR="005427AE" w:rsidRPr="00DF7D75" w:rsidRDefault="005427AE" w:rsidP="00DF7D75">
      <w:pPr>
        <w:tabs>
          <w:tab w:val="left" w:pos="0"/>
        </w:tabs>
        <w:spacing w:after="0"/>
        <w:rPr>
          <w:i/>
          <w:sz w:val="22"/>
          <w:szCs w:val="22"/>
        </w:rPr>
      </w:pPr>
      <w:r w:rsidRPr="00DF7D75">
        <w:rPr>
          <w:i/>
          <w:sz w:val="22"/>
          <w:szCs w:val="22"/>
        </w:rPr>
        <w:t xml:space="preserve">CERAGEM INDIA PVT LTD is a young and dynamic company incorporated in 2009 and having variety of </w:t>
      </w:r>
      <w:r w:rsidRPr="00DF7D75">
        <w:rPr>
          <w:b/>
          <w:i/>
          <w:sz w:val="22"/>
          <w:szCs w:val="22"/>
        </w:rPr>
        <w:t>Consumer Goods</w:t>
      </w:r>
      <w:r w:rsidR="00720AC3" w:rsidRPr="00DF7D75">
        <w:rPr>
          <w:b/>
          <w:i/>
          <w:sz w:val="22"/>
          <w:szCs w:val="22"/>
        </w:rPr>
        <w:t xml:space="preserve"> (Food, Cosmetics &amp; Consumer Durable)</w:t>
      </w:r>
      <w:r w:rsidRPr="00DF7D75">
        <w:rPr>
          <w:i/>
          <w:sz w:val="22"/>
          <w:szCs w:val="22"/>
        </w:rPr>
        <w:t xml:space="preserve"> ranging from</w:t>
      </w:r>
      <w:r w:rsidR="00720AC3" w:rsidRPr="00DF7D75">
        <w:rPr>
          <w:i/>
          <w:sz w:val="22"/>
          <w:szCs w:val="22"/>
        </w:rPr>
        <w:t xml:space="preserve"> Food Supplements / Diets / Green Tea, Cosmetics</w:t>
      </w:r>
      <w:r w:rsidRPr="00DF7D75">
        <w:rPr>
          <w:i/>
          <w:sz w:val="22"/>
          <w:szCs w:val="22"/>
        </w:rPr>
        <w:t xml:space="preserve"> </w:t>
      </w:r>
      <w:r w:rsidR="00720AC3" w:rsidRPr="00DF7D75">
        <w:rPr>
          <w:i/>
          <w:sz w:val="22"/>
          <w:szCs w:val="22"/>
        </w:rPr>
        <w:t xml:space="preserve">to </w:t>
      </w:r>
      <w:r w:rsidRPr="00DF7D75">
        <w:rPr>
          <w:i/>
          <w:sz w:val="22"/>
          <w:szCs w:val="22"/>
        </w:rPr>
        <w:t>Healthcare Devices (high quality thermal acupressure massagers, water purifie</w:t>
      </w:r>
      <w:r w:rsidR="00720AC3" w:rsidRPr="00DF7D75">
        <w:rPr>
          <w:i/>
          <w:sz w:val="22"/>
          <w:szCs w:val="22"/>
        </w:rPr>
        <w:t xml:space="preserve">rs, blood glucose monitors etc.). </w:t>
      </w:r>
      <w:r w:rsidRPr="00DF7D75">
        <w:rPr>
          <w:i/>
          <w:sz w:val="22"/>
          <w:szCs w:val="22"/>
        </w:rPr>
        <w:t xml:space="preserve">It is a subsidiary of CERAGEM CO. LTD (KOREA) and carries a business of manufacturing, import / export and distribution &amp; sale of above-said goods in India &amp; abroad. The Company has more than </w:t>
      </w:r>
      <w:r w:rsidR="00D21D6A">
        <w:rPr>
          <w:i/>
          <w:sz w:val="22"/>
          <w:szCs w:val="22"/>
        </w:rPr>
        <w:t>600</w:t>
      </w:r>
      <w:r w:rsidRPr="00DF7D75">
        <w:rPr>
          <w:i/>
          <w:sz w:val="22"/>
          <w:szCs w:val="22"/>
        </w:rPr>
        <w:t xml:space="preserve"> retail distributors throughout the country. It has extended its business to Nepal, Myanmar and Sri Lanka also.</w:t>
      </w:r>
    </w:p>
    <w:p w:rsidR="00364D46" w:rsidRPr="00DF7D75" w:rsidRDefault="00364D46" w:rsidP="00DF7D75">
      <w:pPr>
        <w:tabs>
          <w:tab w:val="left" w:pos="0"/>
        </w:tabs>
        <w:spacing w:after="0"/>
        <w:rPr>
          <w:b/>
          <w:sz w:val="22"/>
          <w:szCs w:val="22"/>
          <w:u w:val="single"/>
        </w:rPr>
      </w:pPr>
    </w:p>
    <w:p w:rsidR="005427AE" w:rsidRPr="00DF7D75" w:rsidRDefault="005427AE" w:rsidP="00DF7D75">
      <w:pPr>
        <w:tabs>
          <w:tab w:val="left" w:pos="0"/>
        </w:tabs>
        <w:spacing w:after="0"/>
        <w:rPr>
          <w:b/>
          <w:sz w:val="22"/>
          <w:szCs w:val="22"/>
          <w:u w:val="single"/>
        </w:rPr>
      </w:pPr>
      <w:r w:rsidRPr="00DF7D75">
        <w:rPr>
          <w:b/>
          <w:sz w:val="22"/>
          <w:szCs w:val="22"/>
          <w:u w:val="single"/>
        </w:rPr>
        <w:t>Growth Path:</w:t>
      </w:r>
    </w:p>
    <w:p w:rsidR="00364D46" w:rsidRPr="00DF7D75" w:rsidRDefault="00364D46" w:rsidP="00DF7D75">
      <w:pPr>
        <w:tabs>
          <w:tab w:val="left" w:pos="0"/>
        </w:tabs>
        <w:spacing w:after="0"/>
        <w:rPr>
          <w:b/>
          <w:sz w:val="22"/>
          <w:szCs w:val="22"/>
          <w:u w:val="single"/>
        </w:rPr>
      </w:pPr>
    </w:p>
    <w:p w:rsidR="005427AE" w:rsidRPr="00232701" w:rsidRDefault="001A1019" w:rsidP="00DF7D75">
      <w:pPr>
        <w:numPr>
          <w:ilvl w:val="0"/>
          <w:numId w:val="2"/>
        </w:numPr>
        <w:tabs>
          <w:tab w:val="left" w:pos="360"/>
        </w:tabs>
        <w:spacing w:after="0"/>
        <w:ind w:left="360"/>
        <w:rPr>
          <w:sz w:val="22"/>
          <w:szCs w:val="22"/>
        </w:rPr>
      </w:pPr>
      <w:r w:rsidRPr="00DF7D75">
        <w:rPr>
          <w:bCs/>
          <w:sz w:val="22"/>
          <w:szCs w:val="22"/>
        </w:rPr>
        <w:t>Manager</w:t>
      </w:r>
      <w:r w:rsidR="00232701">
        <w:rPr>
          <w:bCs/>
          <w:sz w:val="22"/>
          <w:szCs w:val="22"/>
        </w:rPr>
        <w:t>,</w:t>
      </w:r>
      <w:r w:rsidR="00895569" w:rsidRPr="00DF7D75">
        <w:rPr>
          <w:bCs/>
          <w:sz w:val="22"/>
          <w:szCs w:val="22"/>
        </w:rPr>
        <w:t xml:space="preserve"> Accounts</w:t>
      </w:r>
      <w:r w:rsidR="00232701">
        <w:rPr>
          <w:bCs/>
          <w:sz w:val="22"/>
          <w:szCs w:val="22"/>
        </w:rPr>
        <w:t xml:space="preserve"> &amp; Finance</w:t>
      </w:r>
      <w:r w:rsidR="00895569" w:rsidRPr="00DF7D75">
        <w:rPr>
          <w:bCs/>
          <w:sz w:val="22"/>
          <w:szCs w:val="22"/>
        </w:rPr>
        <w:t>:</w:t>
      </w:r>
      <w:r w:rsidRPr="00DF7D75">
        <w:rPr>
          <w:bCs/>
          <w:sz w:val="22"/>
          <w:szCs w:val="22"/>
        </w:rPr>
        <w:t xml:space="preserve"> </w:t>
      </w:r>
      <w:r w:rsidR="00232701">
        <w:rPr>
          <w:bCs/>
          <w:sz w:val="22"/>
          <w:szCs w:val="22"/>
        </w:rPr>
        <w:t>10</w:t>
      </w:r>
      <w:r w:rsidR="00232701" w:rsidRPr="00232701">
        <w:rPr>
          <w:bCs/>
          <w:sz w:val="22"/>
          <w:szCs w:val="22"/>
          <w:vertAlign w:val="superscript"/>
        </w:rPr>
        <w:t>th</w:t>
      </w:r>
      <w:r w:rsidR="00232701">
        <w:rPr>
          <w:bCs/>
          <w:sz w:val="22"/>
          <w:szCs w:val="22"/>
        </w:rPr>
        <w:t xml:space="preserve"> December, 2008</w:t>
      </w:r>
      <w:r w:rsidR="005427AE" w:rsidRPr="00DF7D75">
        <w:rPr>
          <w:bCs/>
          <w:sz w:val="22"/>
          <w:szCs w:val="22"/>
        </w:rPr>
        <w:t xml:space="preserve"> – </w:t>
      </w:r>
      <w:r w:rsidR="00232701">
        <w:rPr>
          <w:bCs/>
          <w:sz w:val="22"/>
          <w:szCs w:val="22"/>
        </w:rPr>
        <w:t>31</w:t>
      </w:r>
      <w:r w:rsidR="00232701" w:rsidRPr="00232701">
        <w:rPr>
          <w:bCs/>
          <w:sz w:val="22"/>
          <w:szCs w:val="22"/>
          <w:vertAlign w:val="superscript"/>
        </w:rPr>
        <w:t>st</w:t>
      </w:r>
      <w:r w:rsidR="00232701">
        <w:rPr>
          <w:bCs/>
          <w:sz w:val="22"/>
          <w:szCs w:val="22"/>
        </w:rPr>
        <w:t xml:space="preserve"> March, 201</w:t>
      </w:r>
      <w:r w:rsidR="00687FF0">
        <w:rPr>
          <w:bCs/>
          <w:sz w:val="22"/>
          <w:szCs w:val="22"/>
        </w:rPr>
        <w:t>1</w:t>
      </w:r>
      <w:r w:rsidR="00895569" w:rsidRPr="00DF7D75">
        <w:rPr>
          <w:bCs/>
          <w:sz w:val="22"/>
          <w:szCs w:val="22"/>
        </w:rPr>
        <w:t>;</w:t>
      </w:r>
    </w:p>
    <w:p w:rsidR="00232701" w:rsidRPr="00232701" w:rsidRDefault="00232701" w:rsidP="00232701">
      <w:pPr>
        <w:numPr>
          <w:ilvl w:val="0"/>
          <w:numId w:val="2"/>
        </w:numPr>
        <w:tabs>
          <w:tab w:val="left" w:pos="360"/>
        </w:tabs>
        <w:spacing w:after="0"/>
        <w:ind w:left="360"/>
        <w:rPr>
          <w:sz w:val="22"/>
          <w:szCs w:val="22"/>
        </w:rPr>
      </w:pPr>
      <w:r>
        <w:rPr>
          <w:bCs/>
          <w:sz w:val="22"/>
          <w:szCs w:val="22"/>
        </w:rPr>
        <w:t xml:space="preserve">Senior </w:t>
      </w:r>
      <w:r w:rsidRPr="00DF7D75">
        <w:rPr>
          <w:bCs/>
          <w:sz w:val="22"/>
          <w:szCs w:val="22"/>
        </w:rPr>
        <w:t>Manager</w:t>
      </w:r>
      <w:r>
        <w:rPr>
          <w:bCs/>
          <w:sz w:val="22"/>
          <w:szCs w:val="22"/>
        </w:rPr>
        <w:t>,</w:t>
      </w:r>
      <w:r w:rsidRPr="00DF7D75">
        <w:rPr>
          <w:bCs/>
          <w:sz w:val="22"/>
          <w:szCs w:val="22"/>
        </w:rPr>
        <w:t xml:space="preserve"> Accounts</w:t>
      </w:r>
      <w:r>
        <w:rPr>
          <w:bCs/>
          <w:sz w:val="22"/>
          <w:szCs w:val="22"/>
        </w:rPr>
        <w:t xml:space="preserve"> &amp; Finance</w:t>
      </w:r>
      <w:r w:rsidRPr="00DF7D75">
        <w:rPr>
          <w:bCs/>
          <w:sz w:val="22"/>
          <w:szCs w:val="22"/>
        </w:rPr>
        <w:t xml:space="preserve">: </w:t>
      </w:r>
      <w:r>
        <w:rPr>
          <w:bCs/>
          <w:sz w:val="22"/>
          <w:szCs w:val="22"/>
        </w:rPr>
        <w:t>01</w:t>
      </w:r>
      <w:r w:rsidRPr="00232701">
        <w:rPr>
          <w:bCs/>
          <w:sz w:val="22"/>
          <w:szCs w:val="22"/>
          <w:vertAlign w:val="superscript"/>
        </w:rPr>
        <w:t>st</w:t>
      </w:r>
      <w:r>
        <w:rPr>
          <w:bCs/>
          <w:sz w:val="22"/>
          <w:szCs w:val="22"/>
        </w:rPr>
        <w:t xml:space="preserve"> April, 201</w:t>
      </w:r>
      <w:r w:rsidR="00687FF0">
        <w:rPr>
          <w:bCs/>
          <w:sz w:val="22"/>
          <w:szCs w:val="22"/>
        </w:rPr>
        <w:t>1</w:t>
      </w:r>
      <w:r w:rsidRPr="00DF7D75">
        <w:rPr>
          <w:bCs/>
          <w:sz w:val="22"/>
          <w:szCs w:val="22"/>
        </w:rPr>
        <w:t xml:space="preserve"> – </w:t>
      </w:r>
      <w:r>
        <w:rPr>
          <w:bCs/>
          <w:sz w:val="22"/>
          <w:szCs w:val="22"/>
        </w:rPr>
        <w:t>31</w:t>
      </w:r>
      <w:r w:rsidRPr="00232701">
        <w:rPr>
          <w:bCs/>
          <w:sz w:val="22"/>
          <w:szCs w:val="22"/>
          <w:vertAlign w:val="superscript"/>
        </w:rPr>
        <w:t>st</w:t>
      </w:r>
      <w:r>
        <w:rPr>
          <w:bCs/>
          <w:sz w:val="22"/>
          <w:szCs w:val="22"/>
        </w:rPr>
        <w:t xml:space="preserve"> March, 201</w:t>
      </w:r>
      <w:r w:rsidR="00687FF0">
        <w:rPr>
          <w:bCs/>
          <w:sz w:val="22"/>
          <w:szCs w:val="22"/>
        </w:rPr>
        <w:t>3</w:t>
      </w:r>
      <w:r w:rsidRPr="00DF7D75">
        <w:rPr>
          <w:bCs/>
          <w:sz w:val="22"/>
          <w:szCs w:val="22"/>
        </w:rPr>
        <w:t>;</w:t>
      </w:r>
    </w:p>
    <w:p w:rsidR="00895569" w:rsidRPr="00DF7D75" w:rsidRDefault="00895569" w:rsidP="00DF7D75">
      <w:pPr>
        <w:numPr>
          <w:ilvl w:val="0"/>
          <w:numId w:val="2"/>
        </w:numPr>
        <w:tabs>
          <w:tab w:val="left" w:pos="360"/>
        </w:tabs>
        <w:spacing w:after="0"/>
        <w:ind w:left="360"/>
        <w:rPr>
          <w:sz w:val="22"/>
          <w:szCs w:val="22"/>
        </w:rPr>
      </w:pPr>
      <w:r w:rsidRPr="00DF7D75">
        <w:rPr>
          <w:sz w:val="22"/>
          <w:szCs w:val="22"/>
        </w:rPr>
        <w:t>General Manager</w:t>
      </w:r>
      <w:r w:rsidR="00232701">
        <w:rPr>
          <w:sz w:val="22"/>
          <w:szCs w:val="22"/>
        </w:rPr>
        <w:t>,</w:t>
      </w:r>
      <w:r w:rsidRPr="00DF7D75">
        <w:rPr>
          <w:sz w:val="22"/>
          <w:szCs w:val="22"/>
        </w:rPr>
        <w:t xml:space="preserve"> (HOD) Accounts</w:t>
      </w:r>
      <w:r w:rsidR="00232701">
        <w:rPr>
          <w:sz w:val="22"/>
          <w:szCs w:val="22"/>
        </w:rPr>
        <w:t xml:space="preserve"> </w:t>
      </w:r>
      <w:r w:rsidR="007078AA">
        <w:rPr>
          <w:sz w:val="22"/>
          <w:szCs w:val="22"/>
        </w:rPr>
        <w:t xml:space="preserve">, </w:t>
      </w:r>
      <w:r w:rsidR="00232701">
        <w:rPr>
          <w:sz w:val="22"/>
          <w:szCs w:val="22"/>
        </w:rPr>
        <w:t>Finance</w:t>
      </w:r>
      <w:r w:rsidR="007078AA">
        <w:rPr>
          <w:sz w:val="22"/>
          <w:szCs w:val="22"/>
        </w:rPr>
        <w:t xml:space="preserve"> &amp; Administration </w:t>
      </w:r>
      <w:r w:rsidRPr="00DF7D75">
        <w:rPr>
          <w:sz w:val="22"/>
          <w:szCs w:val="22"/>
        </w:rPr>
        <w:t xml:space="preserve">: </w:t>
      </w:r>
      <w:r w:rsidR="00232701">
        <w:rPr>
          <w:bCs/>
          <w:sz w:val="22"/>
          <w:szCs w:val="22"/>
        </w:rPr>
        <w:t>01</w:t>
      </w:r>
      <w:r w:rsidR="00232701" w:rsidRPr="00232701">
        <w:rPr>
          <w:bCs/>
          <w:sz w:val="22"/>
          <w:szCs w:val="22"/>
          <w:vertAlign w:val="superscript"/>
        </w:rPr>
        <w:t>st</w:t>
      </w:r>
      <w:r w:rsidR="00232701">
        <w:rPr>
          <w:bCs/>
          <w:sz w:val="22"/>
          <w:szCs w:val="22"/>
        </w:rPr>
        <w:t xml:space="preserve"> April, 201</w:t>
      </w:r>
      <w:r w:rsidR="00687FF0">
        <w:rPr>
          <w:bCs/>
          <w:sz w:val="22"/>
          <w:szCs w:val="22"/>
        </w:rPr>
        <w:t>3</w:t>
      </w:r>
      <w:r w:rsidR="00232701">
        <w:rPr>
          <w:bCs/>
          <w:sz w:val="22"/>
          <w:szCs w:val="22"/>
        </w:rPr>
        <w:t xml:space="preserve"> </w:t>
      </w:r>
      <w:r w:rsidRPr="00DF7D75">
        <w:rPr>
          <w:sz w:val="22"/>
          <w:szCs w:val="22"/>
        </w:rPr>
        <w:t xml:space="preserve">– </w:t>
      </w:r>
      <w:r w:rsidR="0070129D">
        <w:rPr>
          <w:sz w:val="22"/>
          <w:szCs w:val="22"/>
        </w:rPr>
        <w:t>31</w:t>
      </w:r>
      <w:r w:rsidR="0070129D" w:rsidRPr="0070129D">
        <w:rPr>
          <w:sz w:val="22"/>
          <w:szCs w:val="22"/>
          <w:vertAlign w:val="superscript"/>
        </w:rPr>
        <w:t>st</w:t>
      </w:r>
      <w:r w:rsidR="0070129D">
        <w:rPr>
          <w:sz w:val="22"/>
          <w:szCs w:val="22"/>
        </w:rPr>
        <w:t xml:space="preserve"> August 2016 </w:t>
      </w:r>
    </w:p>
    <w:p w:rsidR="005427AE" w:rsidRPr="00DF7D75" w:rsidRDefault="005427AE" w:rsidP="00DF7D75">
      <w:pPr>
        <w:tabs>
          <w:tab w:val="left" w:pos="360"/>
        </w:tabs>
        <w:spacing w:after="0"/>
        <w:ind w:left="360"/>
        <w:rPr>
          <w:sz w:val="22"/>
          <w:szCs w:val="22"/>
        </w:rPr>
      </w:pPr>
    </w:p>
    <w:p w:rsidR="005427AE" w:rsidRPr="00DF7D75" w:rsidRDefault="005427AE" w:rsidP="00DF7D75">
      <w:pPr>
        <w:tabs>
          <w:tab w:val="left" w:pos="180"/>
        </w:tabs>
        <w:spacing w:after="0"/>
        <w:rPr>
          <w:b/>
          <w:bCs/>
          <w:sz w:val="22"/>
          <w:szCs w:val="22"/>
          <w:u w:val="single"/>
        </w:rPr>
      </w:pPr>
      <w:r w:rsidRPr="00DF7D75">
        <w:rPr>
          <w:b/>
          <w:bCs/>
          <w:sz w:val="22"/>
          <w:szCs w:val="22"/>
          <w:u w:val="single"/>
        </w:rPr>
        <w:t>Job Description:</w:t>
      </w:r>
    </w:p>
    <w:p w:rsidR="00364D46" w:rsidRPr="00DF7D75" w:rsidRDefault="00364D46" w:rsidP="00DF7D75">
      <w:pPr>
        <w:tabs>
          <w:tab w:val="left" w:pos="180"/>
        </w:tabs>
        <w:spacing w:after="0"/>
        <w:rPr>
          <w:b/>
          <w:bCs/>
          <w:sz w:val="22"/>
          <w:szCs w:val="22"/>
          <w:u w:val="single"/>
        </w:rPr>
      </w:pPr>
    </w:p>
    <w:p w:rsidR="005427AE" w:rsidRDefault="005427AE" w:rsidP="00DF7D75">
      <w:pPr>
        <w:tabs>
          <w:tab w:val="left" w:pos="180"/>
        </w:tabs>
        <w:spacing w:after="0"/>
        <w:rPr>
          <w:sz w:val="22"/>
          <w:szCs w:val="22"/>
        </w:rPr>
      </w:pPr>
      <w:r w:rsidRPr="00DF7D75">
        <w:rPr>
          <w:sz w:val="22"/>
          <w:szCs w:val="22"/>
        </w:rPr>
        <w:t>Spearhea</w:t>
      </w:r>
      <w:r w:rsidR="007A3053" w:rsidRPr="00DF7D75">
        <w:rPr>
          <w:sz w:val="22"/>
          <w:szCs w:val="22"/>
        </w:rPr>
        <w:t xml:space="preserve">ding </w:t>
      </w:r>
      <w:r w:rsidR="001A1019" w:rsidRPr="00DF7D75">
        <w:rPr>
          <w:sz w:val="22"/>
          <w:szCs w:val="22"/>
        </w:rPr>
        <w:t>Accounts</w:t>
      </w:r>
      <w:r w:rsidR="00134BFC" w:rsidRPr="00DF7D75">
        <w:rPr>
          <w:sz w:val="22"/>
          <w:szCs w:val="22"/>
        </w:rPr>
        <w:t xml:space="preserve"> Team composed of 1</w:t>
      </w:r>
      <w:r w:rsidR="00D25ECD">
        <w:rPr>
          <w:sz w:val="22"/>
          <w:szCs w:val="22"/>
        </w:rPr>
        <w:t>2</w:t>
      </w:r>
      <w:r w:rsidRPr="00DF7D75">
        <w:rPr>
          <w:sz w:val="22"/>
          <w:szCs w:val="22"/>
        </w:rPr>
        <w:t xml:space="preserve"> members and reporting to VP Admin</w:t>
      </w:r>
      <w:r w:rsidR="00134BFC" w:rsidRPr="00DF7D75">
        <w:rPr>
          <w:sz w:val="22"/>
          <w:szCs w:val="22"/>
        </w:rPr>
        <w:t xml:space="preserve"> and CEO; responsible for overall accounting</w:t>
      </w:r>
      <w:r w:rsidRPr="00DF7D75">
        <w:rPr>
          <w:sz w:val="22"/>
          <w:szCs w:val="22"/>
        </w:rPr>
        <w:t xml:space="preserve"> operation &amp; support and undertaking following works:</w:t>
      </w:r>
    </w:p>
    <w:p w:rsidR="009C3AF5" w:rsidRDefault="009C3AF5" w:rsidP="00DF7D75">
      <w:pPr>
        <w:tabs>
          <w:tab w:val="left" w:pos="180"/>
        </w:tabs>
        <w:spacing w:after="0"/>
        <w:rPr>
          <w:sz w:val="22"/>
          <w:szCs w:val="22"/>
        </w:rPr>
      </w:pPr>
    </w:p>
    <w:p w:rsidR="00DF7D75" w:rsidRPr="00DF7D75" w:rsidRDefault="00DF7D75" w:rsidP="009C3AF5">
      <w:pPr>
        <w:pStyle w:val="Achievement"/>
        <w:numPr>
          <w:ilvl w:val="0"/>
          <w:numId w:val="8"/>
        </w:numPr>
        <w:spacing w:after="0" w:line="100" w:lineRule="atLeast"/>
        <w:rPr>
          <w:rFonts w:ascii="Times New Roman" w:hAnsi="Times New Roman"/>
          <w:szCs w:val="22"/>
        </w:rPr>
      </w:pPr>
      <w:r w:rsidRPr="00DF7D75">
        <w:rPr>
          <w:rFonts w:ascii="Times New Roman" w:hAnsi="Times New Roman"/>
          <w:szCs w:val="22"/>
        </w:rPr>
        <w:t>Coordination and follow –up with all branches in India</w:t>
      </w:r>
      <w:r w:rsidR="009C3AF5">
        <w:rPr>
          <w:rFonts w:ascii="Times New Roman" w:hAnsi="Times New Roman"/>
          <w:szCs w:val="22"/>
        </w:rPr>
        <w:t>;</w:t>
      </w:r>
      <w:r w:rsidRPr="00DF7D75">
        <w:rPr>
          <w:rFonts w:ascii="Times New Roman" w:hAnsi="Times New Roman"/>
          <w:szCs w:val="22"/>
        </w:rPr>
        <w:t xml:space="preserve"> </w:t>
      </w:r>
    </w:p>
    <w:p w:rsidR="00DF7D75" w:rsidRPr="00DF7D75" w:rsidRDefault="00DF7D75" w:rsidP="009C3AF5">
      <w:pPr>
        <w:pStyle w:val="Achievement"/>
        <w:numPr>
          <w:ilvl w:val="0"/>
          <w:numId w:val="8"/>
        </w:numPr>
        <w:spacing w:after="0" w:line="100" w:lineRule="atLeast"/>
        <w:rPr>
          <w:rFonts w:ascii="Times New Roman" w:hAnsi="Times New Roman"/>
          <w:szCs w:val="22"/>
        </w:rPr>
      </w:pPr>
      <w:r w:rsidRPr="00DF7D75">
        <w:rPr>
          <w:rFonts w:ascii="Times New Roman" w:hAnsi="Times New Roman"/>
          <w:szCs w:val="22"/>
        </w:rPr>
        <w:t>Looking After all accounting &amp; d</w:t>
      </w:r>
      <w:r w:rsidR="009C3AF5">
        <w:rPr>
          <w:rFonts w:ascii="Times New Roman" w:hAnsi="Times New Roman"/>
          <w:szCs w:val="22"/>
        </w:rPr>
        <w:t>ay to day matters of accounting;</w:t>
      </w:r>
      <w:r w:rsidRPr="00DF7D75">
        <w:rPr>
          <w:rFonts w:ascii="Times New Roman" w:hAnsi="Times New Roman"/>
          <w:szCs w:val="22"/>
        </w:rPr>
        <w:t xml:space="preserve"> </w:t>
      </w:r>
    </w:p>
    <w:p w:rsidR="00DF7D75" w:rsidRPr="00DF7D75" w:rsidRDefault="00DF7D75" w:rsidP="009C3AF5">
      <w:pPr>
        <w:pStyle w:val="Achievement"/>
        <w:numPr>
          <w:ilvl w:val="0"/>
          <w:numId w:val="8"/>
        </w:numPr>
        <w:spacing w:after="0" w:line="100" w:lineRule="atLeast"/>
        <w:rPr>
          <w:rFonts w:ascii="Times New Roman" w:hAnsi="Times New Roman"/>
          <w:szCs w:val="22"/>
        </w:rPr>
      </w:pPr>
      <w:r w:rsidRPr="00DF7D75">
        <w:rPr>
          <w:rFonts w:ascii="Times New Roman" w:hAnsi="Times New Roman"/>
          <w:szCs w:val="22"/>
        </w:rPr>
        <w:t>Payroll  Processing</w:t>
      </w:r>
      <w:r w:rsidR="009C3AF5">
        <w:rPr>
          <w:rFonts w:ascii="Times New Roman" w:hAnsi="Times New Roman"/>
          <w:szCs w:val="22"/>
        </w:rPr>
        <w:t>;</w:t>
      </w:r>
    </w:p>
    <w:p w:rsidR="00DF7D75" w:rsidRPr="00DF7D75" w:rsidRDefault="00DF7D75" w:rsidP="009C3AF5">
      <w:pPr>
        <w:pStyle w:val="Achievement"/>
        <w:numPr>
          <w:ilvl w:val="0"/>
          <w:numId w:val="8"/>
        </w:numPr>
        <w:spacing w:after="0" w:line="100" w:lineRule="atLeast"/>
        <w:rPr>
          <w:rFonts w:ascii="Times New Roman" w:hAnsi="Times New Roman"/>
          <w:szCs w:val="22"/>
        </w:rPr>
      </w:pPr>
      <w:r w:rsidRPr="00DF7D75">
        <w:rPr>
          <w:rFonts w:ascii="Times New Roman" w:hAnsi="Times New Roman"/>
          <w:szCs w:val="22"/>
        </w:rPr>
        <w:t>Monthly Closing in SAP</w:t>
      </w:r>
      <w:r w:rsidR="009C3AF5">
        <w:rPr>
          <w:rFonts w:ascii="Times New Roman" w:hAnsi="Times New Roman"/>
          <w:szCs w:val="22"/>
        </w:rPr>
        <w:t>;</w:t>
      </w:r>
      <w:r w:rsidRPr="00DF7D75">
        <w:rPr>
          <w:rFonts w:ascii="Times New Roman" w:hAnsi="Times New Roman"/>
          <w:szCs w:val="22"/>
        </w:rPr>
        <w:t xml:space="preserve"> </w:t>
      </w:r>
    </w:p>
    <w:p w:rsidR="00DF7D75" w:rsidRPr="00DF7D75" w:rsidRDefault="00DF7D75" w:rsidP="009C3AF5">
      <w:pPr>
        <w:pStyle w:val="Achievement"/>
        <w:numPr>
          <w:ilvl w:val="0"/>
          <w:numId w:val="8"/>
        </w:numPr>
        <w:spacing w:after="0" w:line="100" w:lineRule="atLeast"/>
        <w:rPr>
          <w:rFonts w:ascii="Times New Roman" w:hAnsi="Times New Roman"/>
          <w:szCs w:val="22"/>
        </w:rPr>
      </w:pPr>
      <w:r w:rsidRPr="00DF7D75">
        <w:rPr>
          <w:rFonts w:ascii="Times New Roman" w:hAnsi="Times New Roman"/>
          <w:szCs w:val="22"/>
        </w:rPr>
        <w:t>Payment Procedure &amp; Reconciliation of A/P</w:t>
      </w:r>
      <w:r w:rsidR="009C3AF5">
        <w:rPr>
          <w:rFonts w:ascii="Times New Roman" w:hAnsi="Times New Roman"/>
          <w:szCs w:val="22"/>
        </w:rPr>
        <w:t>;</w:t>
      </w:r>
    </w:p>
    <w:p w:rsidR="00DF7D75" w:rsidRPr="00DF7D75" w:rsidRDefault="00DF7D75" w:rsidP="009C3AF5">
      <w:pPr>
        <w:pStyle w:val="Achievement"/>
        <w:numPr>
          <w:ilvl w:val="0"/>
          <w:numId w:val="8"/>
        </w:numPr>
        <w:spacing w:after="0" w:line="100" w:lineRule="atLeast"/>
        <w:rPr>
          <w:rFonts w:ascii="Times New Roman" w:hAnsi="Times New Roman"/>
          <w:szCs w:val="22"/>
        </w:rPr>
      </w:pPr>
      <w:r w:rsidRPr="00DF7D75">
        <w:rPr>
          <w:rFonts w:ascii="Times New Roman" w:hAnsi="Times New Roman"/>
          <w:szCs w:val="22"/>
        </w:rPr>
        <w:t>Ensure accurate and urgent billing and ensure receivables are within the defined standards. Reconciliation of all receivables</w:t>
      </w:r>
      <w:r w:rsidR="009C3AF5">
        <w:rPr>
          <w:rFonts w:ascii="Times New Roman" w:hAnsi="Times New Roman"/>
          <w:szCs w:val="22"/>
        </w:rPr>
        <w:t>;</w:t>
      </w:r>
      <w:r w:rsidRPr="00DF7D75">
        <w:rPr>
          <w:rFonts w:ascii="Times New Roman" w:hAnsi="Times New Roman"/>
          <w:szCs w:val="22"/>
        </w:rPr>
        <w:t xml:space="preserve"> </w:t>
      </w:r>
    </w:p>
    <w:p w:rsidR="00DF7D75" w:rsidRPr="00DF7D75" w:rsidRDefault="00DF7D75" w:rsidP="009C3AF5">
      <w:pPr>
        <w:pStyle w:val="Achievement"/>
        <w:numPr>
          <w:ilvl w:val="0"/>
          <w:numId w:val="8"/>
        </w:numPr>
        <w:spacing w:after="0" w:line="100" w:lineRule="atLeast"/>
        <w:rPr>
          <w:rFonts w:ascii="Times New Roman" w:hAnsi="Times New Roman"/>
          <w:szCs w:val="22"/>
        </w:rPr>
      </w:pPr>
      <w:r w:rsidRPr="00DF7D75">
        <w:rPr>
          <w:rFonts w:ascii="Times New Roman" w:hAnsi="Times New Roman"/>
          <w:szCs w:val="22"/>
        </w:rPr>
        <w:t>Work</w:t>
      </w:r>
      <w:r w:rsidR="009C3AF5">
        <w:rPr>
          <w:rFonts w:ascii="Times New Roman" w:hAnsi="Times New Roman"/>
          <w:szCs w:val="22"/>
        </w:rPr>
        <w:t xml:space="preserve">ed in </w:t>
      </w:r>
      <w:r w:rsidR="005F5AE3">
        <w:rPr>
          <w:rFonts w:ascii="Times New Roman" w:hAnsi="Times New Roman"/>
          <w:szCs w:val="22"/>
        </w:rPr>
        <w:t xml:space="preserve">Assessment of </w:t>
      </w:r>
      <w:r w:rsidR="009C3AF5">
        <w:rPr>
          <w:rFonts w:ascii="Times New Roman" w:hAnsi="Times New Roman"/>
          <w:szCs w:val="22"/>
        </w:rPr>
        <w:t>Transfer Pricing matters</w:t>
      </w:r>
      <w:r w:rsidR="005F5AE3">
        <w:rPr>
          <w:rFonts w:ascii="Times New Roman" w:hAnsi="Times New Roman"/>
          <w:szCs w:val="22"/>
        </w:rPr>
        <w:t>, Income Tax matters</w:t>
      </w:r>
      <w:r w:rsidR="009C3AF5">
        <w:rPr>
          <w:rFonts w:ascii="Times New Roman" w:hAnsi="Times New Roman"/>
          <w:szCs w:val="22"/>
        </w:rPr>
        <w:t>;</w:t>
      </w:r>
    </w:p>
    <w:p w:rsidR="009C3AF5" w:rsidRDefault="00DF7D75" w:rsidP="009C3AF5">
      <w:pPr>
        <w:pStyle w:val="Achievement"/>
        <w:numPr>
          <w:ilvl w:val="0"/>
          <w:numId w:val="8"/>
        </w:numPr>
        <w:spacing w:after="0" w:line="100" w:lineRule="atLeast"/>
        <w:rPr>
          <w:rFonts w:ascii="Times New Roman" w:hAnsi="Times New Roman"/>
          <w:szCs w:val="22"/>
        </w:rPr>
      </w:pPr>
      <w:r w:rsidRPr="00DF7D75">
        <w:rPr>
          <w:rFonts w:ascii="Times New Roman" w:hAnsi="Times New Roman"/>
          <w:szCs w:val="22"/>
        </w:rPr>
        <w:t>Have attended Income Tax hearings &amp; assessments completed and have worked with sales tax department on assessments</w:t>
      </w:r>
      <w:r w:rsidR="009C3AF5">
        <w:rPr>
          <w:rFonts w:ascii="Times New Roman" w:hAnsi="Times New Roman"/>
          <w:szCs w:val="22"/>
        </w:rPr>
        <w:t>;</w:t>
      </w:r>
    </w:p>
    <w:p w:rsidR="00DF7D75" w:rsidRPr="009C3AF5" w:rsidRDefault="009C3AF5" w:rsidP="009C3AF5">
      <w:pPr>
        <w:pStyle w:val="Achievement"/>
        <w:numPr>
          <w:ilvl w:val="0"/>
          <w:numId w:val="8"/>
        </w:numPr>
        <w:spacing w:after="0" w:line="100" w:lineRule="atLeast"/>
        <w:rPr>
          <w:rFonts w:ascii="Times New Roman" w:hAnsi="Times New Roman"/>
          <w:szCs w:val="22"/>
        </w:rPr>
      </w:pPr>
      <w:r>
        <w:rPr>
          <w:rFonts w:ascii="Times New Roman" w:hAnsi="Times New Roman"/>
          <w:szCs w:val="22"/>
        </w:rPr>
        <w:t xml:space="preserve">Secretarial, Taxation &amp; </w:t>
      </w:r>
      <w:r w:rsidRPr="00DF7D75">
        <w:rPr>
          <w:rFonts w:ascii="Times New Roman" w:hAnsi="Times New Roman"/>
          <w:szCs w:val="22"/>
        </w:rPr>
        <w:t xml:space="preserve">Statutory Compliance and managing all the legal aspects of the business, looking after </w:t>
      </w:r>
      <w:r w:rsidRPr="00DF7D75">
        <w:rPr>
          <w:rStyle w:val="yshortcuts"/>
          <w:rFonts w:ascii="Times New Roman" w:hAnsi="Times New Roman"/>
          <w:szCs w:val="22"/>
        </w:rPr>
        <w:t>Income tax</w:t>
      </w:r>
      <w:r w:rsidRPr="00DF7D75">
        <w:rPr>
          <w:rFonts w:ascii="Times New Roman" w:hAnsi="Times New Roman"/>
          <w:szCs w:val="22"/>
        </w:rPr>
        <w:t xml:space="preserve">, VAT and </w:t>
      </w:r>
      <w:r w:rsidRPr="00DF7D75">
        <w:rPr>
          <w:rStyle w:val="yshortcuts"/>
          <w:rFonts w:ascii="Times New Roman" w:hAnsi="Times New Roman"/>
          <w:szCs w:val="22"/>
        </w:rPr>
        <w:t>Service tax matters</w:t>
      </w:r>
      <w:r>
        <w:rPr>
          <w:rFonts w:ascii="Times New Roman" w:hAnsi="Times New Roman"/>
          <w:szCs w:val="22"/>
        </w:rPr>
        <w:t>;</w:t>
      </w:r>
      <w:r w:rsidRPr="00DF7D75">
        <w:rPr>
          <w:rFonts w:ascii="Times New Roman" w:hAnsi="Times New Roman"/>
          <w:szCs w:val="22"/>
        </w:rPr>
        <w:t xml:space="preserve"> </w:t>
      </w:r>
      <w:r w:rsidR="00DF7D75" w:rsidRPr="009C3AF5">
        <w:rPr>
          <w:rFonts w:ascii="Times New Roman" w:hAnsi="Times New Roman"/>
          <w:szCs w:val="22"/>
        </w:rPr>
        <w:t xml:space="preserve">  </w:t>
      </w:r>
    </w:p>
    <w:p w:rsidR="00DF7D75" w:rsidRPr="00DF7D75" w:rsidRDefault="00DF7D75" w:rsidP="009C3AF5">
      <w:pPr>
        <w:pStyle w:val="Achievement"/>
        <w:numPr>
          <w:ilvl w:val="0"/>
          <w:numId w:val="8"/>
        </w:numPr>
        <w:spacing w:after="0" w:line="100" w:lineRule="atLeast"/>
        <w:rPr>
          <w:rFonts w:ascii="Times New Roman" w:hAnsi="Times New Roman"/>
          <w:b/>
          <w:szCs w:val="22"/>
        </w:rPr>
      </w:pPr>
      <w:r w:rsidRPr="00DF7D75">
        <w:rPr>
          <w:rStyle w:val="yshortcuts"/>
          <w:rFonts w:ascii="Times New Roman" w:hAnsi="Times New Roman"/>
          <w:b/>
          <w:szCs w:val="22"/>
        </w:rPr>
        <w:t>Internal audit</w:t>
      </w:r>
      <w:r w:rsidRPr="00DF7D75">
        <w:rPr>
          <w:rFonts w:ascii="Times New Roman" w:hAnsi="Times New Roman"/>
          <w:b/>
          <w:szCs w:val="22"/>
        </w:rPr>
        <w:t xml:space="preserve"> and control:</w:t>
      </w:r>
    </w:p>
    <w:p w:rsidR="00DF7D75" w:rsidRPr="00DF7D75" w:rsidRDefault="00DF7D75" w:rsidP="009C3AF5">
      <w:pPr>
        <w:pStyle w:val="Achievement"/>
        <w:numPr>
          <w:ilvl w:val="0"/>
          <w:numId w:val="0"/>
        </w:numPr>
        <w:spacing w:after="0" w:line="100" w:lineRule="atLeast"/>
        <w:ind w:left="720"/>
        <w:rPr>
          <w:rFonts w:ascii="Times New Roman" w:hAnsi="Times New Roman"/>
          <w:szCs w:val="22"/>
        </w:rPr>
      </w:pPr>
      <w:r w:rsidRPr="00DF7D75">
        <w:rPr>
          <w:rFonts w:ascii="Times New Roman" w:hAnsi="Times New Roman"/>
          <w:szCs w:val="22"/>
        </w:rPr>
        <w:t xml:space="preserve">Managing team of </w:t>
      </w:r>
      <w:r w:rsidRPr="00DF7D75">
        <w:rPr>
          <w:rStyle w:val="yshortcuts"/>
          <w:rFonts w:ascii="Times New Roman" w:hAnsi="Times New Roman"/>
          <w:szCs w:val="22"/>
        </w:rPr>
        <w:t>internal auditors</w:t>
      </w:r>
      <w:r w:rsidRPr="00DF7D75">
        <w:rPr>
          <w:rFonts w:ascii="Times New Roman" w:hAnsi="Times New Roman"/>
          <w:szCs w:val="22"/>
        </w:rPr>
        <w:t>, analyzing key risks and controls, finalization of aud</w:t>
      </w:r>
      <w:r w:rsidR="009C3AF5">
        <w:rPr>
          <w:rFonts w:ascii="Times New Roman" w:hAnsi="Times New Roman"/>
          <w:szCs w:val="22"/>
        </w:rPr>
        <w:t>it plans providing for scope of</w:t>
      </w:r>
      <w:r w:rsidRPr="00DF7D75">
        <w:rPr>
          <w:rFonts w:ascii="Times New Roman" w:hAnsi="Times New Roman"/>
          <w:szCs w:val="22"/>
        </w:rPr>
        <w:t xml:space="preserve"> audit and delegation of work, evaluating internal control systems/procedures. Controlling audit reports with a view to highlight the shortcomings and implementing necessary recommendations</w:t>
      </w:r>
      <w:r w:rsidR="009C3AF5">
        <w:rPr>
          <w:rFonts w:ascii="Times New Roman" w:hAnsi="Times New Roman"/>
          <w:szCs w:val="22"/>
        </w:rPr>
        <w:t>;</w:t>
      </w:r>
      <w:r w:rsidRPr="00DF7D75">
        <w:rPr>
          <w:rFonts w:ascii="Times New Roman" w:hAnsi="Times New Roman"/>
          <w:szCs w:val="22"/>
        </w:rPr>
        <w:t xml:space="preserve"> </w:t>
      </w:r>
    </w:p>
    <w:p w:rsidR="00DF7D75" w:rsidRPr="00DF7D75" w:rsidRDefault="00DF7D75" w:rsidP="009C3AF5">
      <w:pPr>
        <w:pStyle w:val="Achievement"/>
        <w:numPr>
          <w:ilvl w:val="0"/>
          <w:numId w:val="8"/>
        </w:numPr>
        <w:spacing w:after="0" w:line="100" w:lineRule="atLeast"/>
        <w:rPr>
          <w:rFonts w:ascii="Times New Roman" w:hAnsi="Times New Roman"/>
          <w:b/>
          <w:szCs w:val="22"/>
        </w:rPr>
      </w:pPr>
      <w:r w:rsidRPr="00DF7D75">
        <w:rPr>
          <w:rFonts w:ascii="Times New Roman" w:hAnsi="Times New Roman"/>
          <w:b/>
          <w:szCs w:val="22"/>
        </w:rPr>
        <w:t>Finance, Accounts and MIS:</w:t>
      </w:r>
    </w:p>
    <w:p w:rsidR="00DF7D75" w:rsidRDefault="00DF7D75" w:rsidP="009C3AF5">
      <w:pPr>
        <w:pStyle w:val="Achievement"/>
        <w:numPr>
          <w:ilvl w:val="0"/>
          <w:numId w:val="0"/>
        </w:numPr>
        <w:spacing w:after="0" w:line="100" w:lineRule="atLeast"/>
        <w:ind w:left="720"/>
        <w:rPr>
          <w:rFonts w:ascii="Times New Roman" w:hAnsi="Times New Roman"/>
          <w:szCs w:val="22"/>
        </w:rPr>
      </w:pPr>
      <w:r w:rsidRPr="00DF7D75">
        <w:rPr>
          <w:rFonts w:ascii="Times New Roman" w:hAnsi="Times New Roman"/>
          <w:szCs w:val="22"/>
        </w:rPr>
        <w:lastRenderedPageBreak/>
        <w:t xml:space="preserve">Managing accounting function, financial reporting, liaison with </w:t>
      </w:r>
      <w:r w:rsidRPr="00DF7D75">
        <w:rPr>
          <w:rStyle w:val="yshortcuts"/>
          <w:rFonts w:ascii="Times New Roman" w:hAnsi="Times New Roman"/>
          <w:szCs w:val="22"/>
        </w:rPr>
        <w:t>external auditors</w:t>
      </w:r>
      <w:r w:rsidRPr="00DF7D75">
        <w:rPr>
          <w:rFonts w:ascii="Times New Roman" w:hAnsi="Times New Roman"/>
          <w:szCs w:val="22"/>
        </w:rPr>
        <w:t xml:space="preserve"> and comprehensive MIS reporting, review, design and implementation of financial systems, policies and procedures, assessing the effectiveness and efficiency of </w:t>
      </w:r>
      <w:r w:rsidRPr="00DF7D75">
        <w:rPr>
          <w:rStyle w:val="yshortcuts"/>
          <w:rFonts w:ascii="Times New Roman" w:hAnsi="Times New Roman"/>
          <w:szCs w:val="22"/>
        </w:rPr>
        <w:t>business processes</w:t>
      </w:r>
      <w:r w:rsidRPr="00DF7D75">
        <w:rPr>
          <w:rFonts w:ascii="Times New Roman" w:hAnsi="Times New Roman"/>
          <w:szCs w:val="22"/>
        </w:rPr>
        <w:t xml:space="preserve"> and recommending improvements for better internal financial control across the organization &amp; Settlement of disputes / rejection cases &amp; accounts reconciliation</w:t>
      </w:r>
      <w:r w:rsidR="009C3AF5">
        <w:rPr>
          <w:rFonts w:ascii="Times New Roman" w:hAnsi="Times New Roman"/>
          <w:szCs w:val="22"/>
        </w:rPr>
        <w:t>;</w:t>
      </w:r>
    </w:p>
    <w:p w:rsidR="0070129D" w:rsidRDefault="0070129D" w:rsidP="009C3AF5">
      <w:pPr>
        <w:pStyle w:val="Achievement"/>
        <w:numPr>
          <w:ilvl w:val="0"/>
          <w:numId w:val="0"/>
        </w:numPr>
        <w:spacing w:after="0" w:line="100" w:lineRule="atLeast"/>
        <w:ind w:left="720"/>
        <w:rPr>
          <w:rFonts w:ascii="Times New Roman" w:hAnsi="Times New Roman"/>
          <w:szCs w:val="22"/>
        </w:rPr>
      </w:pPr>
    </w:p>
    <w:p w:rsidR="0070129D" w:rsidRDefault="0070129D" w:rsidP="009C3AF5">
      <w:pPr>
        <w:pStyle w:val="Achievement"/>
        <w:numPr>
          <w:ilvl w:val="0"/>
          <w:numId w:val="0"/>
        </w:numPr>
        <w:spacing w:after="0" w:line="100" w:lineRule="atLeast"/>
        <w:ind w:left="720"/>
        <w:rPr>
          <w:rFonts w:ascii="Times New Roman" w:hAnsi="Times New Roman"/>
          <w:szCs w:val="22"/>
        </w:rPr>
      </w:pPr>
      <w:r>
        <w:rPr>
          <w:rFonts w:ascii="Times New Roman" w:hAnsi="Times New Roman"/>
          <w:szCs w:val="22"/>
        </w:rPr>
        <w:t>Administration and HR Activities have been described above</w:t>
      </w:r>
      <w:r w:rsidR="00310023">
        <w:rPr>
          <w:rFonts w:ascii="Times New Roman" w:hAnsi="Times New Roman"/>
          <w:szCs w:val="22"/>
        </w:rPr>
        <w:t>.</w:t>
      </w:r>
    </w:p>
    <w:p w:rsidR="00DD6401" w:rsidRPr="00DF7D75" w:rsidRDefault="00DD6401" w:rsidP="00DD6401">
      <w:pPr>
        <w:pStyle w:val="Achievement"/>
        <w:numPr>
          <w:ilvl w:val="0"/>
          <w:numId w:val="0"/>
        </w:numPr>
        <w:spacing w:after="0" w:line="100" w:lineRule="atLeast"/>
        <w:ind w:left="240" w:hanging="240"/>
        <w:rPr>
          <w:rFonts w:ascii="Times New Roman" w:hAnsi="Times New Roman"/>
          <w:szCs w:val="22"/>
        </w:rPr>
      </w:pPr>
    </w:p>
    <w:p w:rsidR="005427AE" w:rsidRPr="00DF7D75" w:rsidRDefault="006C1C84" w:rsidP="00DF7D75">
      <w:pPr>
        <w:tabs>
          <w:tab w:val="num" w:pos="720"/>
        </w:tabs>
        <w:spacing w:after="0"/>
        <w:rPr>
          <w:sz w:val="22"/>
          <w:szCs w:val="22"/>
        </w:rPr>
      </w:pPr>
      <w:r w:rsidRPr="00E67FE7">
        <w:rPr>
          <w:sz w:val="22"/>
          <w:szCs w:val="22"/>
        </w:rPr>
        <w:pict>
          <v:shape id="_x0000_i1028" type="#_x0000_t75" style="width:612pt;height:7.5pt" o:hrpct="0" o:hr="t">
            <v:imagedata r:id="rId10" o:title="BD15155_"/>
          </v:shape>
        </w:pict>
      </w:r>
    </w:p>
    <w:p w:rsidR="00DD6401" w:rsidRDefault="00DD6401" w:rsidP="00DF7D75">
      <w:pPr>
        <w:spacing w:after="0"/>
        <w:rPr>
          <w:b/>
          <w:sz w:val="22"/>
          <w:szCs w:val="22"/>
        </w:rPr>
      </w:pPr>
    </w:p>
    <w:p w:rsidR="00354315" w:rsidRDefault="005427AE" w:rsidP="00DF7D75">
      <w:pPr>
        <w:spacing w:after="0"/>
        <w:rPr>
          <w:b/>
          <w:sz w:val="22"/>
          <w:szCs w:val="22"/>
        </w:rPr>
      </w:pPr>
      <w:r w:rsidRPr="00DF7D75">
        <w:rPr>
          <w:b/>
          <w:sz w:val="22"/>
          <w:szCs w:val="22"/>
        </w:rPr>
        <w:t xml:space="preserve">PRIOR AFFILIATION- </w:t>
      </w:r>
    </w:p>
    <w:p w:rsidR="009C3AF5" w:rsidRDefault="009C3AF5" w:rsidP="00DF7D75">
      <w:pPr>
        <w:spacing w:after="0"/>
        <w:rPr>
          <w:b/>
          <w:sz w:val="22"/>
          <w:szCs w:val="22"/>
        </w:rPr>
      </w:pPr>
    </w:p>
    <w:p w:rsidR="009C3AF5" w:rsidRPr="00DF7D75" w:rsidRDefault="009C3AF5" w:rsidP="00DD6401">
      <w:pPr>
        <w:pStyle w:val="Achievement"/>
        <w:numPr>
          <w:ilvl w:val="0"/>
          <w:numId w:val="16"/>
        </w:numPr>
        <w:spacing w:before="40" w:after="120" w:line="100" w:lineRule="atLeast"/>
        <w:ind w:left="360"/>
        <w:rPr>
          <w:rFonts w:ascii="Times New Roman" w:hAnsi="Times New Roman"/>
          <w:b/>
          <w:i/>
          <w:iCs/>
          <w:szCs w:val="22"/>
          <w:u w:val="single"/>
        </w:rPr>
      </w:pPr>
      <w:r w:rsidRPr="00DF7D75">
        <w:rPr>
          <w:rFonts w:ascii="Times New Roman" w:hAnsi="Times New Roman"/>
          <w:b/>
          <w:i/>
          <w:iCs/>
          <w:szCs w:val="22"/>
          <w:u w:val="single"/>
        </w:rPr>
        <w:t>H &amp; M Henn</w:t>
      </w:r>
      <w:r>
        <w:rPr>
          <w:rFonts w:ascii="Times New Roman" w:hAnsi="Times New Roman"/>
          <w:b/>
          <w:i/>
          <w:iCs/>
          <w:szCs w:val="22"/>
          <w:u w:val="single"/>
        </w:rPr>
        <w:t xml:space="preserve">es &amp; Mauritz India, New Delhi: </w:t>
      </w:r>
      <w:r w:rsidRPr="00DF7D75">
        <w:rPr>
          <w:rFonts w:ascii="Times New Roman" w:hAnsi="Times New Roman"/>
          <w:b/>
          <w:i/>
          <w:iCs/>
          <w:szCs w:val="22"/>
          <w:u w:val="single"/>
        </w:rPr>
        <w:t xml:space="preserve">August 1999 till September 2008–MNC –Sweden Based                                                                                                                             </w:t>
      </w:r>
    </w:p>
    <w:p w:rsidR="009C3AF5" w:rsidRPr="00DF7D75" w:rsidRDefault="009C3AF5" w:rsidP="00DD6401">
      <w:pPr>
        <w:pStyle w:val="Objective"/>
        <w:ind w:left="360"/>
        <w:rPr>
          <w:rFonts w:ascii="Times New Roman" w:hAnsi="Times New Roman"/>
          <w:color w:val="000000"/>
          <w:szCs w:val="22"/>
        </w:rPr>
      </w:pPr>
      <w:r w:rsidRPr="00DF7D75">
        <w:rPr>
          <w:rFonts w:ascii="Times New Roman" w:hAnsi="Times New Roman"/>
          <w:color w:val="000000"/>
          <w:szCs w:val="22"/>
        </w:rPr>
        <w:t xml:space="preserve">H &amp; M Hennes &amp; Mauritz AB (Publ) is a Sweden-based company operating approximately 1,200 own retail stores for fashion garments in 20 European countries: Sweden, Norway, Denmark, The Netherlands, England, Switzerland, Germany, Belgium, Austria, Luxembourg, Finland, France and Spain, as well as in the USA.  </w:t>
      </w:r>
    </w:p>
    <w:p w:rsidR="009C3AF5" w:rsidRPr="00DF7D75" w:rsidRDefault="009C3AF5" w:rsidP="00DD6401">
      <w:pPr>
        <w:pStyle w:val="Objective"/>
        <w:ind w:left="360"/>
        <w:rPr>
          <w:rFonts w:ascii="Times New Roman" w:hAnsi="Times New Roman"/>
          <w:color w:val="000000"/>
          <w:szCs w:val="22"/>
        </w:rPr>
      </w:pPr>
      <w:r w:rsidRPr="00DF7D75">
        <w:rPr>
          <w:rFonts w:ascii="Times New Roman" w:hAnsi="Times New Roman"/>
          <w:color w:val="000000"/>
          <w:szCs w:val="22"/>
        </w:rPr>
        <w:t>H &amp; M has its office in New Delhi and Bangalore. I am working in New Delhi office as Manager Accounts since 1997 and my role in the company is looking after accounts and administration for India offices.    I am heading a team of seven members. My major responsibilities are in accounts:</w:t>
      </w:r>
    </w:p>
    <w:p w:rsidR="009C3AF5" w:rsidRPr="00DF7D75" w:rsidRDefault="009C3AF5" w:rsidP="00DD6401">
      <w:pPr>
        <w:pStyle w:val="Objective"/>
        <w:numPr>
          <w:ilvl w:val="0"/>
          <w:numId w:val="9"/>
        </w:numPr>
        <w:spacing w:before="0" w:after="0"/>
        <w:rPr>
          <w:rFonts w:ascii="Times New Roman" w:hAnsi="Times New Roman"/>
          <w:color w:val="000000"/>
          <w:szCs w:val="22"/>
        </w:rPr>
      </w:pPr>
      <w:r w:rsidRPr="00DF7D75">
        <w:rPr>
          <w:rFonts w:ascii="Times New Roman" w:hAnsi="Times New Roman"/>
          <w:color w:val="000000"/>
          <w:szCs w:val="22"/>
        </w:rPr>
        <w:t>Overall review on monthly basis of booking keepin</w:t>
      </w:r>
      <w:r>
        <w:rPr>
          <w:rFonts w:ascii="Times New Roman" w:hAnsi="Times New Roman"/>
          <w:color w:val="000000"/>
          <w:szCs w:val="22"/>
        </w:rPr>
        <w:t>g transaction’s as per the Laws;</w:t>
      </w:r>
    </w:p>
    <w:p w:rsidR="009C3AF5" w:rsidRPr="00DF7D75" w:rsidRDefault="009C3AF5" w:rsidP="00DD6401">
      <w:pPr>
        <w:pStyle w:val="Objective"/>
        <w:numPr>
          <w:ilvl w:val="0"/>
          <w:numId w:val="9"/>
        </w:numPr>
        <w:spacing w:before="0" w:after="0"/>
        <w:rPr>
          <w:rFonts w:ascii="Times New Roman" w:hAnsi="Times New Roman"/>
          <w:color w:val="000000"/>
          <w:szCs w:val="22"/>
        </w:rPr>
      </w:pPr>
      <w:r w:rsidRPr="00DF7D75">
        <w:rPr>
          <w:rFonts w:ascii="Times New Roman" w:hAnsi="Times New Roman"/>
          <w:color w:val="000000"/>
          <w:szCs w:val="22"/>
        </w:rPr>
        <w:t>Reconciliations of banks and cash a</w:t>
      </w:r>
      <w:r>
        <w:rPr>
          <w:rFonts w:ascii="Times New Roman" w:hAnsi="Times New Roman"/>
          <w:color w:val="000000"/>
          <w:szCs w:val="22"/>
        </w:rPr>
        <w:t>nd inter office Ledger accounts;</w:t>
      </w:r>
      <w:r w:rsidRPr="00DF7D75">
        <w:rPr>
          <w:rFonts w:ascii="Times New Roman" w:hAnsi="Times New Roman"/>
          <w:color w:val="000000"/>
          <w:szCs w:val="22"/>
        </w:rPr>
        <w:t xml:space="preserve"> </w:t>
      </w:r>
    </w:p>
    <w:p w:rsidR="009C3AF5" w:rsidRPr="00DF7D75" w:rsidRDefault="009C3AF5" w:rsidP="00DD6401">
      <w:pPr>
        <w:pStyle w:val="Objective"/>
        <w:numPr>
          <w:ilvl w:val="0"/>
          <w:numId w:val="9"/>
        </w:numPr>
        <w:spacing w:before="0" w:after="0"/>
        <w:rPr>
          <w:rFonts w:ascii="Times New Roman" w:hAnsi="Times New Roman"/>
          <w:color w:val="000000"/>
          <w:szCs w:val="22"/>
        </w:rPr>
      </w:pPr>
      <w:r w:rsidRPr="00DF7D75">
        <w:rPr>
          <w:rFonts w:ascii="Times New Roman" w:hAnsi="Times New Roman"/>
          <w:color w:val="000000"/>
          <w:szCs w:val="22"/>
        </w:rPr>
        <w:t>Monthly</w:t>
      </w:r>
      <w:r>
        <w:rPr>
          <w:rFonts w:ascii="Times New Roman" w:hAnsi="Times New Roman"/>
          <w:color w:val="000000"/>
          <w:szCs w:val="22"/>
        </w:rPr>
        <w:t xml:space="preserve"> payroll &amp; salary disbursements;</w:t>
      </w:r>
    </w:p>
    <w:p w:rsidR="009C3AF5" w:rsidRPr="00DF7D75" w:rsidRDefault="009C3AF5" w:rsidP="00DD6401">
      <w:pPr>
        <w:pStyle w:val="Objective"/>
        <w:numPr>
          <w:ilvl w:val="0"/>
          <w:numId w:val="9"/>
        </w:numPr>
        <w:spacing w:before="0" w:after="0"/>
        <w:rPr>
          <w:rFonts w:ascii="Times New Roman" w:hAnsi="Times New Roman"/>
          <w:color w:val="000000"/>
          <w:szCs w:val="22"/>
        </w:rPr>
      </w:pPr>
      <w:r w:rsidRPr="00DF7D75">
        <w:rPr>
          <w:rFonts w:ascii="Times New Roman" w:hAnsi="Times New Roman"/>
          <w:color w:val="000000"/>
          <w:szCs w:val="22"/>
        </w:rPr>
        <w:t>Preparation of Financial reports on a monthly basis for Hong Kong &amp; Sweden</w:t>
      </w:r>
      <w:r>
        <w:rPr>
          <w:rFonts w:ascii="Times New Roman" w:hAnsi="Times New Roman"/>
          <w:color w:val="000000"/>
          <w:szCs w:val="22"/>
        </w:rPr>
        <w:t>;</w:t>
      </w:r>
    </w:p>
    <w:p w:rsidR="009C3AF5" w:rsidRPr="00DF7D75" w:rsidRDefault="009C3AF5" w:rsidP="00DD6401">
      <w:pPr>
        <w:pStyle w:val="Objective"/>
        <w:numPr>
          <w:ilvl w:val="0"/>
          <w:numId w:val="9"/>
        </w:numPr>
        <w:spacing w:before="0" w:after="0"/>
        <w:rPr>
          <w:rFonts w:ascii="Times New Roman" w:hAnsi="Times New Roman"/>
          <w:color w:val="000000"/>
          <w:szCs w:val="22"/>
        </w:rPr>
      </w:pPr>
      <w:r w:rsidRPr="00DF7D75">
        <w:rPr>
          <w:rFonts w:ascii="Times New Roman" w:hAnsi="Times New Roman"/>
          <w:color w:val="000000"/>
          <w:szCs w:val="22"/>
        </w:rPr>
        <w:t>Consolidation of accounts for India office on monthly basis for tax calculations</w:t>
      </w:r>
      <w:r>
        <w:rPr>
          <w:rFonts w:ascii="Times New Roman" w:hAnsi="Times New Roman"/>
          <w:color w:val="000000"/>
          <w:szCs w:val="22"/>
        </w:rPr>
        <w:t>;</w:t>
      </w:r>
    </w:p>
    <w:p w:rsidR="009C3AF5" w:rsidRPr="00DF7D75" w:rsidRDefault="009C3AF5" w:rsidP="00DD6401">
      <w:pPr>
        <w:pStyle w:val="Objective"/>
        <w:numPr>
          <w:ilvl w:val="0"/>
          <w:numId w:val="9"/>
        </w:numPr>
        <w:spacing w:before="0" w:after="0"/>
        <w:rPr>
          <w:rFonts w:ascii="Times New Roman" w:hAnsi="Times New Roman"/>
          <w:color w:val="000000"/>
          <w:szCs w:val="22"/>
        </w:rPr>
      </w:pPr>
      <w:r w:rsidRPr="00DF7D75">
        <w:rPr>
          <w:rFonts w:ascii="Times New Roman" w:hAnsi="Times New Roman"/>
          <w:color w:val="000000"/>
          <w:szCs w:val="22"/>
        </w:rPr>
        <w:t>Monthly Budget’s &amp; Forecasti</w:t>
      </w:r>
      <w:r>
        <w:rPr>
          <w:rFonts w:ascii="Times New Roman" w:hAnsi="Times New Roman"/>
          <w:color w:val="000000"/>
          <w:szCs w:val="22"/>
        </w:rPr>
        <w:t>ng of Cash inflows and outflows;</w:t>
      </w:r>
    </w:p>
    <w:p w:rsidR="009C3AF5" w:rsidRPr="00DF7D75" w:rsidRDefault="009C3AF5" w:rsidP="00DD6401">
      <w:pPr>
        <w:pStyle w:val="Objective"/>
        <w:numPr>
          <w:ilvl w:val="0"/>
          <w:numId w:val="9"/>
        </w:numPr>
        <w:spacing w:before="0" w:after="0"/>
        <w:rPr>
          <w:rFonts w:ascii="Times New Roman" w:hAnsi="Times New Roman"/>
          <w:color w:val="000000"/>
          <w:szCs w:val="22"/>
        </w:rPr>
      </w:pPr>
      <w:r w:rsidRPr="00DF7D75">
        <w:rPr>
          <w:rFonts w:ascii="Times New Roman" w:hAnsi="Times New Roman"/>
          <w:color w:val="000000"/>
          <w:szCs w:val="22"/>
        </w:rPr>
        <w:t>Preparati</w:t>
      </w:r>
      <w:r>
        <w:rPr>
          <w:rFonts w:ascii="Times New Roman" w:hAnsi="Times New Roman"/>
          <w:color w:val="000000"/>
          <w:szCs w:val="22"/>
        </w:rPr>
        <w:t>on of Management Report Summary;</w:t>
      </w:r>
    </w:p>
    <w:p w:rsidR="009C3AF5" w:rsidRPr="00DF7D75" w:rsidRDefault="009C3AF5" w:rsidP="00DD6401">
      <w:pPr>
        <w:pStyle w:val="Objective"/>
        <w:numPr>
          <w:ilvl w:val="0"/>
          <w:numId w:val="9"/>
        </w:numPr>
        <w:spacing w:before="0" w:after="0"/>
        <w:rPr>
          <w:rFonts w:ascii="Times New Roman" w:hAnsi="Times New Roman"/>
          <w:color w:val="000000"/>
          <w:szCs w:val="22"/>
        </w:rPr>
      </w:pPr>
      <w:r w:rsidRPr="00DF7D75">
        <w:rPr>
          <w:rFonts w:ascii="Times New Roman" w:hAnsi="Times New Roman"/>
          <w:color w:val="000000"/>
          <w:szCs w:val="22"/>
        </w:rPr>
        <w:t>Preparation of contracts / Code of Ethics / Leases, Power of Attorney, after looking into legal aspects</w:t>
      </w:r>
      <w:r>
        <w:rPr>
          <w:rFonts w:ascii="Times New Roman" w:hAnsi="Times New Roman"/>
          <w:color w:val="000000"/>
          <w:szCs w:val="22"/>
        </w:rPr>
        <w:t>;</w:t>
      </w:r>
    </w:p>
    <w:p w:rsidR="009C3AF5" w:rsidRPr="00DF7D75" w:rsidRDefault="009C3AF5" w:rsidP="00DD6401">
      <w:pPr>
        <w:pStyle w:val="BodyText"/>
        <w:numPr>
          <w:ilvl w:val="0"/>
          <w:numId w:val="9"/>
        </w:numPr>
        <w:spacing w:after="0" w:line="240" w:lineRule="atLeast"/>
        <w:rPr>
          <w:sz w:val="22"/>
          <w:szCs w:val="22"/>
        </w:rPr>
      </w:pPr>
      <w:r w:rsidRPr="00DF7D75">
        <w:rPr>
          <w:sz w:val="22"/>
          <w:szCs w:val="22"/>
        </w:rPr>
        <w:t>Mainte</w:t>
      </w:r>
      <w:r>
        <w:rPr>
          <w:sz w:val="22"/>
          <w:szCs w:val="22"/>
        </w:rPr>
        <w:t>nance of Fixed Assets Register;</w:t>
      </w:r>
    </w:p>
    <w:p w:rsidR="009C3AF5" w:rsidRPr="00DF7D75" w:rsidRDefault="009C3AF5" w:rsidP="00DD6401">
      <w:pPr>
        <w:pStyle w:val="Objective"/>
        <w:numPr>
          <w:ilvl w:val="0"/>
          <w:numId w:val="9"/>
        </w:numPr>
        <w:spacing w:before="0" w:after="0"/>
        <w:rPr>
          <w:rFonts w:ascii="Times New Roman" w:hAnsi="Times New Roman"/>
          <w:color w:val="000000"/>
          <w:szCs w:val="22"/>
        </w:rPr>
      </w:pPr>
      <w:r>
        <w:rPr>
          <w:rFonts w:ascii="Times New Roman" w:hAnsi="Times New Roman"/>
          <w:color w:val="000000"/>
          <w:szCs w:val="22"/>
        </w:rPr>
        <w:t>Payment Clearance of Suppliers;</w:t>
      </w:r>
    </w:p>
    <w:p w:rsidR="009C3AF5" w:rsidRPr="00DF7D75" w:rsidRDefault="009C3AF5" w:rsidP="00DD6401">
      <w:pPr>
        <w:pStyle w:val="Objective"/>
        <w:numPr>
          <w:ilvl w:val="0"/>
          <w:numId w:val="9"/>
        </w:numPr>
        <w:spacing w:before="0" w:after="0"/>
        <w:rPr>
          <w:rFonts w:ascii="Times New Roman" w:hAnsi="Times New Roman"/>
          <w:color w:val="000000"/>
          <w:szCs w:val="22"/>
        </w:rPr>
      </w:pPr>
      <w:r w:rsidRPr="00DF7D75">
        <w:rPr>
          <w:rFonts w:ascii="Times New Roman" w:hAnsi="Times New Roman"/>
          <w:color w:val="000000"/>
          <w:szCs w:val="22"/>
        </w:rPr>
        <w:t>Filing of Monthly Returns as per Law</w:t>
      </w:r>
      <w:r>
        <w:rPr>
          <w:rFonts w:ascii="Times New Roman" w:hAnsi="Times New Roman"/>
          <w:color w:val="000000"/>
          <w:szCs w:val="22"/>
        </w:rPr>
        <w:t>;</w:t>
      </w:r>
      <w:r w:rsidRPr="00DF7D75">
        <w:rPr>
          <w:rFonts w:ascii="Times New Roman" w:hAnsi="Times New Roman"/>
          <w:color w:val="000000"/>
          <w:szCs w:val="22"/>
        </w:rPr>
        <w:t xml:space="preserve"> </w:t>
      </w:r>
    </w:p>
    <w:p w:rsidR="009C3AF5" w:rsidRPr="00DF7D75" w:rsidRDefault="009C3AF5" w:rsidP="00DD6401">
      <w:pPr>
        <w:pStyle w:val="Objective"/>
        <w:numPr>
          <w:ilvl w:val="0"/>
          <w:numId w:val="9"/>
        </w:numPr>
        <w:spacing w:before="0" w:after="0"/>
        <w:rPr>
          <w:rFonts w:ascii="Times New Roman" w:hAnsi="Times New Roman"/>
          <w:color w:val="000000"/>
          <w:szCs w:val="22"/>
        </w:rPr>
      </w:pPr>
      <w:r w:rsidRPr="00DF7D75">
        <w:rPr>
          <w:rFonts w:ascii="Times New Roman" w:hAnsi="Times New Roman"/>
          <w:color w:val="000000"/>
          <w:szCs w:val="22"/>
        </w:rPr>
        <w:t>Personal Taxation of employees</w:t>
      </w:r>
      <w:r>
        <w:rPr>
          <w:rFonts w:ascii="Times New Roman" w:hAnsi="Times New Roman"/>
          <w:color w:val="000000"/>
          <w:szCs w:val="22"/>
        </w:rPr>
        <w:t xml:space="preserve"> and company with tax planning;</w:t>
      </w:r>
      <w:r w:rsidRPr="00DF7D75">
        <w:rPr>
          <w:rFonts w:ascii="Times New Roman" w:hAnsi="Times New Roman"/>
          <w:color w:val="000000"/>
          <w:szCs w:val="22"/>
        </w:rPr>
        <w:t xml:space="preserve"> </w:t>
      </w:r>
    </w:p>
    <w:p w:rsidR="009C3AF5" w:rsidRPr="00DF7D75" w:rsidRDefault="009C3AF5" w:rsidP="00DD6401">
      <w:pPr>
        <w:pStyle w:val="Objective"/>
        <w:numPr>
          <w:ilvl w:val="0"/>
          <w:numId w:val="9"/>
        </w:numPr>
        <w:spacing w:before="0" w:after="0"/>
        <w:rPr>
          <w:rFonts w:ascii="Times New Roman" w:hAnsi="Times New Roman"/>
          <w:color w:val="000000"/>
          <w:szCs w:val="22"/>
        </w:rPr>
      </w:pPr>
      <w:r w:rsidRPr="00DF7D75">
        <w:rPr>
          <w:rFonts w:ascii="Times New Roman" w:hAnsi="Times New Roman"/>
          <w:color w:val="000000"/>
          <w:szCs w:val="22"/>
        </w:rPr>
        <w:t>Filing of annual returns as per the Government Laws</w:t>
      </w:r>
      <w:r>
        <w:rPr>
          <w:rFonts w:ascii="Times New Roman" w:hAnsi="Times New Roman"/>
          <w:color w:val="000000"/>
          <w:szCs w:val="22"/>
        </w:rPr>
        <w:t>;</w:t>
      </w:r>
    </w:p>
    <w:p w:rsidR="009C3AF5" w:rsidRPr="00DF7D75" w:rsidRDefault="009C3AF5" w:rsidP="00DD6401">
      <w:pPr>
        <w:pStyle w:val="Objective"/>
        <w:numPr>
          <w:ilvl w:val="0"/>
          <w:numId w:val="9"/>
        </w:numPr>
        <w:spacing w:before="0" w:after="0"/>
        <w:rPr>
          <w:rFonts w:ascii="Times New Roman" w:hAnsi="Times New Roman"/>
          <w:color w:val="000000"/>
          <w:szCs w:val="22"/>
        </w:rPr>
      </w:pPr>
      <w:r w:rsidRPr="00DF7D75">
        <w:rPr>
          <w:rFonts w:ascii="Times New Roman" w:hAnsi="Times New Roman"/>
          <w:color w:val="000000"/>
          <w:szCs w:val="22"/>
        </w:rPr>
        <w:t xml:space="preserve">Statutory &amp; Tax Audit work as </w:t>
      </w:r>
      <w:r>
        <w:rPr>
          <w:rFonts w:ascii="Times New Roman" w:hAnsi="Times New Roman"/>
          <w:color w:val="000000"/>
          <w:szCs w:val="22"/>
        </w:rPr>
        <w:t>per the guidelines;</w:t>
      </w:r>
    </w:p>
    <w:p w:rsidR="009C3AF5" w:rsidRPr="00DF7D75" w:rsidRDefault="009C3AF5" w:rsidP="00DD6401">
      <w:pPr>
        <w:pStyle w:val="BodyText"/>
        <w:numPr>
          <w:ilvl w:val="0"/>
          <w:numId w:val="9"/>
        </w:numPr>
        <w:spacing w:after="0" w:line="240" w:lineRule="atLeast"/>
        <w:rPr>
          <w:sz w:val="22"/>
          <w:szCs w:val="22"/>
        </w:rPr>
      </w:pPr>
      <w:r w:rsidRPr="00DF7D75">
        <w:rPr>
          <w:sz w:val="22"/>
          <w:szCs w:val="22"/>
        </w:rPr>
        <w:t xml:space="preserve">Up-to dating and proper maintenance of </w:t>
      </w:r>
      <w:r>
        <w:rPr>
          <w:sz w:val="22"/>
          <w:szCs w:val="22"/>
        </w:rPr>
        <w:t>personal files of all employees;</w:t>
      </w:r>
    </w:p>
    <w:p w:rsidR="009C3AF5" w:rsidRPr="00DF7D75" w:rsidRDefault="009C3AF5" w:rsidP="00DD6401">
      <w:pPr>
        <w:pStyle w:val="BodyText"/>
        <w:numPr>
          <w:ilvl w:val="0"/>
          <w:numId w:val="9"/>
        </w:numPr>
        <w:spacing w:after="0" w:line="240" w:lineRule="atLeast"/>
        <w:rPr>
          <w:sz w:val="22"/>
          <w:szCs w:val="22"/>
        </w:rPr>
      </w:pPr>
      <w:r w:rsidRPr="00DF7D75">
        <w:rPr>
          <w:sz w:val="22"/>
          <w:szCs w:val="22"/>
        </w:rPr>
        <w:t>Assurance of appointments letters/ offer letter after selection</w:t>
      </w:r>
      <w:r>
        <w:rPr>
          <w:sz w:val="22"/>
          <w:szCs w:val="22"/>
        </w:rPr>
        <w:t>;</w:t>
      </w:r>
    </w:p>
    <w:p w:rsidR="009C3AF5" w:rsidRPr="00DF7D75" w:rsidRDefault="009C3AF5" w:rsidP="00DD6401">
      <w:pPr>
        <w:pStyle w:val="BodyText"/>
        <w:numPr>
          <w:ilvl w:val="0"/>
          <w:numId w:val="9"/>
        </w:numPr>
        <w:spacing w:after="0" w:line="240" w:lineRule="atLeast"/>
        <w:rPr>
          <w:sz w:val="22"/>
          <w:szCs w:val="22"/>
        </w:rPr>
      </w:pPr>
      <w:r w:rsidRPr="00DF7D75">
        <w:rPr>
          <w:sz w:val="22"/>
          <w:szCs w:val="22"/>
        </w:rPr>
        <w:t>Verification of attendance of the staff and</w:t>
      </w:r>
      <w:r>
        <w:rPr>
          <w:sz w:val="22"/>
          <w:szCs w:val="22"/>
        </w:rPr>
        <w:t xml:space="preserve"> maintain the records of Leaves;</w:t>
      </w:r>
    </w:p>
    <w:p w:rsidR="009C3AF5" w:rsidRDefault="009C3AF5" w:rsidP="00DD6401">
      <w:pPr>
        <w:pStyle w:val="BodyText"/>
        <w:numPr>
          <w:ilvl w:val="0"/>
          <w:numId w:val="9"/>
        </w:numPr>
        <w:spacing w:after="0" w:line="240" w:lineRule="atLeast"/>
        <w:rPr>
          <w:sz w:val="22"/>
          <w:szCs w:val="22"/>
        </w:rPr>
      </w:pPr>
      <w:r w:rsidRPr="00DF7D75">
        <w:rPr>
          <w:sz w:val="22"/>
          <w:szCs w:val="22"/>
        </w:rPr>
        <w:t>Review  &amp;  Implementation Staff Policy</w:t>
      </w:r>
      <w:r>
        <w:rPr>
          <w:sz w:val="22"/>
          <w:szCs w:val="22"/>
        </w:rPr>
        <w:t>;</w:t>
      </w:r>
      <w:r w:rsidRPr="00DF7D75">
        <w:rPr>
          <w:sz w:val="22"/>
          <w:szCs w:val="22"/>
        </w:rPr>
        <w:t xml:space="preserve">  </w:t>
      </w:r>
    </w:p>
    <w:p w:rsidR="00DD6401" w:rsidRDefault="00DD6401" w:rsidP="00DD6401">
      <w:pPr>
        <w:pStyle w:val="BodyText"/>
        <w:spacing w:after="0" w:line="240" w:lineRule="atLeast"/>
        <w:ind w:left="720"/>
        <w:rPr>
          <w:sz w:val="22"/>
          <w:szCs w:val="22"/>
        </w:rPr>
      </w:pPr>
    </w:p>
    <w:p w:rsidR="009C3AF5" w:rsidRPr="00B4062C" w:rsidRDefault="009C3AF5" w:rsidP="00DB5C27">
      <w:pPr>
        <w:pStyle w:val="BodyText"/>
        <w:spacing w:after="220" w:line="240" w:lineRule="atLeast"/>
        <w:ind w:left="360"/>
        <w:rPr>
          <w:sz w:val="22"/>
          <w:szCs w:val="22"/>
        </w:rPr>
      </w:pPr>
      <w:r w:rsidRPr="00B4062C">
        <w:rPr>
          <w:bCs/>
          <w:iCs/>
          <w:sz w:val="22"/>
          <w:szCs w:val="22"/>
          <w:u w:val="single"/>
        </w:rPr>
        <w:t>Administrative Functions:</w:t>
      </w:r>
    </w:p>
    <w:p w:rsidR="009C3AF5" w:rsidRPr="00DB5C27" w:rsidRDefault="009C3AF5" w:rsidP="00DB5C27">
      <w:pPr>
        <w:pStyle w:val="BodyText"/>
        <w:numPr>
          <w:ilvl w:val="0"/>
          <w:numId w:val="10"/>
        </w:numPr>
        <w:tabs>
          <w:tab w:val="clear" w:pos="780"/>
          <w:tab w:val="num" w:pos="720"/>
        </w:tabs>
        <w:spacing w:after="0" w:line="240" w:lineRule="atLeast"/>
        <w:ind w:left="720"/>
        <w:rPr>
          <w:color w:val="000000"/>
          <w:sz w:val="22"/>
          <w:szCs w:val="22"/>
        </w:rPr>
      </w:pPr>
      <w:r w:rsidRPr="00DF7D75">
        <w:rPr>
          <w:sz w:val="22"/>
          <w:szCs w:val="22"/>
        </w:rPr>
        <w:t xml:space="preserve">Safety </w:t>
      </w:r>
      <w:r w:rsidR="00DD6401">
        <w:rPr>
          <w:sz w:val="22"/>
          <w:szCs w:val="22"/>
        </w:rPr>
        <w:t>&amp; Security of Men and Material;</w:t>
      </w:r>
    </w:p>
    <w:p w:rsidR="009C3AF5" w:rsidRPr="00DB5C27" w:rsidRDefault="009C3AF5" w:rsidP="00DB5C27">
      <w:pPr>
        <w:pStyle w:val="BodyText"/>
        <w:numPr>
          <w:ilvl w:val="0"/>
          <w:numId w:val="10"/>
        </w:numPr>
        <w:tabs>
          <w:tab w:val="clear" w:pos="780"/>
          <w:tab w:val="num" w:pos="720"/>
        </w:tabs>
        <w:spacing w:after="0" w:line="240" w:lineRule="atLeast"/>
        <w:ind w:left="720"/>
        <w:rPr>
          <w:color w:val="000000"/>
          <w:sz w:val="22"/>
          <w:szCs w:val="22"/>
        </w:rPr>
      </w:pPr>
      <w:r w:rsidRPr="00DB5C27">
        <w:rPr>
          <w:sz w:val="22"/>
          <w:szCs w:val="22"/>
        </w:rPr>
        <w:t>Time office functions</w:t>
      </w:r>
      <w:r w:rsidR="00DD6401" w:rsidRPr="00DB5C27">
        <w:rPr>
          <w:sz w:val="22"/>
          <w:szCs w:val="22"/>
        </w:rPr>
        <w:t>;</w:t>
      </w:r>
    </w:p>
    <w:p w:rsidR="009C3AF5" w:rsidRPr="00DB5C27" w:rsidRDefault="009C3AF5" w:rsidP="00DB5C27">
      <w:pPr>
        <w:pStyle w:val="BodyText"/>
        <w:numPr>
          <w:ilvl w:val="0"/>
          <w:numId w:val="10"/>
        </w:numPr>
        <w:tabs>
          <w:tab w:val="clear" w:pos="780"/>
          <w:tab w:val="num" w:pos="720"/>
        </w:tabs>
        <w:spacing w:after="0" w:line="240" w:lineRule="atLeast"/>
        <w:ind w:left="720"/>
        <w:rPr>
          <w:color w:val="000000"/>
          <w:sz w:val="22"/>
          <w:szCs w:val="22"/>
        </w:rPr>
      </w:pPr>
      <w:r w:rsidRPr="00DB5C27">
        <w:rPr>
          <w:sz w:val="22"/>
          <w:szCs w:val="22"/>
        </w:rPr>
        <w:t xml:space="preserve">Liaison with Govt. and Civil Agencies for day </w:t>
      </w:r>
      <w:r w:rsidR="00DD6401" w:rsidRPr="00DB5C27">
        <w:rPr>
          <w:sz w:val="22"/>
          <w:szCs w:val="22"/>
        </w:rPr>
        <w:t>day requirements of the company;</w:t>
      </w:r>
    </w:p>
    <w:p w:rsidR="009C3AF5" w:rsidRPr="00DB5C27" w:rsidRDefault="009C3AF5" w:rsidP="00DB5C27">
      <w:pPr>
        <w:pStyle w:val="BodyText"/>
        <w:numPr>
          <w:ilvl w:val="0"/>
          <w:numId w:val="10"/>
        </w:numPr>
        <w:tabs>
          <w:tab w:val="clear" w:pos="780"/>
          <w:tab w:val="num" w:pos="720"/>
        </w:tabs>
        <w:spacing w:after="0" w:line="240" w:lineRule="atLeast"/>
        <w:ind w:left="720"/>
        <w:rPr>
          <w:color w:val="000000"/>
          <w:sz w:val="22"/>
          <w:szCs w:val="22"/>
        </w:rPr>
      </w:pPr>
      <w:r w:rsidRPr="00DB5C27">
        <w:rPr>
          <w:sz w:val="22"/>
          <w:szCs w:val="22"/>
        </w:rPr>
        <w:t>Compliance and implementation of</w:t>
      </w:r>
      <w:r w:rsidR="00DD6401" w:rsidRPr="00DB5C27">
        <w:rPr>
          <w:sz w:val="22"/>
          <w:szCs w:val="22"/>
        </w:rPr>
        <w:t xml:space="preserve"> standing order &amp; HRD policies;</w:t>
      </w:r>
    </w:p>
    <w:p w:rsidR="00354315" w:rsidRPr="00DB5C27" w:rsidRDefault="009C3AF5" w:rsidP="00DB5C27">
      <w:pPr>
        <w:pStyle w:val="BodyText"/>
        <w:numPr>
          <w:ilvl w:val="0"/>
          <w:numId w:val="10"/>
        </w:numPr>
        <w:tabs>
          <w:tab w:val="clear" w:pos="780"/>
          <w:tab w:val="num" w:pos="720"/>
        </w:tabs>
        <w:spacing w:after="0" w:line="240" w:lineRule="atLeast"/>
        <w:ind w:left="720"/>
        <w:rPr>
          <w:color w:val="000000"/>
          <w:sz w:val="22"/>
          <w:szCs w:val="22"/>
        </w:rPr>
      </w:pPr>
      <w:r w:rsidRPr="00DB5C27">
        <w:rPr>
          <w:sz w:val="22"/>
          <w:szCs w:val="22"/>
        </w:rPr>
        <w:t>All Travel &amp; Insur</w:t>
      </w:r>
      <w:r w:rsidR="00DD6401" w:rsidRPr="00DB5C27">
        <w:rPr>
          <w:sz w:val="22"/>
          <w:szCs w:val="22"/>
        </w:rPr>
        <w:t>ance related matters for staff.</w:t>
      </w:r>
    </w:p>
    <w:p w:rsidR="00DB5C27" w:rsidRDefault="00DB5C27" w:rsidP="00DB5C27">
      <w:pPr>
        <w:pStyle w:val="BodyText"/>
        <w:spacing w:after="0" w:line="240" w:lineRule="atLeast"/>
        <w:rPr>
          <w:sz w:val="22"/>
          <w:szCs w:val="22"/>
        </w:rPr>
      </w:pPr>
    </w:p>
    <w:p w:rsidR="00DB5C27" w:rsidRPr="00882ADB" w:rsidRDefault="00882ADB" w:rsidP="00882ADB">
      <w:pPr>
        <w:pStyle w:val="BodyText"/>
        <w:numPr>
          <w:ilvl w:val="0"/>
          <w:numId w:val="16"/>
        </w:numPr>
        <w:spacing w:after="0" w:line="240" w:lineRule="atLeast"/>
        <w:ind w:left="360"/>
        <w:rPr>
          <w:b/>
          <w:i/>
          <w:sz w:val="22"/>
          <w:szCs w:val="22"/>
          <w:u w:val="single"/>
        </w:rPr>
      </w:pPr>
      <w:r w:rsidRPr="00882ADB">
        <w:rPr>
          <w:b/>
          <w:i/>
          <w:color w:val="000000"/>
          <w:sz w:val="22"/>
          <w:szCs w:val="22"/>
          <w:u w:val="single"/>
        </w:rPr>
        <w:t>R.A. Engineers &amp; Bectochem Organics</w:t>
      </w:r>
      <w:r w:rsidRPr="00882ADB">
        <w:rPr>
          <w:b/>
          <w:i/>
          <w:sz w:val="22"/>
          <w:szCs w:val="22"/>
          <w:u w:val="single"/>
        </w:rPr>
        <w:t xml:space="preserve"> Pvt. Ltd.</w:t>
      </w:r>
      <w:r w:rsidRPr="00882ADB">
        <w:rPr>
          <w:b/>
          <w:sz w:val="22"/>
          <w:szCs w:val="22"/>
          <w:u w:val="single"/>
        </w:rPr>
        <w:t xml:space="preserve"> from Oct 1996 to July 1999</w:t>
      </w:r>
      <w:r>
        <w:rPr>
          <w:b/>
          <w:sz w:val="22"/>
          <w:szCs w:val="22"/>
          <w:u w:val="single"/>
        </w:rPr>
        <w:t>:</w:t>
      </w:r>
    </w:p>
    <w:p w:rsidR="00882ADB" w:rsidRDefault="00882ADB" w:rsidP="00882ADB">
      <w:pPr>
        <w:pStyle w:val="BodyText"/>
        <w:spacing w:after="0" w:line="240" w:lineRule="atLeast"/>
        <w:rPr>
          <w:b/>
          <w:i/>
          <w:sz w:val="22"/>
          <w:szCs w:val="22"/>
          <w:u w:val="single"/>
        </w:rPr>
      </w:pPr>
    </w:p>
    <w:p w:rsidR="00882ADB" w:rsidRPr="00DF7D75" w:rsidRDefault="00882ADB" w:rsidP="00882ADB">
      <w:pPr>
        <w:pStyle w:val="BodyText"/>
        <w:ind w:left="360"/>
        <w:rPr>
          <w:color w:val="000000"/>
          <w:sz w:val="22"/>
          <w:szCs w:val="22"/>
        </w:rPr>
      </w:pPr>
      <w:r w:rsidRPr="00DF7D75">
        <w:rPr>
          <w:color w:val="000000"/>
          <w:sz w:val="22"/>
          <w:szCs w:val="22"/>
        </w:rPr>
        <w:t xml:space="preserve">The company is into the business of Manufacturing &amp; Trading of Pharmaceuticals and Chemical processing </w:t>
      </w:r>
      <w:r>
        <w:rPr>
          <w:color w:val="000000"/>
          <w:sz w:val="22"/>
          <w:szCs w:val="22"/>
        </w:rPr>
        <w:t xml:space="preserve">equipment; </w:t>
      </w:r>
      <w:r w:rsidRPr="00DF7D75">
        <w:rPr>
          <w:color w:val="000000"/>
          <w:sz w:val="22"/>
          <w:szCs w:val="22"/>
        </w:rPr>
        <w:t>Responsibilities involved</w:t>
      </w:r>
      <w:r>
        <w:rPr>
          <w:color w:val="000000"/>
          <w:sz w:val="22"/>
          <w:szCs w:val="22"/>
        </w:rPr>
        <w:t>:</w:t>
      </w:r>
    </w:p>
    <w:p w:rsidR="00882ADB" w:rsidRPr="00B4062C" w:rsidRDefault="00882ADB" w:rsidP="00882ADB">
      <w:pPr>
        <w:pStyle w:val="BodyText"/>
        <w:ind w:firstLine="360"/>
        <w:rPr>
          <w:color w:val="000000"/>
          <w:sz w:val="22"/>
          <w:szCs w:val="22"/>
          <w:u w:val="single"/>
        </w:rPr>
      </w:pPr>
      <w:r w:rsidRPr="00B4062C">
        <w:rPr>
          <w:color w:val="000000"/>
          <w:sz w:val="22"/>
          <w:szCs w:val="22"/>
          <w:u w:val="single"/>
        </w:rPr>
        <w:t>Debtor Management:</w:t>
      </w:r>
    </w:p>
    <w:p w:rsidR="00B4062C" w:rsidRDefault="00882ADB" w:rsidP="00B4062C">
      <w:pPr>
        <w:pStyle w:val="BodyText"/>
        <w:ind w:left="360"/>
        <w:rPr>
          <w:color w:val="000000"/>
          <w:sz w:val="22"/>
          <w:szCs w:val="22"/>
        </w:rPr>
      </w:pPr>
      <w:r w:rsidRPr="00DF7D75">
        <w:rPr>
          <w:color w:val="000000"/>
          <w:sz w:val="22"/>
          <w:szCs w:val="22"/>
        </w:rPr>
        <w:t xml:space="preserve">Purchase order acceptance , Order processing , Preparation of order acceptance , Order acknowledgement , Raising Performa invoices as per the terms  of  purchase order, Preparation of Excise and commercial invoices, Correspondences with debtors, Collection of payments, Payment reminders, Collections of C forms, Preparation of bank guarantees, indemnity bonds, Reconciliation of statement with the clients raising all Debit/Credit notes, maintaining stock register of all equipment’s/materials returned by the clients and status for the same. </w:t>
      </w:r>
    </w:p>
    <w:p w:rsidR="00882ADB" w:rsidRPr="00B4062C" w:rsidRDefault="00882ADB" w:rsidP="00B4062C">
      <w:pPr>
        <w:pStyle w:val="BodyText"/>
        <w:ind w:left="360"/>
        <w:rPr>
          <w:color w:val="000000"/>
          <w:sz w:val="22"/>
          <w:szCs w:val="22"/>
          <w:u w:val="single"/>
        </w:rPr>
      </w:pPr>
      <w:r w:rsidRPr="00B4062C">
        <w:rPr>
          <w:color w:val="000000"/>
          <w:sz w:val="22"/>
          <w:szCs w:val="22"/>
          <w:u w:val="single"/>
        </w:rPr>
        <w:t>Creditor Management:</w:t>
      </w:r>
    </w:p>
    <w:p w:rsidR="00882ADB" w:rsidRPr="00DF7D75" w:rsidRDefault="00882ADB" w:rsidP="00882ADB">
      <w:pPr>
        <w:pStyle w:val="BodyText"/>
        <w:ind w:left="360"/>
        <w:rPr>
          <w:color w:val="000000"/>
          <w:sz w:val="22"/>
          <w:szCs w:val="22"/>
        </w:rPr>
      </w:pPr>
      <w:r w:rsidRPr="00DF7D75">
        <w:rPr>
          <w:color w:val="000000"/>
          <w:sz w:val="22"/>
          <w:szCs w:val="22"/>
        </w:rPr>
        <w:t>Preparation of Creditors statement on a fortnightly basis and presenting the status and the total outstanding figures on a monthly basis to the management for the payments, and authenticating of payment vouchers. Vouching the invoices on a random basis whether proper bills are being passed is done with proper documentary evidence duly attached before the bills are passed. All debit/credit notes for the same are duly authorized before entering into accounts.</w:t>
      </w:r>
    </w:p>
    <w:p w:rsidR="00882ADB" w:rsidRPr="00B4062C" w:rsidRDefault="00882ADB" w:rsidP="00882ADB">
      <w:pPr>
        <w:pStyle w:val="BodyText"/>
        <w:ind w:left="360"/>
        <w:rPr>
          <w:color w:val="000000"/>
          <w:sz w:val="22"/>
          <w:szCs w:val="22"/>
          <w:u w:val="single"/>
        </w:rPr>
      </w:pPr>
      <w:r w:rsidRPr="00B4062C">
        <w:rPr>
          <w:color w:val="000000"/>
          <w:sz w:val="22"/>
          <w:szCs w:val="22"/>
          <w:u w:val="single"/>
        </w:rPr>
        <w:t>Stock Statements</w:t>
      </w:r>
    </w:p>
    <w:p w:rsidR="00882ADB" w:rsidRPr="00DF7D75" w:rsidRDefault="00B4062C" w:rsidP="00882ADB">
      <w:pPr>
        <w:pStyle w:val="BodyText"/>
        <w:ind w:left="360"/>
        <w:rPr>
          <w:color w:val="000000"/>
          <w:sz w:val="22"/>
          <w:szCs w:val="22"/>
        </w:rPr>
      </w:pPr>
      <w:r>
        <w:rPr>
          <w:color w:val="000000"/>
          <w:sz w:val="22"/>
          <w:szCs w:val="22"/>
        </w:rPr>
        <w:t>Preparation of monthly stock statement and</w:t>
      </w:r>
      <w:r w:rsidR="00882ADB" w:rsidRPr="00DF7D75">
        <w:rPr>
          <w:color w:val="000000"/>
          <w:sz w:val="22"/>
          <w:szCs w:val="22"/>
        </w:rPr>
        <w:t xml:space="preserve"> </w:t>
      </w:r>
      <w:r>
        <w:rPr>
          <w:color w:val="000000"/>
          <w:sz w:val="22"/>
          <w:szCs w:val="22"/>
        </w:rPr>
        <w:t>submission with the bank</w:t>
      </w:r>
      <w:r w:rsidR="00882ADB" w:rsidRPr="00DF7D75">
        <w:rPr>
          <w:color w:val="000000"/>
          <w:sz w:val="22"/>
          <w:szCs w:val="22"/>
        </w:rPr>
        <w:t>. R</w:t>
      </w:r>
      <w:r>
        <w:rPr>
          <w:color w:val="000000"/>
          <w:sz w:val="22"/>
          <w:szCs w:val="22"/>
        </w:rPr>
        <w:t>eviewing the statements of semi-</w:t>
      </w:r>
      <w:r w:rsidR="00882ADB" w:rsidRPr="00DF7D75">
        <w:rPr>
          <w:color w:val="000000"/>
          <w:sz w:val="22"/>
          <w:szCs w:val="22"/>
        </w:rPr>
        <w:t>finished goods with the management and discussing the priority of various jobs in process.</w:t>
      </w:r>
    </w:p>
    <w:p w:rsidR="00882ADB" w:rsidRPr="00B4062C" w:rsidRDefault="00882ADB" w:rsidP="00882ADB">
      <w:pPr>
        <w:pStyle w:val="BodyText"/>
        <w:ind w:left="360"/>
        <w:rPr>
          <w:color w:val="000000"/>
          <w:sz w:val="22"/>
          <w:szCs w:val="22"/>
        </w:rPr>
      </w:pPr>
      <w:r w:rsidRPr="00B4062C">
        <w:rPr>
          <w:color w:val="000000"/>
          <w:sz w:val="22"/>
          <w:szCs w:val="22"/>
          <w:u w:val="single"/>
        </w:rPr>
        <w:t>Bank Formalities</w:t>
      </w:r>
    </w:p>
    <w:p w:rsidR="00882ADB" w:rsidRPr="00DF7D75" w:rsidRDefault="00882ADB" w:rsidP="00882ADB">
      <w:pPr>
        <w:pStyle w:val="BodyText"/>
        <w:ind w:left="360"/>
        <w:rPr>
          <w:color w:val="000000"/>
          <w:sz w:val="22"/>
          <w:szCs w:val="22"/>
        </w:rPr>
      </w:pPr>
      <w:r w:rsidRPr="00DF7D75">
        <w:rPr>
          <w:color w:val="000000"/>
          <w:sz w:val="22"/>
          <w:szCs w:val="22"/>
        </w:rPr>
        <w:t>Dealing with all bank officials in regards to all inspections made by them on a monthly basis. Preparation of projected balance sheets as required by the banks for approval of loan facilities.</w:t>
      </w:r>
    </w:p>
    <w:p w:rsidR="00882ADB" w:rsidRPr="00B4062C" w:rsidRDefault="00882ADB" w:rsidP="00882ADB">
      <w:pPr>
        <w:pStyle w:val="BodyText"/>
        <w:ind w:left="360"/>
        <w:rPr>
          <w:color w:val="000000"/>
          <w:sz w:val="22"/>
          <w:szCs w:val="22"/>
          <w:u w:val="single"/>
        </w:rPr>
      </w:pPr>
      <w:r w:rsidRPr="00B4062C">
        <w:rPr>
          <w:color w:val="000000"/>
          <w:sz w:val="22"/>
          <w:szCs w:val="22"/>
          <w:u w:val="single"/>
        </w:rPr>
        <w:t>Income Tax, Sales Tax and Excise</w:t>
      </w:r>
    </w:p>
    <w:p w:rsidR="00882ADB" w:rsidRPr="00DF7D75" w:rsidRDefault="00882ADB" w:rsidP="00882ADB">
      <w:pPr>
        <w:pStyle w:val="BodyText"/>
        <w:ind w:left="360"/>
        <w:rPr>
          <w:color w:val="000000"/>
          <w:sz w:val="22"/>
          <w:szCs w:val="22"/>
        </w:rPr>
      </w:pPr>
      <w:r w:rsidRPr="00DF7D75">
        <w:rPr>
          <w:color w:val="000000"/>
          <w:sz w:val="22"/>
          <w:szCs w:val="22"/>
        </w:rPr>
        <w:t>Handling of all income tax, sales tax and excise matters pertaining to the company. Preparation of TDS challans. Advance tax challan, filing of returns, monthly sales tax summary for filing sales tax return., Submission of all necessary details required by income tax/sales tax department preparation of TR-6 challan, TR – 12 forms, maintaining PLA register, RG-23 (part I&amp; II), collection of all proof of exports, preparation of guarantee bonds, bank guarantees for exports and liaison with excise department and all other necessary requirements.</w:t>
      </w:r>
    </w:p>
    <w:p w:rsidR="00882ADB" w:rsidRPr="00B4062C" w:rsidRDefault="00882ADB" w:rsidP="00882ADB">
      <w:pPr>
        <w:pStyle w:val="BodyText"/>
        <w:ind w:left="360"/>
        <w:rPr>
          <w:color w:val="000000"/>
          <w:sz w:val="22"/>
          <w:szCs w:val="22"/>
          <w:u w:val="single"/>
        </w:rPr>
      </w:pPr>
      <w:r w:rsidRPr="00B4062C">
        <w:rPr>
          <w:color w:val="000000"/>
          <w:sz w:val="22"/>
          <w:szCs w:val="22"/>
          <w:u w:val="single"/>
        </w:rPr>
        <w:t>Accounts Work</w:t>
      </w:r>
    </w:p>
    <w:p w:rsidR="00882ADB" w:rsidRDefault="00882ADB" w:rsidP="00882ADB">
      <w:pPr>
        <w:pStyle w:val="BodyText"/>
        <w:ind w:left="360"/>
        <w:rPr>
          <w:color w:val="000000"/>
          <w:sz w:val="22"/>
          <w:szCs w:val="22"/>
        </w:rPr>
      </w:pPr>
      <w:r w:rsidRPr="00DF7D75">
        <w:rPr>
          <w:color w:val="000000"/>
          <w:sz w:val="22"/>
          <w:szCs w:val="22"/>
        </w:rPr>
        <w:t>Monthly statement of profit and loss is prepared and comparison made with previous months statements. All expenses are compared in relation to sales and G.P./N.P. ratio are compared. Reconciliation of bank statements, preparation of final accounts, monthly income and expenditure account, fund flow statement, vouching of all petty cash receipts and payments.</w:t>
      </w:r>
    </w:p>
    <w:p w:rsidR="00FA4429" w:rsidRDefault="00FA4429" w:rsidP="00882ADB">
      <w:pPr>
        <w:pStyle w:val="BodyText"/>
        <w:ind w:left="360"/>
        <w:rPr>
          <w:color w:val="000000"/>
          <w:sz w:val="22"/>
          <w:szCs w:val="22"/>
        </w:rPr>
      </w:pPr>
    </w:p>
    <w:p w:rsidR="00FA4429" w:rsidRDefault="00FA4429" w:rsidP="00FA4429">
      <w:pPr>
        <w:pStyle w:val="BodyText"/>
        <w:numPr>
          <w:ilvl w:val="0"/>
          <w:numId w:val="16"/>
        </w:numPr>
        <w:ind w:left="360"/>
        <w:rPr>
          <w:b/>
          <w:i/>
          <w:color w:val="000000"/>
          <w:sz w:val="22"/>
          <w:szCs w:val="22"/>
          <w:u w:val="single"/>
        </w:rPr>
      </w:pPr>
      <w:r w:rsidRPr="00FA4429">
        <w:rPr>
          <w:b/>
          <w:i/>
          <w:color w:val="000000"/>
          <w:sz w:val="22"/>
          <w:szCs w:val="22"/>
          <w:u w:val="single"/>
        </w:rPr>
        <w:t>Crystal -Group Companies Feb 1995 to Sept 1996  (A MANUFACTURING COMPANY)</w:t>
      </w:r>
    </w:p>
    <w:p w:rsidR="00FA4429" w:rsidRDefault="00FA4429" w:rsidP="00FA4429">
      <w:pPr>
        <w:pStyle w:val="BodyText"/>
        <w:ind w:left="360"/>
        <w:rPr>
          <w:color w:val="000000"/>
          <w:sz w:val="22"/>
          <w:szCs w:val="22"/>
        </w:rPr>
      </w:pPr>
      <w:r w:rsidRPr="00FA4429">
        <w:rPr>
          <w:color w:val="000000"/>
          <w:sz w:val="22"/>
          <w:szCs w:val="22"/>
        </w:rPr>
        <w:t>The company is into the business of manufacturing cutlery items, tableware and gas lighter.</w:t>
      </w:r>
    </w:p>
    <w:p w:rsidR="00FA4429" w:rsidRPr="00FA4429" w:rsidRDefault="00FA4429" w:rsidP="00FA4429">
      <w:pPr>
        <w:pStyle w:val="BodyText"/>
        <w:ind w:left="360"/>
        <w:rPr>
          <w:b/>
          <w:color w:val="000000"/>
          <w:sz w:val="22"/>
          <w:szCs w:val="22"/>
          <w:u w:val="single"/>
        </w:rPr>
      </w:pPr>
      <w:r w:rsidRPr="00FA4429">
        <w:rPr>
          <w:b/>
          <w:color w:val="000000"/>
          <w:sz w:val="22"/>
          <w:szCs w:val="22"/>
          <w:u w:val="single"/>
        </w:rPr>
        <w:t>Job Profile</w:t>
      </w:r>
    </w:p>
    <w:p w:rsidR="00FA4429" w:rsidRPr="00FA4429" w:rsidRDefault="00FA4429" w:rsidP="00FA4429">
      <w:pPr>
        <w:pStyle w:val="BodyText"/>
        <w:ind w:left="360"/>
        <w:rPr>
          <w:b/>
          <w:color w:val="000000"/>
          <w:sz w:val="22"/>
          <w:szCs w:val="22"/>
        </w:rPr>
      </w:pPr>
      <w:r w:rsidRPr="00FA4429">
        <w:rPr>
          <w:b/>
          <w:color w:val="000000"/>
          <w:sz w:val="22"/>
          <w:szCs w:val="22"/>
        </w:rPr>
        <w:t>Responsibilities involves:-</w:t>
      </w:r>
    </w:p>
    <w:p w:rsidR="00FA4429" w:rsidRPr="00FA4429" w:rsidRDefault="00FA4429" w:rsidP="00FA4429">
      <w:pPr>
        <w:pStyle w:val="BodyText"/>
        <w:ind w:left="360"/>
        <w:rPr>
          <w:color w:val="000000"/>
          <w:sz w:val="22"/>
          <w:szCs w:val="22"/>
        </w:rPr>
      </w:pPr>
      <w:r w:rsidRPr="00FA4429">
        <w:rPr>
          <w:color w:val="000000"/>
          <w:sz w:val="22"/>
          <w:szCs w:val="22"/>
        </w:rPr>
        <w:t>1.</w:t>
      </w:r>
      <w:r w:rsidRPr="00FA4429">
        <w:rPr>
          <w:color w:val="000000"/>
          <w:sz w:val="22"/>
          <w:szCs w:val="22"/>
        </w:rPr>
        <w:tab/>
        <w:t>Maintaining Depot Ledger and accounts of company’s depot and reconciliation of these accounts every month and sending reconciliation statements to respective depot.</w:t>
      </w:r>
    </w:p>
    <w:p w:rsidR="00FA4429" w:rsidRPr="00FA4429" w:rsidRDefault="00FA4429" w:rsidP="00FA4429">
      <w:pPr>
        <w:pStyle w:val="BodyText"/>
        <w:ind w:left="360"/>
        <w:rPr>
          <w:color w:val="000000"/>
          <w:sz w:val="22"/>
          <w:szCs w:val="22"/>
        </w:rPr>
      </w:pPr>
      <w:r w:rsidRPr="00FA4429">
        <w:rPr>
          <w:color w:val="000000"/>
          <w:sz w:val="22"/>
          <w:szCs w:val="22"/>
        </w:rPr>
        <w:lastRenderedPageBreak/>
        <w:t>2.</w:t>
      </w:r>
      <w:r w:rsidRPr="00FA4429">
        <w:rPr>
          <w:color w:val="000000"/>
          <w:sz w:val="22"/>
          <w:szCs w:val="22"/>
        </w:rPr>
        <w:tab/>
        <w:t>Preparation of Debtors List every month, correspondence with the client and reconciliation of the statements.</w:t>
      </w:r>
    </w:p>
    <w:p w:rsidR="00FA4429" w:rsidRPr="00FA4429" w:rsidRDefault="00FA4429" w:rsidP="00FA4429">
      <w:pPr>
        <w:pStyle w:val="BodyText"/>
        <w:ind w:left="360"/>
        <w:rPr>
          <w:color w:val="000000"/>
          <w:sz w:val="22"/>
          <w:szCs w:val="22"/>
        </w:rPr>
      </w:pPr>
      <w:r w:rsidRPr="00FA4429">
        <w:rPr>
          <w:color w:val="000000"/>
          <w:sz w:val="22"/>
          <w:szCs w:val="22"/>
        </w:rPr>
        <w:t>3.</w:t>
      </w:r>
      <w:r w:rsidRPr="00FA4429">
        <w:rPr>
          <w:color w:val="000000"/>
          <w:sz w:val="22"/>
          <w:szCs w:val="22"/>
        </w:rPr>
        <w:tab/>
        <w:t>Preparation of Creditors List and authentication of payments</w:t>
      </w:r>
    </w:p>
    <w:p w:rsidR="00FA4429" w:rsidRPr="00FA4429" w:rsidRDefault="00FA4429" w:rsidP="00FA4429">
      <w:pPr>
        <w:pStyle w:val="BodyText"/>
        <w:ind w:left="360"/>
        <w:rPr>
          <w:color w:val="000000"/>
          <w:sz w:val="22"/>
          <w:szCs w:val="22"/>
        </w:rPr>
      </w:pPr>
      <w:r w:rsidRPr="00FA4429">
        <w:rPr>
          <w:color w:val="000000"/>
          <w:sz w:val="22"/>
          <w:szCs w:val="22"/>
        </w:rPr>
        <w:t>4.</w:t>
      </w:r>
      <w:r w:rsidRPr="00FA4429">
        <w:rPr>
          <w:color w:val="000000"/>
          <w:sz w:val="22"/>
          <w:szCs w:val="22"/>
        </w:rPr>
        <w:tab/>
        <w:t>Maintaining Stock Register.</w:t>
      </w:r>
    </w:p>
    <w:p w:rsidR="00FA4429" w:rsidRPr="00FA4429" w:rsidRDefault="00FA4429" w:rsidP="00FA4429">
      <w:pPr>
        <w:pStyle w:val="BodyText"/>
        <w:ind w:left="360"/>
        <w:rPr>
          <w:color w:val="000000"/>
          <w:sz w:val="22"/>
          <w:szCs w:val="22"/>
        </w:rPr>
      </w:pPr>
      <w:r w:rsidRPr="00FA4429">
        <w:rPr>
          <w:color w:val="000000"/>
          <w:sz w:val="22"/>
          <w:szCs w:val="22"/>
        </w:rPr>
        <w:t>5.</w:t>
      </w:r>
      <w:r w:rsidRPr="00FA4429">
        <w:rPr>
          <w:color w:val="000000"/>
          <w:sz w:val="22"/>
          <w:szCs w:val="22"/>
        </w:rPr>
        <w:tab/>
        <w:t>Maintaining Debtors Control Ledger Accounts</w:t>
      </w:r>
    </w:p>
    <w:p w:rsidR="00FA4429" w:rsidRPr="00FA4429" w:rsidRDefault="00FA4429" w:rsidP="00FA4429">
      <w:pPr>
        <w:pStyle w:val="BodyText"/>
        <w:ind w:left="360"/>
        <w:rPr>
          <w:color w:val="000000"/>
          <w:sz w:val="22"/>
          <w:szCs w:val="22"/>
        </w:rPr>
      </w:pPr>
      <w:r w:rsidRPr="00FA4429">
        <w:rPr>
          <w:color w:val="000000"/>
          <w:sz w:val="22"/>
          <w:szCs w:val="22"/>
        </w:rPr>
        <w:t>6.</w:t>
      </w:r>
      <w:r w:rsidRPr="00FA4429">
        <w:rPr>
          <w:color w:val="000000"/>
          <w:sz w:val="22"/>
          <w:szCs w:val="22"/>
        </w:rPr>
        <w:tab/>
        <w:t>Handling all Income Tax Matters.</w:t>
      </w:r>
    </w:p>
    <w:p w:rsidR="00FA4429" w:rsidRPr="00FA4429" w:rsidRDefault="00FA4429" w:rsidP="00FA4429">
      <w:pPr>
        <w:pStyle w:val="BodyText"/>
        <w:ind w:left="360"/>
        <w:rPr>
          <w:color w:val="000000"/>
          <w:sz w:val="22"/>
          <w:szCs w:val="22"/>
        </w:rPr>
      </w:pPr>
      <w:r w:rsidRPr="00FA4429">
        <w:rPr>
          <w:color w:val="000000"/>
          <w:sz w:val="22"/>
          <w:szCs w:val="22"/>
        </w:rPr>
        <w:t>7.</w:t>
      </w:r>
      <w:r w:rsidRPr="00FA4429">
        <w:rPr>
          <w:color w:val="000000"/>
          <w:sz w:val="22"/>
          <w:szCs w:val="22"/>
        </w:rPr>
        <w:tab/>
        <w:t>Preparation of all Debit/Credit Notes for customers and suppliers</w:t>
      </w:r>
    </w:p>
    <w:p w:rsidR="00FA4429" w:rsidRPr="00FA4429" w:rsidRDefault="00FA4429" w:rsidP="00FA4429">
      <w:pPr>
        <w:pStyle w:val="BodyText"/>
        <w:ind w:left="360"/>
        <w:rPr>
          <w:color w:val="000000"/>
          <w:sz w:val="22"/>
          <w:szCs w:val="22"/>
        </w:rPr>
      </w:pPr>
      <w:r w:rsidRPr="00FA4429">
        <w:rPr>
          <w:color w:val="000000"/>
          <w:sz w:val="22"/>
          <w:szCs w:val="22"/>
        </w:rPr>
        <w:t>8.</w:t>
      </w:r>
      <w:r w:rsidRPr="00FA4429">
        <w:rPr>
          <w:color w:val="000000"/>
          <w:sz w:val="22"/>
          <w:szCs w:val="22"/>
        </w:rPr>
        <w:tab/>
        <w:t>Checking of all inter office memos.</w:t>
      </w:r>
    </w:p>
    <w:p w:rsidR="00FA4429" w:rsidRPr="00FA4429" w:rsidRDefault="00FA4429" w:rsidP="00FA4429">
      <w:pPr>
        <w:pStyle w:val="BodyText"/>
        <w:ind w:left="360"/>
        <w:rPr>
          <w:color w:val="000000"/>
          <w:sz w:val="22"/>
          <w:szCs w:val="22"/>
        </w:rPr>
      </w:pPr>
      <w:r w:rsidRPr="00FA4429">
        <w:rPr>
          <w:color w:val="000000"/>
          <w:sz w:val="22"/>
          <w:szCs w:val="22"/>
        </w:rPr>
        <w:t>9.</w:t>
      </w:r>
      <w:r w:rsidRPr="00FA4429">
        <w:rPr>
          <w:color w:val="000000"/>
          <w:sz w:val="22"/>
          <w:szCs w:val="22"/>
        </w:rPr>
        <w:tab/>
        <w:t>Vouching all Petty cash receipts/payments</w:t>
      </w:r>
    </w:p>
    <w:p w:rsidR="00FA4429" w:rsidRPr="00FA4429" w:rsidRDefault="00FA4429" w:rsidP="00FA4429">
      <w:pPr>
        <w:pStyle w:val="BodyText"/>
        <w:ind w:left="360"/>
        <w:rPr>
          <w:color w:val="000000"/>
          <w:sz w:val="22"/>
          <w:szCs w:val="22"/>
        </w:rPr>
      </w:pPr>
      <w:r w:rsidRPr="00FA4429">
        <w:rPr>
          <w:color w:val="000000"/>
          <w:sz w:val="22"/>
          <w:szCs w:val="22"/>
        </w:rPr>
        <w:t>10.</w:t>
      </w:r>
      <w:r w:rsidRPr="00FA4429">
        <w:rPr>
          <w:color w:val="000000"/>
          <w:sz w:val="22"/>
          <w:szCs w:val="22"/>
        </w:rPr>
        <w:tab/>
        <w:t>Dealing with banks</w:t>
      </w:r>
    </w:p>
    <w:p w:rsidR="00FA4429" w:rsidRPr="00FA4429" w:rsidRDefault="00FA4429" w:rsidP="00FA4429">
      <w:pPr>
        <w:pStyle w:val="BodyText"/>
        <w:ind w:left="360"/>
        <w:rPr>
          <w:color w:val="000000"/>
          <w:sz w:val="22"/>
          <w:szCs w:val="22"/>
        </w:rPr>
      </w:pPr>
      <w:r w:rsidRPr="00FA4429">
        <w:rPr>
          <w:color w:val="000000"/>
          <w:sz w:val="22"/>
          <w:szCs w:val="22"/>
        </w:rPr>
        <w:t>11.</w:t>
      </w:r>
      <w:r w:rsidRPr="00FA4429">
        <w:rPr>
          <w:color w:val="000000"/>
          <w:sz w:val="22"/>
          <w:szCs w:val="22"/>
        </w:rPr>
        <w:tab/>
        <w:t>Preparation of monthly Profit and Loss account</w:t>
      </w:r>
    </w:p>
    <w:p w:rsidR="00FA4429" w:rsidRDefault="00FA4429" w:rsidP="00FA4429">
      <w:pPr>
        <w:pStyle w:val="BodyText"/>
        <w:ind w:left="360"/>
        <w:rPr>
          <w:b/>
          <w:i/>
          <w:color w:val="000000"/>
          <w:sz w:val="22"/>
          <w:szCs w:val="22"/>
          <w:u w:val="single"/>
        </w:rPr>
      </w:pPr>
    </w:p>
    <w:p w:rsidR="00FA4429" w:rsidRPr="00FA4429" w:rsidRDefault="00FA4429" w:rsidP="00FA4429">
      <w:pPr>
        <w:pStyle w:val="BodyText"/>
        <w:numPr>
          <w:ilvl w:val="0"/>
          <w:numId w:val="16"/>
        </w:numPr>
        <w:ind w:left="360"/>
        <w:rPr>
          <w:b/>
          <w:i/>
          <w:color w:val="000000"/>
          <w:sz w:val="22"/>
          <w:szCs w:val="22"/>
          <w:u w:val="single"/>
        </w:rPr>
      </w:pPr>
      <w:r w:rsidRPr="00FA4429">
        <w:rPr>
          <w:b/>
          <w:i/>
          <w:color w:val="000000"/>
          <w:sz w:val="22"/>
          <w:szCs w:val="22"/>
          <w:u w:val="single"/>
        </w:rPr>
        <w:t xml:space="preserve">K. Kashyap </w:t>
      </w:r>
      <w:r w:rsidRPr="00FA4429">
        <w:rPr>
          <w:b/>
          <w:i/>
          <w:iCs/>
          <w:sz w:val="22"/>
          <w:szCs w:val="22"/>
          <w:u w:val="single"/>
        </w:rPr>
        <w:t>&amp; Company –Chartered Accountants</w:t>
      </w:r>
    </w:p>
    <w:p w:rsidR="00FA4429" w:rsidRPr="00FA4429" w:rsidRDefault="00FA4429" w:rsidP="00FA4429">
      <w:pPr>
        <w:pStyle w:val="BodyText"/>
        <w:numPr>
          <w:ilvl w:val="0"/>
          <w:numId w:val="20"/>
        </w:numPr>
        <w:ind w:left="630" w:hanging="270"/>
        <w:rPr>
          <w:color w:val="000000"/>
          <w:sz w:val="22"/>
          <w:szCs w:val="22"/>
        </w:rPr>
      </w:pPr>
      <w:r w:rsidRPr="00FA4429">
        <w:rPr>
          <w:color w:val="000000"/>
          <w:sz w:val="22"/>
          <w:szCs w:val="22"/>
        </w:rPr>
        <w:t>Completed 3 years Articled Training which included Statutory Audits, Tax Audits, Limited Reviews and other Special Assignments.</w:t>
      </w:r>
    </w:p>
    <w:p w:rsidR="00FA4429" w:rsidRPr="00FA4429" w:rsidRDefault="00FA4429" w:rsidP="00FA4429">
      <w:pPr>
        <w:pStyle w:val="BodyText"/>
        <w:ind w:left="360"/>
        <w:rPr>
          <w:b/>
          <w:color w:val="000000"/>
          <w:sz w:val="22"/>
          <w:szCs w:val="22"/>
        </w:rPr>
      </w:pPr>
      <w:r w:rsidRPr="00FA4429">
        <w:rPr>
          <w:b/>
          <w:color w:val="000000"/>
          <w:sz w:val="22"/>
          <w:szCs w:val="22"/>
        </w:rPr>
        <w:t>Major Responsibilities include</w:t>
      </w:r>
      <w:r>
        <w:rPr>
          <w:b/>
          <w:color w:val="000000"/>
          <w:sz w:val="22"/>
          <w:szCs w:val="22"/>
        </w:rPr>
        <w:t>:</w:t>
      </w:r>
    </w:p>
    <w:p w:rsidR="00FA4429" w:rsidRPr="00FA4429" w:rsidRDefault="00FA4429" w:rsidP="00FA4429">
      <w:pPr>
        <w:pStyle w:val="BodyText"/>
        <w:numPr>
          <w:ilvl w:val="0"/>
          <w:numId w:val="21"/>
        </w:numPr>
        <w:ind w:left="720"/>
        <w:rPr>
          <w:color w:val="000000"/>
          <w:sz w:val="22"/>
          <w:szCs w:val="22"/>
        </w:rPr>
      </w:pPr>
      <w:r w:rsidRPr="00FA4429">
        <w:rPr>
          <w:color w:val="000000"/>
          <w:sz w:val="22"/>
          <w:szCs w:val="22"/>
        </w:rPr>
        <w:t xml:space="preserve">Review of Financial Statements to check compliance with statutory requirements </w:t>
      </w:r>
    </w:p>
    <w:p w:rsidR="00FA4429" w:rsidRPr="00FA4429" w:rsidRDefault="00FA4429" w:rsidP="00FA4429">
      <w:pPr>
        <w:pStyle w:val="BodyText"/>
        <w:numPr>
          <w:ilvl w:val="0"/>
          <w:numId w:val="21"/>
        </w:numPr>
        <w:ind w:left="720"/>
        <w:rPr>
          <w:color w:val="000000"/>
          <w:sz w:val="22"/>
          <w:szCs w:val="22"/>
        </w:rPr>
      </w:pPr>
      <w:r w:rsidRPr="00FA4429">
        <w:rPr>
          <w:color w:val="000000"/>
          <w:sz w:val="22"/>
          <w:szCs w:val="22"/>
        </w:rPr>
        <w:t>Internal Controls, Systems and Process evaluation</w:t>
      </w:r>
    </w:p>
    <w:p w:rsidR="00FA4429" w:rsidRDefault="00FA4429" w:rsidP="00FA4429">
      <w:pPr>
        <w:pStyle w:val="BodyText"/>
        <w:numPr>
          <w:ilvl w:val="0"/>
          <w:numId w:val="21"/>
        </w:numPr>
        <w:ind w:left="720"/>
        <w:rPr>
          <w:color w:val="000000"/>
          <w:sz w:val="22"/>
          <w:szCs w:val="22"/>
        </w:rPr>
      </w:pPr>
      <w:r w:rsidRPr="00FA4429">
        <w:rPr>
          <w:color w:val="000000"/>
          <w:sz w:val="22"/>
          <w:szCs w:val="22"/>
        </w:rPr>
        <w:t>Verification of Receivables/Payables &amp; Analysis of Revenue Items</w:t>
      </w:r>
    </w:p>
    <w:p w:rsidR="00FA4429" w:rsidRDefault="00FA4429" w:rsidP="00FA4429">
      <w:pPr>
        <w:pStyle w:val="BodyText"/>
        <w:ind w:left="360"/>
        <w:rPr>
          <w:b/>
          <w:color w:val="000000"/>
          <w:sz w:val="22"/>
          <w:szCs w:val="22"/>
        </w:rPr>
      </w:pPr>
    </w:p>
    <w:p w:rsidR="00FA4429" w:rsidRDefault="00FA4429" w:rsidP="00FA4429">
      <w:pPr>
        <w:pStyle w:val="BodyText"/>
        <w:ind w:left="360"/>
        <w:rPr>
          <w:b/>
          <w:color w:val="000000"/>
          <w:sz w:val="22"/>
          <w:szCs w:val="22"/>
        </w:rPr>
      </w:pPr>
      <w:r w:rsidRPr="00FA4429">
        <w:rPr>
          <w:b/>
          <w:color w:val="000000"/>
          <w:sz w:val="22"/>
          <w:szCs w:val="22"/>
        </w:rPr>
        <w:t>Special Assignments included</w:t>
      </w:r>
      <w:r>
        <w:rPr>
          <w:b/>
          <w:color w:val="000000"/>
          <w:sz w:val="22"/>
          <w:szCs w:val="22"/>
        </w:rPr>
        <w:t>:</w:t>
      </w:r>
    </w:p>
    <w:p w:rsidR="00FA4429" w:rsidRPr="00FA4429" w:rsidRDefault="00FA4429" w:rsidP="00FA4429">
      <w:pPr>
        <w:pStyle w:val="BodyText"/>
        <w:numPr>
          <w:ilvl w:val="0"/>
          <w:numId w:val="22"/>
        </w:numPr>
        <w:ind w:left="720"/>
        <w:rPr>
          <w:color w:val="000000"/>
          <w:sz w:val="22"/>
          <w:szCs w:val="22"/>
        </w:rPr>
      </w:pPr>
      <w:r w:rsidRPr="00FA4429">
        <w:rPr>
          <w:color w:val="000000"/>
          <w:sz w:val="22"/>
          <w:szCs w:val="22"/>
        </w:rPr>
        <w:t>Estimating consideration for Investigation, Credit Rating Appraisal and Financial Reporting.</w:t>
      </w:r>
    </w:p>
    <w:p w:rsidR="00FA4429" w:rsidRPr="00FA4429" w:rsidRDefault="00FA4429" w:rsidP="00FA4429">
      <w:pPr>
        <w:pStyle w:val="BodyText"/>
        <w:numPr>
          <w:ilvl w:val="0"/>
          <w:numId w:val="22"/>
        </w:numPr>
        <w:ind w:left="720"/>
        <w:rPr>
          <w:color w:val="000000"/>
          <w:sz w:val="22"/>
          <w:szCs w:val="22"/>
        </w:rPr>
      </w:pPr>
      <w:r w:rsidRPr="00FA4429">
        <w:rPr>
          <w:color w:val="000000"/>
          <w:sz w:val="22"/>
          <w:szCs w:val="22"/>
        </w:rPr>
        <w:t xml:space="preserve">Work for the Accounting Division, including handling of 2-3 clients independently </w:t>
      </w:r>
    </w:p>
    <w:p w:rsidR="00FA4429" w:rsidRPr="00FA4429" w:rsidRDefault="00FA4429" w:rsidP="00FA4429">
      <w:pPr>
        <w:pStyle w:val="BodyText"/>
        <w:numPr>
          <w:ilvl w:val="0"/>
          <w:numId w:val="22"/>
        </w:numPr>
        <w:ind w:left="720"/>
        <w:rPr>
          <w:color w:val="000000"/>
          <w:sz w:val="22"/>
          <w:szCs w:val="22"/>
        </w:rPr>
      </w:pPr>
      <w:r w:rsidRPr="00FA4429">
        <w:rPr>
          <w:color w:val="000000"/>
          <w:sz w:val="22"/>
          <w:szCs w:val="22"/>
        </w:rPr>
        <w:t>Audit of several Charitable Trusts</w:t>
      </w:r>
    </w:p>
    <w:p w:rsidR="00FA4429" w:rsidRPr="00FA4429" w:rsidRDefault="00FA4429" w:rsidP="00FA4429">
      <w:pPr>
        <w:pStyle w:val="BodyText"/>
        <w:numPr>
          <w:ilvl w:val="0"/>
          <w:numId w:val="22"/>
        </w:numPr>
        <w:ind w:left="720"/>
        <w:rPr>
          <w:color w:val="000000"/>
          <w:sz w:val="22"/>
          <w:szCs w:val="22"/>
        </w:rPr>
      </w:pPr>
      <w:r w:rsidRPr="00FA4429">
        <w:rPr>
          <w:color w:val="000000"/>
          <w:sz w:val="22"/>
          <w:szCs w:val="22"/>
        </w:rPr>
        <w:t>Handled independent assignments in the capacity of a Team Leader, reporting directly to the Partner</w:t>
      </w:r>
    </w:p>
    <w:p w:rsidR="00FA4429" w:rsidRPr="00FA4429" w:rsidRDefault="00FA4429" w:rsidP="00FA4429">
      <w:pPr>
        <w:pStyle w:val="BodyText"/>
        <w:numPr>
          <w:ilvl w:val="0"/>
          <w:numId w:val="22"/>
        </w:numPr>
        <w:ind w:left="720"/>
        <w:rPr>
          <w:b/>
          <w:i/>
          <w:color w:val="000000"/>
          <w:sz w:val="22"/>
          <w:szCs w:val="22"/>
          <w:u w:val="single"/>
        </w:rPr>
      </w:pPr>
      <w:r w:rsidRPr="00FA4429">
        <w:rPr>
          <w:color w:val="000000"/>
          <w:sz w:val="22"/>
          <w:szCs w:val="22"/>
        </w:rPr>
        <w:t>Exposed to functioning of multiple sectors like Manufacturing, Trading and Services</w:t>
      </w:r>
    </w:p>
    <w:p w:rsidR="005427AE" w:rsidRPr="00DF7D75" w:rsidRDefault="006C1C84" w:rsidP="00DF7D75">
      <w:pPr>
        <w:spacing w:after="0"/>
        <w:rPr>
          <w:sz w:val="22"/>
          <w:szCs w:val="22"/>
        </w:rPr>
      </w:pPr>
      <w:r w:rsidRPr="00E67FE7">
        <w:rPr>
          <w:sz w:val="22"/>
          <w:szCs w:val="22"/>
        </w:rPr>
        <w:pict>
          <v:shape id="_x0000_i1029" type="#_x0000_t75" style="width:612pt;height:7.5pt" o:hrpct="0" o:hr="t">
            <v:imagedata r:id="rId10" o:title="BD15155_"/>
          </v:shape>
        </w:pict>
      </w:r>
    </w:p>
    <w:p w:rsidR="005427AE" w:rsidRPr="00DF7D75" w:rsidRDefault="005427AE" w:rsidP="00DF7D75">
      <w:pPr>
        <w:pStyle w:val="Caption"/>
        <w:ind w:right="0"/>
        <w:jc w:val="both"/>
        <w:rPr>
          <w:rFonts w:ascii="Times New Roman" w:hAnsi="Times New Roman" w:cs="Times New Roman"/>
          <w:b w:val="0"/>
          <w:sz w:val="22"/>
          <w:szCs w:val="22"/>
          <w:u w:val="none"/>
        </w:rPr>
      </w:pPr>
      <w:r w:rsidRPr="00DF7D75">
        <w:rPr>
          <w:rFonts w:ascii="Times New Roman" w:hAnsi="Times New Roman" w:cs="Times New Roman"/>
          <w:sz w:val="22"/>
          <w:szCs w:val="22"/>
          <w:u w:val="none"/>
        </w:rPr>
        <w:t>ACADEMIC &amp; PROFESSIONAL CREDENTIALS</w:t>
      </w:r>
    </w:p>
    <w:p w:rsidR="005427AE" w:rsidRPr="00DF7D75" w:rsidRDefault="005427AE" w:rsidP="00DF7D75">
      <w:pPr>
        <w:spacing w:after="0"/>
        <w:rPr>
          <w:sz w:val="22"/>
          <w:szCs w:val="22"/>
        </w:rPr>
      </w:pPr>
    </w:p>
    <w:p w:rsidR="00A178B5" w:rsidRPr="00A178B5" w:rsidRDefault="00A178B5" w:rsidP="00A178B5">
      <w:pPr>
        <w:pStyle w:val="ListParagraph"/>
        <w:numPr>
          <w:ilvl w:val="0"/>
          <w:numId w:val="23"/>
        </w:numPr>
        <w:spacing w:after="0"/>
        <w:rPr>
          <w:sz w:val="22"/>
          <w:szCs w:val="22"/>
        </w:rPr>
      </w:pPr>
      <w:r w:rsidRPr="00A178B5">
        <w:rPr>
          <w:sz w:val="22"/>
          <w:szCs w:val="22"/>
        </w:rPr>
        <w:t xml:space="preserve">1991– 1994      </w:t>
      </w:r>
      <w:r>
        <w:rPr>
          <w:sz w:val="22"/>
          <w:szCs w:val="22"/>
        </w:rPr>
        <w:t xml:space="preserve">      </w:t>
      </w:r>
      <w:r w:rsidRPr="00A178B5">
        <w:rPr>
          <w:sz w:val="22"/>
          <w:szCs w:val="22"/>
        </w:rPr>
        <w:t xml:space="preserve">CA- Training from ICAI.                                                                          </w:t>
      </w:r>
    </w:p>
    <w:p w:rsidR="00A178B5" w:rsidRPr="00A178B5" w:rsidRDefault="00A178B5" w:rsidP="00A178B5">
      <w:pPr>
        <w:pStyle w:val="ListParagraph"/>
        <w:numPr>
          <w:ilvl w:val="0"/>
          <w:numId w:val="23"/>
        </w:numPr>
        <w:spacing w:after="0"/>
        <w:rPr>
          <w:sz w:val="22"/>
          <w:szCs w:val="22"/>
        </w:rPr>
      </w:pPr>
      <w:r w:rsidRPr="00A178B5">
        <w:rPr>
          <w:sz w:val="22"/>
          <w:szCs w:val="22"/>
        </w:rPr>
        <w:t xml:space="preserve">1988 – 1991      </w:t>
      </w:r>
      <w:r>
        <w:rPr>
          <w:sz w:val="22"/>
          <w:szCs w:val="22"/>
        </w:rPr>
        <w:tab/>
        <w:t xml:space="preserve">     </w:t>
      </w:r>
      <w:r w:rsidRPr="00A178B5">
        <w:rPr>
          <w:sz w:val="22"/>
          <w:szCs w:val="22"/>
        </w:rPr>
        <w:t xml:space="preserve">DAV College of Commerce                                       B.Com (H)  </w:t>
      </w:r>
    </w:p>
    <w:p w:rsidR="00A178B5" w:rsidRPr="00A178B5" w:rsidRDefault="00A178B5" w:rsidP="00A178B5">
      <w:pPr>
        <w:pStyle w:val="ListParagraph"/>
        <w:numPr>
          <w:ilvl w:val="0"/>
          <w:numId w:val="23"/>
        </w:numPr>
        <w:spacing w:after="0"/>
        <w:rPr>
          <w:sz w:val="22"/>
          <w:szCs w:val="22"/>
        </w:rPr>
      </w:pPr>
      <w:r w:rsidRPr="00A178B5">
        <w:rPr>
          <w:sz w:val="22"/>
          <w:szCs w:val="22"/>
        </w:rPr>
        <w:t xml:space="preserve">1988     </w:t>
      </w:r>
      <w:r>
        <w:rPr>
          <w:sz w:val="22"/>
          <w:szCs w:val="22"/>
        </w:rPr>
        <w:tab/>
      </w:r>
      <w:r>
        <w:rPr>
          <w:sz w:val="22"/>
          <w:szCs w:val="22"/>
        </w:rPr>
        <w:tab/>
      </w:r>
      <w:r w:rsidRPr="00A178B5">
        <w:rPr>
          <w:sz w:val="22"/>
          <w:szCs w:val="22"/>
        </w:rPr>
        <w:t xml:space="preserve">     St. Joseph’s Academy                                                 ISC ( XII)</w:t>
      </w:r>
    </w:p>
    <w:p w:rsidR="00354315" w:rsidRDefault="00A178B5" w:rsidP="00A178B5">
      <w:pPr>
        <w:pStyle w:val="ListParagraph"/>
        <w:numPr>
          <w:ilvl w:val="0"/>
          <w:numId w:val="23"/>
        </w:numPr>
        <w:spacing w:after="0"/>
        <w:rPr>
          <w:sz w:val="22"/>
          <w:szCs w:val="22"/>
        </w:rPr>
      </w:pPr>
      <w:r w:rsidRPr="00A178B5">
        <w:rPr>
          <w:sz w:val="22"/>
          <w:szCs w:val="22"/>
        </w:rPr>
        <w:t xml:space="preserve">1986 </w:t>
      </w:r>
      <w:r>
        <w:rPr>
          <w:sz w:val="22"/>
          <w:szCs w:val="22"/>
        </w:rPr>
        <w:tab/>
      </w:r>
      <w:r w:rsidRPr="00A178B5">
        <w:rPr>
          <w:sz w:val="22"/>
          <w:szCs w:val="22"/>
        </w:rPr>
        <w:t xml:space="preserve">                  St. Joseph’s Academy                                                ICSE  (X)</w:t>
      </w:r>
    </w:p>
    <w:p w:rsidR="00A178B5" w:rsidRDefault="00A178B5" w:rsidP="00A178B5">
      <w:pPr>
        <w:spacing w:after="0"/>
        <w:rPr>
          <w:sz w:val="22"/>
          <w:szCs w:val="22"/>
        </w:rPr>
      </w:pPr>
    </w:p>
    <w:p w:rsidR="005427AE" w:rsidRPr="00DF7D75" w:rsidRDefault="006C1C84" w:rsidP="00DF7D75">
      <w:pPr>
        <w:spacing w:after="0"/>
        <w:rPr>
          <w:sz w:val="22"/>
          <w:szCs w:val="22"/>
        </w:rPr>
      </w:pPr>
      <w:r w:rsidRPr="00E67FE7">
        <w:rPr>
          <w:sz w:val="22"/>
          <w:szCs w:val="22"/>
        </w:rPr>
        <w:pict>
          <v:shape id="_x0000_i1030" type="#_x0000_t75" style="width:612pt;height:7.5pt" o:hrpct="0" o:hr="t">
            <v:imagedata r:id="rId10" o:title="BD15155_"/>
          </v:shape>
        </w:pict>
      </w:r>
    </w:p>
    <w:p w:rsidR="005427AE" w:rsidRPr="00DF7D75" w:rsidRDefault="005427AE" w:rsidP="00DF7D75">
      <w:pPr>
        <w:spacing w:after="0"/>
        <w:rPr>
          <w:b/>
          <w:sz w:val="22"/>
          <w:szCs w:val="22"/>
        </w:rPr>
      </w:pPr>
      <w:r w:rsidRPr="00DF7D75">
        <w:rPr>
          <w:b/>
          <w:sz w:val="22"/>
          <w:szCs w:val="22"/>
        </w:rPr>
        <w:t>PERSONAL DETAILS</w:t>
      </w:r>
    </w:p>
    <w:p w:rsidR="005427AE" w:rsidRPr="00DF7D75" w:rsidRDefault="005427AE" w:rsidP="00DF7D75">
      <w:pPr>
        <w:spacing w:after="0"/>
        <w:rPr>
          <w:b/>
          <w:sz w:val="22"/>
          <w:szCs w:val="22"/>
        </w:rPr>
      </w:pPr>
    </w:p>
    <w:p w:rsidR="005427AE" w:rsidRPr="00DF7D75" w:rsidRDefault="005427AE" w:rsidP="00DF7D75">
      <w:pPr>
        <w:tabs>
          <w:tab w:val="left" w:pos="1233"/>
        </w:tabs>
        <w:spacing w:after="0"/>
        <w:rPr>
          <w:sz w:val="22"/>
          <w:szCs w:val="22"/>
        </w:rPr>
      </w:pPr>
      <w:r w:rsidRPr="00DF7D75">
        <w:rPr>
          <w:b/>
          <w:sz w:val="22"/>
          <w:szCs w:val="22"/>
        </w:rPr>
        <w:t>Date of Birth:</w:t>
      </w:r>
      <w:r w:rsidR="00A178B5">
        <w:rPr>
          <w:b/>
          <w:sz w:val="22"/>
          <w:szCs w:val="22"/>
        </w:rPr>
        <w:t xml:space="preserve"> 19</w:t>
      </w:r>
      <w:r w:rsidR="00A178B5" w:rsidRPr="00A178B5">
        <w:rPr>
          <w:b/>
          <w:sz w:val="22"/>
          <w:szCs w:val="22"/>
          <w:vertAlign w:val="superscript"/>
        </w:rPr>
        <w:t>th</w:t>
      </w:r>
      <w:r w:rsidR="00A178B5">
        <w:rPr>
          <w:b/>
          <w:sz w:val="22"/>
          <w:szCs w:val="22"/>
        </w:rPr>
        <w:t xml:space="preserve"> November, 1969</w:t>
      </w:r>
      <w:r w:rsidRPr="00DF7D75">
        <w:rPr>
          <w:sz w:val="22"/>
          <w:szCs w:val="22"/>
        </w:rPr>
        <w:tab/>
      </w:r>
      <w:r w:rsidRPr="00DF7D75">
        <w:rPr>
          <w:sz w:val="22"/>
          <w:szCs w:val="22"/>
        </w:rPr>
        <w:tab/>
      </w:r>
    </w:p>
    <w:p w:rsidR="005427AE" w:rsidRPr="00DF7D75" w:rsidRDefault="005427AE" w:rsidP="00DF7D75">
      <w:pPr>
        <w:tabs>
          <w:tab w:val="left" w:pos="1233"/>
        </w:tabs>
        <w:spacing w:after="0"/>
        <w:ind w:left="2160" w:hanging="2160"/>
        <w:rPr>
          <w:sz w:val="22"/>
          <w:szCs w:val="22"/>
        </w:rPr>
      </w:pPr>
      <w:r w:rsidRPr="00DF7D75">
        <w:rPr>
          <w:b/>
          <w:bCs/>
          <w:sz w:val="22"/>
          <w:szCs w:val="22"/>
        </w:rPr>
        <w:t xml:space="preserve">Languages Known: </w:t>
      </w:r>
      <w:r w:rsidR="00A178B5">
        <w:rPr>
          <w:b/>
          <w:bCs/>
          <w:sz w:val="22"/>
          <w:szCs w:val="22"/>
        </w:rPr>
        <w:t>English, Hindi and somehow understanding of Korean Language</w:t>
      </w:r>
    </w:p>
    <w:p w:rsidR="005427AE" w:rsidRPr="00DF7D75" w:rsidRDefault="005427AE" w:rsidP="00DF7D75">
      <w:pPr>
        <w:spacing w:after="0"/>
        <w:rPr>
          <w:sz w:val="22"/>
          <w:szCs w:val="22"/>
        </w:rPr>
      </w:pPr>
      <w:r w:rsidRPr="00DF7D75">
        <w:rPr>
          <w:b/>
          <w:sz w:val="22"/>
          <w:szCs w:val="22"/>
        </w:rPr>
        <w:lastRenderedPageBreak/>
        <w:t xml:space="preserve">Address: </w:t>
      </w:r>
      <w:r w:rsidR="00A178B5">
        <w:rPr>
          <w:b/>
          <w:sz w:val="22"/>
          <w:szCs w:val="22"/>
        </w:rPr>
        <w:t>67, Nehru Apartment, Outer Ring Road, Kalkaji, New Delhi-110 019.</w:t>
      </w:r>
    </w:p>
    <w:p w:rsidR="000F6D5A" w:rsidRPr="00DF7D75" w:rsidRDefault="006C1C84" w:rsidP="00DF7D75">
      <w:pPr>
        <w:rPr>
          <w:sz w:val="22"/>
          <w:szCs w:val="22"/>
        </w:rPr>
      </w:pPr>
      <w:r w:rsidRPr="00E67FE7">
        <w:rPr>
          <w:sz w:val="22"/>
          <w:szCs w:val="22"/>
        </w:rPr>
        <w:pict>
          <v:shape id="_x0000_i1031" type="#_x0000_t75" style="width:612pt;height:7.5pt" o:hrpct="0" o:hr="t">
            <v:imagedata r:id="rId10" o:title="BD15155_"/>
          </v:shape>
        </w:pict>
      </w:r>
    </w:p>
    <w:p w:rsidR="00CF1A3B" w:rsidRPr="00DF7D75" w:rsidRDefault="00CF1A3B" w:rsidP="00DF7D75">
      <w:pPr>
        <w:rPr>
          <w:sz w:val="22"/>
          <w:szCs w:val="22"/>
        </w:rPr>
      </w:pPr>
    </w:p>
    <w:p w:rsidR="00CF1A3B" w:rsidRPr="00DF7D75" w:rsidRDefault="00CF1A3B" w:rsidP="00B4062C">
      <w:pPr>
        <w:pStyle w:val="Achievement"/>
        <w:numPr>
          <w:ilvl w:val="0"/>
          <w:numId w:val="0"/>
        </w:numPr>
        <w:spacing w:before="40" w:after="120" w:line="100" w:lineRule="atLeast"/>
        <w:ind w:left="490"/>
        <w:rPr>
          <w:rFonts w:ascii="Times New Roman" w:hAnsi="Times New Roman"/>
          <w:szCs w:val="22"/>
        </w:rPr>
      </w:pPr>
    </w:p>
    <w:sectPr w:rsidR="00CF1A3B" w:rsidRPr="00DF7D75" w:rsidSect="00232701">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720" w:footer="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5B3" w:rsidRDefault="00E455B3" w:rsidP="00232701">
      <w:pPr>
        <w:spacing w:after="0"/>
      </w:pPr>
      <w:r>
        <w:separator/>
      </w:r>
    </w:p>
  </w:endnote>
  <w:endnote w:type="continuationSeparator" w:id="0">
    <w:p w:rsidR="00E455B3" w:rsidRDefault="00E455B3" w:rsidP="0023270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272" w:rsidRDefault="001552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272" w:rsidRDefault="0015527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272" w:rsidRDefault="001552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5B3" w:rsidRDefault="00E455B3" w:rsidP="00232701">
      <w:pPr>
        <w:spacing w:after="0"/>
      </w:pPr>
      <w:r>
        <w:separator/>
      </w:r>
    </w:p>
  </w:footnote>
  <w:footnote w:type="continuationSeparator" w:id="0">
    <w:p w:rsidR="00E455B3" w:rsidRDefault="00E455B3" w:rsidP="0023270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272" w:rsidRDefault="0015527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09A" w:rsidRDefault="00D4109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272" w:rsidRDefault="001552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7675D"/>
    <w:multiLevelType w:val="hybridMultilevel"/>
    <w:tmpl w:val="6D8CF8AC"/>
    <w:lvl w:ilvl="0" w:tplc="04090005">
      <w:start w:val="1"/>
      <w:numFmt w:val="bullet"/>
      <w:lvlText w:val=""/>
      <w:lvlJc w:val="left"/>
      <w:pPr>
        <w:ind w:left="99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521393A"/>
    <w:multiLevelType w:val="hybridMultilevel"/>
    <w:tmpl w:val="60F27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5A7617"/>
    <w:multiLevelType w:val="hybridMultilevel"/>
    <w:tmpl w:val="45486148"/>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C5531AA"/>
    <w:multiLevelType w:val="hybridMultilevel"/>
    <w:tmpl w:val="569059B0"/>
    <w:lvl w:ilvl="0" w:tplc="15BC0CD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A44EE4"/>
    <w:multiLevelType w:val="hybridMultilevel"/>
    <w:tmpl w:val="79145946"/>
    <w:lvl w:ilvl="0" w:tplc="FFFFFFFF">
      <w:start w:val="1"/>
      <w:numFmt w:val="bullet"/>
      <w:lvlText w:val=""/>
      <w:lvlJc w:val="left"/>
      <w:pPr>
        <w:tabs>
          <w:tab w:val="num" w:pos="490"/>
        </w:tabs>
        <w:ind w:left="49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nsid w:val="2D64029A"/>
    <w:multiLevelType w:val="hybridMultilevel"/>
    <w:tmpl w:val="89286B4E"/>
    <w:lvl w:ilvl="0" w:tplc="FFFFFFFF">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nsid w:val="31460069"/>
    <w:multiLevelType w:val="hybridMultilevel"/>
    <w:tmpl w:val="0270C8DA"/>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2C152FB"/>
    <w:multiLevelType w:val="hybridMultilevel"/>
    <w:tmpl w:val="82BCE4CA"/>
    <w:lvl w:ilvl="0" w:tplc="04090005">
      <w:start w:val="1"/>
      <w:numFmt w:val="bullet"/>
      <w:lvlText w:val=""/>
      <w:lvlJc w:val="left"/>
      <w:pPr>
        <w:tabs>
          <w:tab w:val="num" w:pos="288"/>
        </w:tabs>
        <w:ind w:left="288" w:hanging="288"/>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3DD962F3"/>
    <w:multiLevelType w:val="hybridMultilevel"/>
    <w:tmpl w:val="A4BE9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6F1420C"/>
    <w:multiLevelType w:val="hybridMultilevel"/>
    <w:tmpl w:val="19E6D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8EF4410"/>
    <w:multiLevelType w:val="hybridMultilevel"/>
    <w:tmpl w:val="A15CE4B4"/>
    <w:lvl w:ilvl="0" w:tplc="0409000F">
      <w:start w:val="1"/>
      <w:numFmt w:val="decimal"/>
      <w:lvlText w:val="%1."/>
      <w:lvlJc w:val="left"/>
      <w:pPr>
        <w:tabs>
          <w:tab w:val="num" w:pos="720"/>
        </w:tabs>
        <w:ind w:left="720" w:hanging="360"/>
      </w:pPr>
      <w:rPr>
        <w:b/>
        <w:i w:val="0"/>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4E4167C4"/>
    <w:multiLevelType w:val="hybridMultilevel"/>
    <w:tmpl w:val="A7C2658E"/>
    <w:lvl w:ilvl="0" w:tplc="0409000F">
      <w:start w:val="1"/>
      <w:numFmt w:val="decimal"/>
      <w:lvlText w:val="%1."/>
      <w:lvlJc w:val="left"/>
      <w:pPr>
        <w:tabs>
          <w:tab w:val="num" w:pos="1080"/>
        </w:tabs>
        <w:ind w:left="1080" w:hanging="360"/>
      </w:pPr>
    </w:lvl>
    <w:lvl w:ilvl="1" w:tplc="88049BDE">
      <w:start w:val="1"/>
      <w:numFmt w:val="upp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2">
    <w:nsid w:val="571933FD"/>
    <w:multiLevelType w:val="hybridMultilevel"/>
    <w:tmpl w:val="837C9CD8"/>
    <w:lvl w:ilvl="0" w:tplc="04090003">
      <w:start w:val="1"/>
      <w:numFmt w:val="bullet"/>
      <w:lvlText w:val="o"/>
      <w:lvlJc w:val="left"/>
      <w:pPr>
        <w:ind w:left="1008"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AEB3154"/>
    <w:multiLevelType w:val="hybridMultilevel"/>
    <w:tmpl w:val="44420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C53321D"/>
    <w:multiLevelType w:val="hybridMultilevel"/>
    <w:tmpl w:val="94F85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0E03A72"/>
    <w:multiLevelType w:val="hybridMultilevel"/>
    <w:tmpl w:val="EF287C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62257789"/>
    <w:multiLevelType w:val="singleLevel"/>
    <w:tmpl w:val="FFFFFFFF"/>
    <w:lvl w:ilvl="0">
      <w:start w:val="1"/>
      <w:numFmt w:val="bullet"/>
      <w:pStyle w:val="Achievement"/>
      <w:lvlText w:val=""/>
      <w:legacy w:legacy="1" w:legacySpace="0" w:legacyIndent="240"/>
      <w:lvlJc w:val="left"/>
      <w:pPr>
        <w:ind w:left="240" w:hanging="240"/>
      </w:pPr>
      <w:rPr>
        <w:rFonts w:ascii="Wingdings" w:hAnsi="Wingdings"/>
        <w:sz w:val="12"/>
      </w:rPr>
    </w:lvl>
  </w:abstractNum>
  <w:abstractNum w:abstractNumId="17">
    <w:nsid w:val="699C41F0"/>
    <w:multiLevelType w:val="hybridMultilevel"/>
    <w:tmpl w:val="D0D64CFE"/>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18">
    <w:nsid w:val="717141C3"/>
    <w:multiLevelType w:val="hybridMultilevel"/>
    <w:tmpl w:val="3D2E8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D25F81"/>
    <w:multiLevelType w:val="hybridMultilevel"/>
    <w:tmpl w:val="681A44C2"/>
    <w:lvl w:ilvl="0" w:tplc="42063BF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2F20FC9"/>
    <w:multiLevelType w:val="hybridMultilevel"/>
    <w:tmpl w:val="60249E96"/>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0"/>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3"/>
  </w:num>
  <w:num w:numId="9">
    <w:abstractNumId w:val="15"/>
  </w:num>
  <w:num w:numId="10">
    <w:abstractNumId w:val="17"/>
  </w:num>
  <w:num w:numId="11">
    <w:abstractNumId w:val="10"/>
    <w:lvlOverride w:ilvl="0">
      <w:startOverride w:val="1"/>
    </w:lvlOverride>
    <w:lvlOverride w:ilvl="1"/>
    <w:lvlOverride w:ilvl="2"/>
    <w:lvlOverride w:ilvl="3"/>
    <w:lvlOverride w:ilvl="4"/>
    <w:lvlOverride w:ilvl="5"/>
    <w:lvlOverride w:ilvl="6"/>
    <w:lvlOverride w:ilvl="7"/>
    <w:lvlOverride w:ilvl="8"/>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5"/>
  </w:num>
  <w:num w:numId="15">
    <w:abstractNumId w:val="8"/>
  </w:num>
  <w:num w:numId="16">
    <w:abstractNumId w:val="3"/>
  </w:num>
  <w:num w:numId="17">
    <w:abstractNumId w:val="0"/>
  </w:num>
  <w:num w:numId="18">
    <w:abstractNumId w:val="11"/>
  </w:num>
  <w:num w:numId="19">
    <w:abstractNumId w:val="19"/>
  </w:num>
  <w:num w:numId="20">
    <w:abstractNumId w:val="1"/>
  </w:num>
  <w:num w:numId="21">
    <w:abstractNumId w:val="9"/>
  </w:num>
  <w:num w:numId="22">
    <w:abstractNumId w:val="14"/>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40"/>
  <w:displayHorizontalDrawingGridEvery w:val="2"/>
  <w:characterSpacingControl w:val="doNotCompress"/>
  <w:hdrShapeDefaults>
    <o:shapedefaults v:ext="edit" spidmax="26626"/>
  </w:hdrShapeDefaults>
  <w:footnotePr>
    <w:footnote w:id="-1"/>
    <w:footnote w:id="0"/>
  </w:footnotePr>
  <w:endnotePr>
    <w:endnote w:id="-1"/>
    <w:endnote w:id="0"/>
  </w:endnotePr>
  <w:compat>
    <w:useFELayout/>
  </w:compat>
  <w:rsids>
    <w:rsidRoot w:val="005427AE"/>
    <w:rsid w:val="00004843"/>
    <w:rsid w:val="000148FA"/>
    <w:rsid w:val="00044977"/>
    <w:rsid w:val="000A65A5"/>
    <w:rsid w:val="000B55DC"/>
    <w:rsid w:val="000B7BED"/>
    <w:rsid w:val="000F28EE"/>
    <w:rsid w:val="000F6D5A"/>
    <w:rsid w:val="001015A5"/>
    <w:rsid w:val="00134BFC"/>
    <w:rsid w:val="0014174E"/>
    <w:rsid w:val="00155272"/>
    <w:rsid w:val="001A1019"/>
    <w:rsid w:val="001A3CAF"/>
    <w:rsid w:val="001D59E8"/>
    <w:rsid w:val="001F2B72"/>
    <w:rsid w:val="00207513"/>
    <w:rsid w:val="0022497B"/>
    <w:rsid w:val="00225427"/>
    <w:rsid w:val="00232701"/>
    <w:rsid w:val="00264430"/>
    <w:rsid w:val="002B09A4"/>
    <w:rsid w:val="002C7FBF"/>
    <w:rsid w:val="002E5A41"/>
    <w:rsid w:val="00300021"/>
    <w:rsid w:val="00301068"/>
    <w:rsid w:val="00310023"/>
    <w:rsid w:val="00313174"/>
    <w:rsid w:val="003273E9"/>
    <w:rsid w:val="00354315"/>
    <w:rsid w:val="00364D46"/>
    <w:rsid w:val="003C1BC5"/>
    <w:rsid w:val="003C64BC"/>
    <w:rsid w:val="003E1359"/>
    <w:rsid w:val="00404499"/>
    <w:rsid w:val="00451B9A"/>
    <w:rsid w:val="00475B70"/>
    <w:rsid w:val="005427AE"/>
    <w:rsid w:val="00543868"/>
    <w:rsid w:val="0057643B"/>
    <w:rsid w:val="005808D9"/>
    <w:rsid w:val="005A31FB"/>
    <w:rsid w:val="005C34DF"/>
    <w:rsid w:val="005F5AE3"/>
    <w:rsid w:val="00623246"/>
    <w:rsid w:val="00660632"/>
    <w:rsid w:val="00687FF0"/>
    <w:rsid w:val="006C1C84"/>
    <w:rsid w:val="0070129D"/>
    <w:rsid w:val="007078AA"/>
    <w:rsid w:val="00720AC3"/>
    <w:rsid w:val="00736E34"/>
    <w:rsid w:val="00755F80"/>
    <w:rsid w:val="00781D4C"/>
    <w:rsid w:val="00782BD4"/>
    <w:rsid w:val="00791657"/>
    <w:rsid w:val="007A3053"/>
    <w:rsid w:val="007F6308"/>
    <w:rsid w:val="00802AAF"/>
    <w:rsid w:val="0081038C"/>
    <w:rsid w:val="0082232E"/>
    <w:rsid w:val="008472E2"/>
    <w:rsid w:val="00847B28"/>
    <w:rsid w:val="00857875"/>
    <w:rsid w:val="00882ADB"/>
    <w:rsid w:val="00895569"/>
    <w:rsid w:val="008A5CA5"/>
    <w:rsid w:val="008A6F69"/>
    <w:rsid w:val="008C2B1F"/>
    <w:rsid w:val="00905E24"/>
    <w:rsid w:val="009707AA"/>
    <w:rsid w:val="009C3AF5"/>
    <w:rsid w:val="00A178B5"/>
    <w:rsid w:val="00A25A37"/>
    <w:rsid w:val="00A65F33"/>
    <w:rsid w:val="00A91127"/>
    <w:rsid w:val="00AB3387"/>
    <w:rsid w:val="00AC185F"/>
    <w:rsid w:val="00AF36D9"/>
    <w:rsid w:val="00B4062C"/>
    <w:rsid w:val="00B63219"/>
    <w:rsid w:val="00B63863"/>
    <w:rsid w:val="00B9668D"/>
    <w:rsid w:val="00BB44BE"/>
    <w:rsid w:val="00BD78D2"/>
    <w:rsid w:val="00C225FC"/>
    <w:rsid w:val="00C24E1C"/>
    <w:rsid w:val="00C47BE1"/>
    <w:rsid w:val="00C779EE"/>
    <w:rsid w:val="00C9579E"/>
    <w:rsid w:val="00CB1758"/>
    <w:rsid w:val="00CD27E4"/>
    <w:rsid w:val="00CF1A3B"/>
    <w:rsid w:val="00D16D14"/>
    <w:rsid w:val="00D21D6A"/>
    <w:rsid w:val="00D25ECD"/>
    <w:rsid w:val="00D4109A"/>
    <w:rsid w:val="00D71A57"/>
    <w:rsid w:val="00D72A55"/>
    <w:rsid w:val="00DB5C27"/>
    <w:rsid w:val="00DC1B9C"/>
    <w:rsid w:val="00DD626F"/>
    <w:rsid w:val="00DD6401"/>
    <w:rsid w:val="00DE7784"/>
    <w:rsid w:val="00DF7D75"/>
    <w:rsid w:val="00E44850"/>
    <w:rsid w:val="00E455B3"/>
    <w:rsid w:val="00E45860"/>
    <w:rsid w:val="00E67FE7"/>
    <w:rsid w:val="00E74746"/>
    <w:rsid w:val="00E8004A"/>
    <w:rsid w:val="00F443AC"/>
    <w:rsid w:val="00F469D5"/>
    <w:rsid w:val="00F740B6"/>
    <w:rsid w:val="00FA4429"/>
    <w:rsid w:val="00FA4D3A"/>
    <w:rsid w:val="00FC1F33"/>
    <w:rsid w:val="00FE1656"/>
    <w:rsid w:val="00FE4B2F"/>
    <w:rsid w:val="00FF37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7AE"/>
    <w:pPr>
      <w:spacing w:after="480" w:line="240" w:lineRule="auto"/>
      <w:jc w:val="both"/>
    </w:pPr>
    <w:rPr>
      <w:rFonts w:ascii="Times New Roman" w:eastAsia="Calibri" w:hAnsi="Times New Roman" w:cs="Times New Roman"/>
      <w:sz w:val="28"/>
      <w:szCs w:val="28"/>
    </w:rPr>
  </w:style>
  <w:style w:type="paragraph" w:styleId="Heading2">
    <w:name w:val="heading 2"/>
    <w:basedOn w:val="Normal"/>
    <w:next w:val="Normal"/>
    <w:link w:val="Heading2Char"/>
    <w:semiHidden/>
    <w:unhideWhenUsed/>
    <w:qFormat/>
    <w:rsid w:val="005427AE"/>
    <w:pPr>
      <w:keepNext/>
      <w:spacing w:after="0" w:line="360" w:lineRule="auto"/>
      <w:jc w:val="left"/>
      <w:outlineLvl w:val="1"/>
    </w:pPr>
    <w:rPr>
      <w:rFonts w:eastAsia="Times New Roman"/>
      <w:b/>
      <w:bCs/>
      <w:szCs w:val="24"/>
    </w:rPr>
  </w:style>
  <w:style w:type="paragraph" w:styleId="Heading5">
    <w:name w:val="heading 5"/>
    <w:basedOn w:val="Normal"/>
    <w:next w:val="Normal"/>
    <w:link w:val="Heading5Char"/>
    <w:semiHidden/>
    <w:unhideWhenUsed/>
    <w:qFormat/>
    <w:rsid w:val="005427AE"/>
    <w:pPr>
      <w:keepNext/>
      <w:spacing w:after="0"/>
      <w:jc w:val="left"/>
      <w:outlineLvl w:val="4"/>
    </w:pPr>
    <w:rPr>
      <w:rFonts w:eastAsia="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427AE"/>
    <w:rPr>
      <w:rFonts w:ascii="Times New Roman" w:eastAsia="Times New Roman" w:hAnsi="Times New Roman" w:cs="Times New Roman"/>
      <w:b/>
      <w:bCs/>
      <w:sz w:val="28"/>
      <w:szCs w:val="24"/>
    </w:rPr>
  </w:style>
  <w:style w:type="character" w:customStyle="1" w:styleId="Heading5Char">
    <w:name w:val="Heading 5 Char"/>
    <w:basedOn w:val="DefaultParagraphFont"/>
    <w:link w:val="Heading5"/>
    <w:semiHidden/>
    <w:rsid w:val="005427AE"/>
    <w:rPr>
      <w:rFonts w:ascii="Times New Roman" w:eastAsia="Times New Roman" w:hAnsi="Times New Roman" w:cs="Times New Roman"/>
      <w:sz w:val="28"/>
      <w:szCs w:val="24"/>
    </w:rPr>
  </w:style>
  <w:style w:type="character" w:styleId="Hyperlink">
    <w:name w:val="Hyperlink"/>
    <w:basedOn w:val="DefaultParagraphFont"/>
    <w:uiPriority w:val="99"/>
    <w:unhideWhenUsed/>
    <w:rsid w:val="005427AE"/>
    <w:rPr>
      <w:color w:val="0000FF"/>
      <w:u w:val="single"/>
    </w:rPr>
  </w:style>
  <w:style w:type="paragraph" w:styleId="Caption">
    <w:name w:val="caption"/>
    <w:basedOn w:val="Normal"/>
    <w:next w:val="Normal"/>
    <w:semiHidden/>
    <w:unhideWhenUsed/>
    <w:qFormat/>
    <w:rsid w:val="005427AE"/>
    <w:pPr>
      <w:spacing w:after="0"/>
      <w:ind w:right="-720"/>
      <w:jc w:val="left"/>
    </w:pPr>
    <w:rPr>
      <w:rFonts w:ascii="Palatino Linotype" w:eastAsia="Times New Roman" w:hAnsi="Palatino Linotype" w:cs="Tahoma"/>
      <w:b/>
      <w:bCs/>
      <w:sz w:val="24"/>
      <w:szCs w:val="20"/>
      <w:u w:val="single"/>
    </w:rPr>
  </w:style>
  <w:style w:type="paragraph" w:styleId="BodyText2">
    <w:name w:val="Body Text 2"/>
    <w:basedOn w:val="Normal"/>
    <w:link w:val="BodyText2Char"/>
    <w:semiHidden/>
    <w:unhideWhenUsed/>
    <w:rsid w:val="005427AE"/>
    <w:pPr>
      <w:spacing w:after="120" w:line="480" w:lineRule="auto"/>
      <w:jc w:val="left"/>
    </w:pPr>
    <w:rPr>
      <w:rFonts w:eastAsia="Times New Roman"/>
      <w:sz w:val="24"/>
      <w:szCs w:val="24"/>
    </w:rPr>
  </w:style>
  <w:style w:type="character" w:customStyle="1" w:styleId="BodyText2Char">
    <w:name w:val="Body Text 2 Char"/>
    <w:basedOn w:val="DefaultParagraphFont"/>
    <w:link w:val="BodyText2"/>
    <w:semiHidden/>
    <w:rsid w:val="005427AE"/>
    <w:rPr>
      <w:rFonts w:ascii="Times New Roman" w:eastAsia="Times New Roman" w:hAnsi="Times New Roman" w:cs="Times New Roman"/>
      <w:sz w:val="24"/>
      <w:szCs w:val="24"/>
    </w:rPr>
  </w:style>
  <w:style w:type="paragraph" w:styleId="ListParagraph">
    <w:name w:val="List Paragraph"/>
    <w:basedOn w:val="Normal"/>
    <w:uiPriority w:val="34"/>
    <w:qFormat/>
    <w:rsid w:val="005427AE"/>
    <w:pPr>
      <w:ind w:left="720"/>
      <w:contextualSpacing/>
    </w:pPr>
  </w:style>
  <w:style w:type="paragraph" w:styleId="BalloonText">
    <w:name w:val="Balloon Text"/>
    <w:basedOn w:val="Normal"/>
    <w:link w:val="BalloonTextChar"/>
    <w:uiPriority w:val="99"/>
    <w:semiHidden/>
    <w:unhideWhenUsed/>
    <w:rsid w:val="005427A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7AE"/>
    <w:rPr>
      <w:rFonts w:ascii="Tahoma" w:eastAsia="Calibri" w:hAnsi="Tahoma" w:cs="Tahoma"/>
      <w:sz w:val="16"/>
      <w:szCs w:val="16"/>
    </w:rPr>
  </w:style>
  <w:style w:type="character" w:customStyle="1" w:styleId="apple-converted-space">
    <w:name w:val="apple-converted-space"/>
    <w:basedOn w:val="DefaultParagraphFont"/>
    <w:rsid w:val="00FE1656"/>
  </w:style>
  <w:style w:type="paragraph" w:styleId="BodyText">
    <w:name w:val="Body Text"/>
    <w:basedOn w:val="Normal"/>
    <w:link w:val="BodyTextChar"/>
    <w:uiPriority w:val="99"/>
    <w:unhideWhenUsed/>
    <w:rsid w:val="00FC1F33"/>
    <w:pPr>
      <w:spacing w:after="120"/>
    </w:pPr>
  </w:style>
  <w:style w:type="character" w:customStyle="1" w:styleId="BodyTextChar">
    <w:name w:val="Body Text Char"/>
    <w:basedOn w:val="DefaultParagraphFont"/>
    <w:link w:val="BodyText"/>
    <w:uiPriority w:val="99"/>
    <w:rsid w:val="00FC1F33"/>
    <w:rPr>
      <w:rFonts w:ascii="Times New Roman" w:eastAsia="Calibri" w:hAnsi="Times New Roman" w:cs="Times New Roman"/>
      <w:sz w:val="28"/>
      <w:szCs w:val="28"/>
    </w:rPr>
  </w:style>
  <w:style w:type="paragraph" w:customStyle="1" w:styleId="Objective">
    <w:name w:val="Objective"/>
    <w:basedOn w:val="Normal"/>
    <w:next w:val="BodyText"/>
    <w:rsid w:val="00623246"/>
    <w:pPr>
      <w:spacing w:before="60" w:after="220" w:line="220" w:lineRule="atLeast"/>
    </w:pPr>
    <w:rPr>
      <w:rFonts w:ascii="Garamond" w:eastAsia="Times New Roman" w:hAnsi="Garamond"/>
      <w:sz w:val="22"/>
      <w:szCs w:val="20"/>
    </w:rPr>
  </w:style>
  <w:style w:type="paragraph" w:styleId="NormalWeb">
    <w:name w:val="Normal (Web)"/>
    <w:basedOn w:val="Normal"/>
    <w:unhideWhenUsed/>
    <w:rsid w:val="00F443AC"/>
    <w:pPr>
      <w:spacing w:after="0"/>
      <w:jc w:val="left"/>
    </w:pPr>
    <w:rPr>
      <w:rFonts w:eastAsia="Times New Roman"/>
      <w:sz w:val="24"/>
      <w:szCs w:val="24"/>
    </w:rPr>
  </w:style>
  <w:style w:type="paragraph" w:customStyle="1" w:styleId="SectionTitle">
    <w:name w:val="Section Title"/>
    <w:basedOn w:val="Normal"/>
    <w:next w:val="Objective"/>
    <w:rsid w:val="00CF1A3B"/>
    <w:pPr>
      <w:pBdr>
        <w:bottom w:val="single" w:sz="6" w:space="1" w:color="808080"/>
      </w:pBdr>
      <w:spacing w:before="220" w:after="0" w:line="220" w:lineRule="atLeast"/>
      <w:jc w:val="left"/>
    </w:pPr>
    <w:rPr>
      <w:rFonts w:ascii="Garamond" w:eastAsia="Times New Roman" w:hAnsi="Garamond"/>
      <w:caps/>
      <w:spacing w:val="15"/>
      <w:sz w:val="20"/>
      <w:szCs w:val="20"/>
    </w:rPr>
  </w:style>
  <w:style w:type="paragraph" w:customStyle="1" w:styleId="Achievement">
    <w:name w:val="Achievement"/>
    <w:basedOn w:val="BodyText"/>
    <w:rsid w:val="00CF1A3B"/>
    <w:pPr>
      <w:numPr>
        <w:numId w:val="7"/>
      </w:numPr>
      <w:spacing w:after="60" w:line="240" w:lineRule="atLeast"/>
    </w:pPr>
    <w:rPr>
      <w:rFonts w:ascii="Garamond" w:eastAsia="Times New Roman" w:hAnsi="Garamond"/>
      <w:sz w:val="22"/>
      <w:szCs w:val="20"/>
    </w:rPr>
  </w:style>
  <w:style w:type="character" w:customStyle="1" w:styleId="yshortcuts">
    <w:name w:val="yshortcuts"/>
    <w:basedOn w:val="DefaultParagraphFont"/>
    <w:rsid w:val="00CF1A3B"/>
  </w:style>
  <w:style w:type="paragraph" w:styleId="Header">
    <w:name w:val="header"/>
    <w:basedOn w:val="Normal"/>
    <w:link w:val="HeaderChar"/>
    <w:uiPriority w:val="99"/>
    <w:unhideWhenUsed/>
    <w:rsid w:val="00232701"/>
    <w:pPr>
      <w:tabs>
        <w:tab w:val="center" w:pos="4680"/>
        <w:tab w:val="right" w:pos="9360"/>
      </w:tabs>
      <w:spacing w:after="0"/>
    </w:pPr>
  </w:style>
  <w:style w:type="character" w:customStyle="1" w:styleId="HeaderChar">
    <w:name w:val="Header Char"/>
    <w:basedOn w:val="DefaultParagraphFont"/>
    <w:link w:val="Header"/>
    <w:uiPriority w:val="99"/>
    <w:rsid w:val="00232701"/>
    <w:rPr>
      <w:rFonts w:ascii="Times New Roman" w:eastAsia="Calibri" w:hAnsi="Times New Roman" w:cs="Times New Roman"/>
      <w:sz w:val="28"/>
      <w:szCs w:val="28"/>
    </w:rPr>
  </w:style>
  <w:style w:type="paragraph" w:styleId="Footer">
    <w:name w:val="footer"/>
    <w:basedOn w:val="Normal"/>
    <w:link w:val="FooterChar"/>
    <w:uiPriority w:val="99"/>
    <w:unhideWhenUsed/>
    <w:rsid w:val="00232701"/>
    <w:pPr>
      <w:tabs>
        <w:tab w:val="center" w:pos="4680"/>
        <w:tab w:val="right" w:pos="9360"/>
      </w:tabs>
      <w:spacing w:after="0"/>
    </w:pPr>
  </w:style>
  <w:style w:type="character" w:customStyle="1" w:styleId="FooterChar">
    <w:name w:val="Footer Char"/>
    <w:basedOn w:val="DefaultParagraphFont"/>
    <w:link w:val="Footer"/>
    <w:uiPriority w:val="99"/>
    <w:rsid w:val="00232701"/>
    <w:rPr>
      <w:rFonts w:ascii="Times New Roman" w:eastAsia="Calibri"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7AE"/>
    <w:pPr>
      <w:spacing w:after="480" w:line="240" w:lineRule="auto"/>
      <w:jc w:val="both"/>
    </w:pPr>
    <w:rPr>
      <w:rFonts w:ascii="Times New Roman" w:eastAsia="Calibri" w:hAnsi="Times New Roman" w:cs="Times New Roman"/>
      <w:sz w:val="28"/>
      <w:szCs w:val="28"/>
    </w:rPr>
  </w:style>
  <w:style w:type="paragraph" w:styleId="Heading2">
    <w:name w:val="heading 2"/>
    <w:basedOn w:val="Normal"/>
    <w:next w:val="Normal"/>
    <w:link w:val="Heading2Char"/>
    <w:semiHidden/>
    <w:unhideWhenUsed/>
    <w:qFormat/>
    <w:rsid w:val="005427AE"/>
    <w:pPr>
      <w:keepNext/>
      <w:spacing w:after="0" w:line="360" w:lineRule="auto"/>
      <w:jc w:val="left"/>
      <w:outlineLvl w:val="1"/>
    </w:pPr>
    <w:rPr>
      <w:rFonts w:eastAsia="Times New Roman"/>
      <w:b/>
      <w:bCs/>
      <w:szCs w:val="24"/>
    </w:rPr>
  </w:style>
  <w:style w:type="paragraph" w:styleId="Heading5">
    <w:name w:val="heading 5"/>
    <w:basedOn w:val="Normal"/>
    <w:next w:val="Normal"/>
    <w:link w:val="Heading5Char"/>
    <w:semiHidden/>
    <w:unhideWhenUsed/>
    <w:qFormat/>
    <w:rsid w:val="005427AE"/>
    <w:pPr>
      <w:keepNext/>
      <w:spacing w:after="0"/>
      <w:jc w:val="left"/>
      <w:outlineLvl w:val="4"/>
    </w:pPr>
    <w:rPr>
      <w:rFonts w:eastAsia="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427AE"/>
    <w:rPr>
      <w:rFonts w:ascii="Times New Roman" w:eastAsia="Times New Roman" w:hAnsi="Times New Roman" w:cs="Times New Roman"/>
      <w:b/>
      <w:bCs/>
      <w:sz w:val="28"/>
      <w:szCs w:val="24"/>
    </w:rPr>
  </w:style>
  <w:style w:type="character" w:customStyle="1" w:styleId="Heading5Char">
    <w:name w:val="Heading 5 Char"/>
    <w:basedOn w:val="DefaultParagraphFont"/>
    <w:link w:val="Heading5"/>
    <w:semiHidden/>
    <w:rsid w:val="005427AE"/>
    <w:rPr>
      <w:rFonts w:ascii="Times New Roman" w:eastAsia="Times New Roman" w:hAnsi="Times New Roman" w:cs="Times New Roman"/>
      <w:sz w:val="28"/>
      <w:szCs w:val="24"/>
    </w:rPr>
  </w:style>
  <w:style w:type="character" w:styleId="Hyperlink">
    <w:name w:val="Hyperlink"/>
    <w:basedOn w:val="DefaultParagraphFont"/>
    <w:uiPriority w:val="99"/>
    <w:unhideWhenUsed/>
    <w:rsid w:val="005427AE"/>
    <w:rPr>
      <w:color w:val="0000FF"/>
      <w:u w:val="single"/>
    </w:rPr>
  </w:style>
  <w:style w:type="paragraph" w:styleId="Caption">
    <w:name w:val="caption"/>
    <w:basedOn w:val="Normal"/>
    <w:next w:val="Normal"/>
    <w:semiHidden/>
    <w:unhideWhenUsed/>
    <w:qFormat/>
    <w:rsid w:val="005427AE"/>
    <w:pPr>
      <w:spacing w:after="0"/>
      <w:ind w:right="-720"/>
      <w:jc w:val="left"/>
    </w:pPr>
    <w:rPr>
      <w:rFonts w:ascii="Palatino Linotype" w:eastAsia="Times New Roman" w:hAnsi="Palatino Linotype" w:cs="Tahoma"/>
      <w:b/>
      <w:bCs/>
      <w:sz w:val="24"/>
      <w:szCs w:val="20"/>
      <w:u w:val="single"/>
      <w14:shadow w14:blurRad="50800" w14:dist="38100" w14:dir="2700000" w14:sx="100000" w14:sy="100000" w14:kx="0" w14:ky="0" w14:algn="tl">
        <w14:srgbClr w14:val="000000">
          <w14:alpha w14:val="60000"/>
        </w14:srgbClr>
      </w14:shadow>
    </w:rPr>
  </w:style>
  <w:style w:type="paragraph" w:styleId="BodyText2">
    <w:name w:val="Body Text 2"/>
    <w:basedOn w:val="Normal"/>
    <w:link w:val="BodyText2Char"/>
    <w:semiHidden/>
    <w:unhideWhenUsed/>
    <w:rsid w:val="005427AE"/>
    <w:pPr>
      <w:spacing w:after="120" w:line="480" w:lineRule="auto"/>
      <w:jc w:val="left"/>
    </w:pPr>
    <w:rPr>
      <w:rFonts w:eastAsia="Times New Roman"/>
      <w:sz w:val="24"/>
      <w:szCs w:val="24"/>
    </w:rPr>
  </w:style>
  <w:style w:type="character" w:customStyle="1" w:styleId="BodyText2Char">
    <w:name w:val="Body Text 2 Char"/>
    <w:basedOn w:val="DefaultParagraphFont"/>
    <w:link w:val="BodyText2"/>
    <w:semiHidden/>
    <w:rsid w:val="005427AE"/>
    <w:rPr>
      <w:rFonts w:ascii="Times New Roman" w:eastAsia="Times New Roman" w:hAnsi="Times New Roman" w:cs="Times New Roman"/>
      <w:sz w:val="24"/>
      <w:szCs w:val="24"/>
    </w:rPr>
  </w:style>
  <w:style w:type="paragraph" w:styleId="ListParagraph">
    <w:name w:val="List Paragraph"/>
    <w:basedOn w:val="Normal"/>
    <w:uiPriority w:val="34"/>
    <w:qFormat/>
    <w:rsid w:val="005427AE"/>
    <w:pPr>
      <w:ind w:left="720"/>
      <w:contextualSpacing/>
    </w:pPr>
  </w:style>
  <w:style w:type="paragraph" w:styleId="BalloonText">
    <w:name w:val="Balloon Text"/>
    <w:basedOn w:val="Normal"/>
    <w:link w:val="BalloonTextChar"/>
    <w:uiPriority w:val="99"/>
    <w:semiHidden/>
    <w:unhideWhenUsed/>
    <w:rsid w:val="005427A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7AE"/>
    <w:rPr>
      <w:rFonts w:ascii="Tahoma" w:eastAsia="Calibri" w:hAnsi="Tahoma" w:cs="Tahoma"/>
      <w:sz w:val="16"/>
      <w:szCs w:val="16"/>
    </w:rPr>
  </w:style>
  <w:style w:type="character" w:customStyle="1" w:styleId="apple-converted-space">
    <w:name w:val="apple-converted-space"/>
    <w:basedOn w:val="DefaultParagraphFont"/>
    <w:rsid w:val="00FE1656"/>
  </w:style>
  <w:style w:type="paragraph" w:styleId="BodyText">
    <w:name w:val="Body Text"/>
    <w:basedOn w:val="Normal"/>
    <w:link w:val="BodyTextChar"/>
    <w:uiPriority w:val="99"/>
    <w:unhideWhenUsed/>
    <w:rsid w:val="00FC1F33"/>
    <w:pPr>
      <w:spacing w:after="120"/>
    </w:pPr>
  </w:style>
  <w:style w:type="character" w:customStyle="1" w:styleId="BodyTextChar">
    <w:name w:val="Body Text Char"/>
    <w:basedOn w:val="DefaultParagraphFont"/>
    <w:link w:val="BodyText"/>
    <w:uiPriority w:val="99"/>
    <w:rsid w:val="00FC1F33"/>
    <w:rPr>
      <w:rFonts w:ascii="Times New Roman" w:eastAsia="Calibri" w:hAnsi="Times New Roman" w:cs="Times New Roman"/>
      <w:sz w:val="28"/>
      <w:szCs w:val="28"/>
    </w:rPr>
  </w:style>
  <w:style w:type="paragraph" w:customStyle="1" w:styleId="Objective">
    <w:name w:val="Objective"/>
    <w:basedOn w:val="Normal"/>
    <w:next w:val="BodyText"/>
    <w:rsid w:val="00623246"/>
    <w:pPr>
      <w:spacing w:before="60" w:after="220" w:line="220" w:lineRule="atLeast"/>
    </w:pPr>
    <w:rPr>
      <w:rFonts w:ascii="Garamond" w:eastAsia="Times New Roman" w:hAnsi="Garamond"/>
      <w:sz w:val="22"/>
      <w:szCs w:val="20"/>
    </w:rPr>
  </w:style>
  <w:style w:type="paragraph" w:styleId="NormalWeb">
    <w:name w:val="Normal (Web)"/>
    <w:basedOn w:val="Normal"/>
    <w:unhideWhenUsed/>
    <w:rsid w:val="00F443AC"/>
    <w:pPr>
      <w:spacing w:after="0"/>
      <w:jc w:val="left"/>
    </w:pPr>
    <w:rPr>
      <w:rFonts w:eastAsia="Times New Roman"/>
      <w:sz w:val="24"/>
      <w:szCs w:val="24"/>
    </w:rPr>
  </w:style>
  <w:style w:type="paragraph" w:customStyle="1" w:styleId="SectionTitle">
    <w:name w:val="Section Title"/>
    <w:basedOn w:val="Normal"/>
    <w:next w:val="Objective"/>
    <w:rsid w:val="00CF1A3B"/>
    <w:pPr>
      <w:pBdr>
        <w:bottom w:val="single" w:sz="6" w:space="1" w:color="808080"/>
      </w:pBdr>
      <w:spacing w:before="220" w:after="0" w:line="220" w:lineRule="atLeast"/>
      <w:jc w:val="left"/>
    </w:pPr>
    <w:rPr>
      <w:rFonts w:ascii="Garamond" w:eastAsia="Times New Roman" w:hAnsi="Garamond"/>
      <w:caps/>
      <w:spacing w:val="15"/>
      <w:sz w:val="20"/>
      <w:szCs w:val="20"/>
    </w:rPr>
  </w:style>
  <w:style w:type="paragraph" w:customStyle="1" w:styleId="Achievement">
    <w:name w:val="Achievement"/>
    <w:basedOn w:val="BodyText"/>
    <w:rsid w:val="00CF1A3B"/>
    <w:pPr>
      <w:numPr>
        <w:numId w:val="7"/>
      </w:numPr>
      <w:spacing w:after="60" w:line="240" w:lineRule="atLeast"/>
    </w:pPr>
    <w:rPr>
      <w:rFonts w:ascii="Garamond" w:eastAsia="Times New Roman" w:hAnsi="Garamond"/>
      <w:sz w:val="22"/>
      <w:szCs w:val="20"/>
    </w:rPr>
  </w:style>
  <w:style w:type="character" w:customStyle="1" w:styleId="yshortcuts">
    <w:name w:val="yshortcuts"/>
    <w:basedOn w:val="DefaultParagraphFont"/>
    <w:rsid w:val="00CF1A3B"/>
  </w:style>
  <w:style w:type="paragraph" w:styleId="Header">
    <w:name w:val="header"/>
    <w:basedOn w:val="Normal"/>
    <w:link w:val="HeaderChar"/>
    <w:uiPriority w:val="99"/>
    <w:unhideWhenUsed/>
    <w:rsid w:val="00232701"/>
    <w:pPr>
      <w:tabs>
        <w:tab w:val="center" w:pos="4680"/>
        <w:tab w:val="right" w:pos="9360"/>
      </w:tabs>
      <w:spacing w:after="0"/>
    </w:pPr>
  </w:style>
  <w:style w:type="character" w:customStyle="1" w:styleId="HeaderChar">
    <w:name w:val="Header Char"/>
    <w:basedOn w:val="DefaultParagraphFont"/>
    <w:link w:val="Header"/>
    <w:uiPriority w:val="99"/>
    <w:rsid w:val="00232701"/>
    <w:rPr>
      <w:rFonts w:ascii="Times New Roman" w:eastAsia="Calibri" w:hAnsi="Times New Roman" w:cs="Times New Roman"/>
      <w:sz w:val="28"/>
      <w:szCs w:val="28"/>
    </w:rPr>
  </w:style>
  <w:style w:type="paragraph" w:styleId="Footer">
    <w:name w:val="footer"/>
    <w:basedOn w:val="Normal"/>
    <w:link w:val="FooterChar"/>
    <w:uiPriority w:val="99"/>
    <w:unhideWhenUsed/>
    <w:rsid w:val="00232701"/>
    <w:pPr>
      <w:tabs>
        <w:tab w:val="center" w:pos="4680"/>
        <w:tab w:val="right" w:pos="9360"/>
      </w:tabs>
      <w:spacing w:after="0"/>
    </w:pPr>
  </w:style>
  <w:style w:type="character" w:customStyle="1" w:styleId="FooterChar">
    <w:name w:val="Footer Char"/>
    <w:basedOn w:val="DefaultParagraphFont"/>
    <w:link w:val="Footer"/>
    <w:uiPriority w:val="99"/>
    <w:rsid w:val="00232701"/>
    <w:rPr>
      <w:rFonts w:ascii="Times New Roman" w:eastAsia="Calibri" w:hAnsi="Times New Roman" w:cs="Times New Roman"/>
      <w:sz w:val="28"/>
      <w:szCs w:val="28"/>
    </w:rPr>
  </w:style>
</w:styles>
</file>

<file path=word/webSettings.xml><?xml version="1.0" encoding="utf-8"?>
<w:webSettings xmlns:r="http://schemas.openxmlformats.org/officeDocument/2006/relationships" xmlns:w="http://schemas.openxmlformats.org/wordprocessingml/2006/main">
  <w:divs>
    <w:div w:id="1682315455">
      <w:bodyDiv w:val="1"/>
      <w:marLeft w:val="0"/>
      <w:marRight w:val="0"/>
      <w:marTop w:val="0"/>
      <w:marBottom w:val="0"/>
      <w:divBdr>
        <w:top w:val="none" w:sz="0" w:space="0" w:color="auto"/>
        <w:left w:val="none" w:sz="0" w:space="0" w:color="auto"/>
        <w:bottom w:val="none" w:sz="0" w:space="0" w:color="auto"/>
        <w:right w:val="none" w:sz="0" w:space="0" w:color="auto"/>
      </w:divBdr>
    </w:div>
    <w:div w:id="1715733602">
      <w:bodyDiv w:val="1"/>
      <w:marLeft w:val="0"/>
      <w:marRight w:val="0"/>
      <w:marTop w:val="0"/>
      <w:marBottom w:val="0"/>
      <w:divBdr>
        <w:top w:val="none" w:sz="0" w:space="0" w:color="auto"/>
        <w:left w:val="none" w:sz="0" w:space="0" w:color="auto"/>
        <w:bottom w:val="none" w:sz="0" w:space="0" w:color="auto"/>
        <w:right w:val="none" w:sz="0" w:space="0" w:color="auto"/>
      </w:divBdr>
    </w:div>
    <w:div w:id="1994139910">
      <w:bodyDiv w:val="1"/>
      <w:marLeft w:val="0"/>
      <w:marRight w:val="0"/>
      <w:marTop w:val="0"/>
      <w:marBottom w:val="0"/>
      <w:divBdr>
        <w:top w:val="none" w:sz="0" w:space="0" w:color="auto"/>
        <w:left w:val="none" w:sz="0" w:space="0" w:color="auto"/>
        <w:bottom w:val="none" w:sz="0" w:space="0" w:color="auto"/>
        <w:right w:val="none" w:sz="0" w:space="0" w:color="auto"/>
      </w:divBdr>
      <w:divsChild>
        <w:div w:id="836925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tejanand@me.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8FD1E-470D-4397-9C40-9BAD60D6C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2505</Words>
  <Characters>14280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pc</dc:creator>
  <cp:lastModifiedBy>Anshu Anand</cp:lastModifiedBy>
  <cp:revision>6</cp:revision>
  <dcterms:created xsi:type="dcterms:W3CDTF">2016-11-29T12:31:00Z</dcterms:created>
  <dcterms:modified xsi:type="dcterms:W3CDTF">2017-01-23T15:15:00Z</dcterms:modified>
</cp:coreProperties>
</file>