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CF" w:rsidRPr="00CB324A" w:rsidRDefault="00F46375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</w:rPr>
      </w:pPr>
      <w:r w:rsidRPr="00CB324A">
        <w:rPr>
          <w:rFonts w:ascii="Calibri" w:eastAsia="Calibri" w:hAnsi="Calibri" w:cs="Calibri"/>
          <w:b/>
          <w:color w:val="000000"/>
        </w:rPr>
        <w:t>CURRICULUM VITAE</w:t>
      </w:r>
    </w:p>
    <w:p w:rsidR="00E918CF" w:rsidRPr="00CB324A" w:rsidRDefault="00E918C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E918CF" w:rsidRPr="00CB324A" w:rsidRDefault="00E918C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E918CF" w:rsidRPr="00CB324A" w:rsidRDefault="00F4637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>VINOD KUMAR PAL</w:t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  <w:t xml:space="preserve">                           Phone:  +91-9718573638</w:t>
      </w:r>
    </w:p>
    <w:p w:rsidR="00E918CF" w:rsidRPr="00CB324A" w:rsidRDefault="00F463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 xml:space="preserve">Town- </w:t>
      </w:r>
      <w:proofErr w:type="spellStart"/>
      <w:r w:rsidRPr="00CB324A">
        <w:rPr>
          <w:rFonts w:ascii="Calibri" w:eastAsia="Calibri" w:hAnsi="Calibri" w:cs="Calibri"/>
          <w:b/>
          <w:color w:val="000000"/>
        </w:rPr>
        <w:t>Munirka</w:t>
      </w:r>
      <w:proofErr w:type="spellEnd"/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  <w:t xml:space="preserve">                                           Email: vinod16119</w:t>
      </w:r>
      <w:r>
        <w:rPr>
          <w:rFonts w:ascii="Calibri" w:eastAsia="Calibri" w:hAnsi="Calibri" w:cs="Calibri"/>
          <w:b/>
          <w:color w:val="000000"/>
        </w:rPr>
        <w:t>1</w:t>
      </w:r>
      <w:r w:rsidRPr="00CB324A">
        <w:rPr>
          <w:rFonts w:ascii="Calibri" w:eastAsia="Calibri" w:hAnsi="Calibri" w:cs="Calibri"/>
          <w:b/>
          <w:color w:val="000000"/>
        </w:rPr>
        <w:t xml:space="preserve">@gmail.com </w:t>
      </w:r>
    </w:p>
    <w:p w:rsidR="00E918CF" w:rsidRPr="00CB324A" w:rsidRDefault="00F463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 xml:space="preserve">New Delhi </w:t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  <w:t xml:space="preserve">        </w:t>
      </w:r>
      <w:r w:rsidRPr="00CB324A">
        <w:rPr>
          <w:rFonts w:ascii="Calibri" w:eastAsia="Calibri" w:hAnsi="Calibri" w:cs="Calibri"/>
          <w:b/>
          <w:color w:val="000000"/>
        </w:rPr>
        <w:tab/>
        <w:t xml:space="preserve">                      </w:t>
      </w:r>
    </w:p>
    <w:p w:rsidR="00E918CF" w:rsidRPr="00CB324A" w:rsidRDefault="00F463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ab/>
      </w:r>
      <w:r w:rsidRPr="00CB324A">
        <w:rPr>
          <w:rFonts w:ascii="Calibri" w:eastAsia="Calibri" w:hAnsi="Calibri" w:cs="Calibri"/>
          <w:b/>
          <w:color w:val="000000"/>
        </w:rPr>
        <w:t xml:space="preserve">                                      </w:t>
      </w: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object w:dxaOrig="9455" w:dyaOrig="20">
          <v:rect id="rectole0000000000" o:spid="_x0000_i1025" style="width:473pt;height:.85pt" o:ole="" o:preferrelative="t" stroked="f">
            <v:imagedata r:id="rId5" o:title=""/>
          </v:rect>
          <o:OLEObject Type="Embed" ProgID="StaticMetafile" ShapeID="rectole0000000000" DrawAspect="Content" ObjectID="_1501692130" r:id="rId6"/>
        </w:object>
      </w:r>
    </w:p>
    <w:p w:rsidR="00E918CF" w:rsidRPr="00CB324A" w:rsidRDefault="00F463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 xml:space="preserve">  </w:t>
      </w:r>
      <w:r w:rsidRPr="00CB324A"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Objective: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To be an integral part of an organization so as to work in the field of </w:t>
            </w:r>
            <w:r w:rsidRPr="00CB324A">
              <w:rPr>
                <w:rFonts w:ascii="Calibri" w:eastAsia="Calibri" w:hAnsi="Calibri" w:cs="Calibri"/>
                <w:color w:val="000000"/>
              </w:rPr>
              <w:t>software development with the target to optimize the growth of the enterprise.</w:t>
            </w:r>
          </w:p>
          <w:p w:rsidR="00E918CF" w:rsidRPr="00CB324A" w:rsidRDefault="00E918CF">
            <w:pPr>
              <w:spacing w:after="0" w:line="240" w:lineRule="auto"/>
            </w:pP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6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Summary: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9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E91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18CF" w:rsidRPr="00CB324A" w:rsidRDefault="00F46375">
            <w:pPr>
              <w:numPr>
                <w:ilvl w:val="0"/>
                <w:numId w:val="1"/>
              </w:numPr>
              <w:spacing w:after="0" w:line="240" w:lineRule="auto"/>
              <w:ind w:left="720" w:hanging="35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 xml:space="preserve">Total 1.6 year 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of experience in software development using </w:t>
            </w:r>
            <w:r w:rsidRPr="00CB324A">
              <w:rPr>
                <w:rFonts w:ascii="Calibri" w:eastAsia="Calibri" w:hAnsi="Calibri" w:cs="Calibri"/>
                <w:b/>
                <w:color w:val="000000"/>
              </w:rPr>
              <w:t xml:space="preserve">Php5, </w:t>
            </w:r>
            <w:proofErr w:type="spellStart"/>
            <w:r w:rsidRPr="00CB324A">
              <w:rPr>
                <w:rFonts w:ascii="Calibri" w:eastAsia="Calibri" w:hAnsi="Calibri" w:cs="Calibri"/>
                <w:b/>
                <w:color w:val="000000"/>
              </w:rPr>
              <w:t>MySql</w:t>
            </w:r>
            <w:proofErr w:type="spellEnd"/>
            <w:r w:rsidRPr="00CB324A">
              <w:rPr>
                <w:rFonts w:ascii="Calibri" w:eastAsia="Calibri" w:hAnsi="Calibri" w:cs="Calibri"/>
                <w:b/>
                <w:color w:val="000000"/>
              </w:rPr>
              <w:t xml:space="preserve">, Html, </w:t>
            </w:r>
            <w:proofErr w:type="spellStart"/>
            <w:r w:rsidRPr="00CB324A">
              <w:rPr>
                <w:rFonts w:ascii="Calibri" w:eastAsia="Calibri" w:hAnsi="Calibri" w:cs="Calibri"/>
                <w:b/>
                <w:color w:val="000000"/>
              </w:rPr>
              <w:t>JQuery</w:t>
            </w:r>
            <w:proofErr w:type="spellEnd"/>
            <w:proofErr w:type="gramStart"/>
            <w:r w:rsidRPr="00CB324A">
              <w:rPr>
                <w:rFonts w:ascii="Calibri" w:eastAsia="Calibri" w:hAnsi="Calibri" w:cs="Calibri"/>
                <w:b/>
                <w:color w:val="000000"/>
              </w:rPr>
              <w:t>,  Java</w:t>
            </w:r>
            <w:proofErr w:type="gramEnd"/>
            <w:r w:rsidRPr="00CB324A">
              <w:rPr>
                <w:rFonts w:ascii="Calibri" w:eastAsia="Calibri" w:hAnsi="Calibri" w:cs="Calibri"/>
                <w:b/>
                <w:color w:val="000000"/>
              </w:rPr>
              <w:t xml:space="preserve"> Script, </w:t>
            </w:r>
            <w:proofErr w:type="spellStart"/>
            <w:r w:rsidRPr="00CB324A">
              <w:rPr>
                <w:rFonts w:ascii="Calibri" w:eastAsia="Calibri" w:hAnsi="Calibri" w:cs="Calibri"/>
                <w:b/>
                <w:color w:val="000000"/>
              </w:rPr>
              <w:t>Joomla</w:t>
            </w:r>
            <w:proofErr w:type="spellEnd"/>
            <w:r w:rsidRPr="00CB324A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:rsidR="00E918CF" w:rsidRPr="00CB324A" w:rsidRDefault="00F46375">
            <w:pPr>
              <w:numPr>
                <w:ilvl w:val="0"/>
                <w:numId w:val="1"/>
              </w:numPr>
              <w:spacing w:after="0" w:line="240" w:lineRule="auto"/>
              <w:ind w:left="720" w:hanging="35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Currently working with </w:t>
            </w:r>
            <w:r w:rsidRPr="00CB324A">
              <w:rPr>
                <w:rFonts w:ascii="Arial" w:eastAsia="Arial" w:hAnsi="Arial" w:cs="Arial"/>
                <w:b/>
                <w:color w:val="444444"/>
                <w:sz w:val="18"/>
              </w:rPr>
              <w:t xml:space="preserve">snap-web-solutions </w:t>
            </w:r>
            <w:proofErr w:type="spellStart"/>
            <w:r w:rsidRPr="00CB324A">
              <w:rPr>
                <w:rFonts w:ascii="Arial" w:eastAsia="Arial" w:hAnsi="Arial" w:cs="Arial"/>
                <w:b/>
                <w:color w:val="444444"/>
                <w:sz w:val="18"/>
              </w:rPr>
              <w:t>pvt</w:t>
            </w:r>
            <w:proofErr w:type="spellEnd"/>
            <w:r w:rsidRPr="00CB324A">
              <w:rPr>
                <w:rFonts w:ascii="Arial" w:eastAsia="Arial" w:hAnsi="Arial" w:cs="Arial"/>
                <w:b/>
                <w:color w:val="444444"/>
                <w:sz w:val="18"/>
              </w:rPr>
              <w:t xml:space="preserve"> ltd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. As a PHP Developer from </w:t>
            </w:r>
            <w:proofErr w:type="spellStart"/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jul</w:t>
            </w:r>
            <w:proofErr w:type="spellEnd"/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2013.</w:t>
            </w:r>
          </w:p>
          <w:p w:rsidR="00E918CF" w:rsidRPr="00CB324A" w:rsidRDefault="00F46375">
            <w:pPr>
              <w:numPr>
                <w:ilvl w:val="0"/>
                <w:numId w:val="1"/>
              </w:numPr>
              <w:spacing w:before="280" w:after="280" w:line="240" w:lineRule="auto"/>
              <w:ind w:left="720" w:hanging="35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Utilizes communication and interpersonal skills to meet/exceed goals.</w:t>
            </w:r>
          </w:p>
          <w:p w:rsidR="00E918CF" w:rsidRPr="00CB324A" w:rsidRDefault="00F46375">
            <w:pPr>
              <w:numPr>
                <w:ilvl w:val="0"/>
                <w:numId w:val="1"/>
              </w:numPr>
              <w:spacing w:after="0" w:line="240" w:lineRule="auto"/>
              <w:ind w:left="720" w:hanging="35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Exposure on Client handling.</w:t>
            </w:r>
          </w:p>
          <w:p w:rsidR="00E918CF" w:rsidRPr="00CB324A" w:rsidRDefault="00E918CF">
            <w:pPr>
              <w:spacing w:after="0" w:line="240" w:lineRule="auto"/>
              <w:jc w:val="both"/>
            </w:pP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Professional &amp; Educational Qualification: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500"/>
        </w:trPr>
        <w:tc>
          <w:tcPr>
            <w:tcW w:w="9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numPr>
                <w:ilvl w:val="0"/>
                <w:numId w:val="2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Completed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Bachlor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Of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Technology(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2009-2013) with </w:t>
            </w:r>
            <w:r w:rsidRPr="00CB324A">
              <w:rPr>
                <w:rFonts w:ascii="Calibri" w:eastAsia="Calibri" w:hAnsi="Calibri" w:cs="Calibri"/>
                <w:b/>
                <w:color w:val="000000"/>
              </w:rPr>
              <w:t>60.36%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form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U.P.T.University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Lucknow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, Uttar Pradesh.</w:t>
            </w:r>
          </w:p>
          <w:p w:rsidR="00E918CF" w:rsidRPr="00CB324A" w:rsidRDefault="00E918C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18CF" w:rsidRPr="00CB324A" w:rsidRDefault="00F46375">
            <w:pPr>
              <w:numPr>
                <w:ilvl w:val="0"/>
                <w:numId w:val="3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Completed Senior Secondary School Certificate (2008) with </w:t>
            </w:r>
            <w:r w:rsidRPr="00CB324A">
              <w:rPr>
                <w:rFonts w:ascii="Calibri" w:eastAsia="Calibri" w:hAnsi="Calibri" w:cs="Calibri"/>
                <w:b/>
                <w:color w:val="000000"/>
              </w:rPr>
              <w:t>55.56%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 from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SSIC ,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Paliya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Sultanpur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, U.P Board, Uttar Pradesh. </w:t>
            </w:r>
          </w:p>
          <w:p w:rsidR="00E918CF" w:rsidRPr="00CB324A" w:rsidRDefault="00E91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18CF" w:rsidRPr="00CB324A" w:rsidRDefault="00F46375">
            <w:pPr>
              <w:numPr>
                <w:ilvl w:val="0"/>
                <w:numId w:val="4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Completed Higher Secondary School Certificate (2006) with </w:t>
            </w:r>
            <w:r w:rsidRPr="00CB324A">
              <w:rPr>
                <w:rFonts w:ascii="Calibri" w:eastAsia="Calibri" w:hAnsi="Calibri" w:cs="Calibri"/>
                <w:b/>
                <w:color w:val="000000"/>
              </w:rPr>
              <w:t>58.90%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 from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PRIC ,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Semar</w:t>
            </w:r>
            <w:r w:rsidRPr="00CB324A">
              <w:rPr>
                <w:rFonts w:ascii="Calibri" w:eastAsia="Calibri" w:hAnsi="Calibri" w:cs="Calibri"/>
                <w:color w:val="000000"/>
              </w:rPr>
              <w:t>i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Sultanpur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, U.P Board, Uttar Pradesh.</w:t>
            </w:r>
          </w:p>
          <w:p w:rsidR="00E918CF" w:rsidRPr="00CB324A" w:rsidRDefault="00E918CF">
            <w:pPr>
              <w:spacing w:after="0" w:line="240" w:lineRule="auto"/>
            </w:pP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96"/>
        <w:gridCol w:w="7048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Technical skills 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lastRenderedPageBreak/>
              <w:t>Operating Systems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Window-7,Xp.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Productivity Tools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MS-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Office ,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Joomla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Languages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C,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Php</w:t>
            </w:r>
            <w:proofErr w:type="spellEnd"/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,  Java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Script, Ajax,  XML,  HTML.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APIS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Google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Api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Databases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MySql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, Basics of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PostGreSql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Web Servers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Apache Tomcat(for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Ubuntu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06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Industrial Projects :</w:t>
            </w: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97"/>
        <w:gridCol w:w="7047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Project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E918CF">
            <w:pPr>
              <w:spacing w:after="0" w:line="240" w:lineRule="auto"/>
            </w:pPr>
            <w:hyperlink r:id="rId7">
              <w:r w:rsidR="00F46375" w:rsidRPr="00CB324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>http://usaflights.co.in/</w:t>
              </w:r>
            </w:hyperlink>
            <w:r w:rsidR="00F46375" w:rsidRPr="00CB324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hyperlink r:id="rId8">
              <w:r w:rsidR="00F46375" w:rsidRPr="00CB324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>http://cheapflightexperts.co.uk/</w:t>
              </w:r>
            </w:hyperlink>
            <w:r w:rsidR="00F46375" w:rsidRPr="00CB324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and </w:t>
            </w:r>
            <w:hyperlink r:id="rId9">
              <w:r w:rsidR="00F46375" w:rsidRPr="00CB324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>http://www.aerojourney.com/</w:t>
              </w:r>
            </w:hyperlink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Team size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1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Members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Front-end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 Php5,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Jquery</w:t>
            </w:r>
            <w:proofErr w:type="spellEnd"/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Backend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MySql</w:t>
            </w:r>
            <w:proofErr w:type="spellEnd"/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Software Developer.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Responsibilities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Development and Debugging of code.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B324A">
              <w:rPr>
                <w:rFonts w:ascii="Arial" w:eastAsia="Arial" w:hAnsi="Arial" w:cs="Arial"/>
                <w:color w:val="222222"/>
                <w:sz w:val="20"/>
              </w:rPr>
              <w:t>It provides</w:t>
            </w:r>
            <w:r w:rsidRPr="00CB324A">
              <w:rPr>
                <w:rFonts w:ascii="Arial" w:eastAsia="Arial" w:hAnsi="Arial" w:cs="Arial"/>
                <w:color w:val="181717"/>
                <w:sz w:val="20"/>
              </w:rPr>
              <w:t xml:space="preserve"> best worldwide travel deals with online payment gateway integration. </w:t>
            </w:r>
          </w:p>
          <w:p w:rsidR="00E918CF" w:rsidRPr="00CB324A" w:rsidRDefault="00E918CF">
            <w:pPr>
              <w:spacing w:after="0" w:line="240" w:lineRule="auto"/>
            </w:pPr>
          </w:p>
        </w:tc>
      </w:tr>
    </w:tbl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57"/>
        <w:gridCol w:w="7087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Project Name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E918CF">
            <w:pPr>
              <w:spacing w:after="0" w:line="240" w:lineRule="auto"/>
            </w:pPr>
            <w:hyperlink r:id="rId10">
              <w:r w:rsidR="00F46375" w:rsidRPr="00CB324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>http://hukkabaar.com/</w:t>
              </w:r>
            </w:hyperlink>
            <w:r w:rsidR="00F46375" w:rsidRPr="00CB324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hyperlink r:id="rId11">
              <w:r w:rsidR="00F46375" w:rsidRPr="00CB324A">
                <w:rPr>
                  <w:rFonts w:ascii="Times New Roman" w:eastAsia="Times New Roman" w:hAnsi="Times New Roman" w:cs="Times New Roman"/>
                  <w:color w:val="0000FF"/>
                  <w:sz w:val="24"/>
                </w:rPr>
                <w:t>http://www.agjewellers.com/</w:t>
              </w:r>
            </w:hyperlink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Team size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1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Members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>. And ecommerce website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Front-end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Joomla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2.5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Backend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Mysql</w:t>
            </w:r>
            <w:proofErr w:type="spellEnd"/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Programmer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Responsibilities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Development and Debugging of code.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It is online shopping company in the India and Australia. It provides the multi way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bussiness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and online shopping. It has two modules back end, front end admin and front end web admin. All rights of registered distributers are </w:t>
            </w:r>
            <w:proofErr w:type="gramStart"/>
            <w:r w:rsidRPr="00CB324A">
              <w:rPr>
                <w:rFonts w:ascii="Calibri" w:eastAsia="Calibri" w:hAnsi="Calibri" w:cs="Calibri"/>
                <w:color w:val="000000"/>
              </w:rPr>
              <w:t>handle</w:t>
            </w:r>
            <w:proofErr w:type="gramEnd"/>
            <w:r w:rsidRPr="00CB324A">
              <w:rPr>
                <w:rFonts w:ascii="Calibri" w:eastAsia="Calibri" w:hAnsi="Calibri" w:cs="Calibri"/>
                <w:color w:val="000000"/>
              </w:rPr>
              <w:t xml:space="preserve"> in back end by super a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dministrator. And Products can be managed by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virtuemart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component in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joomla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cms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Personality Attributes: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E918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18CF" w:rsidRPr="00CB324A" w:rsidRDefault="00F46375">
            <w:pPr>
              <w:numPr>
                <w:ilvl w:val="0"/>
                <w:numId w:val="5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Have willingness to learn and accept challenges. </w:t>
            </w:r>
          </w:p>
          <w:p w:rsidR="00E918CF" w:rsidRPr="00CB324A" w:rsidRDefault="00F46375">
            <w:pPr>
              <w:numPr>
                <w:ilvl w:val="0"/>
                <w:numId w:val="5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Positive attitude towards life.</w:t>
            </w:r>
          </w:p>
          <w:p w:rsidR="00E918CF" w:rsidRPr="00CB324A" w:rsidRDefault="00F46375">
            <w:pPr>
              <w:numPr>
                <w:ilvl w:val="0"/>
                <w:numId w:val="5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Believe in sincerity, discipline, honesty and team work.</w:t>
            </w:r>
          </w:p>
          <w:p w:rsidR="00E918CF" w:rsidRPr="00CB324A" w:rsidRDefault="00F46375">
            <w:pPr>
              <w:numPr>
                <w:ilvl w:val="0"/>
                <w:numId w:val="5"/>
              </w:numPr>
              <w:spacing w:after="0" w:line="240" w:lineRule="auto"/>
              <w:ind w:left="720" w:hanging="359"/>
              <w:rPr>
                <w:rFonts w:ascii="Times New Roman" w:eastAsia="Times New Roman" w:hAnsi="Times New Roman" w:cs="Times New Roman"/>
                <w:color w:val="000000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Flexible to work in any environment and technology.</w:t>
            </w:r>
          </w:p>
          <w:p w:rsidR="00E918CF" w:rsidRPr="00CB324A" w:rsidRDefault="00E918CF">
            <w:pPr>
              <w:spacing w:after="0" w:line="240" w:lineRule="auto"/>
            </w:pP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Areas Of Interest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9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E91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18CF" w:rsidRPr="00CB324A" w:rsidRDefault="00F4637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Listening Music, Internet Surfing.</w:t>
            </w:r>
          </w:p>
          <w:p w:rsidR="00E918CF" w:rsidRPr="00CB324A" w:rsidRDefault="00F46375">
            <w:pPr>
              <w:spacing w:after="0" w:line="240" w:lineRule="auto"/>
              <w:ind w:left="720"/>
            </w:pPr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73"/>
        <w:gridCol w:w="6071"/>
      </w:tblGrid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Personal Information: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Vinod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Kumar Pal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Father’s Name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Mr. Ram Prasad Pal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Permanent Address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Vill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-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Mahmoodpur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salahpur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, Post-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Semari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Mahmoodpur</w:t>
            </w:r>
            <w:proofErr w:type="spellEnd"/>
          </w:p>
          <w:p w:rsidR="00E918CF" w:rsidRPr="00CB324A" w:rsidRDefault="00F46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Distt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- </w:t>
            </w:r>
            <w:proofErr w:type="spellStart"/>
            <w:r w:rsidRPr="00CB324A">
              <w:rPr>
                <w:rFonts w:ascii="Calibri" w:eastAsia="Calibri" w:hAnsi="Calibri" w:cs="Calibri"/>
                <w:color w:val="000000"/>
              </w:rPr>
              <w:t>Sultanpur</w:t>
            </w:r>
            <w:proofErr w:type="spellEnd"/>
            <w:r w:rsidRPr="00CB324A">
              <w:rPr>
                <w:rFonts w:ascii="Calibri" w:eastAsia="Calibri" w:hAnsi="Calibri" w:cs="Calibri"/>
                <w:color w:val="000000"/>
              </w:rPr>
              <w:t xml:space="preserve"> (228142) </w:t>
            </w:r>
          </w:p>
          <w:p w:rsidR="00E918CF" w:rsidRPr="00CB324A" w:rsidRDefault="00F46375">
            <w:pPr>
              <w:spacing w:after="0" w:line="240" w:lineRule="auto"/>
            </w:pPr>
            <w:r w:rsidRPr="00CB324A">
              <w:rPr>
                <w:rFonts w:ascii="Calibri" w:eastAsia="Calibri" w:hAnsi="Calibri" w:cs="Calibri"/>
                <w:color w:val="000000"/>
              </w:rPr>
              <w:t>Uttar Pradesh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Date of Birth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16</w:t>
            </w:r>
            <w:r w:rsidRPr="00CB324A">
              <w:rPr>
                <w:rFonts w:ascii="Calibri" w:eastAsia="Calibri" w:hAnsi="Calibri" w:cs="Calibri"/>
                <w:color w:val="000000"/>
                <w:vertAlign w:val="superscript"/>
              </w:rPr>
              <w:t>th</w:t>
            </w:r>
            <w:r w:rsidRPr="00CB324A">
              <w:rPr>
                <w:rFonts w:ascii="Calibri" w:eastAsia="Calibri" w:hAnsi="Calibri" w:cs="Calibri"/>
                <w:color w:val="000000"/>
              </w:rPr>
              <w:t xml:space="preserve"> NOV 1991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Marital Status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Single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Gender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Male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Nationality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Indian</w:t>
            </w:r>
          </w:p>
        </w:tc>
      </w:tr>
      <w:tr w:rsidR="00E918CF" w:rsidRPr="00CB324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b/>
                <w:color w:val="000000"/>
              </w:rPr>
              <w:t>Languages Known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918CF" w:rsidRPr="00CB324A" w:rsidRDefault="00F463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324A">
              <w:rPr>
                <w:rFonts w:ascii="Calibri" w:eastAsia="Calibri" w:hAnsi="Calibri" w:cs="Calibri"/>
                <w:color w:val="000000"/>
              </w:rPr>
              <w:t>Hindi, English</w:t>
            </w:r>
          </w:p>
        </w:tc>
      </w:tr>
    </w:tbl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18CF" w:rsidRPr="00CB324A" w:rsidRDefault="00F463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>Date:                                                                                                                                           Signature</w:t>
      </w:r>
    </w:p>
    <w:p w:rsidR="00E918CF" w:rsidRPr="00CB324A" w:rsidRDefault="00F463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B324A">
        <w:rPr>
          <w:rFonts w:ascii="Calibri" w:eastAsia="Calibri" w:hAnsi="Calibri" w:cs="Calibri"/>
          <w:b/>
          <w:color w:val="000000"/>
        </w:rPr>
        <w:t>Place:</w:t>
      </w:r>
    </w:p>
    <w:p w:rsidR="00E918CF" w:rsidRPr="00CB324A" w:rsidRDefault="00E9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E918CF" w:rsidRPr="00CB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5A8"/>
    <w:multiLevelType w:val="multilevel"/>
    <w:tmpl w:val="6B123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602366"/>
    <w:multiLevelType w:val="multilevel"/>
    <w:tmpl w:val="74F69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D61E08"/>
    <w:multiLevelType w:val="multilevel"/>
    <w:tmpl w:val="AF1C7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8C6901"/>
    <w:multiLevelType w:val="multilevel"/>
    <w:tmpl w:val="21F64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994F32"/>
    <w:multiLevelType w:val="multilevel"/>
    <w:tmpl w:val="2F984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918CF"/>
    <w:rsid w:val="00CB324A"/>
    <w:rsid w:val="00E918CF"/>
    <w:rsid w:val="00F4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apflightexperts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saflights.co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agjewellers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ukkaba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journ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bshauryaservies</cp:lastModifiedBy>
  <cp:revision>3</cp:revision>
  <dcterms:created xsi:type="dcterms:W3CDTF">2015-08-21T14:21:00Z</dcterms:created>
  <dcterms:modified xsi:type="dcterms:W3CDTF">2015-08-21T14:26:00Z</dcterms:modified>
</cp:coreProperties>
</file>