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0FD" w:rsidRPr="006A7999" w:rsidRDefault="001940FD" w:rsidP="001940F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5856258</wp:posOffset>
            </wp:positionH>
            <wp:positionV relativeFrom="paragraph">
              <wp:posOffset>103158</wp:posOffset>
            </wp:positionV>
            <wp:extent cx="936900" cy="1065721"/>
            <wp:effectExtent l="171450" t="133350" r="358500" b="305879"/>
            <wp:wrapNone/>
            <wp:docPr id="1" name="Picture 0" descr="1412am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2amo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900" cy="1065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940FD" w:rsidRPr="006A7999" w:rsidRDefault="001940FD" w:rsidP="001940F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126A7" w:rsidRPr="006A7999" w:rsidRDefault="003126A7" w:rsidP="00667DC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 w:themeFill="background1"/>
        </w:rPr>
        <w:t>AMOL MAKARDHWAJ KAKDE</w:t>
      </w:r>
      <w:r w:rsidR="00E017BF"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</w:p>
    <w:p w:rsidR="00E017BF" w:rsidRPr="006A7999" w:rsidRDefault="0043614C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Email Id: amolnath.kakde@gmail.com</w:t>
      </w:r>
      <w:r w:rsidR="00570028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051F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A47DEE" w:rsidRPr="006A7999" w:rsidRDefault="00D0051F" w:rsidP="001B5F03">
      <w:pPr>
        <w:tabs>
          <w:tab w:val="left" w:pos="4089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614C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Contact No:</w:t>
      </w:r>
      <w:r w:rsidR="001B5F03">
        <w:rPr>
          <w:rFonts w:ascii="Times New Roman" w:hAnsi="Times New Roman" w:cs="Times New Roman"/>
          <w:color w:val="000000" w:themeColor="text1"/>
          <w:sz w:val="24"/>
          <w:szCs w:val="24"/>
        </w:rPr>
        <w:t>+91</w:t>
      </w:r>
      <w:r w:rsidR="009A6B2B">
        <w:rPr>
          <w:rFonts w:ascii="Times New Roman" w:hAnsi="Times New Roman" w:cs="Times New Roman"/>
          <w:color w:val="000000" w:themeColor="text1"/>
          <w:sz w:val="24"/>
          <w:szCs w:val="24"/>
        </w:rPr>
        <w:t>9623337703</w:t>
      </w:r>
      <w:r w:rsidR="001B5F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</w:p>
    <w:p w:rsidR="004E3BB7" w:rsidRPr="006A7999" w:rsidRDefault="004E3BB7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26A7" w:rsidRPr="006A7999" w:rsidRDefault="006A7999" w:rsidP="00667DCE">
      <w:pPr>
        <w:shd w:val="clear" w:color="auto" w:fill="A6A6A6" w:themeFill="background1" w:themeFillShade="A6"/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Career Objective </w:t>
      </w:r>
    </w:p>
    <w:p w:rsidR="006A7999" w:rsidRDefault="006A7999" w:rsidP="00667DCE">
      <w:pPr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1D07" w:rsidRPr="006A7999" w:rsidRDefault="003126A7" w:rsidP="00667DCE">
      <w:pPr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To take a challenging position in an organization where my technical &amp; analytical skill would be applied for the growth of organization</w:t>
      </w:r>
      <w:r w:rsidR="004E3BB7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017BF" w:rsidRPr="006A7999" w:rsidRDefault="00D31D07" w:rsidP="00667DCE">
      <w:pPr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Dynamic Marketing Professional with MBA – Ma</w:t>
      </w:r>
      <w:r w:rsidR="007E27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rketing - seeking an</w:t>
      </w: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opportunity with the Marketing and </w:t>
      </w:r>
      <w:r w:rsidR="00FE14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Sales</w:t>
      </w: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department of an established</w:t>
      </w:r>
      <w:r w:rsidR="00FE1406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growth of organization</w:t>
      </w:r>
      <w:r w:rsidR="0049368A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2510E" w:rsidRPr="006A7999" w:rsidRDefault="0092510E" w:rsidP="00667DCE">
      <w:pPr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10E" w:rsidRPr="006A7999" w:rsidRDefault="006A7999" w:rsidP="006A7999">
      <w:pPr>
        <w:shd w:val="clear" w:color="auto" w:fill="7F7F7F" w:themeFill="text1" w:themeFillTint="80"/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9A6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rofessional</w:t>
      </w: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</w:t>
      </w:r>
      <w:r w:rsidR="009A6B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xperience</w:t>
      </w: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92510E" w:rsidRPr="006A7999" w:rsidRDefault="0092510E" w:rsidP="0092510E">
      <w:pPr>
        <w:pStyle w:val="NoSpacing"/>
        <w:ind w:left="360"/>
        <w:rPr>
          <w:rFonts w:cs="Times New Roman"/>
          <w:sz w:val="24"/>
          <w:szCs w:val="24"/>
          <w:lang w:bidi="en-US"/>
        </w:rPr>
      </w:pPr>
    </w:p>
    <w:p w:rsidR="0092510E" w:rsidRPr="006A7999" w:rsidRDefault="0092510E" w:rsidP="0092510E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lang w:bidi="en-US"/>
        </w:rPr>
        <w:t>Name of the Organization: PHI Learning Pvt. Ltd.</w:t>
      </w:r>
    </w:p>
    <w:p w:rsidR="0092510E" w:rsidRPr="006A7999" w:rsidRDefault="0092510E" w:rsidP="0092510E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lang w:bidi="en-US"/>
        </w:rPr>
        <w:t>Industry Type: Media Industry (Print).</w:t>
      </w:r>
    </w:p>
    <w:p w:rsidR="0092510E" w:rsidRPr="006A7999" w:rsidRDefault="0092510E" w:rsidP="0092510E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lang w:bidi="en-US"/>
        </w:rPr>
        <w:t xml:space="preserve">Working </w:t>
      </w:r>
      <w:r w:rsidR="006A7999" w:rsidRPr="006A7999">
        <w:rPr>
          <w:rFonts w:cs="Times New Roman"/>
          <w:color w:val="000000" w:themeColor="text1"/>
          <w:sz w:val="24"/>
          <w:szCs w:val="24"/>
          <w:lang w:bidi="en-US"/>
        </w:rPr>
        <w:t>Sales Executive</w:t>
      </w:r>
      <w:r w:rsidRPr="006A7999">
        <w:rPr>
          <w:rFonts w:cs="Times New Roman"/>
          <w:color w:val="000000" w:themeColor="text1"/>
          <w:sz w:val="24"/>
          <w:szCs w:val="24"/>
          <w:lang w:bidi="en-US"/>
        </w:rPr>
        <w:t xml:space="preserve"> </w:t>
      </w:r>
      <w:r w:rsidR="006A7999" w:rsidRPr="006A7999">
        <w:rPr>
          <w:rFonts w:cs="Times New Roman"/>
          <w:color w:val="000000" w:themeColor="text1"/>
          <w:sz w:val="24"/>
          <w:szCs w:val="24"/>
        </w:rPr>
        <w:t>since 21st</w:t>
      </w:r>
      <w:r w:rsidR="006A7999" w:rsidRPr="006A7999">
        <w:rPr>
          <w:rFonts w:cs="Times New Roman"/>
          <w:color w:val="666666"/>
          <w:sz w:val="24"/>
          <w:szCs w:val="24"/>
        </w:rPr>
        <w:t xml:space="preserve"> </w:t>
      </w:r>
      <w:r w:rsidR="002F256C">
        <w:rPr>
          <w:rFonts w:cs="Times New Roman"/>
          <w:color w:val="000000" w:themeColor="text1"/>
          <w:sz w:val="24"/>
          <w:szCs w:val="24"/>
          <w:lang w:bidi="en-US"/>
        </w:rPr>
        <w:t>July 2014</w:t>
      </w:r>
      <w:r w:rsidR="006A7999" w:rsidRPr="006A7999">
        <w:rPr>
          <w:rFonts w:cs="Times New Roman"/>
          <w:color w:val="000000" w:themeColor="text1"/>
          <w:sz w:val="24"/>
          <w:szCs w:val="24"/>
          <w:lang w:bidi="en-US"/>
        </w:rPr>
        <w:t>.</w:t>
      </w:r>
    </w:p>
    <w:p w:rsidR="0092510E" w:rsidRPr="006A7999" w:rsidRDefault="0092510E" w:rsidP="0092510E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lang w:bidi="en-US"/>
        </w:rPr>
        <w:t xml:space="preserve">Designation : Sales Executive </w:t>
      </w:r>
    </w:p>
    <w:p w:rsidR="0092510E" w:rsidRPr="006A7999" w:rsidRDefault="0092510E" w:rsidP="0092510E">
      <w:pPr>
        <w:pStyle w:val="NoSpacing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lang w:bidi="en-US"/>
        </w:rPr>
        <w:t>Job duties and responsibilities:</w:t>
      </w:r>
    </w:p>
    <w:p w:rsidR="0092510E" w:rsidRPr="006A7999" w:rsidRDefault="0092510E" w:rsidP="0092510E">
      <w:pPr>
        <w:pStyle w:val="NoSpacing"/>
        <w:ind w:left="1080"/>
        <w:rPr>
          <w:rFonts w:cs="Times New Roman"/>
          <w:color w:val="000000" w:themeColor="text1"/>
          <w:sz w:val="24"/>
          <w:szCs w:val="24"/>
        </w:rPr>
      </w:pPr>
    </w:p>
    <w:p w:rsidR="0092510E" w:rsidRPr="006A7999" w:rsidRDefault="0092510E" w:rsidP="0092510E">
      <w:pPr>
        <w:pStyle w:val="NoSpacing"/>
        <w:ind w:left="360"/>
        <w:rPr>
          <w:rFonts w:cs="Times New Roman"/>
          <w:color w:val="000000" w:themeColor="text1"/>
          <w:sz w:val="24"/>
          <w:szCs w:val="24"/>
          <w:u w:val="single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u w:val="single"/>
          <w:lang w:bidi="en-US"/>
        </w:rPr>
        <w:t xml:space="preserve">Channel </w:t>
      </w:r>
      <w:r w:rsidR="001E2B18" w:rsidRPr="006A7999">
        <w:rPr>
          <w:rFonts w:cs="Times New Roman"/>
          <w:color w:val="000000" w:themeColor="text1"/>
          <w:sz w:val="24"/>
          <w:szCs w:val="24"/>
          <w:u w:val="single"/>
          <w:lang w:bidi="en-US"/>
        </w:rPr>
        <w:t>Sales:</w:t>
      </w:r>
      <w:r w:rsidRPr="006A7999">
        <w:rPr>
          <w:rFonts w:cs="Times New Roman"/>
          <w:color w:val="000000" w:themeColor="text1"/>
          <w:sz w:val="24"/>
          <w:szCs w:val="24"/>
          <w:u w:val="single"/>
          <w:lang w:bidi="en-US"/>
        </w:rPr>
        <w:t xml:space="preserve"> </w:t>
      </w:r>
    </w:p>
    <w:p w:rsidR="0092510E" w:rsidRPr="006A7999" w:rsidRDefault="0092510E" w:rsidP="0092510E">
      <w:pPr>
        <w:pStyle w:val="NoSpacing"/>
        <w:ind w:left="1080"/>
        <w:rPr>
          <w:rFonts w:cs="Times New Roman"/>
          <w:color w:val="000000" w:themeColor="text1"/>
          <w:sz w:val="24"/>
          <w:szCs w:val="24"/>
          <w:lang w:bidi="en-US"/>
        </w:rPr>
      </w:pP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shd w:val="clear" w:color="auto" w:fill="FFFFFF"/>
        </w:rPr>
        <w:t>Professional Marketing of educational products.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Handling distributors, retailers, suppliers.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Periodical checking of displays at retail counters &amp; maintain product visibility.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Collect orders and payments on time, resolve distributor’s issues.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Arrange dealers &amp; distributers meet on re</w:t>
      </w:r>
      <w:r w:rsidR="007E277B">
        <w:rPr>
          <w:rFonts w:cs="Times New Roman"/>
          <w:color w:val="000000" w:themeColor="text1"/>
          <w:sz w:val="24"/>
          <w:szCs w:val="24"/>
        </w:rPr>
        <w:t>gular basis &amp; give presentation</w:t>
      </w:r>
      <w:r w:rsidRPr="006A7999">
        <w:rPr>
          <w:rFonts w:cs="Times New Roman"/>
          <w:color w:val="000000" w:themeColor="text1"/>
          <w:sz w:val="24"/>
          <w:szCs w:val="24"/>
        </w:rPr>
        <w:t xml:space="preserve"> of product</w:t>
      </w:r>
      <w:r w:rsidR="007E277B">
        <w:rPr>
          <w:rFonts w:cs="Times New Roman"/>
          <w:color w:val="000000" w:themeColor="text1"/>
          <w:sz w:val="24"/>
          <w:szCs w:val="24"/>
        </w:rPr>
        <w:t>s</w:t>
      </w:r>
      <w:r w:rsidRPr="006A7999">
        <w:rPr>
          <w:rFonts w:cs="Times New Roman"/>
          <w:color w:val="000000" w:themeColor="text1"/>
          <w:sz w:val="24"/>
          <w:szCs w:val="24"/>
        </w:rPr>
        <w:t>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Developing &amp; sustaining long-term relationship with channel partners.</w:t>
      </w:r>
    </w:p>
    <w:p w:rsidR="0092510E" w:rsidRPr="006A7999" w:rsidRDefault="0092510E" w:rsidP="0092510E">
      <w:pPr>
        <w:pStyle w:val="NoSpacing"/>
        <w:rPr>
          <w:rFonts w:cs="Times New Roman"/>
          <w:color w:val="000000" w:themeColor="text1"/>
          <w:sz w:val="24"/>
          <w:szCs w:val="24"/>
        </w:rPr>
      </w:pPr>
      <w:r w:rsidRPr="006A7999">
        <w:rPr>
          <w:rFonts w:cs="Times New Roman"/>
          <w:color w:val="000000" w:themeColor="text1"/>
          <w:sz w:val="24"/>
          <w:szCs w:val="24"/>
        </w:rPr>
        <w:t xml:space="preserve">     </w:t>
      </w:r>
    </w:p>
    <w:p w:rsidR="0092510E" w:rsidRPr="006A7999" w:rsidRDefault="0092510E" w:rsidP="0092510E">
      <w:pPr>
        <w:pStyle w:val="NoSpacing"/>
        <w:ind w:left="360"/>
        <w:rPr>
          <w:rFonts w:cs="Times New Roman"/>
          <w:color w:val="000000" w:themeColor="text1"/>
          <w:sz w:val="24"/>
          <w:szCs w:val="24"/>
          <w:u w:val="single"/>
        </w:rPr>
      </w:pPr>
      <w:r w:rsidRPr="006A7999">
        <w:rPr>
          <w:rFonts w:cs="Times New Roman"/>
          <w:color w:val="000000" w:themeColor="text1"/>
          <w:sz w:val="24"/>
          <w:szCs w:val="24"/>
          <w:u w:val="single"/>
        </w:rPr>
        <w:t xml:space="preserve">Institutional Sales: </w:t>
      </w:r>
    </w:p>
    <w:p w:rsidR="0092510E" w:rsidRPr="006A7999" w:rsidRDefault="0092510E" w:rsidP="0092510E">
      <w:pPr>
        <w:pStyle w:val="NoSpacing"/>
        <w:ind w:left="1080"/>
        <w:rPr>
          <w:rFonts w:cs="Times New Roman"/>
          <w:color w:val="000000" w:themeColor="text1"/>
          <w:sz w:val="24"/>
          <w:szCs w:val="24"/>
        </w:rPr>
      </w:pP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  <w:shd w:val="clear" w:color="auto" w:fill="FFFFFF"/>
        </w:rPr>
        <w:t>Professional Marketing of educational products.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Introduce company products to clients through presentations at clients place (computer Institutes, colleges, placement institutes, competitive exam centers, training &amp; development centers etc).</w:t>
      </w:r>
      <w:r w:rsidRPr="006A7999">
        <w:rPr>
          <w:rFonts w:cs="Times New Roman"/>
          <w:color w:val="000000" w:themeColor="text1"/>
          <w:sz w:val="24"/>
          <w:szCs w:val="24"/>
          <w:lang w:bidi="en-US"/>
        </w:rPr>
        <w:t xml:space="preserve"> 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 w:rsidRPr="006A7999">
        <w:rPr>
          <w:rFonts w:cs="Times New Roman"/>
          <w:color w:val="000000" w:themeColor="text1"/>
          <w:sz w:val="24"/>
          <w:szCs w:val="24"/>
        </w:rPr>
        <w:t>Educating customers about products and services by using promotional materials like sales manual page &amp; product manual page.</w:t>
      </w:r>
    </w:p>
    <w:p w:rsidR="0092510E" w:rsidRPr="006A7999" w:rsidRDefault="0092510E" w:rsidP="009251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structured database records and undertake regular follow-ups with prospects.</w:t>
      </w:r>
    </w:p>
    <w:p w:rsidR="0092510E" w:rsidRPr="006A7999" w:rsidRDefault="0092510E" w:rsidP="0092510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Effective communication of lead reports and action items to internal teams.</w:t>
      </w:r>
    </w:p>
    <w:p w:rsidR="0092510E" w:rsidRPr="006A7999" w:rsidRDefault="0092510E" w:rsidP="0092510E">
      <w:pPr>
        <w:pStyle w:val="NoSpacing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  <w:lang w:bidi="en-US"/>
        </w:rPr>
      </w:pPr>
      <w:r w:rsidRPr="006A7999">
        <w:rPr>
          <w:rFonts w:cs="Times New Roman"/>
          <w:color w:val="000000" w:themeColor="text1"/>
          <w:sz w:val="24"/>
          <w:szCs w:val="24"/>
        </w:rPr>
        <w:t>Developing &amp; sustaining long-term customer relationship.</w:t>
      </w:r>
    </w:p>
    <w:p w:rsidR="0092510E" w:rsidRPr="006A7999" w:rsidRDefault="0092510E" w:rsidP="00667DCE">
      <w:pPr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AF7" w:rsidRPr="006A7999" w:rsidRDefault="002805AD" w:rsidP="00667DCE">
      <w:pPr>
        <w:shd w:val="clear" w:color="auto" w:fill="A6A6A6" w:themeFill="background1" w:themeFillShade="A6"/>
        <w:tabs>
          <w:tab w:val="left" w:pos="1620"/>
          <w:tab w:val="left" w:pos="216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Educational Qualifications</w:t>
      </w:r>
    </w:p>
    <w:tbl>
      <w:tblPr>
        <w:tblStyle w:val="TableGrid"/>
        <w:tblW w:w="107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82"/>
        <w:gridCol w:w="1260"/>
        <w:gridCol w:w="3465"/>
        <w:gridCol w:w="2103"/>
      </w:tblGrid>
      <w:tr w:rsidR="003126A7" w:rsidRPr="006A7999" w:rsidTr="001940FD">
        <w:trPr>
          <w:trHeight w:val="327"/>
        </w:trPr>
        <w:tc>
          <w:tcPr>
            <w:tcW w:w="3882" w:type="dxa"/>
          </w:tcPr>
          <w:p w:rsidR="003126A7" w:rsidRPr="006A7999" w:rsidRDefault="003126A7" w:rsidP="00667DCE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  <w:t>Exam</w:t>
            </w:r>
            <w:r w:rsidR="00340A7A" w:rsidRPr="006A7999"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  <w:t>ination</w:t>
            </w:r>
          </w:p>
        </w:tc>
        <w:tc>
          <w:tcPr>
            <w:tcW w:w="1260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3465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2103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b/>
                <w:bCs/>
                <w:smallCaps/>
                <w:color w:val="000000" w:themeColor="text1"/>
                <w:sz w:val="24"/>
                <w:szCs w:val="24"/>
              </w:rPr>
              <w:t>Percent</w:t>
            </w:r>
          </w:p>
        </w:tc>
      </w:tr>
      <w:tr w:rsidR="00590E20" w:rsidRPr="006A7999" w:rsidTr="001940FD">
        <w:trPr>
          <w:trHeight w:val="561"/>
        </w:trPr>
        <w:tc>
          <w:tcPr>
            <w:tcW w:w="3882" w:type="dxa"/>
          </w:tcPr>
          <w:p w:rsidR="005F386E" w:rsidRPr="006A7999" w:rsidRDefault="00590E20" w:rsidP="00531F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Masters of Management Studies</w:t>
            </w:r>
          </w:p>
          <w:p w:rsidR="005F386E" w:rsidRPr="006A7999" w:rsidRDefault="0043614C" w:rsidP="00531F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Specialization: </w:t>
            </w:r>
            <w:r w:rsidR="005F386E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marketin</w:t>
            </w: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1260" w:type="dxa"/>
          </w:tcPr>
          <w:p w:rsidR="00590E20" w:rsidRPr="006A7999" w:rsidRDefault="00590E20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3465" w:type="dxa"/>
          </w:tcPr>
          <w:p w:rsidR="00590E20" w:rsidRPr="006A7999" w:rsidRDefault="00590E20" w:rsidP="00667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Mumbai University</w:t>
            </w:r>
          </w:p>
        </w:tc>
        <w:tc>
          <w:tcPr>
            <w:tcW w:w="2103" w:type="dxa"/>
          </w:tcPr>
          <w:p w:rsidR="00590E20" w:rsidRPr="006A7999" w:rsidRDefault="00C41D61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  <w:r w:rsidR="00590E20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</w:t>
            </w:r>
          </w:p>
        </w:tc>
      </w:tr>
      <w:tr w:rsidR="003126A7" w:rsidRPr="006A7999" w:rsidTr="001940FD">
        <w:trPr>
          <w:trHeight w:val="427"/>
        </w:trPr>
        <w:tc>
          <w:tcPr>
            <w:tcW w:w="3882" w:type="dxa"/>
          </w:tcPr>
          <w:p w:rsidR="003126A7" w:rsidRPr="006A7999" w:rsidRDefault="003126A7" w:rsidP="00531F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B.Sc.(computer science)</w:t>
            </w:r>
          </w:p>
        </w:tc>
        <w:tc>
          <w:tcPr>
            <w:tcW w:w="1260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3465" w:type="dxa"/>
          </w:tcPr>
          <w:p w:rsidR="003126A7" w:rsidRPr="006A7999" w:rsidRDefault="003126A7" w:rsidP="00667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B.A.M.U</w:t>
            </w:r>
            <w:r w:rsidR="00590E20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3614C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Aurangabad</w:t>
            </w:r>
          </w:p>
        </w:tc>
        <w:tc>
          <w:tcPr>
            <w:tcW w:w="2103" w:type="dxa"/>
          </w:tcPr>
          <w:p w:rsidR="003126A7" w:rsidRPr="006A7999" w:rsidRDefault="00590E20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  <w:r w:rsidR="003126A7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3126A7" w:rsidRPr="006A7999" w:rsidTr="009A3E10">
        <w:trPr>
          <w:trHeight w:val="538"/>
        </w:trPr>
        <w:tc>
          <w:tcPr>
            <w:tcW w:w="3882" w:type="dxa"/>
          </w:tcPr>
          <w:p w:rsidR="003126A7" w:rsidRPr="006A7999" w:rsidRDefault="003126A7" w:rsidP="00667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H.S.C.</w:t>
            </w:r>
          </w:p>
        </w:tc>
        <w:tc>
          <w:tcPr>
            <w:tcW w:w="1260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3465" w:type="dxa"/>
          </w:tcPr>
          <w:p w:rsidR="003126A7" w:rsidRPr="006A7999" w:rsidRDefault="003126A7" w:rsidP="00667D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H.S.C. </w:t>
            </w:r>
            <w:r w:rsidR="00590E20"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Aurangabad Divisional Board</w:t>
            </w:r>
          </w:p>
        </w:tc>
        <w:tc>
          <w:tcPr>
            <w:tcW w:w="2103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72.00</w:t>
            </w:r>
          </w:p>
        </w:tc>
      </w:tr>
      <w:tr w:rsidR="003126A7" w:rsidRPr="006A7999" w:rsidTr="009A3E10">
        <w:trPr>
          <w:trHeight w:val="457"/>
        </w:trPr>
        <w:tc>
          <w:tcPr>
            <w:tcW w:w="3882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1260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2006</w:t>
            </w:r>
          </w:p>
        </w:tc>
        <w:tc>
          <w:tcPr>
            <w:tcW w:w="3465" w:type="dxa"/>
          </w:tcPr>
          <w:p w:rsidR="003126A7" w:rsidRPr="006A7999" w:rsidRDefault="0043614C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S.S.C. Aurangabad Divisional Board </w:t>
            </w:r>
          </w:p>
        </w:tc>
        <w:tc>
          <w:tcPr>
            <w:tcW w:w="2103" w:type="dxa"/>
          </w:tcPr>
          <w:p w:rsidR="003126A7" w:rsidRPr="006A7999" w:rsidRDefault="003126A7" w:rsidP="00667DCE">
            <w:pPr>
              <w:snapToGri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79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62.00</w:t>
            </w:r>
          </w:p>
        </w:tc>
      </w:tr>
    </w:tbl>
    <w:p w:rsidR="003126A7" w:rsidRPr="006A7999" w:rsidRDefault="003126A7" w:rsidP="00667DCE">
      <w:pPr>
        <w:spacing w:after="0"/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tab/>
      </w:r>
    </w:p>
    <w:p w:rsidR="0092510E" w:rsidRPr="006A7999" w:rsidRDefault="0092510E" w:rsidP="00667DCE">
      <w:pPr>
        <w:spacing w:after="0"/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</w:pPr>
    </w:p>
    <w:p w:rsidR="0092510E" w:rsidRPr="006A7999" w:rsidRDefault="0092510E" w:rsidP="00667DCE">
      <w:pPr>
        <w:spacing w:after="0"/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</w:pPr>
    </w:p>
    <w:p w:rsidR="005F386E" w:rsidRPr="006A7999" w:rsidRDefault="005F386E" w:rsidP="00667DCE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Summer Internship Projects</w:t>
      </w:r>
    </w:p>
    <w:p w:rsidR="005F386E" w:rsidRPr="006A7999" w:rsidRDefault="005F386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</w:t>
      </w:r>
      <w:r w:rsidR="00874138"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ahanand</w:t>
      </w:r>
      <w:proofErr w:type="spellEnd"/>
      <w:r w:rsidR="00874138"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74138"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Dairy</w:t>
      </w:r>
      <w:proofErr w:type="spellEnd"/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(MRSDMM)  Goregaon, Mumbai</w:t>
      </w:r>
    </w:p>
    <w:p w:rsidR="005F386E" w:rsidRPr="006A7999" w:rsidRDefault="005F386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  <w:t>Project Détails: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9045A3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Sales and P</w:t>
      </w:r>
      <w:r w:rsidR="001C66D2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romotion </w:t>
      </w:r>
      <w:r w:rsidR="0013667D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1D7AF7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Tetra Fino Wholesome Milk</w:t>
      </w:r>
      <w:r w:rsidR="0013667D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Mumbai City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1D7AF7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F386E" w:rsidRPr="006A7999" w:rsidRDefault="005F386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Achievements:</w:t>
      </w:r>
      <w:r w:rsidRPr="006A79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12288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Increased Sales of </w:t>
      </w:r>
      <w:r w:rsidR="00531FF2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Tetra Fino </w:t>
      </w:r>
      <w:r w:rsidR="00531FF2" w:rsidRPr="006A79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Wholesome Milk </w:t>
      </w:r>
      <w:r w:rsidRPr="006A79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packs </w:t>
      </w:r>
    </w:p>
    <w:p w:rsidR="005F386E" w:rsidRPr="006A7999" w:rsidRDefault="001D7AF7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Duration : 2 </w:t>
      </w:r>
      <w:proofErr w:type="spellStart"/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Month</w:t>
      </w:r>
      <w:proofErr w:type="spellEnd"/>
    </w:p>
    <w:p w:rsidR="0092510E" w:rsidRPr="006A7999" w:rsidRDefault="0092510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5F386E" w:rsidRPr="006A7999" w:rsidRDefault="005F386E" w:rsidP="00667DCE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Winter </w:t>
      </w:r>
      <w:r w:rsidRPr="006A79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Internship</w:t>
      </w:r>
    </w:p>
    <w:p w:rsidR="005F386E" w:rsidRPr="006A7999" w:rsidRDefault="005F386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NGO :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Satya Anand Mission  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:rsidR="005F386E" w:rsidRPr="006A7999" w:rsidRDefault="005F386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Work Structure:</w:t>
      </w:r>
    </w:p>
    <w:p w:rsidR="00EC17EA" w:rsidRPr="006A7999" w:rsidRDefault="005F386E" w:rsidP="00667DC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were doing Family Financial Planning (FFP) by collecting data from Individuals and understand problem </w:t>
      </w:r>
      <w:r w:rsidR="002211F5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relating with People.</w:t>
      </w:r>
      <w:r w:rsidR="00EC17EA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:rsidR="0092510E" w:rsidRPr="006A7999" w:rsidRDefault="0092510E" w:rsidP="00667DC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35C8B" w:rsidRPr="006A7999" w:rsidRDefault="00EC17EA" w:rsidP="001C66D2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 Curricular Activities</w:t>
      </w:r>
      <w:r w:rsidR="001C66D2" w:rsidRPr="006A799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:rsidR="00F12288" w:rsidRPr="006A7999" w:rsidRDefault="00F12288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Participated</w:t>
      </w:r>
      <w:r w:rsidR="00C911DF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various cultural activities</w:t>
      </w:r>
    </w:p>
    <w:p w:rsidR="004C6E6E" w:rsidRPr="006A7999" w:rsidRDefault="00F12288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the active member of Event orga</w:t>
      </w:r>
      <w:r w:rsidR="00787B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nizing committee in the College</w:t>
      </w:r>
    </w:p>
    <w:p w:rsidR="00483F9B" w:rsidRPr="006A7999" w:rsidRDefault="00787B06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Big Bazaar with </w:t>
      </w:r>
      <w:r w:rsidR="00483F9B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“Big </w:t>
      </w: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Day” undertaken a 6 day project </w:t>
      </w:r>
    </w:p>
    <w:p w:rsidR="0092510E" w:rsidRPr="006A7999" w:rsidRDefault="0092510E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F386E" w:rsidRPr="006A7999" w:rsidRDefault="00710900" w:rsidP="00710900">
      <w:pPr>
        <w:pStyle w:val="NormalWeb"/>
        <w:shd w:val="clear" w:color="auto" w:fill="A6A6A6" w:themeFill="background1" w:themeFillShade="A6"/>
        <w:spacing w:before="0" w:beforeAutospacing="0" w:after="0" w:afterAutospacing="0"/>
        <w:rPr>
          <w:b/>
          <w:color w:val="000000" w:themeColor="text1"/>
        </w:rPr>
      </w:pPr>
      <w:r w:rsidRPr="006A7999">
        <w:rPr>
          <w:b/>
          <w:color w:val="000000" w:themeColor="text1"/>
        </w:rPr>
        <w:t>Computer Skills</w:t>
      </w:r>
    </w:p>
    <w:p w:rsidR="005F386E" w:rsidRPr="006A7999" w:rsidRDefault="005F386E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system: windows</w:t>
      </w:r>
      <w:r w:rsidR="001D7AF7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XP</w:t>
      </w: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UNIX</w:t>
      </w:r>
      <w:r w:rsidR="002211F5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F386E" w:rsidRPr="006A7999" w:rsidRDefault="002211F5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Languages: C, C++.</w:t>
      </w:r>
    </w:p>
    <w:p w:rsidR="00C911DF" w:rsidRPr="006A7999" w:rsidRDefault="001A7786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Course: MS-CI</w:t>
      </w:r>
      <w:r w:rsidR="00F35C8B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2211F5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2211F5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MS Excel.</w:t>
      </w:r>
    </w:p>
    <w:p w:rsidR="0092510E" w:rsidRPr="006A7999" w:rsidRDefault="0092510E" w:rsidP="00667D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17EA" w:rsidRPr="006A7999" w:rsidRDefault="00EC17EA" w:rsidP="001C66D2">
      <w:pPr>
        <w:shd w:val="clear" w:color="auto" w:fill="A6A6A6" w:themeFill="background1" w:themeFillShade="A6"/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6A6A6" w:themeFill="background1" w:themeFillShade="A6"/>
        </w:rPr>
        <w:t>Hobbies and Interest</w:t>
      </w:r>
      <w:r w:rsidR="001C66D2" w:rsidRPr="006A799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A6A6A6" w:themeFill="background1" w:themeFillShade="A6"/>
        </w:rPr>
        <w:t xml:space="preserve">s      </w:t>
      </w:r>
    </w:p>
    <w:p w:rsidR="004C6E6E" w:rsidRPr="006A7999" w:rsidRDefault="00FE1406" w:rsidP="00273D7A">
      <w:pPr>
        <w:spacing w:after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Reading </w:t>
      </w:r>
      <w:r w:rsidRPr="006A799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 xml:space="preserve">News Papers, 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Surfing on the Internet</w:t>
      </w:r>
      <w:r w:rsidR="00D0051F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Passion</w:t>
      </w:r>
      <w:r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towards learning new things</w:t>
      </w:r>
      <w:r w:rsidR="00D0051F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D0051F" w:rsidRPr="006A7999">
        <w:rPr>
          <w:rFonts w:ascii="Times New Roman" w:eastAsia="Verdana" w:hAnsi="Times New Roman" w:cs="Times New Roman"/>
          <w:bCs/>
          <w:color w:val="000000" w:themeColor="text1"/>
          <w:sz w:val="24"/>
          <w:szCs w:val="24"/>
        </w:rPr>
        <w:t xml:space="preserve"> Playing </w:t>
      </w:r>
      <w:r w:rsidR="00D0051F" w:rsidRPr="006A7999">
        <w:rPr>
          <w:rFonts w:ascii="Times New Roman" w:eastAsia="Verdana" w:hAnsi="Times New Roman" w:cs="Times New Roman"/>
          <w:color w:val="000000" w:themeColor="text1"/>
          <w:sz w:val="24"/>
          <w:szCs w:val="24"/>
        </w:rPr>
        <w:t>Cricket</w:t>
      </w:r>
    </w:p>
    <w:p w:rsidR="0092510E" w:rsidRPr="006A7999" w:rsidRDefault="0092510E" w:rsidP="00273D7A">
      <w:pPr>
        <w:spacing w:after="0"/>
        <w:rPr>
          <w:rFonts w:ascii="Times New Roman" w:eastAsia="Verdana" w:hAnsi="Times New Roman" w:cs="Times New Roman"/>
          <w:color w:val="000000" w:themeColor="text1"/>
          <w:sz w:val="24"/>
          <w:szCs w:val="24"/>
        </w:rPr>
      </w:pPr>
    </w:p>
    <w:p w:rsidR="00FE1406" w:rsidRPr="006A7999" w:rsidRDefault="00FE1406" w:rsidP="00667DCE">
      <w:pPr>
        <w:shd w:val="clear" w:color="auto" w:fill="A6A6A6" w:themeFill="background1" w:themeFillShade="A6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A7999">
        <w:rPr>
          <w:rFonts w:ascii="Times New Roman" w:eastAsia="Verdana" w:hAnsi="Times New Roman" w:cs="Times New Roman"/>
          <w:b/>
          <w:color w:val="000000" w:themeColor="text1"/>
          <w:sz w:val="24"/>
          <w:szCs w:val="24"/>
        </w:rPr>
        <w:t xml:space="preserve">Personal Details </w:t>
      </w:r>
    </w:p>
    <w:p w:rsidR="00273D7A" w:rsidRPr="006A7999" w:rsidRDefault="001D7AF7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Date of </w:t>
      </w:r>
      <w:r w:rsidR="00273D7A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Birth: 10</w:t>
      </w:r>
      <w:r w:rsidR="00FE14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/08/1990</w:t>
      </w:r>
    </w:p>
    <w:p w:rsidR="001676C4" w:rsidRPr="006A7999" w:rsidRDefault="00273D7A" w:rsidP="00667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Gender</w:t>
      </w:r>
      <w:r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: Male</w:t>
      </w:r>
      <w:r w:rsidR="00FE14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Languages Known: </w:t>
      </w:r>
      <w:r w:rsidR="00FE1406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>Marathi, Hindi, English</w:t>
      </w:r>
      <w:r w:rsidR="00EC17EA" w:rsidRPr="006A79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14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Address:</w:t>
      </w:r>
      <w:r w:rsidR="00667DCE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B2/B22</w:t>
      </w:r>
      <w:r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8D5B08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Room No. 14,</w:t>
      </w:r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Sec-16</w:t>
      </w:r>
    </w:p>
    <w:p w:rsidR="003126A7" w:rsidRPr="006A7999" w:rsidRDefault="0091523A" w:rsidP="00667DC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</w:t>
      </w:r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ashi</w:t>
      </w:r>
      <w:proofErr w:type="spellEnd"/>
      <w:r w:rsidR="00D0051F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Navi</w:t>
      </w:r>
      <w:proofErr w:type="spellEnd"/>
      <w:r w:rsidR="008D5B08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0051F" w:rsidRPr="006A79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Mumbai,</w:t>
      </w:r>
      <w:r w:rsidR="00FE1406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Pin No. </w:t>
      </w:r>
      <w:r w:rsidR="001676C4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4007</w:t>
      </w:r>
      <w:r w:rsidR="008D5B08" w:rsidRPr="006A79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03</w:t>
      </w:r>
    </w:p>
    <w:sectPr w:rsidR="003126A7" w:rsidRPr="006A7999" w:rsidSect="008D4645">
      <w:pgSz w:w="12240" w:h="15840"/>
      <w:pgMar w:top="426" w:right="810" w:bottom="9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40CE"/>
    <w:multiLevelType w:val="hybridMultilevel"/>
    <w:tmpl w:val="C67E5D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7A6997"/>
    <w:multiLevelType w:val="hybridMultilevel"/>
    <w:tmpl w:val="B024E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921E06"/>
    <w:multiLevelType w:val="hybridMultilevel"/>
    <w:tmpl w:val="E5BCEE5C"/>
    <w:lvl w:ilvl="0" w:tplc="356248E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26A7"/>
    <w:rsid w:val="000546D9"/>
    <w:rsid w:val="00103F9B"/>
    <w:rsid w:val="00105E4C"/>
    <w:rsid w:val="00105EB4"/>
    <w:rsid w:val="0013667D"/>
    <w:rsid w:val="00163C7D"/>
    <w:rsid w:val="001676C4"/>
    <w:rsid w:val="001703BE"/>
    <w:rsid w:val="001940FD"/>
    <w:rsid w:val="00194A06"/>
    <w:rsid w:val="001978B1"/>
    <w:rsid w:val="001A7786"/>
    <w:rsid w:val="001B5F03"/>
    <w:rsid w:val="001C66D2"/>
    <w:rsid w:val="001D7AF7"/>
    <w:rsid w:val="001E2B18"/>
    <w:rsid w:val="002211F5"/>
    <w:rsid w:val="00227B44"/>
    <w:rsid w:val="002317DE"/>
    <w:rsid w:val="00255619"/>
    <w:rsid w:val="00262C13"/>
    <w:rsid w:val="00273D7A"/>
    <w:rsid w:val="002805AD"/>
    <w:rsid w:val="002D59A5"/>
    <w:rsid w:val="002F256C"/>
    <w:rsid w:val="003126A7"/>
    <w:rsid w:val="00335040"/>
    <w:rsid w:val="00340A7A"/>
    <w:rsid w:val="003A1B5F"/>
    <w:rsid w:val="003A6D68"/>
    <w:rsid w:val="00401A46"/>
    <w:rsid w:val="0043614C"/>
    <w:rsid w:val="00483F9B"/>
    <w:rsid w:val="0049368A"/>
    <w:rsid w:val="004A1FBC"/>
    <w:rsid w:val="004C6E6E"/>
    <w:rsid w:val="004E3BB7"/>
    <w:rsid w:val="00526028"/>
    <w:rsid w:val="00531FF2"/>
    <w:rsid w:val="00570028"/>
    <w:rsid w:val="00572A7E"/>
    <w:rsid w:val="00590E20"/>
    <w:rsid w:val="005F386E"/>
    <w:rsid w:val="00606A82"/>
    <w:rsid w:val="00637EED"/>
    <w:rsid w:val="00667DCE"/>
    <w:rsid w:val="00690C0F"/>
    <w:rsid w:val="006A7999"/>
    <w:rsid w:val="006B59DF"/>
    <w:rsid w:val="00710900"/>
    <w:rsid w:val="00760CC8"/>
    <w:rsid w:val="00787B06"/>
    <w:rsid w:val="007E277B"/>
    <w:rsid w:val="008726B1"/>
    <w:rsid w:val="00874138"/>
    <w:rsid w:val="008D4645"/>
    <w:rsid w:val="008D5B08"/>
    <w:rsid w:val="009045A3"/>
    <w:rsid w:val="0091523A"/>
    <w:rsid w:val="0092510E"/>
    <w:rsid w:val="00926B23"/>
    <w:rsid w:val="0094278B"/>
    <w:rsid w:val="009634D1"/>
    <w:rsid w:val="009A3E10"/>
    <w:rsid w:val="009A5AC2"/>
    <w:rsid w:val="009A6B2B"/>
    <w:rsid w:val="009E066B"/>
    <w:rsid w:val="00A47DEE"/>
    <w:rsid w:val="00AB5669"/>
    <w:rsid w:val="00AC1BEE"/>
    <w:rsid w:val="00AC784C"/>
    <w:rsid w:val="00AE2769"/>
    <w:rsid w:val="00B272CA"/>
    <w:rsid w:val="00B71D1B"/>
    <w:rsid w:val="00B86B82"/>
    <w:rsid w:val="00C02B04"/>
    <w:rsid w:val="00C30052"/>
    <w:rsid w:val="00C41D61"/>
    <w:rsid w:val="00C54691"/>
    <w:rsid w:val="00C61135"/>
    <w:rsid w:val="00C8155A"/>
    <w:rsid w:val="00C911DF"/>
    <w:rsid w:val="00D0051F"/>
    <w:rsid w:val="00D02CE3"/>
    <w:rsid w:val="00D31D07"/>
    <w:rsid w:val="00D32C3E"/>
    <w:rsid w:val="00D52D7A"/>
    <w:rsid w:val="00DF52F2"/>
    <w:rsid w:val="00DF6375"/>
    <w:rsid w:val="00E017BF"/>
    <w:rsid w:val="00E118F5"/>
    <w:rsid w:val="00E75A02"/>
    <w:rsid w:val="00EC17EA"/>
    <w:rsid w:val="00F12288"/>
    <w:rsid w:val="00F35C8B"/>
    <w:rsid w:val="00F61606"/>
    <w:rsid w:val="00F640AB"/>
    <w:rsid w:val="00F92577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A7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126A7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126A7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312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3126A7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rsid w:val="0031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510E"/>
    <w:pPr>
      <w:spacing w:after="0" w:line="240" w:lineRule="auto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6A7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10FAA-5B37-4168-A9BD-E0C4F960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Dell</cp:lastModifiedBy>
  <cp:revision>82</cp:revision>
  <dcterms:created xsi:type="dcterms:W3CDTF">2013-12-10T16:34:00Z</dcterms:created>
  <dcterms:modified xsi:type="dcterms:W3CDTF">2015-10-12T07:07:00Z</dcterms:modified>
</cp:coreProperties>
</file>