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69" w:rsidRPr="00E06807" w:rsidRDefault="00FE6169" w:rsidP="00FE6169">
      <w:pPr>
        <w:rPr>
          <w:rFonts w:ascii="Verdana" w:hAnsi="Verdana"/>
          <w:bCs/>
          <w:color w:val="1F497D" w:themeColor="text2"/>
          <w:sz w:val="22"/>
          <w:szCs w:val="22"/>
        </w:rPr>
      </w:pPr>
      <w:r w:rsidRPr="005C5CFB">
        <w:rPr>
          <w:rFonts w:ascii="Verdana" w:hAnsi="Verdana"/>
          <w:b/>
          <w:bCs/>
          <w:color w:val="1F497D" w:themeColor="text2"/>
          <w:sz w:val="22"/>
          <w:szCs w:val="22"/>
          <w:u w:val="single"/>
        </w:rPr>
        <w:t>Karan Puri</w:t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  <w:t xml:space="preserve">                        </w:t>
      </w:r>
      <w:r w:rsidRPr="005C5CFB">
        <w:rPr>
          <w:rFonts w:ascii="Verdana" w:hAnsi="Verdana"/>
          <w:bCs/>
          <w:color w:val="1F497D" w:themeColor="text2"/>
          <w:sz w:val="22"/>
          <w:szCs w:val="22"/>
        </w:rPr>
        <w:tab/>
      </w:r>
    </w:p>
    <w:p w:rsidR="005C5CFB" w:rsidRPr="005C5CFB" w:rsidRDefault="005C5CFB" w:rsidP="005C5CFB">
      <w:pPr>
        <w:tabs>
          <w:tab w:val="left" w:pos="720"/>
          <w:tab w:val="left" w:pos="5958"/>
          <w:tab w:val="left" w:pos="7479"/>
          <w:tab w:val="left" w:pos="10031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5C5CFB">
        <w:rPr>
          <w:rFonts w:ascii="Verdana" w:hAnsi="Verdana" w:cs="Calibri"/>
          <w:color w:val="1F497D" w:themeColor="text2"/>
          <w:sz w:val="20"/>
          <w:szCs w:val="20"/>
        </w:rPr>
        <w:t xml:space="preserve">#749, 16th Main, 10th Cross, BTM 2nd Stage, Bangalore - 560076                                            </w:t>
      </w:r>
    </w:p>
    <w:p w:rsidR="00FE6169" w:rsidRDefault="005C5CFB" w:rsidP="00B9540F">
      <w:pPr>
        <w:tabs>
          <w:tab w:val="left" w:pos="720"/>
          <w:tab w:val="left" w:pos="5958"/>
          <w:tab w:val="left" w:pos="7479"/>
          <w:tab w:val="left" w:pos="10031"/>
        </w:tabs>
        <w:rPr>
          <w:rStyle w:val="Hyperlink"/>
          <w:rFonts w:ascii="Verdana" w:hAnsi="Verdana" w:cs="Calibri"/>
          <w:sz w:val="20"/>
          <w:szCs w:val="20"/>
        </w:rPr>
      </w:pPr>
      <w:r w:rsidRPr="00B9540F">
        <w:rPr>
          <w:rFonts w:ascii="Verdana" w:hAnsi="Verdana" w:cs="Calibri"/>
          <w:color w:val="1F497D" w:themeColor="text2"/>
          <w:sz w:val="20"/>
          <w:szCs w:val="20"/>
        </w:rPr>
        <w:t xml:space="preserve">Mobile:  +91-8904639212 Email: </w:t>
      </w:r>
      <w:hyperlink r:id="rId8" w:history="1">
        <w:r w:rsidR="00592951" w:rsidRPr="00B9540F">
          <w:rPr>
            <w:rStyle w:val="Hyperlink"/>
            <w:rFonts w:ascii="Verdana" w:hAnsi="Verdana" w:cs="Calibri"/>
            <w:sz w:val="20"/>
            <w:szCs w:val="20"/>
          </w:rPr>
          <w:t>p.karan0010@gmail.com</w:t>
        </w:r>
      </w:hyperlink>
    </w:p>
    <w:p w:rsidR="00635747" w:rsidRDefault="00F47B1A" w:rsidP="00635747">
      <w:pPr>
        <w:tabs>
          <w:tab w:val="left" w:pos="720"/>
          <w:tab w:val="left" w:pos="5958"/>
          <w:tab w:val="left" w:pos="7479"/>
          <w:tab w:val="left" w:pos="10031"/>
        </w:tabs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r>
        <w:rPr>
          <w:rFonts w:ascii="Verdana" w:hAnsi="Verdana" w:cs="Calibri"/>
          <w:color w:val="1F497D" w:themeColor="text2"/>
          <w:sz w:val="20"/>
          <w:szCs w:val="20"/>
        </w:rPr>
        <w:t>LinkedIn</w:t>
      </w:r>
      <w:r w:rsidRPr="00F47B1A">
        <w:rPr>
          <w:rFonts w:ascii="Verdana" w:hAnsi="Verdana" w:cs="Calibri"/>
          <w:color w:val="1F497D" w:themeColor="text2"/>
          <w:sz w:val="20"/>
          <w:szCs w:val="20"/>
        </w:rPr>
        <w:t>:</w:t>
      </w: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9" w:history="1">
        <w:r w:rsidRPr="00FF099E">
          <w:rPr>
            <w:rStyle w:val="Hyperlink"/>
            <w:rFonts w:ascii="Arial" w:hAnsi="Arial" w:cs="Arial"/>
            <w:sz w:val="17"/>
            <w:szCs w:val="17"/>
            <w:shd w:val="clear" w:color="auto" w:fill="F6F6F6"/>
          </w:rPr>
          <w:t>https://in.linkedin.com/in/karan-puri-07514525</w:t>
        </w:r>
      </w:hyperlink>
    </w:p>
    <w:p w:rsidR="00F47B1A" w:rsidRPr="00F47B1A" w:rsidRDefault="00F47B1A" w:rsidP="00635747">
      <w:pPr>
        <w:tabs>
          <w:tab w:val="left" w:pos="720"/>
          <w:tab w:val="left" w:pos="5958"/>
          <w:tab w:val="left" w:pos="7479"/>
          <w:tab w:val="left" w:pos="10031"/>
        </w:tabs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bookmarkStart w:id="0" w:name="_GoBack"/>
      <w:bookmarkEnd w:id="0"/>
    </w:p>
    <w:p w:rsidR="00FE6169" w:rsidRPr="00AF3756" w:rsidRDefault="00FE6169" w:rsidP="00AF3756">
      <w:pPr>
        <w:pStyle w:val="Subtitle"/>
        <w:rPr>
          <w:rFonts w:asciiTheme="minorHAnsi" w:hAnsiTheme="minorHAnsi" w:cstheme="minorHAnsi"/>
        </w:rPr>
      </w:pPr>
      <w:r w:rsidRPr="00AF3756">
        <w:rPr>
          <w:rFonts w:asciiTheme="minorHAnsi" w:hAnsiTheme="minorHAnsi" w:cstheme="minorHAnsi"/>
        </w:rPr>
        <w:t>Profile</w:t>
      </w:r>
    </w:p>
    <w:p w:rsidR="00FE6169" w:rsidRPr="003C6102" w:rsidRDefault="00FE6169" w:rsidP="00FE6169">
      <w:pPr>
        <w:suppressAutoHyphens w:val="0"/>
        <w:spacing w:line="276" w:lineRule="auto"/>
        <w:rPr>
          <w:rFonts w:ascii="Verdana" w:hAnsi="Verdana" w:cs="Calibri"/>
          <w:b/>
          <w:bCs/>
          <w:i/>
          <w:iCs/>
          <w:color w:val="548DD4"/>
          <w:sz w:val="22"/>
          <w:szCs w:val="22"/>
          <w:u w:val="single"/>
        </w:rPr>
      </w:pPr>
    </w:p>
    <w:p w:rsidR="00FE6169" w:rsidRPr="00FE6169" w:rsidRDefault="00A67DE6" w:rsidP="00FE6169">
      <w:pPr>
        <w:pStyle w:val="ListParagraph"/>
        <w:numPr>
          <w:ilvl w:val="0"/>
          <w:numId w:val="1"/>
        </w:numPr>
        <w:tabs>
          <w:tab w:val="left" w:pos="720"/>
          <w:tab w:val="left" w:pos="5958"/>
          <w:tab w:val="left" w:pos="7479"/>
          <w:tab w:val="left" w:pos="10031"/>
        </w:tabs>
        <w:rPr>
          <w:rFonts w:ascii="Verdana" w:hAnsi="Verdana" w:cs="Calibri"/>
          <w:color w:val="1F497D" w:themeColor="text2"/>
          <w:sz w:val="20"/>
          <w:szCs w:val="20"/>
        </w:rPr>
      </w:pPr>
      <w:r>
        <w:rPr>
          <w:rFonts w:ascii="Verdana" w:hAnsi="Verdana" w:cs="Calibri"/>
          <w:color w:val="1F497D" w:themeColor="text2"/>
          <w:sz w:val="20"/>
          <w:szCs w:val="20"/>
        </w:rPr>
        <w:t>Build Engineer</w:t>
      </w:r>
      <w:r w:rsidR="00BC4D71" w:rsidRPr="00BC4D71">
        <w:rPr>
          <w:rFonts w:ascii="Verdana" w:hAnsi="Verdana" w:cs="Calibri"/>
          <w:color w:val="1F497D" w:themeColor="text2"/>
          <w:sz w:val="20"/>
          <w:szCs w:val="20"/>
        </w:rPr>
        <w:t xml:space="preserve"> with </w:t>
      </w:r>
      <w:r w:rsidR="00CE3841">
        <w:rPr>
          <w:rFonts w:ascii="Verdana" w:hAnsi="Verdana" w:cs="Calibri"/>
          <w:color w:val="1F497D" w:themeColor="text2"/>
          <w:sz w:val="20"/>
          <w:szCs w:val="20"/>
        </w:rPr>
        <w:t>5</w:t>
      </w:r>
      <w:r w:rsidR="00BC4D71" w:rsidRPr="00BC4D71">
        <w:rPr>
          <w:rFonts w:ascii="Verdana" w:hAnsi="Verdana" w:cs="Calibri"/>
          <w:color w:val="1F497D" w:themeColor="text2"/>
          <w:sz w:val="20"/>
          <w:szCs w:val="20"/>
        </w:rPr>
        <w:t>+ Years of excellent exper</w:t>
      </w:r>
      <w:r w:rsidR="00BC4D71">
        <w:rPr>
          <w:rFonts w:ascii="Verdana" w:hAnsi="Verdana" w:cs="Calibri"/>
          <w:color w:val="1F497D" w:themeColor="text2"/>
          <w:sz w:val="20"/>
          <w:szCs w:val="20"/>
        </w:rPr>
        <w:t>ience on routing, Switching, QOS</w:t>
      </w:r>
      <w:r w:rsidR="00BC4D71" w:rsidRPr="00BC4D71">
        <w:rPr>
          <w:rFonts w:ascii="Verdana" w:hAnsi="Verdana" w:cs="Calibri"/>
          <w:color w:val="1F497D" w:themeColor="text2"/>
          <w:sz w:val="20"/>
          <w:szCs w:val="20"/>
        </w:rPr>
        <w:t xml:space="preserve">, </w:t>
      </w:r>
      <w:r w:rsidR="00BC4D71">
        <w:rPr>
          <w:rFonts w:ascii="Verdana" w:hAnsi="Verdana" w:cs="Calibri"/>
          <w:color w:val="1F497D" w:themeColor="text2"/>
          <w:sz w:val="20"/>
          <w:szCs w:val="20"/>
        </w:rPr>
        <w:t>multicast and Nexus technologies.</w:t>
      </w:r>
    </w:p>
    <w:p w:rsidR="00FE6169" w:rsidRDefault="00FE6169" w:rsidP="00FE6169">
      <w:pPr>
        <w:suppressAutoHyphens w:val="0"/>
        <w:spacing w:line="276" w:lineRule="auto"/>
        <w:rPr>
          <w:rFonts w:ascii="Verdana" w:hAnsi="Verdana" w:cs="Calibri"/>
          <w:b/>
          <w:bCs/>
          <w:i/>
          <w:iCs/>
          <w:color w:val="548DD4"/>
          <w:sz w:val="22"/>
          <w:szCs w:val="22"/>
          <w:u w:val="single"/>
        </w:rPr>
      </w:pPr>
    </w:p>
    <w:p w:rsidR="00FE6169" w:rsidRPr="00AF3756" w:rsidRDefault="008F0ACC" w:rsidP="00AF3756">
      <w:pPr>
        <w:pStyle w:val="Subtitle"/>
        <w:rPr>
          <w:rFonts w:asciiTheme="minorHAnsi" w:hAnsiTheme="minorHAnsi" w:cstheme="minorHAnsi"/>
        </w:rPr>
      </w:pPr>
      <w:r w:rsidRPr="00AF3756">
        <w:rPr>
          <w:rFonts w:asciiTheme="minorHAnsi" w:hAnsiTheme="minorHAnsi" w:cstheme="minorHAnsi"/>
        </w:rPr>
        <w:t>Job Preference</w:t>
      </w:r>
    </w:p>
    <w:p w:rsidR="00FE6169" w:rsidRPr="008F0ACC" w:rsidRDefault="00FE6169" w:rsidP="008F0ACC">
      <w:pPr>
        <w:tabs>
          <w:tab w:val="left" w:pos="5958"/>
          <w:tab w:val="left" w:pos="7479"/>
          <w:tab w:val="left" w:pos="10031"/>
        </w:tabs>
        <w:rPr>
          <w:rFonts w:ascii="Verdana" w:hAnsi="Verdana" w:cs="Calibri"/>
          <w:color w:val="1F497D" w:themeColor="text2"/>
          <w:sz w:val="20"/>
          <w:szCs w:val="20"/>
        </w:rPr>
      </w:pPr>
    </w:p>
    <w:p w:rsidR="008F0ACC" w:rsidRPr="00AF3756" w:rsidRDefault="008F0ACC" w:rsidP="00AF3756">
      <w:pPr>
        <w:pStyle w:val="ListParagraph"/>
        <w:numPr>
          <w:ilvl w:val="0"/>
          <w:numId w:val="1"/>
        </w:numPr>
        <w:tabs>
          <w:tab w:val="left" w:pos="720"/>
          <w:tab w:val="left" w:pos="5958"/>
          <w:tab w:val="left" w:pos="7479"/>
          <w:tab w:val="left" w:pos="10031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AF3756">
        <w:rPr>
          <w:rFonts w:ascii="Verdana" w:hAnsi="Verdana" w:cs="Calibri"/>
          <w:color w:val="1F497D" w:themeColor="text2"/>
          <w:sz w:val="20"/>
          <w:szCs w:val="20"/>
        </w:rPr>
        <w:t xml:space="preserve">Design, Implementation and troubleshooting of </w:t>
      </w:r>
      <w:r w:rsidR="007A459F" w:rsidRPr="00AF3756">
        <w:rPr>
          <w:rFonts w:ascii="Verdana" w:hAnsi="Verdana" w:cs="Calibri"/>
          <w:color w:val="1F497D" w:themeColor="text2"/>
          <w:sz w:val="20"/>
          <w:szCs w:val="20"/>
        </w:rPr>
        <w:t>E</w:t>
      </w:r>
      <w:r w:rsidRPr="00AF3756">
        <w:rPr>
          <w:rFonts w:ascii="Verdana" w:hAnsi="Verdana" w:cs="Calibri"/>
          <w:color w:val="1F497D" w:themeColor="text2"/>
          <w:sz w:val="20"/>
          <w:szCs w:val="20"/>
        </w:rPr>
        <w:t>nterprise, ISP or Broadband home network.</w:t>
      </w:r>
    </w:p>
    <w:p w:rsidR="00AF3756" w:rsidRPr="00AF3756" w:rsidRDefault="00AF3756" w:rsidP="00AF3756">
      <w:pPr>
        <w:pStyle w:val="ListParagraph"/>
        <w:rPr>
          <w:rFonts w:ascii="Verdana" w:hAnsi="Verdana" w:cs="Calibri"/>
          <w:b/>
          <w:bCs/>
          <w:i/>
          <w:iCs/>
          <w:sz w:val="20"/>
          <w:szCs w:val="20"/>
          <w:u w:val="single"/>
        </w:rPr>
      </w:pPr>
    </w:p>
    <w:p w:rsidR="00AF3756" w:rsidRPr="00AF3756" w:rsidRDefault="00AF3756" w:rsidP="00AF3756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Qualification</w:t>
      </w:r>
    </w:p>
    <w:p w:rsidR="00AF3756" w:rsidRPr="00AF3756" w:rsidRDefault="00AF3756" w:rsidP="00AF3756">
      <w:pPr>
        <w:rPr>
          <w:rFonts w:ascii="Verdana" w:hAnsi="Verdana" w:cs="Calibri"/>
          <w:b/>
          <w:bCs/>
          <w:i/>
          <w:iCs/>
          <w:sz w:val="20"/>
          <w:szCs w:val="20"/>
          <w:u w:val="single"/>
        </w:rPr>
      </w:pPr>
    </w:p>
    <w:p w:rsidR="00FE6169" w:rsidRPr="00FE6169" w:rsidRDefault="00FE6169" w:rsidP="00FE6169">
      <w:pPr>
        <w:tabs>
          <w:tab w:val="left" w:pos="5598"/>
          <w:tab w:val="left" w:pos="7119"/>
          <w:tab w:val="left" w:pos="9671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FE6169">
        <w:rPr>
          <w:rFonts w:ascii="Verdana" w:hAnsi="Verdana" w:cs="Calibri"/>
          <w:color w:val="1F497D" w:themeColor="text2"/>
          <w:sz w:val="20"/>
          <w:szCs w:val="20"/>
        </w:rPr>
        <w:t>Passed Bachelor of Technology in Mechanical (2010) from Sikkim Manipal Institute of Technology, Sikkim with 6.48 CGPA.</w:t>
      </w:r>
    </w:p>
    <w:p w:rsidR="00FE6169" w:rsidRPr="00AF3756" w:rsidRDefault="00FE6169" w:rsidP="00AF3756">
      <w:pPr>
        <w:rPr>
          <w:rFonts w:ascii="Verdana" w:hAnsi="Verdana" w:cs="Calibri"/>
          <w:b/>
          <w:bCs/>
          <w:i/>
          <w:iCs/>
          <w:sz w:val="20"/>
          <w:szCs w:val="20"/>
          <w:u w:val="single"/>
        </w:rPr>
      </w:pPr>
    </w:p>
    <w:p w:rsidR="00AF3756" w:rsidRPr="00AF3756" w:rsidRDefault="00AF3756" w:rsidP="00AF3756">
      <w:pPr>
        <w:pStyle w:val="Subtitle"/>
        <w:rPr>
          <w:rFonts w:asciiTheme="minorHAnsi" w:hAnsiTheme="minorHAnsi" w:cstheme="minorHAnsi"/>
        </w:rPr>
      </w:pPr>
      <w:r w:rsidRPr="00D90CF3">
        <w:rPr>
          <w:rFonts w:cs="Calibri"/>
          <w:color w:val="2D6F69"/>
        </w:rPr>
        <w:t xml:space="preserve"> </w:t>
      </w:r>
      <w:r w:rsidRPr="0050398D">
        <w:rPr>
          <w:rFonts w:asciiTheme="minorHAnsi" w:hAnsiTheme="minorHAnsi" w:cstheme="minorHAnsi"/>
        </w:rPr>
        <w:t>Summary of Experience</w:t>
      </w:r>
    </w:p>
    <w:p w:rsidR="00FE6169" w:rsidRDefault="00FE6169" w:rsidP="00FE6169">
      <w:pPr>
        <w:rPr>
          <w:rFonts w:ascii="Verdana" w:hAnsi="Verdana" w:cs="Calibri"/>
          <w:b/>
          <w:bCs/>
          <w:i/>
          <w:iCs/>
          <w:sz w:val="20"/>
          <w:szCs w:val="20"/>
          <w:u w:val="single"/>
        </w:rPr>
      </w:pPr>
    </w:p>
    <w:p w:rsidR="003E5AB5" w:rsidRDefault="00CE3841" w:rsidP="00B47D05">
      <w:pPr>
        <w:ind w:left="43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  <w:r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Microland Ltd </w:t>
      </w:r>
    </w:p>
    <w:tbl>
      <w:tblPr>
        <w:tblpPr w:leftFromText="180" w:rightFromText="180" w:vertAnchor="text" w:horzAnchor="margin" w:tblpXSpec="center" w:tblpY="186"/>
        <w:tblW w:w="9829" w:type="dxa"/>
        <w:tblLook w:val="04A0" w:firstRow="1" w:lastRow="0" w:firstColumn="1" w:lastColumn="0" w:noHBand="0" w:noVBand="1"/>
      </w:tblPr>
      <w:tblGrid>
        <w:gridCol w:w="2801"/>
        <w:gridCol w:w="2734"/>
        <w:gridCol w:w="2430"/>
        <w:gridCol w:w="1864"/>
      </w:tblGrid>
      <w:tr w:rsidR="003E5AB5" w:rsidRPr="003E5AB5" w:rsidTr="003E5AB5">
        <w:trPr>
          <w:trHeight w:val="222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     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Duration</w:t>
            </w:r>
          </w:p>
        </w:tc>
        <w:tc>
          <w:tcPr>
            <w:tcW w:w="2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</w:t>
            </w:r>
            <w:r w:rsidR="008D1AEA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Designation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Network Type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Project </w:t>
            </w:r>
          </w:p>
        </w:tc>
      </w:tr>
      <w:tr w:rsidR="003E5AB5" w:rsidRPr="003E5AB5" w:rsidTr="003E5AB5">
        <w:trPr>
          <w:trHeight w:val="571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 w:rsidRPr="00FE61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July </w:t>
            </w: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2016</w:t>
            </w:r>
            <w:r w:rsidRPr="00FE61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 ~ </w:t>
            </w: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Till Date</w:t>
            </w:r>
          </w:p>
        </w:tc>
        <w:tc>
          <w:tcPr>
            <w:tcW w:w="2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Technical Specialist</w:t>
            </w:r>
            <w:r w:rsidR="009773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 (L3)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IP </w:t>
            </w:r>
            <w:r w:rsidRPr="00FE61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Enterprise</w:t>
            </w: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 network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jc w:val="center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General Electric</w:t>
            </w:r>
          </w:p>
        </w:tc>
      </w:tr>
    </w:tbl>
    <w:p w:rsidR="003E5AB5" w:rsidRDefault="003E5AB5" w:rsidP="003E5AB5">
      <w:pPr>
        <w:ind w:left="144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</w:p>
    <w:p w:rsidR="00CE3841" w:rsidRDefault="00CE3841" w:rsidP="00CE3841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</w:t>
      </w:r>
    </w:p>
    <w:p w:rsidR="003E5AB5" w:rsidRDefault="003E5AB5" w:rsidP="00CE3841">
      <w:pPr>
        <w:ind w:firstLine="720"/>
        <w:rPr>
          <w:rFonts w:ascii="Verdana" w:hAnsi="Verdana" w:cs="Calibri"/>
          <w:b/>
          <w:bCs/>
          <w:i/>
          <w:iCs/>
          <w:color w:val="1F497D" w:themeColor="text2"/>
          <w:sz w:val="20"/>
          <w:szCs w:val="20"/>
        </w:rPr>
      </w:pPr>
    </w:p>
    <w:p w:rsidR="00701705" w:rsidRDefault="00701705" w:rsidP="00CE3841">
      <w:pPr>
        <w:ind w:firstLine="720"/>
        <w:rPr>
          <w:rFonts w:ascii="Verdana" w:hAnsi="Verdana" w:cs="Calibri"/>
          <w:b/>
          <w:bCs/>
          <w:i/>
          <w:iCs/>
          <w:color w:val="1F497D" w:themeColor="text2"/>
          <w:sz w:val="20"/>
          <w:szCs w:val="20"/>
        </w:rPr>
      </w:pPr>
    </w:p>
    <w:p w:rsidR="00CE3841" w:rsidRDefault="00CE3841" w:rsidP="00CE3841">
      <w:pPr>
        <w:ind w:firstLine="720"/>
        <w:rPr>
          <w:rFonts w:ascii="Verdana" w:hAnsi="Verdana" w:cs="Calibri"/>
          <w:b/>
          <w:color w:val="1F497D" w:themeColor="text2"/>
          <w:sz w:val="20"/>
          <w:szCs w:val="20"/>
        </w:rPr>
      </w:pPr>
      <w:r w:rsidRPr="00C50304">
        <w:rPr>
          <w:rFonts w:ascii="Verdana" w:hAnsi="Verdana" w:cs="Calibri"/>
          <w:b/>
          <w:bCs/>
          <w:i/>
          <w:iCs/>
          <w:color w:val="1F497D" w:themeColor="text2"/>
          <w:sz w:val="20"/>
          <w:szCs w:val="20"/>
        </w:rPr>
        <w:t>Roles and Responsibilities</w:t>
      </w:r>
      <w:r w:rsidRPr="00C50304">
        <w:rPr>
          <w:rFonts w:ascii="Verdana" w:hAnsi="Verdana" w:cs="Calibri"/>
          <w:b/>
          <w:color w:val="1F497D" w:themeColor="text2"/>
          <w:sz w:val="20"/>
          <w:szCs w:val="20"/>
        </w:rPr>
        <w:t>:-</w:t>
      </w:r>
    </w:p>
    <w:p w:rsidR="00796764" w:rsidRPr="00796764" w:rsidRDefault="00796764" w:rsidP="00796764">
      <w:pPr>
        <w:rPr>
          <w:rFonts w:ascii="Verdana" w:hAnsi="Verdana" w:cs="Calibri"/>
          <w:color w:val="1F497D" w:themeColor="text2"/>
          <w:sz w:val="20"/>
          <w:szCs w:val="20"/>
        </w:rPr>
      </w:pPr>
    </w:p>
    <w:p w:rsidR="00C861A8" w:rsidRPr="00B47D05" w:rsidRDefault="006551F5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6551F5">
        <w:rPr>
          <w:rFonts w:ascii="Verdana" w:hAnsi="Verdana" w:cs="Calibri"/>
          <w:color w:val="1F497D" w:themeColor="text2"/>
          <w:sz w:val="20"/>
          <w:szCs w:val="20"/>
        </w:rPr>
        <w:t>Responsible for build and design of customer enterprise network.</w:t>
      </w:r>
    </w:p>
    <w:p w:rsidR="00C861A8" w:rsidRPr="00B47D05" w:rsidRDefault="006551F5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6551F5">
        <w:rPr>
          <w:rFonts w:ascii="Verdana" w:hAnsi="Verdana" w:cs="Calibri"/>
          <w:color w:val="1F497D" w:themeColor="text2"/>
          <w:sz w:val="20"/>
          <w:szCs w:val="20"/>
        </w:rPr>
        <w:t xml:space="preserve">Migration of LAN and Wireless </w:t>
      </w:r>
      <w:r w:rsidR="00E62533">
        <w:rPr>
          <w:rFonts w:ascii="Verdana" w:hAnsi="Verdana" w:cs="Calibri"/>
          <w:color w:val="1F497D" w:themeColor="text2"/>
          <w:sz w:val="20"/>
          <w:szCs w:val="20"/>
        </w:rPr>
        <w:t xml:space="preserve">services </w:t>
      </w:r>
      <w:r w:rsidRPr="006551F5">
        <w:rPr>
          <w:rFonts w:ascii="Verdana" w:hAnsi="Verdana" w:cs="Calibri"/>
          <w:color w:val="1F497D" w:themeColor="text2"/>
          <w:sz w:val="20"/>
          <w:szCs w:val="20"/>
        </w:rPr>
        <w:t>from Legacy infra for standardization.</w:t>
      </w:r>
    </w:p>
    <w:p w:rsidR="00C861A8" w:rsidRPr="00B47D05" w:rsidRDefault="000A1B98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0A1B98">
        <w:rPr>
          <w:rFonts w:ascii="Verdana" w:hAnsi="Verdana" w:cs="Calibri"/>
          <w:color w:val="1F497D" w:themeColor="text2"/>
          <w:sz w:val="20"/>
          <w:szCs w:val="20"/>
        </w:rPr>
        <w:t xml:space="preserve">Hands on Experience on design and implementing LAN infra from </w:t>
      </w:r>
      <w:r w:rsidR="006E7BC7">
        <w:rPr>
          <w:rFonts w:ascii="Verdana" w:hAnsi="Verdana" w:cs="Calibri"/>
          <w:color w:val="1F497D" w:themeColor="text2"/>
          <w:sz w:val="20"/>
          <w:szCs w:val="20"/>
        </w:rPr>
        <w:t>scratch.</w:t>
      </w:r>
    </w:p>
    <w:p w:rsidR="00C861A8" w:rsidRPr="00B47D05" w:rsidRDefault="006551F5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6551F5">
        <w:rPr>
          <w:rFonts w:ascii="Verdana" w:hAnsi="Verdana" w:cs="Calibri"/>
          <w:color w:val="1F497D" w:themeColor="text2"/>
          <w:sz w:val="20"/>
          <w:szCs w:val="20"/>
        </w:rPr>
        <w:t xml:space="preserve">Integration of WAN infra of companies </w:t>
      </w:r>
      <w:r w:rsidR="000A1B98" w:rsidRPr="006551F5">
        <w:rPr>
          <w:rFonts w:ascii="Verdana" w:hAnsi="Verdana" w:cs="Calibri"/>
          <w:color w:val="1F497D" w:themeColor="text2"/>
          <w:sz w:val="20"/>
          <w:szCs w:val="20"/>
        </w:rPr>
        <w:t>for standardization</w:t>
      </w:r>
      <w:r w:rsidR="000A1B98">
        <w:rPr>
          <w:rFonts w:ascii="Verdana" w:hAnsi="Verdana" w:cs="Calibri"/>
          <w:color w:val="1F497D" w:themeColor="text2"/>
          <w:sz w:val="20"/>
          <w:szCs w:val="20"/>
        </w:rPr>
        <w:t>.</w:t>
      </w:r>
    </w:p>
    <w:p w:rsidR="00C861A8" w:rsidRPr="00B47D05" w:rsidRDefault="006551F5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6551F5">
        <w:rPr>
          <w:rFonts w:ascii="Verdana" w:hAnsi="Verdana" w:cs="Calibri"/>
          <w:color w:val="1F497D" w:themeColor="text2"/>
          <w:sz w:val="20"/>
          <w:szCs w:val="20"/>
        </w:rPr>
        <w:t>Preparation of Visio Diagram of network infra for documentation</w:t>
      </w:r>
      <w:r w:rsidR="00E62533">
        <w:rPr>
          <w:rFonts w:ascii="Verdana" w:hAnsi="Verdana" w:cs="Calibri"/>
          <w:color w:val="1F497D" w:themeColor="text2"/>
          <w:sz w:val="20"/>
          <w:szCs w:val="20"/>
        </w:rPr>
        <w:t>,</w:t>
      </w:r>
      <w:r w:rsidRPr="006551F5">
        <w:rPr>
          <w:rFonts w:ascii="Verdana" w:hAnsi="Verdana" w:cs="Calibri"/>
          <w:color w:val="1F497D" w:themeColor="text2"/>
          <w:sz w:val="20"/>
          <w:szCs w:val="20"/>
        </w:rPr>
        <w:t xml:space="preserve"> </w:t>
      </w:r>
      <w:r w:rsidR="000A1B98">
        <w:rPr>
          <w:rFonts w:ascii="Verdana" w:hAnsi="Verdana" w:cs="Calibri"/>
          <w:color w:val="1F497D" w:themeColor="text2"/>
          <w:sz w:val="20"/>
          <w:szCs w:val="20"/>
        </w:rPr>
        <w:t xml:space="preserve">pre and </w:t>
      </w:r>
      <w:r w:rsidRPr="006551F5">
        <w:rPr>
          <w:rFonts w:ascii="Verdana" w:hAnsi="Verdana" w:cs="Calibri"/>
          <w:color w:val="1F497D" w:themeColor="text2"/>
          <w:sz w:val="20"/>
          <w:szCs w:val="20"/>
        </w:rPr>
        <w:t>post implementation.</w:t>
      </w:r>
    </w:p>
    <w:p w:rsidR="00C861A8" w:rsidRPr="00B47D05" w:rsidRDefault="000A1B98" w:rsidP="00B47D05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0A1B98">
        <w:rPr>
          <w:rFonts w:ascii="Verdana" w:hAnsi="Verdana" w:cs="Calibri"/>
          <w:color w:val="1F497D" w:themeColor="text2"/>
          <w:sz w:val="20"/>
          <w:szCs w:val="20"/>
        </w:rPr>
        <w:t>Hands on experience on Wireless Implementation.</w:t>
      </w:r>
    </w:p>
    <w:p w:rsidR="000A1B98" w:rsidRPr="000A1B98" w:rsidRDefault="00522272" w:rsidP="000A1B98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>
        <w:rPr>
          <w:rFonts w:ascii="Verdana" w:hAnsi="Verdana" w:cs="Calibri"/>
          <w:color w:val="1F497D" w:themeColor="text2"/>
          <w:sz w:val="20"/>
          <w:szCs w:val="20"/>
        </w:rPr>
        <w:t>Responsible for integration of</w:t>
      </w:r>
      <w:r w:rsidR="000A1B98" w:rsidRPr="000A1B98">
        <w:rPr>
          <w:rFonts w:ascii="Verdana" w:hAnsi="Verdana" w:cs="Calibri"/>
          <w:color w:val="1F497D" w:themeColor="text2"/>
          <w:sz w:val="20"/>
          <w:szCs w:val="20"/>
        </w:rPr>
        <w:t xml:space="preserve"> WAN infrastructures</w:t>
      </w:r>
      <w:r w:rsidR="00E62533">
        <w:rPr>
          <w:rFonts w:ascii="Verdana" w:hAnsi="Verdana" w:cs="Calibri"/>
          <w:color w:val="1F497D" w:themeColor="text2"/>
          <w:sz w:val="20"/>
          <w:szCs w:val="20"/>
        </w:rPr>
        <w:t xml:space="preserve"> as per design request.</w:t>
      </w:r>
    </w:p>
    <w:p w:rsidR="00CE3841" w:rsidRPr="00AF3756" w:rsidRDefault="00CE3841" w:rsidP="00FE6169">
      <w:pPr>
        <w:rPr>
          <w:rFonts w:ascii="Verdana" w:hAnsi="Verdana" w:cs="Calibri"/>
          <w:b/>
          <w:bCs/>
          <w:i/>
          <w:iCs/>
          <w:sz w:val="20"/>
          <w:szCs w:val="20"/>
          <w:u w:val="single"/>
        </w:rPr>
      </w:pPr>
    </w:p>
    <w:p w:rsidR="00381DC4" w:rsidRDefault="00FE6169" w:rsidP="00AA1327">
      <w:pPr>
        <w:ind w:left="144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Vodafone Global Services </w:t>
      </w:r>
      <w:proofErr w:type="spellStart"/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Pvt</w:t>
      </w:r>
      <w:proofErr w:type="spellEnd"/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Ltd</w:t>
      </w:r>
      <w:r w:rsidR="00453FFA"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</w:t>
      </w:r>
      <w:r w:rsidR="00CE3841"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[</w:t>
      </w:r>
      <w:r w:rsidR="00CE3841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Legacy</w:t>
      </w:r>
      <w:r w:rsidR="008F0ACC"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:</w:t>
      </w:r>
      <w:r w:rsidR="00F637FC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</w:t>
      </w:r>
      <w:r w:rsidR="008F0ACC"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</w:t>
      </w:r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Cable &amp; Wireless Worldwide </w:t>
      </w:r>
      <w:proofErr w:type="gramStart"/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PLC</w:t>
      </w:r>
      <w:r w:rsidR="00F637FC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</w:t>
      </w:r>
      <w:r w:rsidR="00453FFA"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]</w:t>
      </w:r>
      <w:proofErr w:type="gramEnd"/>
    </w:p>
    <w:p w:rsidR="003E5AB5" w:rsidRDefault="003E5AB5" w:rsidP="003E5AB5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</w:p>
    <w:tbl>
      <w:tblPr>
        <w:tblW w:w="9829" w:type="dxa"/>
        <w:tblInd w:w="920" w:type="dxa"/>
        <w:tblLook w:val="04A0" w:firstRow="1" w:lastRow="0" w:firstColumn="1" w:lastColumn="0" w:noHBand="0" w:noVBand="1"/>
      </w:tblPr>
      <w:tblGrid>
        <w:gridCol w:w="2801"/>
        <w:gridCol w:w="2389"/>
        <w:gridCol w:w="2250"/>
        <w:gridCol w:w="2389"/>
      </w:tblGrid>
      <w:tr w:rsidR="003E5AB5" w:rsidRPr="003E5AB5" w:rsidTr="00AD154E">
        <w:trPr>
          <w:trHeight w:val="222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     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Duration</w:t>
            </w:r>
          </w:p>
        </w:tc>
        <w:tc>
          <w:tcPr>
            <w:tcW w:w="23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Designation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Network Type</w:t>
            </w:r>
          </w:p>
        </w:tc>
        <w:tc>
          <w:tcPr>
            <w:tcW w:w="2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Project </w:t>
            </w:r>
          </w:p>
        </w:tc>
      </w:tr>
      <w:tr w:rsidR="003E5AB5" w:rsidRPr="003E5AB5" w:rsidTr="00AD154E">
        <w:trPr>
          <w:trHeight w:val="571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 w:rsidRPr="00FE61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July 2013 ~ </w:t>
            </w: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July 2016</w:t>
            </w:r>
          </w:p>
        </w:tc>
        <w:tc>
          <w:tcPr>
            <w:tcW w:w="2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Network Specialist</w:t>
            </w:r>
            <w:r w:rsidR="009773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 (L2)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IP </w:t>
            </w:r>
            <w:r w:rsidRPr="00FE6169"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Enterprise</w:t>
            </w: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 xml:space="preserve"> network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452AD3">
            <w:pPr>
              <w:suppressAutoHyphens w:val="0"/>
              <w:jc w:val="center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>
              <w:rPr>
                <w:rFonts w:ascii="Verdana" w:hAnsi="Verdana" w:cs="Calibri"/>
                <w:color w:val="1F497D" w:themeColor="text2"/>
                <w:sz w:val="18"/>
                <w:szCs w:val="18"/>
                <w:lang w:eastAsia="en-US"/>
              </w:rPr>
              <w:t>Bank of America</w:t>
            </w:r>
          </w:p>
        </w:tc>
      </w:tr>
    </w:tbl>
    <w:p w:rsidR="00FE6169" w:rsidRPr="003E5AB5" w:rsidRDefault="00FE6169" w:rsidP="00FE6169">
      <w:pPr>
        <w:rPr>
          <w:rFonts w:ascii="Verdana" w:hAnsi="Verdana" w:cs="Calibri"/>
          <w:sz w:val="20"/>
          <w:szCs w:val="20"/>
        </w:rPr>
      </w:pPr>
    </w:p>
    <w:p w:rsidR="00A91598" w:rsidRPr="00A91598" w:rsidRDefault="003E5AB5" w:rsidP="00A91598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</w:t>
      </w:r>
      <w:r w:rsidR="00D90CF3">
        <w:rPr>
          <w:rFonts w:ascii="Verdana" w:hAnsi="Verdana" w:cs="Calibri"/>
          <w:b/>
          <w:bCs/>
          <w:i/>
          <w:iCs/>
          <w:color w:val="1F497D" w:themeColor="text2"/>
          <w:sz w:val="20"/>
          <w:szCs w:val="20"/>
        </w:rPr>
        <w:t xml:space="preserve">  </w:t>
      </w:r>
      <w:r w:rsidR="00FE6169" w:rsidRPr="00C50304">
        <w:rPr>
          <w:rFonts w:ascii="Verdana" w:hAnsi="Verdana" w:cs="Calibri"/>
          <w:b/>
          <w:bCs/>
          <w:i/>
          <w:iCs/>
          <w:color w:val="1F497D" w:themeColor="text2"/>
          <w:sz w:val="20"/>
          <w:szCs w:val="20"/>
        </w:rPr>
        <w:t>Roles and Responsibilities</w:t>
      </w:r>
      <w:r w:rsidR="00FE6169" w:rsidRPr="00C50304">
        <w:rPr>
          <w:rFonts w:ascii="Verdana" w:hAnsi="Verdana" w:cs="Calibri"/>
          <w:b/>
          <w:color w:val="1F497D" w:themeColor="text2"/>
          <w:sz w:val="20"/>
          <w:szCs w:val="20"/>
        </w:rPr>
        <w:t>:-</w:t>
      </w:r>
    </w:p>
    <w:p w:rsidR="00EC7FB0" w:rsidRPr="00CE3841" w:rsidRDefault="00EC7FB0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EC7FB0">
        <w:rPr>
          <w:rFonts w:ascii="Verdana" w:hAnsi="Verdana" w:cs="Calibri"/>
          <w:color w:val="1F497D" w:themeColor="text2"/>
          <w:sz w:val="20"/>
          <w:szCs w:val="20"/>
        </w:rPr>
        <w:t>Follow established network policies and procedures, impl</w:t>
      </w:r>
      <w:r>
        <w:rPr>
          <w:rFonts w:ascii="Verdana" w:hAnsi="Verdana" w:cs="Calibri"/>
          <w:color w:val="1F497D" w:themeColor="text2"/>
          <w:sz w:val="20"/>
          <w:szCs w:val="20"/>
        </w:rPr>
        <w:t xml:space="preserve">ementations, upgrades and </w:t>
      </w:r>
      <w:r w:rsidRPr="00EC7FB0">
        <w:rPr>
          <w:rFonts w:ascii="Verdana" w:hAnsi="Verdana" w:cs="Calibri"/>
          <w:color w:val="1F497D" w:themeColor="text2"/>
          <w:sz w:val="20"/>
          <w:szCs w:val="20"/>
        </w:rPr>
        <w:t>installation of new applications and equipment, and ticket resolution. Continually assesses network configurations for conciseness, efficiency, and ease of maintenance.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Preparing of standard change plans including configuration script and define the process to undertake the change.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Analyzing and implementing permanent solutions for challenging issues.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Patching vulnerabilities and bugs around the network and migrating the services from customers.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 xml:space="preserve">Scripting of </w:t>
      </w:r>
      <w:r w:rsidR="009D5343">
        <w:rPr>
          <w:rFonts w:ascii="Verdana" w:hAnsi="Verdana" w:cs="Calibri"/>
          <w:color w:val="1F497D" w:themeColor="text2"/>
          <w:sz w:val="20"/>
          <w:szCs w:val="20"/>
        </w:rPr>
        <w:t>NMS platform</w:t>
      </w:r>
      <w:r w:rsidRPr="00A91598">
        <w:rPr>
          <w:rFonts w:ascii="Verdana" w:hAnsi="Verdana" w:cs="Calibri"/>
          <w:color w:val="1F497D" w:themeColor="text2"/>
          <w:sz w:val="20"/>
          <w:szCs w:val="20"/>
        </w:rPr>
        <w:t xml:space="preserve"> to facilitates the services.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Experienced in Troubleshooting of End-to-End connectives.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Hands on experience in implementing and manipulating of IP and routing services such as BGP, OSPF, ISIS, multicast and QOS.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Experie</w:t>
      </w:r>
      <w:r w:rsidR="002954AA">
        <w:rPr>
          <w:rFonts w:ascii="Verdana" w:hAnsi="Verdana" w:cs="Calibri"/>
          <w:color w:val="1F497D" w:themeColor="text2"/>
          <w:sz w:val="20"/>
          <w:szCs w:val="20"/>
        </w:rPr>
        <w:t xml:space="preserve">nce in writing </w:t>
      </w:r>
      <w:r w:rsidR="00AE20B4">
        <w:rPr>
          <w:rFonts w:ascii="Verdana" w:hAnsi="Verdana" w:cs="Calibri"/>
          <w:color w:val="1F497D" w:themeColor="text2"/>
          <w:sz w:val="20"/>
          <w:szCs w:val="20"/>
        </w:rPr>
        <w:t xml:space="preserve">and implementing </w:t>
      </w:r>
      <w:r w:rsidR="002954AA">
        <w:rPr>
          <w:rFonts w:ascii="Verdana" w:hAnsi="Verdana" w:cs="Calibri"/>
          <w:color w:val="1F497D" w:themeColor="text2"/>
          <w:sz w:val="20"/>
          <w:szCs w:val="20"/>
        </w:rPr>
        <w:t xml:space="preserve">Cisco </w:t>
      </w:r>
      <w:r w:rsidR="00CE3841">
        <w:rPr>
          <w:rFonts w:ascii="Verdana" w:hAnsi="Verdana" w:cs="Calibri"/>
          <w:color w:val="1F497D" w:themeColor="text2"/>
          <w:sz w:val="20"/>
          <w:szCs w:val="20"/>
        </w:rPr>
        <w:t>scripts.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Understanding, analyzing and capacity planning of a network.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Packet level understanding of architecture of Cisco 6500, 7K Nexus and ASRs and their Operating Systems.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Exhaustive experience in Switching Technologies.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Troubleshooti</w:t>
      </w:r>
      <w:r w:rsidR="00CE3841">
        <w:rPr>
          <w:rFonts w:ascii="Verdana" w:hAnsi="Verdana" w:cs="Calibri"/>
          <w:color w:val="1F497D" w:themeColor="text2"/>
          <w:sz w:val="20"/>
          <w:szCs w:val="20"/>
        </w:rPr>
        <w:t>ng of GRE Tunnel and IPSEC VPNs.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Attending Change Advisory Board meeting to represent changes schedule on network.</w:t>
      </w:r>
    </w:p>
    <w:p w:rsidR="00A91598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lastRenderedPageBreak/>
        <w:t xml:space="preserve">Hands on experience on performing </w:t>
      </w:r>
      <w:r w:rsidR="00BC4D71">
        <w:rPr>
          <w:rFonts w:ascii="Verdana" w:hAnsi="Verdana" w:cs="Calibri"/>
          <w:color w:val="1F497D" w:themeColor="text2"/>
          <w:sz w:val="20"/>
          <w:szCs w:val="20"/>
        </w:rPr>
        <w:t xml:space="preserve">circuit based </w:t>
      </w:r>
      <w:r w:rsidRPr="00A91598">
        <w:rPr>
          <w:rFonts w:ascii="Verdana" w:hAnsi="Verdana" w:cs="Calibri"/>
          <w:color w:val="1F497D" w:themeColor="text2"/>
          <w:sz w:val="20"/>
          <w:szCs w:val="20"/>
        </w:rPr>
        <w:t>tests on WAN and MAN circuits.</w:t>
      </w:r>
    </w:p>
    <w:p w:rsidR="00A91598" w:rsidRPr="00796764" w:rsidRDefault="00A91598" w:rsidP="00796764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>Investigating the cases for RCA.</w:t>
      </w:r>
    </w:p>
    <w:p w:rsidR="009B05CD" w:rsidRPr="00CE3841" w:rsidRDefault="00A91598" w:rsidP="00CE3841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 w:rsidRPr="00A91598">
        <w:rPr>
          <w:rFonts w:ascii="Verdana" w:hAnsi="Verdana" w:cs="Calibri"/>
          <w:color w:val="1F497D" w:themeColor="text2"/>
          <w:sz w:val="20"/>
          <w:szCs w:val="20"/>
        </w:rPr>
        <w:t xml:space="preserve">Conducting interviews of fresh graduates and </w:t>
      </w:r>
      <w:r w:rsidR="00EC7FB0">
        <w:rPr>
          <w:rFonts w:ascii="Verdana" w:hAnsi="Verdana" w:cs="Calibri"/>
          <w:color w:val="1F497D" w:themeColor="text2"/>
          <w:sz w:val="20"/>
          <w:szCs w:val="20"/>
        </w:rPr>
        <w:t>train</w:t>
      </w:r>
      <w:r w:rsidRPr="00A91598">
        <w:rPr>
          <w:rFonts w:ascii="Verdana" w:hAnsi="Verdana" w:cs="Calibri"/>
          <w:color w:val="1F497D" w:themeColor="text2"/>
          <w:sz w:val="20"/>
          <w:szCs w:val="20"/>
        </w:rPr>
        <w:t xml:space="preserve"> them as per requirement.</w:t>
      </w:r>
    </w:p>
    <w:p w:rsidR="009B05CD" w:rsidRDefault="009B05CD" w:rsidP="00A91598">
      <w:pPr>
        <w:pStyle w:val="ListParagraph"/>
        <w:numPr>
          <w:ilvl w:val="0"/>
          <w:numId w:val="7"/>
        </w:numPr>
        <w:rPr>
          <w:rFonts w:ascii="Verdana" w:hAnsi="Verdana" w:cs="Calibri"/>
          <w:color w:val="1F497D" w:themeColor="text2"/>
          <w:sz w:val="20"/>
          <w:szCs w:val="20"/>
        </w:rPr>
      </w:pPr>
      <w:r>
        <w:rPr>
          <w:rFonts w:ascii="Verdana" w:hAnsi="Verdana" w:cs="Calibri"/>
          <w:color w:val="1F497D" w:themeColor="text2"/>
          <w:sz w:val="20"/>
          <w:szCs w:val="20"/>
        </w:rPr>
        <w:t xml:space="preserve">Works on technical projects which aid additional revenue from the customer. </w:t>
      </w:r>
    </w:p>
    <w:p w:rsidR="00AA1327" w:rsidRDefault="00AA1327" w:rsidP="00AA1327">
      <w:pPr>
        <w:ind w:left="3600" w:firstLine="720"/>
        <w:rPr>
          <w:rFonts w:ascii="Verdana" w:hAnsi="Verdana" w:cs="Calibri"/>
          <w:color w:val="1F497D" w:themeColor="text2"/>
          <w:sz w:val="20"/>
          <w:szCs w:val="20"/>
        </w:rPr>
      </w:pPr>
    </w:p>
    <w:p w:rsidR="00381DC4" w:rsidRDefault="00FE6169" w:rsidP="00AA1327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  <w:proofErr w:type="spellStart"/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Acropetal</w:t>
      </w:r>
      <w:proofErr w:type="spellEnd"/>
      <w:r w:rsidRPr="00AA1327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Technologies Ltd </w:t>
      </w:r>
    </w:p>
    <w:p w:rsidR="003E5AB5" w:rsidRDefault="003E5AB5" w:rsidP="00AA1327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</w:p>
    <w:tbl>
      <w:tblPr>
        <w:tblW w:w="9829" w:type="dxa"/>
        <w:tblInd w:w="1287" w:type="dxa"/>
        <w:tblLook w:val="04A0" w:firstRow="1" w:lastRow="0" w:firstColumn="1" w:lastColumn="0" w:noHBand="0" w:noVBand="1"/>
      </w:tblPr>
      <w:tblGrid>
        <w:gridCol w:w="2801"/>
        <w:gridCol w:w="2266"/>
        <w:gridCol w:w="2366"/>
        <w:gridCol w:w="2396"/>
      </w:tblGrid>
      <w:tr w:rsidR="003E5AB5" w:rsidRPr="003E5AB5" w:rsidTr="003E5AB5">
        <w:trPr>
          <w:trHeight w:val="222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     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Duration</w:t>
            </w:r>
          </w:p>
        </w:tc>
        <w:tc>
          <w:tcPr>
            <w:tcW w:w="2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   </w:t>
            </w: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Designation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Network Type</w:t>
            </w:r>
          </w:p>
        </w:tc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 xml:space="preserve">Project </w:t>
            </w:r>
          </w:p>
        </w:tc>
      </w:tr>
      <w:tr w:rsidR="003E5AB5" w:rsidRPr="003E5AB5" w:rsidTr="003E5AB5">
        <w:trPr>
          <w:trHeight w:val="571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 w:rsidRPr="003E5AB5"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  <w:t>Jan 2012 - July 2013</w:t>
            </w:r>
          </w:p>
        </w:tc>
        <w:tc>
          <w:tcPr>
            <w:tcW w:w="2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</w:pPr>
            <w:r w:rsidRPr="003E5AB5"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  <w:t>Network Support Engineer</w:t>
            </w:r>
            <w:r w:rsidR="00977369">
              <w:rPr>
                <w:rFonts w:ascii="Verdana" w:hAnsi="Verdana"/>
                <w:color w:val="1F497D"/>
                <w:sz w:val="20"/>
                <w:szCs w:val="20"/>
                <w:lang w:eastAsia="en-US"/>
              </w:rPr>
              <w:t xml:space="preserve"> (L1)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IP Enterprise network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B5" w:rsidRPr="003E5AB5" w:rsidRDefault="003E5AB5" w:rsidP="003E5AB5">
            <w:pPr>
              <w:suppressAutoHyphens w:val="0"/>
              <w:jc w:val="center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3E5AB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Cognizant Technology Solutions</w:t>
            </w:r>
          </w:p>
        </w:tc>
      </w:tr>
    </w:tbl>
    <w:p w:rsidR="00D90CF3" w:rsidRDefault="00203136" w:rsidP="00FE6169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</w:t>
      </w:r>
    </w:p>
    <w:p w:rsidR="00FE6169" w:rsidRPr="00D90CF3" w:rsidRDefault="00FE6169" w:rsidP="00B47D05">
      <w:pPr>
        <w:rPr>
          <w:rFonts w:ascii="Verdana" w:hAnsi="Verdana" w:cs="Calibri"/>
          <w:color w:val="1F497D" w:themeColor="text2"/>
          <w:sz w:val="20"/>
          <w:szCs w:val="20"/>
        </w:rPr>
      </w:pPr>
      <w:r w:rsidRPr="00203136">
        <w:rPr>
          <w:rFonts w:ascii="Verdana" w:hAnsi="Verdana" w:cs="Calibri"/>
          <w:color w:val="1F497D" w:themeColor="text2"/>
          <w:sz w:val="20"/>
          <w:szCs w:val="20"/>
        </w:rPr>
        <w:t xml:space="preserve">      </w:t>
      </w:r>
      <w:r w:rsidRPr="00203136">
        <w:rPr>
          <w:rFonts w:ascii="Verdana" w:hAnsi="Verdana" w:cs="Calibri"/>
          <w:bCs/>
          <w:i/>
          <w:iCs/>
          <w:color w:val="1F497D" w:themeColor="text2"/>
          <w:sz w:val="20"/>
          <w:szCs w:val="20"/>
        </w:rPr>
        <w:t>Roles and Responsibilities</w:t>
      </w:r>
      <w:r w:rsidRPr="00203136">
        <w:rPr>
          <w:rFonts w:ascii="Verdana" w:hAnsi="Verdana" w:cs="Calibri"/>
          <w:color w:val="1F497D" w:themeColor="text2"/>
          <w:sz w:val="20"/>
          <w:szCs w:val="20"/>
        </w:rPr>
        <w:t>:-</w:t>
      </w:r>
    </w:p>
    <w:p w:rsidR="00FE6169" w:rsidRPr="00203136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203136">
        <w:rPr>
          <w:rFonts w:ascii="Verdana" w:hAnsi="Verdana" w:cs="Calibri"/>
          <w:color w:val="1F497D" w:themeColor="text2"/>
          <w:sz w:val="20"/>
          <w:szCs w:val="20"/>
        </w:rPr>
        <w:t>Handling the day to day Network related tickets raised by associates via BMC Remedy.</w:t>
      </w:r>
    </w:p>
    <w:p w:rsidR="00FE6169" w:rsidRPr="00203136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203136">
        <w:rPr>
          <w:rFonts w:ascii="Verdana" w:hAnsi="Verdana" w:cs="Calibri"/>
          <w:color w:val="1F497D" w:themeColor="text2"/>
          <w:sz w:val="20"/>
          <w:szCs w:val="20"/>
        </w:rPr>
        <w:t>Providing Inter-VLAN access as per the request rose.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Creating VLANs, Configuring SVIs, Implementing VACL, MST, HSRP, VSS, Ether channels.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 xml:space="preserve">Implementing Best Practices for LAN Environment. 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Configuring static, OSPF, EIGRP routes and implementing route map, IP SLA.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Monitoring Alerts with networking monitoring tools.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Troubleshooting of automated tickets raised by Syslog server, On Target Monitoring tools.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Configuring and troubleshooting of GRE Tunnels.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Configuring and implementing Remote Access Solution: IPSec VPN, SSL VPN.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suppressAutoHyphens w:val="0"/>
        <w:spacing w:line="240" w:lineRule="atLeast"/>
        <w:rPr>
          <w:rFonts w:ascii="Arial" w:hAnsi="Arial" w:cs="Arial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bCs/>
          <w:iCs/>
          <w:color w:val="1F497D" w:themeColor="text2"/>
          <w:sz w:val="20"/>
          <w:szCs w:val="20"/>
        </w:rPr>
        <w:t xml:space="preserve">Configuring and </w:t>
      </w:r>
      <w:r w:rsidRPr="00D90CF3">
        <w:rPr>
          <w:rFonts w:ascii="Verdana" w:hAnsi="Verdana" w:cs="Calibri"/>
          <w:color w:val="1F497D" w:themeColor="text2"/>
          <w:sz w:val="20"/>
          <w:szCs w:val="20"/>
        </w:rPr>
        <w:t>troubleshooting any Site to Site VPN in Pix, ASA and Router.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Hands on Experience in 4500, 6500 series of Switch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 w:cs="Calibri"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>Hands on Experience in ASA 5500 series of firewall and comfortable with both 8.2 and 8.3+ releases.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rPr>
          <w:rFonts w:ascii="Verdana" w:hAnsi="Verdana" w:cs="Calibri"/>
          <w:bCs/>
          <w:iCs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bCs/>
          <w:iCs/>
          <w:color w:val="1F497D" w:themeColor="text2"/>
          <w:sz w:val="20"/>
          <w:szCs w:val="20"/>
        </w:rPr>
        <w:t>Configuring of Nexus switches (7000 series) for Server Farms.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rPr>
          <w:rFonts w:ascii="Verdana" w:hAnsi="Verdana" w:cs="Calibri"/>
          <w:bCs/>
          <w:iCs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bCs/>
          <w:iCs/>
          <w:color w:val="1F497D" w:themeColor="text2"/>
          <w:sz w:val="20"/>
          <w:szCs w:val="20"/>
        </w:rPr>
        <w:t xml:space="preserve">Part of BCP (Business continuity Planning) Testing Team to provide smooth continuation of Project. </w:t>
      </w:r>
    </w:p>
    <w:p w:rsidR="00FE6169" w:rsidRPr="00D90CF3" w:rsidRDefault="00FE6169" w:rsidP="00FE6169">
      <w:pPr>
        <w:pStyle w:val="ListParagraph"/>
        <w:numPr>
          <w:ilvl w:val="0"/>
          <w:numId w:val="3"/>
        </w:numPr>
        <w:rPr>
          <w:rFonts w:ascii="Verdana" w:hAnsi="Verdana" w:cs="Calibri"/>
          <w:bCs/>
          <w:iCs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bCs/>
          <w:iCs/>
          <w:color w:val="1F497D" w:themeColor="text2"/>
          <w:sz w:val="20"/>
          <w:szCs w:val="20"/>
        </w:rPr>
        <w:t>Attending Project based Client Calls for any kind of troubleshooting.</w:t>
      </w:r>
    </w:p>
    <w:p w:rsidR="00FE6169" w:rsidRPr="00AF3756" w:rsidRDefault="00FE6169" w:rsidP="00FE6169">
      <w:pPr>
        <w:pStyle w:val="ListParagraph"/>
        <w:numPr>
          <w:ilvl w:val="0"/>
          <w:numId w:val="3"/>
        </w:numPr>
        <w:rPr>
          <w:rFonts w:ascii="Verdana" w:hAnsi="Verdana" w:cs="Calibri"/>
          <w:bCs/>
          <w:iCs/>
          <w:color w:val="1F497D" w:themeColor="text2"/>
          <w:sz w:val="20"/>
          <w:szCs w:val="20"/>
        </w:rPr>
      </w:pPr>
      <w:r w:rsidRPr="00D90CF3">
        <w:rPr>
          <w:rFonts w:ascii="Verdana" w:hAnsi="Verdana" w:cs="Calibri"/>
          <w:color w:val="1F497D" w:themeColor="text2"/>
          <w:sz w:val="20"/>
          <w:szCs w:val="20"/>
        </w:rPr>
        <w:t xml:space="preserve">Hands on experience in Handling </w:t>
      </w:r>
      <w:r w:rsidR="007A459F">
        <w:rPr>
          <w:rFonts w:ascii="Verdana" w:hAnsi="Verdana" w:cs="Calibri"/>
          <w:color w:val="1F497D" w:themeColor="text2"/>
          <w:sz w:val="20"/>
          <w:szCs w:val="20"/>
        </w:rPr>
        <w:t xml:space="preserve">Large </w:t>
      </w:r>
      <w:r w:rsidRPr="00D90CF3">
        <w:rPr>
          <w:rFonts w:ascii="Verdana" w:hAnsi="Verdana" w:cs="Calibri"/>
          <w:color w:val="1F497D" w:themeColor="text2"/>
          <w:sz w:val="20"/>
          <w:szCs w:val="20"/>
        </w:rPr>
        <w:t>Enterprise Network.</w:t>
      </w:r>
    </w:p>
    <w:p w:rsidR="00AF3756" w:rsidRPr="00D90CF3" w:rsidRDefault="00AF3756" w:rsidP="00AF3756">
      <w:pPr>
        <w:pStyle w:val="ListParagraph"/>
        <w:ind w:left="1200"/>
        <w:rPr>
          <w:rFonts w:ascii="Verdana" w:hAnsi="Verdana" w:cs="Calibri"/>
          <w:bCs/>
          <w:iCs/>
          <w:color w:val="1F497D" w:themeColor="text2"/>
          <w:sz w:val="20"/>
          <w:szCs w:val="20"/>
        </w:rPr>
      </w:pPr>
    </w:p>
    <w:p w:rsidR="00AF3756" w:rsidRPr="00EC7FB0" w:rsidRDefault="00AF3756" w:rsidP="00EC7FB0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2B1878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B47D05" w:rsidRDefault="00B47D05" w:rsidP="00381DC4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</w:p>
    <w:p w:rsidR="00FE6169" w:rsidRDefault="0089364C" w:rsidP="00381DC4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  <w:r w:rsidRPr="00381DC4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Routing, Switching,</w:t>
      </w:r>
      <w:r w:rsidR="00FE6169" w:rsidRPr="00381DC4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VPN</w:t>
      </w:r>
      <w:r w:rsidR="00CB7626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>, Multicast and</w:t>
      </w:r>
      <w:r w:rsidRPr="00381DC4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QOS</w:t>
      </w:r>
      <w:r w:rsidR="00FE6169" w:rsidRPr="00381DC4">
        <w:rPr>
          <w:rFonts w:ascii="Century Gothic" w:hAnsi="Century Gothic" w:cs="Calibri"/>
          <w:b/>
          <w:color w:val="2D6F69"/>
          <w:sz w:val="22"/>
          <w:szCs w:val="22"/>
          <w:u w:val="single"/>
        </w:rPr>
        <w:t xml:space="preserve"> </w:t>
      </w:r>
    </w:p>
    <w:p w:rsidR="00B47D05" w:rsidRDefault="00B47D05" w:rsidP="00381DC4">
      <w:pPr>
        <w:ind w:left="3600" w:firstLine="720"/>
        <w:rPr>
          <w:rFonts w:ascii="Century Gothic" w:hAnsi="Century Gothic" w:cs="Calibri"/>
          <w:b/>
          <w:color w:val="2D6F69"/>
          <w:sz w:val="22"/>
          <w:szCs w:val="22"/>
          <w:u w:val="single"/>
        </w:rPr>
      </w:pPr>
    </w:p>
    <w:tbl>
      <w:tblPr>
        <w:tblW w:w="11704" w:type="dxa"/>
        <w:tblInd w:w="-10" w:type="dxa"/>
        <w:tblLook w:val="04A0" w:firstRow="1" w:lastRow="0" w:firstColumn="1" w:lastColumn="0" w:noHBand="0" w:noVBand="1"/>
      </w:tblPr>
      <w:tblGrid>
        <w:gridCol w:w="1588"/>
        <w:gridCol w:w="1532"/>
        <w:gridCol w:w="911"/>
        <w:gridCol w:w="1421"/>
        <w:gridCol w:w="1633"/>
        <w:gridCol w:w="1402"/>
        <w:gridCol w:w="1660"/>
        <w:gridCol w:w="1557"/>
      </w:tblGrid>
      <w:tr w:rsidR="00B47D05" w:rsidRPr="00B47D05" w:rsidTr="00B47D05">
        <w:trPr>
          <w:trHeight w:val="229"/>
        </w:trPr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Routing/IP Services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Switching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VPN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Operating Systems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Network Management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Devices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Multicast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US"/>
              </w:rPr>
              <w:t>QOS</w:t>
            </w:r>
          </w:p>
        </w:tc>
      </w:tr>
      <w:tr w:rsidR="00B47D05" w:rsidRPr="00B47D05" w:rsidTr="00B47D05">
        <w:trPr>
          <w:trHeight w:val="943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OSPF, EIGRP, ISIS, BGP, IP SLA, PBR, NAT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 xml:space="preserve">VLANS, VTP, STP, MST, SVI, VACL, HSRP, VSS, Stack Switch, dot1Q, </w:t>
            </w:r>
            <w:proofErr w:type="spellStart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vPC</w:t>
            </w:r>
            <w:proofErr w:type="spellEnd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, VDC, fabric path, dot1X.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 xml:space="preserve">Remote Access SSL and IPsec VPN, </w:t>
            </w:r>
            <w:proofErr w:type="spellStart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IPSec</w:t>
            </w:r>
            <w:proofErr w:type="spellEnd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-GRE, DMVPN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Cat-OS, IOS, IOS-XE, IOS-XR, NX-OS.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 xml:space="preserve">NMS, SNMP, Syslog, TACACS+, </w:t>
            </w:r>
            <w:proofErr w:type="spellStart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Stablenet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2600, 3500, 3600, 3700, 3800, 4500, 4900, 6500, 7200, 7600, Nexus - 2K, 3K, 5K, 7K, ASRs – 1K, 9K, 12K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 xml:space="preserve">IGMP, IGMP Snooping, PIM Sparse/Dense, RP (Static, Dynamic, </w:t>
            </w:r>
            <w:proofErr w:type="spellStart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Anycast</w:t>
            </w:r>
            <w:proofErr w:type="spellEnd"/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), MSDP, FTAG.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D05" w:rsidRPr="00B47D05" w:rsidRDefault="00B47D05" w:rsidP="00B47D05">
            <w:pPr>
              <w:suppressAutoHyphens w:val="0"/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</w:pPr>
            <w:r w:rsidRPr="00B47D05">
              <w:rPr>
                <w:rFonts w:ascii="Verdana" w:hAnsi="Verdana"/>
                <w:color w:val="1F497D"/>
                <w:sz w:val="18"/>
                <w:szCs w:val="18"/>
                <w:lang w:eastAsia="en-US"/>
              </w:rPr>
              <w:t>Layer 2 QOS, Congestion Management, Congestion avoidance, shaping, policing</w:t>
            </w:r>
          </w:p>
        </w:tc>
      </w:tr>
    </w:tbl>
    <w:p w:rsidR="00FE6169" w:rsidRPr="00931055" w:rsidRDefault="00FE6169" w:rsidP="00FE6169">
      <w:pPr>
        <w:pStyle w:val="ListParagraph"/>
        <w:tabs>
          <w:tab w:val="left" w:pos="5598"/>
          <w:tab w:val="left" w:pos="7119"/>
          <w:tab w:val="left" w:pos="9671"/>
        </w:tabs>
        <w:ind w:left="0"/>
        <w:rPr>
          <w:rFonts w:ascii="Verdana" w:hAnsi="Verdana" w:cs="Calibri"/>
          <w:sz w:val="20"/>
          <w:szCs w:val="20"/>
        </w:rPr>
      </w:pPr>
    </w:p>
    <w:p w:rsidR="00FE6169" w:rsidRPr="00AF3756" w:rsidRDefault="00FE6169" w:rsidP="00AF3756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AF3756">
        <w:rPr>
          <w:rFonts w:asciiTheme="minorHAnsi" w:hAnsiTheme="minorHAnsi" w:cstheme="minorHAnsi"/>
          <w:b/>
          <w:sz w:val="22"/>
          <w:szCs w:val="22"/>
        </w:rPr>
        <w:t>Personal Information</w:t>
      </w:r>
    </w:p>
    <w:p w:rsidR="00FE6169" w:rsidRDefault="00FE6169" w:rsidP="00FE6169">
      <w:pPr>
        <w:rPr>
          <w:rFonts w:ascii="Verdana" w:hAnsi="Verdana" w:cs="Calibri"/>
          <w:color w:val="004586"/>
          <w:sz w:val="22"/>
          <w:szCs w:val="22"/>
          <w:u w:val="single"/>
        </w:rPr>
      </w:pPr>
    </w:p>
    <w:p w:rsidR="00FE6169" w:rsidRPr="009E639D" w:rsidRDefault="00FE6169" w:rsidP="00FE6169">
      <w:pPr>
        <w:rPr>
          <w:rFonts w:ascii="Verdana" w:hAnsi="Verdana"/>
          <w:sz w:val="20"/>
          <w:szCs w:val="20"/>
        </w:rPr>
      </w:pPr>
      <w:r w:rsidRPr="003908F5">
        <w:rPr>
          <w:rFonts w:ascii="Verdana" w:hAnsi="Verdana" w:cs="Calibri"/>
          <w:b/>
          <w:bCs/>
          <w:i/>
          <w:iCs/>
          <w:sz w:val="20"/>
          <w:szCs w:val="20"/>
        </w:rPr>
        <w:t xml:space="preserve">Date of Birth  </w:t>
      </w:r>
      <w:r w:rsidR="00AF3756">
        <w:rPr>
          <w:rFonts w:ascii="Futura Bk" w:hAnsi="Futura Bk"/>
          <w:sz w:val="20"/>
          <w:szCs w:val="20"/>
        </w:rPr>
        <w:t xml:space="preserve">                       </w:t>
      </w:r>
      <w:r>
        <w:rPr>
          <w:rFonts w:ascii="Futura Bk" w:hAnsi="Futura Bk"/>
          <w:sz w:val="20"/>
          <w:szCs w:val="20"/>
        </w:rPr>
        <w:t xml:space="preserve">:          </w:t>
      </w:r>
      <w:r w:rsidRPr="00D90CF3">
        <w:rPr>
          <w:rFonts w:ascii="Verdana" w:hAnsi="Verdana"/>
          <w:color w:val="1F497D" w:themeColor="text2"/>
          <w:sz w:val="20"/>
          <w:szCs w:val="20"/>
        </w:rPr>
        <w:t>20th of January 1988</w:t>
      </w:r>
    </w:p>
    <w:p w:rsidR="00FE6169" w:rsidRDefault="00FE6169" w:rsidP="00FE6169">
      <w:pPr>
        <w:rPr>
          <w:rFonts w:ascii="Verdana" w:hAnsi="Verdana"/>
          <w:sz w:val="22"/>
          <w:szCs w:val="22"/>
        </w:rPr>
      </w:pPr>
    </w:p>
    <w:p w:rsidR="00FE6169" w:rsidRPr="00D90CF3" w:rsidRDefault="00FE6169" w:rsidP="00FE6169">
      <w:pPr>
        <w:rPr>
          <w:rFonts w:ascii="Verdana" w:hAnsi="Verdana"/>
          <w:color w:val="1F497D" w:themeColor="text2"/>
          <w:sz w:val="20"/>
          <w:szCs w:val="20"/>
        </w:rPr>
      </w:pPr>
      <w:r w:rsidRPr="003908F5">
        <w:rPr>
          <w:rFonts w:ascii="Verdana" w:hAnsi="Verdana" w:cs="Calibri"/>
          <w:b/>
          <w:bCs/>
          <w:i/>
          <w:iCs/>
          <w:sz w:val="20"/>
          <w:szCs w:val="20"/>
        </w:rPr>
        <w:t>Languages Known</w:t>
      </w:r>
      <w:r>
        <w:rPr>
          <w:rFonts w:ascii="Futura Bk" w:hAnsi="Futura Bk"/>
          <w:sz w:val="20"/>
          <w:szCs w:val="20"/>
        </w:rPr>
        <w:t xml:space="preserve">               :           </w:t>
      </w:r>
      <w:r w:rsidRPr="00D90CF3">
        <w:rPr>
          <w:rFonts w:ascii="Verdana" w:hAnsi="Verdana"/>
          <w:color w:val="1F497D" w:themeColor="text2"/>
          <w:sz w:val="20"/>
          <w:szCs w:val="20"/>
        </w:rPr>
        <w:t>English and Hindi</w:t>
      </w:r>
    </w:p>
    <w:p w:rsidR="00FE6169" w:rsidRDefault="00FE6169" w:rsidP="00FE6169">
      <w:pPr>
        <w:rPr>
          <w:rFonts w:ascii="Verdana" w:hAnsi="Verdana"/>
          <w:sz w:val="20"/>
          <w:szCs w:val="20"/>
        </w:rPr>
      </w:pPr>
    </w:p>
    <w:p w:rsidR="00EC7FB0" w:rsidRDefault="00FE6169" w:rsidP="00EC7FB0">
      <w:pPr>
        <w:rPr>
          <w:rFonts w:ascii="Verdana" w:hAnsi="Verdana"/>
          <w:color w:val="1F497D" w:themeColor="text2"/>
          <w:sz w:val="20"/>
          <w:szCs w:val="20"/>
        </w:rPr>
      </w:pPr>
      <w:r w:rsidRPr="003908F5">
        <w:rPr>
          <w:rFonts w:ascii="Verdana" w:hAnsi="Verdana" w:cs="Calibri"/>
          <w:b/>
          <w:bCs/>
          <w:i/>
          <w:iCs/>
          <w:sz w:val="20"/>
          <w:szCs w:val="20"/>
        </w:rPr>
        <w:t xml:space="preserve">Present Address </w:t>
      </w:r>
      <w:r>
        <w:rPr>
          <w:rFonts w:ascii="Futura Bk" w:hAnsi="Futura Bk"/>
          <w:sz w:val="20"/>
          <w:szCs w:val="20"/>
        </w:rPr>
        <w:t xml:space="preserve">                  :            </w:t>
      </w:r>
      <w:r w:rsidRPr="00D90CF3">
        <w:rPr>
          <w:rFonts w:ascii="Verdana" w:hAnsi="Verdana"/>
          <w:color w:val="1F497D" w:themeColor="text2"/>
          <w:sz w:val="20"/>
          <w:szCs w:val="20"/>
        </w:rPr>
        <w:t>BTM, 2</w:t>
      </w:r>
      <w:r w:rsidRPr="00D90CF3">
        <w:rPr>
          <w:rFonts w:ascii="Verdana" w:hAnsi="Verdana"/>
          <w:color w:val="1F497D" w:themeColor="text2"/>
          <w:sz w:val="20"/>
          <w:szCs w:val="20"/>
          <w:vertAlign w:val="superscript"/>
        </w:rPr>
        <w:t>nd</w:t>
      </w:r>
      <w:r w:rsidRPr="00D90CF3">
        <w:rPr>
          <w:rFonts w:ascii="Verdana" w:hAnsi="Verdana"/>
          <w:color w:val="1F497D" w:themeColor="text2"/>
          <w:sz w:val="20"/>
          <w:szCs w:val="20"/>
        </w:rPr>
        <w:t xml:space="preserve"> Stage, Nearby </w:t>
      </w:r>
      <w:proofErr w:type="spellStart"/>
      <w:r w:rsidRPr="00D90CF3">
        <w:rPr>
          <w:rFonts w:ascii="Verdana" w:hAnsi="Verdana"/>
          <w:color w:val="1F497D" w:themeColor="text2"/>
          <w:sz w:val="20"/>
          <w:szCs w:val="20"/>
        </w:rPr>
        <w:t>Mico</w:t>
      </w:r>
      <w:proofErr w:type="spellEnd"/>
      <w:r w:rsidRPr="00D90CF3">
        <w:rPr>
          <w:rFonts w:ascii="Verdana" w:hAnsi="Verdana"/>
          <w:color w:val="1F497D" w:themeColor="text2"/>
          <w:sz w:val="20"/>
          <w:szCs w:val="20"/>
        </w:rPr>
        <w:t xml:space="preserve"> Layout Police station</w:t>
      </w:r>
      <w:r w:rsidR="00AF3756">
        <w:rPr>
          <w:rFonts w:ascii="Verdana" w:hAnsi="Verdana"/>
          <w:color w:val="1F497D" w:themeColor="text2"/>
          <w:sz w:val="20"/>
          <w:szCs w:val="20"/>
        </w:rPr>
        <w:t xml:space="preserve">, Bangalore </w:t>
      </w:r>
      <w:r w:rsidR="009B3512">
        <w:rPr>
          <w:rFonts w:ascii="Verdana" w:hAnsi="Verdana"/>
          <w:color w:val="1F497D" w:themeColor="text2"/>
          <w:sz w:val="20"/>
          <w:szCs w:val="20"/>
        </w:rPr>
        <w:t>–</w:t>
      </w:r>
      <w:r w:rsidR="00AF3756">
        <w:rPr>
          <w:rFonts w:ascii="Verdana" w:hAnsi="Verdana"/>
          <w:color w:val="1F497D" w:themeColor="text2"/>
          <w:sz w:val="20"/>
          <w:szCs w:val="20"/>
        </w:rPr>
        <w:t xml:space="preserve"> </w:t>
      </w:r>
      <w:r w:rsidR="00AF3756" w:rsidRPr="00AF3756">
        <w:rPr>
          <w:rFonts w:ascii="Verdana" w:hAnsi="Verdana"/>
          <w:color w:val="1F497D" w:themeColor="text2"/>
          <w:sz w:val="20"/>
          <w:szCs w:val="20"/>
        </w:rPr>
        <w:t>560076</w:t>
      </w:r>
    </w:p>
    <w:p w:rsidR="00EC7FB0" w:rsidRPr="00EC7FB0" w:rsidRDefault="00EC7FB0" w:rsidP="00EC7FB0">
      <w:pPr>
        <w:rPr>
          <w:rFonts w:ascii="Verdana" w:hAnsi="Verdana"/>
          <w:sz w:val="20"/>
          <w:szCs w:val="20"/>
        </w:rPr>
      </w:pPr>
    </w:p>
    <w:p w:rsidR="006F0E12" w:rsidRPr="006F0E12" w:rsidRDefault="006F0E12" w:rsidP="005C18C8">
      <w:pPr>
        <w:shd w:val="clear" w:color="auto" w:fill="FFFFFF"/>
        <w:suppressAutoHyphens w:val="0"/>
        <w:rPr>
          <w:rFonts w:ascii="Verdana" w:hAnsi="Verdana"/>
          <w:color w:val="1F497D" w:themeColor="text2"/>
          <w:sz w:val="20"/>
          <w:szCs w:val="20"/>
        </w:rPr>
      </w:pPr>
      <w:r w:rsidRPr="008068B3">
        <w:rPr>
          <w:rFonts w:ascii="Verdana" w:hAnsi="Verdana"/>
          <w:b/>
          <w:color w:val="1F497D" w:themeColor="text2"/>
          <w:sz w:val="20"/>
          <w:szCs w:val="20"/>
        </w:rPr>
        <w:t>Karan Puri</w:t>
      </w:r>
      <w:r w:rsidRPr="006F0E12">
        <w:rPr>
          <w:rFonts w:ascii="Verdana" w:hAnsi="Verdana"/>
          <w:color w:val="1F497D" w:themeColor="text2"/>
          <w:sz w:val="20"/>
          <w:szCs w:val="20"/>
        </w:rPr>
        <w:t>​</w:t>
      </w:r>
    </w:p>
    <w:p w:rsidR="006F0E12" w:rsidRPr="00AA1327" w:rsidRDefault="00F578B9" w:rsidP="005C18C8">
      <w:pPr>
        <w:shd w:val="clear" w:color="auto" w:fill="FFFFFF"/>
        <w:suppressAutoHyphens w:val="0"/>
        <w:rPr>
          <w:rFonts w:ascii="Verdana" w:hAnsi="Verdana"/>
          <w:color w:val="1F497D" w:themeColor="text2"/>
          <w:sz w:val="20"/>
          <w:szCs w:val="20"/>
        </w:rPr>
      </w:pPr>
      <w:hyperlink r:id="rId10" w:history="1">
        <w:r w:rsidR="006F0E12" w:rsidRPr="00AA1327">
          <w:rPr>
            <w:rFonts w:ascii="Verdana" w:hAnsi="Verdana"/>
            <w:color w:val="1F497D" w:themeColor="text2"/>
            <w:sz w:val="20"/>
            <w:szCs w:val="20"/>
          </w:rPr>
          <w:t>p.karan0010@gmail.com</w:t>
        </w:r>
      </w:hyperlink>
    </w:p>
    <w:p w:rsidR="006F0E12" w:rsidRPr="00AA1327" w:rsidRDefault="006F0E12" w:rsidP="00AA1327">
      <w:pPr>
        <w:rPr>
          <w:rFonts w:ascii="Verdana" w:hAnsi="Verdana"/>
          <w:color w:val="1F497D" w:themeColor="text2"/>
          <w:sz w:val="20"/>
          <w:szCs w:val="20"/>
        </w:rPr>
      </w:pPr>
      <w:r w:rsidRPr="00AA1327">
        <w:rPr>
          <w:rFonts w:ascii="Verdana" w:hAnsi="Verdana"/>
          <w:color w:val="1F497D" w:themeColor="text2"/>
          <w:sz w:val="20"/>
          <w:szCs w:val="20"/>
        </w:rPr>
        <w:t xml:space="preserve"> CSCO12028411</w:t>
      </w:r>
    </w:p>
    <w:p w:rsidR="00BB78E0" w:rsidRPr="00BB78E0" w:rsidRDefault="006F0E12" w:rsidP="00BB78E0">
      <w:pPr>
        <w:rPr>
          <w:rFonts w:ascii="Verdana" w:hAnsi="Verdana"/>
          <w:color w:val="1F497D" w:themeColor="text2"/>
          <w:sz w:val="20"/>
          <w:szCs w:val="20"/>
        </w:rPr>
      </w:pPr>
      <w:r w:rsidRPr="00AA1327">
        <w:rPr>
          <w:rFonts w:ascii="Verdana" w:hAnsi="Verdana"/>
          <w:color w:val="1F497D" w:themeColor="text2"/>
          <w:sz w:val="20"/>
          <w:szCs w:val="20"/>
        </w:rPr>
        <w:t>+91890463921</w:t>
      </w:r>
      <w:r w:rsidR="00EC7FB0">
        <w:rPr>
          <w:rFonts w:ascii="Verdana" w:hAnsi="Verdana"/>
          <w:color w:val="1F497D" w:themeColor="text2"/>
          <w:sz w:val="20"/>
          <w:szCs w:val="20"/>
        </w:rPr>
        <w:t>2</w:t>
      </w:r>
    </w:p>
    <w:sectPr w:rsidR="00BB78E0" w:rsidRPr="00BB78E0" w:rsidSect="00686B80">
      <w:headerReference w:type="default" r:id="rId11"/>
      <w:footnotePr>
        <w:pos w:val="beneathText"/>
      </w:footnotePr>
      <w:pgSz w:w="12240" w:h="15840"/>
      <w:pgMar w:top="-180" w:right="630" w:bottom="9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B9" w:rsidRDefault="00F578B9" w:rsidP="00192721">
      <w:r>
        <w:separator/>
      </w:r>
    </w:p>
  </w:endnote>
  <w:endnote w:type="continuationSeparator" w:id="0">
    <w:p w:rsidR="00F578B9" w:rsidRDefault="00F578B9" w:rsidP="0019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B9" w:rsidRDefault="00F578B9" w:rsidP="00192721">
      <w:r>
        <w:separator/>
      </w:r>
    </w:p>
  </w:footnote>
  <w:footnote w:type="continuationSeparator" w:id="0">
    <w:p w:rsidR="00F578B9" w:rsidRDefault="00F578B9" w:rsidP="00192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7C6" w:rsidRDefault="00F57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5FD6D0C"/>
    <w:multiLevelType w:val="hybridMultilevel"/>
    <w:tmpl w:val="71B23E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97237"/>
    <w:multiLevelType w:val="hybridMultilevel"/>
    <w:tmpl w:val="026E6E0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2A471BA6"/>
    <w:multiLevelType w:val="hybridMultilevel"/>
    <w:tmpl w:val="BED0AB9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47752397"/>
    <w:multiLevelType w:val="hybridMultilevel"/>
    <w:tmpl w:val="6850242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73AC60FE"/>
    <w:multiLevelType w:val="hybridMultilevel"/>
    <w:tmpl w:val="C3FC4FF8"/>
    <w:lvl w:ilvl="0" w:tplc="51803272">
      <w:start w:val="1"/>
      <w:numFmt w:val="decimal"/>
      <w:lvlText w:val="%1)"/>
      <w:lvlJc w:val="left"/>
      <w:pPr>
        <w:ind w:left="6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69"/>
    <w:rsid w:val="00024930"/>
    <w:rsid w:val="0009030D"/>
    <w:rsid w:val="0009110D"/>
    <w:rsid w:val="000A1B98"/>
    <w:rsid w:val="000B64CB"/>
    <w:rsid w:val="00101DC8"/>
    <w:rsid w:val="00165A80"/>
    <w:rsid w:val="00192721"/>
    <w:rsid w:val="001A0621"/>
    <w:rsid w:val="001B7BF8"/>
    <w:rsid w:val="00203136"/>
    <w:rsid w:val="00220CA4"/>
    <w:rsid w:val="00225BE4"/>
    <w:rsid w:val="002954AA"/>
    <w:rsid w:val="00322BF6"/>
    <w:rsid w:val="00367B56"/>
    <w:rsid w:val="00367DDC"/>
    <w:rsid w:val="00381DC4"/>
    <w:rsid w:val="00396432"/>
    <w:rsid w:val="003C7084"/>
    <w:rsid w:val="003E3B1E"/>
    <w:rsid w:val="003E5AB5"/>
    <w:rsid w:val="00403914"/>
    <w:rsid w:val="0040492D"/>
    <w:rsid w:val="00432A97"/>
    <w:rsid w:val="00445663"/>
    <w:rsid w:val="00453FFA"/>
    <w:rsid w:val="004A485C"/>
    <w:rsid w:val="00522272"/>
    <w:rsid w:val="00542A1D"/>
    <w:rsid w:val="00592951"/>
    <w:rsid w:val="005C18C8"/>
    <w:rsid w:val="005C5CFB"/>
    <w:rsid w:val="006347E7"/>
    <w:rsid w:val="00635747"/>
    <w:rsid w:val="006471FD"/>
    <w:rsid w:val="006551F5"/>
    <w:rsid w:val="006E7BC7"/>
    <w:rsid w:val="006F0E12"/>
    <w:rsid w:val="00701705"/>
    <w:rsid w:val="00702F6C"/>
    <w:rsid w:val="00796764"/>
    <w:rsid w:val="007A3910"/>
    <w:rsid w:val="007A459F"/>
    <w:rsid w:val="008068B3"/>
    <w:rsid w:val="0081650C"/>
    <w:rsid w:val="00865635"/>
    <w:rsid w:val="0089364C"/>
    <w:rsid w:val="008D1AEA"/>
    <w:rsid w:val="008D27F3"/>
    <w:rsid w:val="008D4D90"/>
    <w:rsid w:val="008F0ACC"/>
    <w:rsid w:val="00970200"/>
    <w:rsid w:val="00977369"/>
    <w:rsid w:val="00983DB6"/>
    <w:rsid w:val="009B05CD"/>
    <w:rsid w:val="009B3512"/>
    <w:rsid w:val="009D5343"/>
    <w:rsid w:val="009E146B"/>
    <w:rsid w:val="00A22E4C"/>
    <w:rsid w:val="00A32F00"/>
    <w:rsid w:val="00A40146"/>
    <w:rsid w:val="00A61151"/>
    <w:rsid w:val="00A61212"/>
    <w:rsid w:val="00A67DE6"/>
    <w:rsid w:val="00A91598"/>
    <w:rsid w:val="00A958A8"/>
    <w:rsid w:val="00AA1327"/>
    <w:rsid w:val="00AA4FE0"/>
    <w:rsid w:val="00AD154E"/>
    <w:rsid w:val="00AE20B4"/>
    <w:rsid w:val="00AF3756"/>
    <w:rsid w:val="00B47D05"/>
    <w:rsid w:val="00B758A0"/>
    <w:rsid w:val="00B9540F"/>
    <w:rsid w:val="00BB3E4B"/>
    <w:rsid w:val="00BB78E0"/>
    <w:rsid w:val="00BC2B46"/>
    <w:rsid w:val="00BC4D71"/>
    <w:rsid w:val="00C14DA2"/>
    <w:rsid w:val="00C50304"/>
    <w:rsid w:val="00C861A8"/>
    <w:rsid w:val="00CA6015"/>
    <w:rsid w:val="00CB7626"/>
    <w:rsid w:val="00CD7C1B"/>
    <w:rsid w:val="00CE3841"/>
    <w:rsid w:val="00CF446E"/>
    <w:rsid w:val="00D0294C"/>
    <w:rsid w:val="00D16F80"/>
    <w:rsid w:val="00D77D98"/>
    <w:rsid w:val="00D821DD"/>
    <w:rsid w:val="00D90CF3"/>
    <w:rsid w:val="00D92F55"/>
    <w:rsid w:val="00DB061C"/>
    <w:rsid w:val="00DC32FF"/>
    <w:rsid w:val="00DE063B"/>
    <w:rsid w:val="00E06807"/>
    <w:rsid w:val="00E072E9"/>
    <w:rsid w:val="00E62533"/>
    <w:rsid w:val="00EA0AF5"/>
    <w:rsid w:val="00EB6571"/>
    <w:rsid w:val="00EC48AC"/>
    <w:rsid w:val="00EC7FB0"/>
    <w:rsid w:val="00F30C9F"/>
    <w:rsid w:val="00F378BA"/>
    <w:rsid w:val="00F47B1A"/>
    <w:rsid w:val="00F578B9"/>
    <w:rsid w:val="00F637FC"/>
    <w:rsid w:val="00F752F5"/>
    <w:rsid w:val="00FA3D2B"/>
    <w:rsid w:val="00FB3D7F"/>
    <w:rsid w:val="00FE4DD7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616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E616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E6169"/>
    <w:pPr>
      <w:ind w:left="720"/>
      <w:contextualSpacing/>
    </w:pPr>
  </w:style>
  <w:style w:type="character" w:styleId="Hyperlink">
    <w:name w:val="Hyperlink"/>
    <w:unhideWhenUsed/>
    <w:rsid w:val="00FE6169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8F0ACC"/>
    <w:pPr>
      <w:shd w:val="clear" w:color="auto" w:fill="D9D9D9"/>
      <w:suppressAutoHyphens w:val="0"/>
    </w:pPr>
    <w:rPr>
      <w:rFonts w:ascii="Verdana" w:hAnsi="Verdana"/>
      <w:b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rsid w:val="008F0ACC"/>
    <w:rPr>
      <w:rFonts w:ascii="Verdana" w:eastAsia="Times New Roman" w:hAnsi="Verdana" w:cs="Times New Roman"/>
      <w:b/>
      <w:shd w:val="clear" w:color="auto" w:fill="D9D9D9"/>
    </w:rPr>
  </w:style>
  <w:style w:type="character" w:styleId="FollowedHyperlink">
    <w:name w:val="FollowedHyperlink"/>
    <w:basedOn w:val="DefaultParagraphFont"/>
    <w:uiPriority w:val="99"/>
    <w:semiHidden/>
    <w:unhideWhenUsed/>
    <w:rsid w:val="00381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616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E616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E6169"/>
    <w:pPr>
      <w:ind w:left="720"/>
      <w:contextualSpacing/>
    </w:pPr>
  </w:style>
  <w:style w:type="character" w:styleId="Hyperlink">
    <w:name w:val="Hyperlink"/>
    <w:unhideWhenUsed/>
    <w:rsid w:val="00FE6169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8F0ACC"/>
    <w:pPr>
      <w:shd w:val="clear" w:color="auto" w:fill="D9D9D9"/>
      <w:suppressAutoHyphens w:val="0"/>
    </w:pPr>
    <w:rPr>
      <w:rFonts w:ascii="Verdana" w:hAnsi="Verdana"/>
      <w:b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rsid w:val="008F0ACC"/>
    <w:rPr>
      <w:rFonts w:ascii="Verdana" w:eastAsia="Times New Roman" w:hAnsi="Verdana" w:cs="Times New Roman"/>
      <w:b/>
      <w:shd w:val="clear" w:color="auto" w:fill="D9D9D9"/>
    </w:rPr>
  </w:style>
  <w:style w:type="character" w:styleId="FollowedHyperlink">
    <w:name w:val="FollowedHyperlink"/>
    <w:basedOn w:val="DefaultParagraphFont"/>
    <w:uiPriority w:val="99"/>
    <w:semiHidden/>
    <w:unhideWhenUsed/>
    <w:rsid w:val="00381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karan0010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.karan00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karan-puri-07514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2015-01-08T04:10:00Z</cp:lastPrinted>
  <dcterms:created xsi:type="dcterms:W3CDTF">2016-12-24T20:50:00Z</dcterms:created>
  <dcterms:modified xsi:type="dcterms:W3CDTF">2016-12-24T20:50:00Z</dcterms:modified>
</cp:coreProperties>
</file>