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52DD" w:rsidRDefault="0037581A">
      <w:pPr>
        <w:jc w:val="center"/>
        <w:rPr>
          <w:rFonts w:ascii="Cambria" w:eastAsia="Cambria" w:hAnsi="Cambria" w:cs="Cambria"/>
          <w:b/>
          <w:color w:val="000000"/>
          <w:sz w:val="40"/>
          <w:szCs w:val="40"/>
          <w:u w:val="single"/>
        </w:rPr>
      </w:pPr>
      <w:r>
        <w:rPr>
          <w:rFonts w:ascii="Cambria" w:eastAsia="Cambria" w:hAnsi="Cambria" w:cs="Cambria"/>
          <w:b/>
          <w:color w:val="000000"/>
          <w:sz w:val="40"/>
          <w:szCs w:val="40"/>
          <w:u w:val="single"/>
        </w:rPr>
        <w:t>Resume</w:t>
      </w:r>
    </w:p>
    <w:p w:rsidR="001952DD" w:rsidRDefault="0037581A">
      <w:pPr>
        <w:rPr>
          <w:rFonts w:ascii="Cambria" w:eastAsia="Cambria" w:hAnsi="Cambria" w:cs="Cambria"/>
          <w:b/>
          <w:color w:val="000000"/>
          <w:sz w:val="28"/>
          <w:szCs w:val="28"/>
        </w:rPr>
      </w:pPr>
      <w:r>
        <w:rPr>
          <w:rFonts w:ascii="Cambria" w:eastAsia="Cambria" w:hAnsi="Cambria" w:cs="Cambria"/>
          <w:b/>
          <w:color w:val="000000"/>
          <w:sz w:val="28"/>
          <w:szCs w:val="28"/>
        </w:rPr>
        <w:t>ISHA TYAGI</w:t>
      </w:r>
    </w:p>
    <w:p w:rsidR="001952DD" w:rsidRDefault="0037581A">
      <w:pPr>
        <w:rPr>
          <w:rFonts w:ascii="Cambria" w:eastAsia="Cambria" w:hAnsi="Cambria" w:cs="Cambria"/>
          <w:color w:val="000000"/>
          <w:sz w:val="22"/>
          <w:szCs w:val="22"/>
        </w:rPr>
      </w:pPr>
      <w:r>
        <w:rPr>
          <w:rFonts w:ascii="Cambria" w:eastAsia="Cambria" w:hAnsi="Cambria" w:cs="Cambria"/>
          <w:i/>
          <w:color w:val="000000"/>
          <w:sz w:val="22"/>
          <w:szCs w:val="22"/>
        </w:rPr>
        <w:t>Contact No</w:t>
      </w:r>
      <w:r>
        <w:rPr>
          <w:rFonts w:ascii="Cambria" w:eastAsia="Cambria" w:hAnsi="Cambria" w:cs="Cambria"/>
          <w:color w:val="000000"/>
          <w:sz w:val="22"/>
          <w:szCs w:val="22"/>
        </w:rPr>
        <w:t>: - +91</w:t>
      </w:r>
      <w:r>
        <w:rPr>
          <w:rFonts w:ascii="Cambria" w:eastAsia="Cambria" w:hAnsi="Cambria" w:cs="Cambria"/>
          <w:i/>
          <w:color w:val="000000"/>
          <w:sz w:val="22"/>
          <w:szCs w:val="22"/>
        </w:rPr>
        <w:t>8802860086</w:t>
      </w:r>
    </w:p>
    <w:p w:rsidR="001952DD" w:rsidRDefault="0037581A">
      <w:pPr>
        <w:rPr>
          <w:rFonts w:ascii="Cambria" w:eastAsia="Cambria" w:hAnsi="Cambria" w:cs="Cambria"/>
          <w:i/>
          <w:sz w:val="22"/>
          <w:szCs w:val="22"/>
        </w:rPr>
      </w:pPr>
      <w:r>
        <w:rPr>
          <w:rFonts w:ascii="Cambria" w:eastAsia="Cambria" w:hAnsi="Cambria" w:cs="Cambria"/>
          <w:i/>
          <w:color w:val="000000"/>
          <w:sz w:val="22"/>
          <w:szCs w:val="22"/>
        </w:rPr>
        <w:t>E-MAIL</w:t>
      </w:r>
      <w:r>
        <w:rPr>
          <w:rFonts w:ascii="Cambria" w:eastAsia="Cambria" w:hAnsi="Cambria" w:cs="Cambria"/>
          <w:color w:val="000000"/>
          <w:sz w:val="22"/>
          <w:szCs w:val="22"/>
        </w:rPr>
        <w:t xml:space="preserve">: </w:t>
      </w:r>
      <w:r>
        <w:rPr>
          <w:rFonts w:ascii="Cambria" w:eastAsia="Cambria" w:hAnsi="Cambria" w:cs="Cambria"/>
          <w:i/>
          <w:color w:val="000000"/>
          <w:sz w:val="22"/>
          <w:szCs w:val="22"/>
        </w:rPr>
        <w:t>isha.tyagi.nic@gmail.com</w:t>
      </w:r>
    </w:p>
    <w:p w:rsidR="001952DD" w:rsidRDefault="0037581A">
      <w:pPr>
        <w:rPr>
          <w:rFonts w:ascii="Cambria" w:eastAsia="Cambria" w:hAnsi="Cambria" w:cs="Cambria"/>
          <w:color w:val="000000"/>
          <w:sz w:val="22"/>
          <w:szCs w:val="22"/>
          <w:u w:val="single"/>
        </w:rPr>
      </w:pPr>
      <w:r>
        <w:rPr>
          <w:rFonts w:ascii="Cambria" w:eastAsia="Cambria" w:hAnsi="Cambria" w:cs="Cambria"/>
          <w:color w:val="000000"/>
          <w:sz w:val="22"/>
          <w:szCs w:val="22"/>
        </w:rPr>
        <w:t>Address-</w:t>
      </w:r>
      <w:r>
        <w:rPr>
          <w:rFonts w:ascii="Cambria" w:eastAsia="Cambria" w:hAnsi="Cambria" w:cs="Cambria"/>
          <w:sz w:val="22"/>
          <w:szCs w:val="22"/>
        </w:rPr>
        <w:t xml:space="preserve"> 142, shaktikhand 2, Indirapuram ,Ghaziabad.</w:t>
      </w:r>
    </w:p>
    <w:p w:rsidR="001952DD" w:rsidRDefault="0037581A">
      <w:pPr>
        <w:widowControl w:val="0"/>
        <w:spacing w:before="240"/>
        <w:rPr>
          <w:rFonts w:ascii="Cambria" w:eastAsia="Cambria" w:hAnsi="Cambria" w:cs="Cambria"/>
          <w:b/>
          <w:color w:val="000000"/>
        </w:rPr>
      </w:pPr>
      <w:r>
        <w:rPr>
          <w:rFonts w:ascii="Cambria" w:eastAsia="Cambria" w:hAnsi="Cambria" w:cs="Cambria"/>
          <w:b/>
          <w:color w:val="000000"/>
        </w:rPr>
        <w:t>CAREER OBJECTIVE:-</w:t>
      </w:r>
    </w:p>
    <w:p w:rsidR="001952DD" w:rsidRDefault="0037581A">
      <w:pPr>
        <w:widowControl w:val="0"/>
        <w:spacing w:before="240"/>
        <w:rPr>
          <w:rFonts w:ascii="Cambria" w:eastAsia="Cambria" w:hAnsi="Cambria" w:cs="Cambria"/>
          <w:b/>
          <w:color w:val="000000"/>
        </w:rPr>
      </w:pPr>
      <w:r>
        <w:rPr>
          <w:rFonts w:ascii="Cambria" w:eastAsia="Cambria" w:hAnsi="Cambria" w:cs="Cambria"/>
          <w:color w:val="000000"/>
          <w:sz w:val="22"/>
          <w:szCs w:val="22"/>
        </w:rPr>
        <w:t>To work in a challenging environment and utilize my skills to enhance my knowledge that I can put myself in the way of development of that organization. Support and Troubleshooting for growth and development or organization.</w:t>
      </w:r>
    </w:p>
    <w:p w:rsidR="001952DD" w:rsidRDefault="0037581A">
      <w:pPr>
        <w:spacing w:before="240" w:after="240"/>
        <w:rPr>
          <w:rFonts w:ascii="Cambria" w:eastAsia="Cambria" w:hAnsi="Cambria" w:cs="Cambria"/>
          <w:b/>
          <w:color w:val="000000"/>
        </w:rPr>
      </w:pPr>
      <w:r>
        <w:rPr>
          <w:rFonts w:ascii="Cambria" w:eastAsia="Cambria" w:hAnsi="Cambria" w:cs="Cambria"/>
          <w:b/>
          <w:color w:val="000000"/>
        </w:rPr>
        <w:t xml:space="preserve">ACADEMIA:- </w:t>
      </w:r>
    </w:p>
    <w:tbl>
      <w:tblPr>
        <w:tblStyle w:val="a"/>
        <w:tblW w:w="7567"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2340"/>
        <w:gridCol w:w="1253"/>
        <w:gridCol w:w="1267"/>
        <w:gridCol w:w="1620"/>
      </w:tblGrid>
      <w:tr w:rsidR="001952DD" w:rsidTr="008B6DB5">
        <w:tc>
          <w:tcPr>
            <w:tcW w:w="1087" w:type="dxa"/>
          </w:tcPr>
          <w:p w:rsidR="001952DD" w:rsidRDefault="0037581A">
            <w:pPr>
              <w:widowControl w:val="0"/>
              <w:rPr>
                <w:rFonts w:ascii="Cambria" w:eastAsia="Cambria" w:hAnsi="Cambria" w:cs="Cambria"/>
                <w:b/>
                <w:color w:val="000000"/>
              </w:rPr>
            </w:pPr>
            <w:r>
              <w:rPr>
                <w:rFonts w:ascii="Cambria" w:eastAsia="Cambria" w:hAnsi="Cambria" w:cs="Cambria"/>
                <w:b/>
                <w:color w:val="000000"/>
                <w:sz w:val="22"/>
                <w:szCs w:val="22"/>
              </w:rPr>
              <w:t xml:space="preserve">EXAM PASSED </w:t>
            </w:r>
          </w:p>
          <w:p w:rsidR="001952DD" w:rsidRDefault="001952DD">
            <w:pPr>
              <w:rPr>
                <w:rFonts w:ascii="Cambria" w:eastAsia="Cambria" w:hAnsi="Cambria" w:cs="Cambria"/>
                <w:b/>
                <w:color w:val="000000"/>
              </w:rPr>
            </w:pPr>
          </w:p>
        </w:tc>
        <w:tc>
          <w:tcPr>
            <w:tcW w:w="2340" w:type="dxa"/>
          </w:tcPr>
          <w:p w:rsidR="001952DD" w:rsidRDefault="0037581A">
            <w:pPr>
              <w:rPr>
                <w:rFonts w:ascii="Cambria" w:eastAsia="Cambria" w:hAnsi="Cambria" w:cs="Cambria"/>
                <w:b/>
                <w:color w:val="000000"/>
              </w:rPr>
            </w:pPr>
            <w:r>
              <w:rPr>
                <w:rFonts w:ascii="Cambria" w:eastAsia="Cambria" w:hAnsi="Cambria" w:cs="Cambria"/>
                <w:b/>
                <w:color w:val="000000"/>
                <w:sz w:val="22"/>
                <w:szCs w:val="22"/>
              </w:rPr>
              <w:t>NAME  OF THE INSTITUTION BOARD/UNIVERSITY</w:t>
            </w:r>
          </w:p>
        </w:tc>
        <w:tc>
          <w:tcPr>
            <w:tcW w:w="1253" w:type="dxa"/>
          </w:tcPr>
          <w:p w:rsidR="001952DD" w:rsidRDefault="0037581A">
            <w:pPr>
              <w:rPr>
                <w:rFonts w:ascii="Cambria" w:eastAsia="Cambria" w:hAnsi="Cambria" w:cs="Cambria"/>
                <w:b/>
                <w:color w:val="000000"/>
              </w:rPr>
            </w:pPr>
            <w:r>
              <w:rPr>
                <w:rFonts w:ascii="Cambria" w:eastAsia="Cambria" w:hAnsi="Cambria" w:cs="Cambria"/>
                <w:b/>
                <w:color w:val="000000"/>
                <w:sz w:val="22"/>
                <w:szCs w:val="22"/>
              </w:rPr>
              <w:t>YEAR OF PASSING</w:t>
            </w:r>
          </w:p>
        </w:tc>
        <w:tc>
          <w:tcPr>
            <w:tcW w:w="1267" w:type="dxa"/>
          </w:tcPr>
          <w:p w:rsidR="001952DD" w:rsidRDefault="0037581A">
            <w:pPr>
              <w:rPr>
                <w:rFonts w:ascii="Cambria" w:eastAsia="Cambria" w:hAnsi="Cambria" w:cs="Cambria"/>
                <w:b/>
                <w:color w:val="000000"/>
              </w:rPr>
            </w:pPr>
            <w:r>
              <w:rPr>
                <w:rFonts w:ascii="Cambria" w:eastAsia="Cambria" w:hAnsi="Cambria" w:cs="Cambria"/>
                <w:b/>
                <w:color w:val="000000"/>
                <w:sz w:val="22"/>
                <w:szCs w:val="22"/>
              </w:rPr>
              <w:t>DIVISION</w:t>
            </w:r>
          </w:p>
        </w:tc>
        <w:tc>
          <w:tcPr>
            <w:tcW w:w="1620" w:type="dxa"/>
          </w:tcPr>
          <w:p w:rsidR="001952DD" w:rsidRDefault="0037581A">
            <w:pPr>
              <w:rPr>
                <w:rFonts w:ascii="Cambria" w:eastAsia="Cambria" w:hAnsi="Cambria" w:cs="Cambria"/>
                <w:b/>
                <w:color w:val="000000"/>
              </w:rPr>
            </w:pPr>
            <w:r>
              <w:rPr>
                <w:rFonts w:ascii="Cambria" w:eastAsia="Cambria" w:hAnsi="Cambria" w:cs="Cambria"/>
                <w:b/>
                <w:color w:val="000000"/>
                <w:sz w:val="22"/>
                <w:szCs w:val="22"/>
              </w:rPr>
              <w:t>PERCENTAGE</w:t>
            </w:r>
          </w:p>
        </w:tc>
      </w:tr>
      <w:tr w:rsidR="001952DD" w:rsidTr="008B6DB5">
        <w:trPr>
          <w:trHeight w:val="287"/>
        </w:trPr>
        <w:tc>
          <w:tcPr>
            <w:tcW w:w="1087" w:type="dxa"/>
          </w:tcPr>
          <w:p w:rsidR="001952DD" w:rsidRDefault="0037581A">
            <w:pPr>
              <w:rPr>
                <w:rFonts w:ascii="Cambria" w:eastAsia="Cambria" w:hAnsi="Cambria" w:cs="Cambria"/>
                <w:color w:val="000000"/>
              </w:rPr>
            </w:pPr>
            <w:r>
              <w:rPr>
                <w:rFonts w:ascii="Cambria" w:eastAsia="Cambria" w:hAnsi="Cambria" w:cs="Cambria"/>
                <w:color w:val="000000"/>
                <w:sz w:val="22"/>
                <w:szCs w:val="22"/>
              </w:rPr>
              <w:t>10</w:t>
            </w:r>
            <w:r>
              <w:rPr>
                <w:rFonts w:ascii="Cambria" w:eastAsia="Cambria" w:hAnsi="Cambria" w:cs="Cambria"/>
                <w:color w:val="000000"/>
                <w:sz w:val="22"/>
                <w:szCs w:val="22"/>
                <w:vertAlign w:val="superscript"/>
              </w:rPr>
              <w:t>th</w:t>
            </w:r>
          </w:p>
        </w:tc>
        <w:tc>
          <w:tcPr>
            <w:tcW w:w="2340" w:type="dxa"/>
          </w:tcPr>
          <w:p w:rsidR="001952DD" w:rsidRDefault="0037581A">
            <w:pPr>
              <w:rPr>
                <w:rFonts w:ascii="Cambria" w:eastAsia="Cambria" w:hAnsi="Cambria" w:cs="Cambria"/>
                <w:color w:val="000000"/>
              </w:rPr>
            </w:pPr>
            <w:r>
              <w:rPr>
                <w:rFonts w:ascii="Cambria" w:eastAsia="Cambria" w:hAnsi="Cambria" w:cs="Cambria"/>
                <w:color w:val="000000"/>
                <w:sz w:val="22"/>
                <w:szCs w:val="22"/>
              </w:rPr>
              <w:t>U.P. Board</w:t>
            </w:r>
          </w:p>
        </w:tc>
        <w:tc>
          <w:tcPr>
            <w:tcW w:w="1253" w:type="dxa"/>
          </w:tcPr>
          <w:p w:rsidR="001952DD" w:rsidRDefault="0037581A">
            <w:pPr>
              <w:rPr>
                <w:rFonts w:ascii="Cambria" w:eastAsia="Cambria" w:hAnsi="Cambria" w:cs="Cambria"/>
                <w:color w:val="000000"/>
              </w:rPr>
            </w:pPr>
            <w:r>
              <w:rPr>
                <w:rFonts w:ascii="Cambria" w:eastAsia="Cambria" w:hAnsi="Cambria" w:cs="Cambria"/>
                <w:color w:val="000000"/>
                <w:sz w:val="22"/>
                <w:szCs w:val="22"/>
              </w:rPr>
              <w:t>March 2006</w:t>
            </w:r>
          </w:p>
        </w:tc>
        <w:tc>
          <w:tcPr>
            <w:tcW w:w="1267" w:type="dxa"/>
          </w:tcPr>
          <w:p w:rsidR="001952DD" w:rsidRDefault="0037581A">
            <w:pPr>
              <w:rPr>
                <w:rFonts w:ascii="Cambria" w:eastAsia="Cambria" w:hAnsi="Cambria" w:cs="Cambria"/>
                <w:color w:val="000000"/>
              </w:rPr>
            </w:pPr>
            <w:r>
              <w:rPr>
                <w:rFonts w:ascii="Cambria" w:eastAsia="Cambria" w:hAnsi="Cambria" w:cs="Cambria"/>
                <w:color w:val="000000"/>
                <w:sz w:val="22"/>
                <w:szCs w:val="22"/>
              </w:rPr>
              <w:t>First</w:t>
            </w:r>
          </w:p>
        </w:tc>
        <w:tc>
          <w:tcPr>
            <w:tcW w:w="1620" w:type="dxa"/>
          </w:tcPr>
          <w:p w:rsidR="001952DD" w:rsidRDefault="0037581A">
            <w:pPr>
              <w:rPr>
                <w:rFonts w:ascii="Cambria" w:eastAsia="Cambria" w:hAnsi="Cambria" w:cs="Cambria"/>
                <w:color w:val="000000"/>
              </w:rPr>
            </w:pPr>
            <w:r>
              <w:rPr>
                <w:rFonts w:ascii="Cambria" w:eastAsia="Cambria" w:hAnsi="Cambria" w:cs="Cambria"/>
                <w:color w:val="000000"/>
                <w:sz w:val="22"/>
                <w:szCs w:val="22"/>
              </w:rPr>
              <w:t>63</w:t>
            </w:r>
          </w:p>
        </w:tc>
      </w:tr>
      <w:tr w:rsidR="001952DD" w:rsidTr="008B6DB5">
        <w:trPr>
          <w:trHeight w:val="269"/>
        </w:trPr>
        <w:tc>
          <w:tcPr>
            <w:tcW w:w="1087" w:type="dxa"/>
          </w:tcPr>
          <w:p w:rsidR="001952DD" w:rsidRDefault="0037581A">
            <w:pPr>
              <w:rPr>
                <w:rFonts w:ascii="Cambria" w:eastAsia="Cambria" w:hAnsi="Cambria" w:cs="Cambria"/>
                <w:color w:val="000000"/>
              </w:rPr>
            </w:pPr>
            <w:r>
              <w:rPr>
                <w:rFonts w:ascii="Cambria" w:eastAsia="Cambria" w:hAnsi="Cambria" w:cs="Cambria"/>
                <w:color w:val="000000"/>
                <w:sz w:val="22"/>
                <w:szCs w:val="22"/>
              </w:rPr>
              <w:t>12</w:t>
            </w:r>
            <w:r>
              <w:rPr>
                <w:rFonts w:ascii="Cambria" w:eastAsia="Cambria" w:hAnsi="Cambria" w:cs="Cambria"/>
                <w:color w:val="000000"/>
                <w:sz w:val="22"/>
                <w:szCs w:val="22"/>
                <w:vertAlign w:val="superscript"/>
              </w:rPr>
              <w:t xml:space="preserve">th </w:t>
            </w:r>
          </w:p>
        </w:tc>
        <w:tc>
          <w:tcPr>
            <w:tcW w:w="2340" w:type="dxa"/>
          </w:tcPr>
          <w:p w:rsidR="001952DD" w:rsidRDefault="0037581A">
            <w:pPr>
              <w:rPr>
                <w:rFonts w:ascii="Cambria" w:eastAsia="Cambria" w:hAnsi="Cambria" w:cs="Cambria"/>
                <w:color w:val="000000"/>
              </w:rPr>
            </w:pPr>
            <w:r>
              <w:rPr>
                <w:rFonts w:ascii="Cambria" w:eastAsia="Cambria" w:hAnsi="Cambria" w:cs="Cambria"/>
                <w:color w:val="000000"/>
                <w:sz w:val="22"/>
                <w:szCs w:val="22"/>
              </w:rPr>
              <w:t>U.P. Board</w:t>
            </w:r>
          </w:p>
        </w:tc>
        <w:tc>
          <w:tcPr>
            <w:tcW w:w="1253" w:type="dxa"/>
          </w:tcPr>
          <w:p w:rsidR="001952DD" w:rsidRDefault="0037581A">
            <w:pPr>
              <w:rPr>
                <w:rFonts w:ascii="Cambria" w:eastAsia="Cambria" w:hAnsi="Cambria" w:cs="Cambria"/>
                <w:color w:val="000000"/>
              </w:rPr>
            </w:pPr>
            <w:r>
              <w:rPr>
                <w:rFonts w:ascii="Cambria" w:eastAsia="Cambria" w:hAnsi="Cambria" w:cs="Cambria"/>
                <w:color w:val="000000"/>
                <w:sz w:val="22"/>
                <w:szCs w:val="22"/>
              </w:rPr>
              <w:t>March 2008</w:t>
            </w:r>
          </w:p>
        </w:tc>
        <w:tc>
          <w:tcPr>
            <w:tcW w:w="1267" w:type="dxa"/>
          </w:tcPr>
          <w:p w:rsidR="001952DD" w:rsidRDefault="0037581A">
            <w:pPr>
              <w:rPr>
                <w:rFonts w:ascii="Cambria" w:eastAsia="Cambria" w:hAnsi="Cambria" w:cs="Cambria"/>
                <w:color w:val="000000"/>
              </w:rPr>
            </w:pPr>
            <w:r>
              <w:rPr>
                <w:rFonts w:ascii="Cambria" w:eastAsia="Cambria" w:hAnsi="Cambria" w:cs="Cambria"/>
                <w:color w:val="000000"/>
                <w:sz w:val="22"/>
                <w:szCs w:val="22"/>
              </w:rPr>
              <w:t>Second</w:t>
            </w:r>
          </w:p>
        </w:tc>
        <w:tc>
          <w:tcPr>
            <w:tcW w:w="1620" w:type="dxa"/>
          </w:tcPr>
          <w:p w:rsidR="001952DD" w:rsidRDefault="0037581A">
            <w:pPr>
              <w:rPr>
                <w:rFonts w:ascii="Cambria" w:eastAsia="Cambria" w:hAnsi="Cambria" w:cs="Cambria"/>
                <w:color w:val="000000"/>
              </w:rPr>
            </w:pPr>
            <w:r>
              <w:rPr>
                <w:rFonts w:ascii="Cambria" w:eastAsia="Cambria" w:hAnsi="Cambria" w:cs="Cambria"/>
                <w:color w:val="000000"/>
                <w:sz w:val="22"/>
                <w:szCs w:val="22"/>
              </w:rPr>
              <w:t>52.4</w:t>
            </w:r>
          </w:p>
        </w:tc>
      </w:tr>
      <w:tr w:rsidR="001952DD" w:rsidTr="008B6DB5">
        <w:tc>
          <w:tcPr>
            <w:tcW w:w="1087" w:type="dxa"/>
          </w:tcPr>
          <w:p w:rsidR="001952DD" w:rsidRDefault="0037581A">
            <w:pPr>
              <w:rPr>
                <w:rFonts w:ascii="Cambria" w:eastAsia="Cambria" w:hAnsi="Cambria" w:cs="Cambria"/>
                <w:color w:val="000000"/>
              </w:rPr>
            </w:pPr>
            <w:r>
              <w:rPr>
                <w:rFonts w:ascii="Cambria" w:eastAsia="Cambria" w:hAnsi="Cambria" w:cs="Cambria"/>
                <w:color w:val="000000"/>
                <w:sz w:val="22"/>
                <w:szCs w:val="22"/>
              </w:rPr>
              <w:t>BCA</w:t>
            </w:r>
          </w:p>
        </w:tc>
        <w:tc>
          <w:tcPr>
            <w:tcW w:w="2340" w:type="dxa"/>
          </w:tcPr>
          <w:p w:rsidR="001952DD" w:rsidRDefault="0037581A">
            <w:pPr>
              <w:rPr>
                <w:rFonts w:ascii="Cambria" w:eastAsia="Cambria" w:hAnsi="Cambria" w:cs="Cambria"/>
                <w:color w:val="000000"/>
              </w:rPr>
            </w:pPr>
            <w:r>
              <w:rPr>
                <w:rFonts w:ascii="Cambria" w:eastAsia="Cambria" w:hAnsi="Cambria" w:cs="Cambria"/>
                <w:color w:val="000000"/>
                <w:sz w:val="22"/>
                <w:szCs w:val="22"/>
              </w:rPr>
              <w:t>SRGC Muzaffarnagar</w:t>
            </w:r>
          </w:p>
        </w:tc>
        <w:tc>
          <w:tcPr>
            <w:tcW w:w="1253" w:type="dxa"/>
          </w:tcPr>
          <w:p w:rsidR="001952DD" w:rsidRDefault="0037581A">
            <w:pPr>
              <w:rPr>
                <w:rFonts w:ascii="Cambria" w:eastAsia="Cambria" w:hAnsi="Cambria" w:cs="Cambria"/>
                <w:color w:val="000000"/>
              </w:rPr>
            </w:pPr>
            <w:r>
              <w:rPr>
                <w:rFonts w:ascii="Cambria" w:eastAsia="Cambria" w:hAnsi="Cambria" w:cs="Cambria"/>
                <w:color w:val="000000"/>
                <w:sz w:val="22"/>
                <w:szCs w:val="22"/>
              </w:rPr>
              <w:t>June-2011</w:t>
            </w:r>
          </w:p>
        </w:tc>
        <w:tc>
          <w:tcPr>
            <w:tcW w:w="1267" w:type="dxa"/>
          </w:tcPr>
          <w:p w:rsidR="001952DD" w:rsidRDefault="0037581A">
            <w:pPr>
              <w:rPr>
                <w:rFonts w:ascii="Cambria" w:eastAsia="Cambria" w:hAnsi="Cambria" w:cs="Cambria"/>
                <w:color w:val="000000"/>
              </w:rPr>
            </w:pPr>
            <w:r>
              <w:rPr>
                <w:rFonts w:ascii="Cambria" w:eastAsia="Cambria" w:hAnsi="Cambria" w:cs="Cambria"/>
                <w:color w:val="000000"/>
                <w:sz w:val="22"/>
                <w:szCs w:val="22"/>
              </w:rPr>
              <w:t>First</w:t>
            </w:r>
          </w:p>
        </w:tc>
        <w:tc>
          <w:tcPr>
            <w:tcW w:w="1620" w:type="dxa"/>
          </w:tcPr>
          <w:p w:rsidR="001952DD" w:rsidRDefault="0037581A">
            <w:pPr>
              <w:rPr>
                <w:rFonts w:ascii="Cambria" w:eastAsia="Cambria" w:hAnsi="Cambria" w:cs="Cambria"/>
                <w:color w:val="000000"/>
              </w:rPr>
            </w:pPr>
            <w:r>
              <w:rPr>
                <w:rFonts w:ascii="Cambria" w:eastAsia="Cambria" w:hAnsi="Cambria" w:cs="Cambria"/>
                <w:color w:val="000000"/>
                <w:sz w:val="22"/>
                <w:szCs w:val="22"/>
              </w:rPr>
              <w:t>70</w:t>
            </w:r>
          </w:p>
        </w:tc>
      </w:tr>
      <w:tr w:rsidR="001952DD" w:rsidTr="008B6DB5">
        <w:tc>
          <w:tcPr>
            <w:tcW w:w="1087" w:type="dxa"/>
          </w:tcPr>
          <w:p w:rsidR="001952DD" w:rsidRDefault="0037581A">
            <w:pPr>
              <w:rPr>
                <w:rFonts w:ascii="Cambria" w:eastAsia="Cambria" w:hAnsi="Cambria" w:cs="Cambria"/>
                <w:color w:val="000000"/>
              </w:rPr>
            </w:pPr>
            <w:r>
              <w:rPr>
                <w:rFonts w:ascii="Cambria" w:eastAsia="Cambria" w:hAnsi="Cambria" w:cs="Cambria"/>
                <w:color w:val="000000"/>
                <w:sz w:val="22"/>
                <w:szCs w:val="22"/>
              </w:rPr>
              <w:t>MCA</w:t>
            </w:r>
          </w:p>
        </w:tc>
        <w:tc>
          <w:tcPr>
            <w:tcW w:w="2340" w:type="dxa"/>
          </w:tcPr>
          <w:p w:rsidR="001952DD" w:rsidRDefault="0037581A">
            <w:pPr>
              <w:rPr>
                <w:rFonts w:ascii="Cambria" w:eastAsia="Cambria" w:hAnsi="Cambria" w:cs="Cambria"/>
                <w:color w:val="000000"/>
              </w:rPr>
            </w:pPr>
            <w:r>
              <w:rPr>
                <w:rFonts w:ascii="Cambria" w:eastAsia="Cambria" w:hAnsi="Cambria" w:cs="Cambria"/>
                <w:color w:val="000000"/>
                <w:sz w:val="22"/>
                <w:szCs w:val="22"/>
              </w:rPr>
              <w:t>Kite Collage Meerut</w:t>
            </w:r>
          </w:p>
        </w:tc>
        <w:tc>
          <w:tcPr>
            <w:tcW w:w="1253" w:type="dxa"/>
          </w:tcPr>
          <w:p w:rsidR="001952DD" w:rsidRDefault="0037581A">
            <w:pPr>
              <w:rPr>
                <w:rFonts w:ascii="Cambria" w:eastAsia="Cambria" w:hAnsi="Cambria" w:cs="Cambria"/>
                <w:color w:val="000000"/>
              </w:rPr>
            </w:pPr>
            <w:r>
              <w:rPr>
                <w:rFonts w:ascii="Cambria" w:eastAsia="Cambria" w:hAnsi="Cambria" w:cs="Cambria"/>
                <w:color w:val="000000"/>
                <w:sz w:val="22"/>
                <w:szCs w:val="22"/>
              </w:rPr>
              <w:t>June-2014</w:t>
            </w:r>
          </w:p>
        </w:tc>
        <w:tc>
          <w:tcPr>
            <w:tcW w:w="1267" w:type="dxa"/>
          </w:tcPr>
          <w:p w:rsidR="001952DD" w:rsidRDefault="0037581A">
            <w:pPr>
              <w:rPr>
                <w:rFonts w:ascii="Cambria" w:eastAsia="Cambria" w:hAnsi="Cambria" w:cs="Cambria"/>
                <w:color w:val="000000"/>
              </w:rPr>
            </w:pPr>
            <w:r>
              <w:rPr>
                <w:rFonts w:ascii="Cambria" w:eastAsia="Cambria" w:hAnsi="Cambria" w:cs="Cambria"/>
                <w:color w:val="000000"/>
                <w:sz w:val="22"/>
                <w:szCs w:val="22"/>
              </w:rPr>
              <w:t>First</w:t>
            </w:r>
          </w:p>
        </w:tc>
        <w:tc>
          <w:tcPr>
            <w:tcW w:w="1620" w:type="dxa"/>
          </w:tcPr>
          <w:p w:rsidR="001952DD" w:rsidRDefault="0037581A">
            <w:pPr>
              <w:rPr>
                <w:rFonts w:ascii="Cambria" w:eastAsia="Cambria" w:hAnsi="Cambria" w:cs="Cambria"/>
                <w:color w:val="000000"/>
              </w:rPr>
            </w:pPr>
            <w:r>
              <w:rPr>
                <w:rFonts w:ascii="Cambria" w:eastAsia="Cambria" w:hAnsi="Cambria" w:cs="Cambria"/>
                <w:color w:val="000000"/>
                <w:sz w:val="22"/>
                <w:szCs w:val="22"/>
              </w:rPr>
              <w:t>76.4</w:t>
            </w:r>
          </w:p>
        </w:tc>
      </w:tr>
    </w:tbl>
    <w:p w:rsidR="001952DD" w:rsidRDefault="001952DD">
      <w:pPr>
        <w:rPr>
          <w:rFonts w:ascii="Cambria" w:eastAsia="Cambria" w:hAnsi="Cambria" w:cs="Cambria"/>
          <w:b/>
          <w:color w:val="000000"/>
          <w:sz w:val="22"/>
          <w:szCs w:val="22"/>
        </w:rPr>
      </w:pPr>
    </w:p>
    <w:p w:rsidR="001952DD" w:rsidRDefault="0037581A">
      <w:pPr>
        <w:rPr>
          <w:rFonts w:ascii="Cambria" w:eastAsia="Cambria" w:hAnsi="Cambria" w:cs="Cambria"/>
          <w:color w:val="000000"/>
          <w:sz w:val="28"/>
          <w:szCs w:val="28"/>
        </w:rPr>
      </w:pPr>
      <w:r>
        <w:rPr>
          <w:rFonts w:ascii="Cambria" w:eastAsia="Cambria" w:hAnsi="Cambria" w:cs="Cambria"/>
          <w:b/>
          <w:color w:val="000000"/>
        </w:rPr>
        <w:t>EXPERIENCE SUMMARY :-</w:t>
      </w:r>
      <w:r>
        <w:rPr>
          <w:rFonts w:ascii="Cambria" w:eastAsia="Cambria" w:hAnsi="Cambria" w:cs="Cambria"/>
          <w:color w:val="000000"/>
        </w:rPr>
        <w:t>Total Experience-</w:t>
      </w:r>
      <w:r>
        <w:rPr>
          <w:rFonts w:ascii="Cambria" w:eastAsia="Cambria" w:hAnsi="Cambria" w:cs="Cambria"/>
          <w:b/>
          <w:color w:val="000000"/>
        </w:rPr>
        <w:t>6.1</w:t>
      </w:r>
      <w:r>
        <w:rPr>
          <w:rFonts w:ascii="Cambria" w:eastAsia="Cambria" w:hAnsi="Cambria" w:cs="Cambria"/>
          <w:b/>
        </w:rPr>
        <w:t>0</w:t>
      </w:r>
      <w:r>
        <w:rPr>
          <w:rFonts w:ascii="Cambria" w:eastAsia="Cambria" w:hAnsi="Cambria" w:cs="Cambria"/>
          <w:b/>
          <w:color w:val="000000"/>
        </w:rPr>
        <w:t xml:space="preserve"> Year</w:t>
      </w:r>
    </w:p>
    <w:p w:rsidR="001952DD" w:rsidRDefault="0037581A">
      <w:pPr>
        <w:numPr>
          <w:ilvl w:val="0"/>
          <w:numId w:val="5"/>
        </w:numPr>
        <w:pBdr>
          <w:top w:val="nil"/>
          <w:left w:val="nil"/>
          <w:bottom w:val="nil"/>
          <w:right w:val="nil"/>
          <w:between w:val="nil"/>
        </w:pBdr>
        <w:rPr>
          <w:rFonts w:ascii="Cambria" w:eastAsia="Cambria" w:hAnsi="Cambria" w:cs="Cambria"/>
          <w:color w:val="000000"/>
          <w:sz w:val="22"/>
          <w:szCs w:val="22"/>
          <w:highlight w:val="white"/>
        </w:rPr>
      </w:pPr>
      <w:r>
        <w:rPr>
          <w:rFonts w:ascii="Cambria" w:eastAsia="Cambria" w:hAnsi="Cambria" w:cs="Cambria"/>
          <w:color w:val="000000"/>
          <w:sz w:val="22"/>
          <w:szCs w:val="22"/>
          <w:highlight w:val="white"/>
        </w:rPr>
        <w:t>Provide best-in-class customer service, problem resolution and technical troubleshooting to customer queries over phone/web/chat support channels</w:t>
      </w:r>
    </w:p>
    <w:p w:rsidR="001952DD" w:rsidRDefault="0037581A">
      <w:pPr>
        <w:numPr>
          <w:ilvl w:val="0"/>
          <w:numId w:val="5"/>
        </w:numPr>
        <w:pBdr>
          <w:top w:val="nil"/>
          <w:left w:val="nil"/>
          <w:bottom w:val="nil"/>
          <w:right w:val="nil"/>
          <w:between w:val="nil"/>
        </w:pBdr>
        <w:rPr>
          <w:rFonts w:ascii="Cambria" w:eastAsia="Cambria" w:hAnsi="Cambria" w:cs="Cambria"/>
          <w:color w:val="000000"/>
          <w:sz w:val="22"/>
          <w:szCs w:val="22"/>
          <w:highlight w:val="white"/>
        </w:rPr>
      </w:pPr>
      <w:r>
        <w:rPr>
          <w:rFonts w:ascii="Cambria" w:eastAsia="Cambria" w:hAnsi="Cambria" w:cs="Cambria"/>
          <w:color w:val="000000"/>
          <w:sz w:val="22"/>
          <w:szCs w:val="22"/>
          <w:highlight w:val="white"/>
        </w:rPr>
        <w:t>Clarify customer requirements probe for and confirm understanding of requirements or problem</w:t>
      </w:r>
    </w:p>
    <w:p w:rsidR="001952DD" w:rsidRDefault="0037581A">
      <w:pPr>
        <w:numPr>
          <w:ilvl w:val="0"/>
          <w:numId w:val="5"/>
        </w:numPr>
        <w:pBdr>
          <w:top w:val="nil"/>
          <w:left w:val="nil"/>
          <w:bottom w:val="nil"/>
          <w:right w:val="nil"/>
          <w:between w:val="nil"/>
        </w:pBdr>
        <w:rPr>
          <w:rFonts w:ascii="Cambria" w:eastAsia="Cambria" w:hAnsi="Cambria" w:cs="Cambria"/>
          <w:color w:val="000000"/>
          <w:sz w:val="22"/>
          <w:szCs w:val="22"/>
          <w:highlight w:val="white"/>
        </w:rPr>
      </w:pPr>
      <w:r>
        <w:rPr>
          <w:rFonts w:ascii="Cambria" w:eastAsia="Cambria" w:hAnsi="Cambria" w:cs="Cambria"/>
          <w:color w:val="000000"/>
          <w:sz w:val="22"/>
          <w:szCs w:val="22"/>
          <w:highlight w:val="white"/>
        </w:rPr>
        <w:t>Confirm customer understanding of the solution and provide additional customer education as needed</w:t>
      </w:r>
    </w:p>
    <w:p w:rsidR="001952DD" w:rsidRDefault="0037581A">
      <w:pPr>
        <w:numPr>
          <w:ilvl w:val="0"/>
          <w:numId w:val="5"/>
        </w:numPr>
        <w:pBdr>
          <w:top w:val="nil"/>
          <w:left w:val="nil"/>
          <w:bottom w:val="nil"/>
          <w:right w:val="nil"/>
          <w:between w:val="nil"/>
        </w:pBdr>
        <w:rPr>
          <w:rFonts w:ascii="Cambria" w:eastAsia="Cambria" w:hAnsi="Cambria" w:cs="Cambria"/>
          <w:color w:val="000000"/>
          <w:sz w:val="22"/>
          <w:szCs w:val="22"/>
          <w:highlight w:val="white"/>
        </w:rPr>
      </w:pPr>
      <w:r>
        <w:rPr>
          <w:rFonts w:ascii="Cambria" w:eastAsia="Cambria" w:hAnsi="Cambria" w:cs="Cambria"/>
          <w:color w:val="000000"/>
          <w:sz w:val="22"/>
          <w:szCs w:val="22"/>
        </w:rPr>
        <w:t>Strong knowledge of support desk software and ticket tracking systems.</w:t>
      </w:r>
    </w:p>
    <w:p w:rsidR="001952DD" w:rsidRDefault="0037581A">
      <w:pPr>
        <w:numPr>
          <w:ilvl w:val="0"/>
          <w:numId w:val="5"/>
        </w:numPr>
        <w:pBdr>
          <w:top w:val="nil"/>
          <w:left w:val="nil"/>
          <w:bottom w:val="nil"/>
          <w:right w:val="nil"/>
          <w:between w:val="nil"/>
        </w:pBdr>
        <w:rPr>
          <w:rFonts w:ascii="Cambria" w:eastAsia="Cambria" w:hAnsi="Cambria" w:cs="Cambria"/>
          <w:color w:val="000000"/>
          <w:sz w:val="22"/>
          <w:szCs w:val="22"/>
          <w:highlight w:val="white"/>
        </w:rPr>
      </w:pPr>
      <w:r>
        <w:rPr>
          <w:rFonts w:ascii="Cambria" w:eastAsia="Cambria" w:hAnsi="Cambria" w:cs="Cambria"/>
          <w:color w:val="000000"/>
          <w:sz w:val="22"/>
          <w:szCs w:val="22"/>
        </w:rPr>
        <w:t>Good communicator, capable of explaining complex technical issues quickly and easily, ensuring timely resolution of problems.</w:t>
      </w:r>
    </w:p>
    <w:p w:rsidR="001952DD" w:rsidRDefault="0037581A">
      <w:pPr>
        <w:numPr>
          <w:ilvl w:val="0"/>
          <w:numId w:val="5"/>
        </w:num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color w:val="000000"/>
          <w:sz w:val="22"/>
          <w:szCs w:val="22"/>
        </w:rPr>
        <w:t>Ability to explain technical concepts to users</w:t>
      </w:r>
      <w:r>
        <w:rPr>
          <w:rFonts w:ascii="Cambria" w:eastAsia="Cambria" w:hAnsi="Cambria" w:cs="Cambria"/>
          <w:color w:val="000000"/>
          <w:sz w:val="22"/>
          <w:szCs w:val="22"/>
          <w:highlight w:val="white"/>
        </w:rPr>
        <w:t>.</w:t>
      </w:r>
    </w:p>
    <w:p w:rsidR="001952DD" w:rsidRDefault="0037581A">
      <w:pPr>
        <w:numPr>
          <w:ilvl w:val="0"/>
          <w:numId w:val="5"/>
        </w:numPr>
        <w:pBdr>
          <w:top w:val="nil"/>
          <w:left w:val="nil"/>
          <w:bottom w:val="nil"/>
          <w:right w:val="nil"/>
          <w:between w:val="nil"/>
        </w:pBdr>
        <w:rPr>
          <w:rFonts w:ascii="Cambria" w:eastAsia="Cambria" w:hAnsi="Cambria" w:cs="Cambria"/>
          <w:sz w:val="22"/>
          <w:szCs w:val="22"/>
          <w:highlight w:val="white"/>
        </w:rPr>
      </w:pPr>
      <w:r>
        <w:rPr>
          <w:rFonts w:ascii="Cambria" w:eastAsia="Cambria" w:hAnsi="Cambria" w:cs="Cambria"/>
          <w:sz w:val="22"/>
          <w:szCs w:val="22"/>
          <w:highlight w:val="white"/>
        </w:rPr>
        <w:t xml:space="preserve">Deliver regular and </w:t>
      </w:r>
      <w:r w:rsidR="005C367F">
        <w:rPr>
          <w:rFonts w:ascii="Cambria" w:eastAsia="Cambria" w:hAnsi="Cambria" w:cs="Cambria"/>
          <w:sz w:val="22"/>
          <w:szCs w:val="22"/>
          <w:highlight w:val="white"/>
        </w:rPr>
        <w:t xml:space="preserve">customized </w:t>
      </w:r>
      <w:r>
        <w:rPr>
          <w:rFonts w:ascii="Cambria" w:eastAsia="Cambria" w:hAnsi="Cambria" w:cs="Cambria"/>
          <w:sz w:val="22"/>
          <w:szCs w:val="22"/>
          <w:highlight w:val="white"/>
        </w:rPr>
        <w:t xml:space="preserve"> training to User</w:t>
      </w:r>
    </w:p>
    <w:p w:rsidR="001952DD" w:rsidRDefault="0037581A">
      <w:pPr>
        <w:numPr>
          <w:ilvl w:val="0"/>
          <w:numId w:val="5"/>
        </w:numPr>
        <w:pBdr>
          <w:top w:val="nil"/>
          <w:left w:val="nil"/>
          <w:bottom w:val="nil"/>
          <w:right w:val="nil"/>
          <w:between w:val="nil"/>
        </w:pBdr>
        <w:rPr>
          <w:rFonts w:ascii="Cambria" w:eastAsia="Cambria" w:hAnsi="Cambria" w:cs="Cambria"/>
          <w:sz w:val="22"/>
          <w:szCs w:val="22"/>
          <w:highlight w:val="white"/>
        </w:rPr>
      </w:pPr>
      <w:r>
        <w:rPr>
          <w:rFonts w:ascii="Cambria" w:eastAsia="Cambria" w:hAnsi="Cambria" w:cs="Cambria"/>
          <w:sz w:val="22"/>
          <w:szCs w:val="22"/>
          <w:highlight w:val="white"/>
        </w:rPr>
        <w:t>Ability to Manage ticketed query system and ensuring comprehensive database of queries.</w:t>
      </w:r>
    </w:p>
    <w:p w:rsidR="001952DD" w:rsidRDefault="0037581A">
      <w:pPr>
        <w:numPr>
          <w:ilvl w:val="0"/>
          <w:numId w:val="5"/>
        </w:numPr>
        <w:pBdr>
          <w:top w:val="nil"/>
          <w:left w:val="nil"/>
          <w:bottom w:val="nil"/>
          <w:right w:val="nil"/>
          <w:between w:val="nil"/>
        </w:pBdr>
        <w:rPr>
          <w:rFonts w:ascii="Cambria" w:eastAsia="Cambria" w:hAnsi="Cambria" w:cs="Cambria"/>
          <w:sz w:val="22"/>
          <w:szCs w:val="22"/>
          <w:highlight w:val="white"/>
        </w:rPr>
      </w:pPr>
      <w:r>
        <w:rPr>
          <w:rFonts w:ascii="Cambria" w:eastAsia="Cambria" w:hAnsi="Cambria" w:cs="Cambria"/>
          <w:sz w:val="22"/>
          <w:szCs w:val="22"/>
          <w:shd w:val="clear" w:color="auto" w:fill="F9F9F9"/>
        </w:rPr>
        <w:t>Ability to Install and prepare tools required for proper functioning of website front line applications on regular basis.</w:t>
      </w:r>
    </w:p>
    <w:p w:rsidR="001952DD" w:rsidRDefault="0037581A">
      <w:pPr>
        <w:numPr>
          <w:ilvl w:val="0"/>
          <w:numId w:val="5"/>
        </w:numPr>
        <w:pBdr>
          <w:top w:val="nil"/>
          <w:left w:val="nil"/>
          <w:bottom w:val="nil"/>
          <w:right w:val="nil"/>
          <w:between w:val="nil"/>
        </w:pBdr>
        <w:rPr>
          <w:rFonts w:ascii="Cambria" w:eastAsia="Cambria" w:hAnsi="Cambria" w:cs="Cambria"/>
          <w:sz w:val="22"/>
          <w:szCs w:val="22"/>
          <w:shd w:val="clear" w:color="auto" w:fill="F9F9F9"/>
        </w:rPr>
      </w:pPr>
      <w:r>
        <w:rPr>
          <w:rFonts w:ascii="Cambria" w:eastAsia="Cambria" w:hAnsi="Cambria" w:cs="Cambria"/>
          <w:sz w:val="22"/>
          <w:szCs w:val="22"/>
          <w:shd w:val="clear" w:color="auto" w:fill="F9F9F9"/>
        </w:rPr>
        <w:t>Coordinate with departments and QA departments</w:t>
      </w:r>
      <w:r w:rsidR="005E4249">
        <w:rPr>
          <w:rFonts w:ascii="Cambria" w:eastAsia="Cambria" w:hAnsi="Cambria" w:cs="Cambria"/>
          <w:sz w:val="22"/>
          <w:szCs w:val="22"/>
          <w:shd w:val="clear" w:color="auto" w:fill="F9F9F9"/>
        </w:rPr>
        <w:t>.</w:t>
      </w:r>
    </w:p>
    <w:p w:rsidR="001952DD" w:rsidRDefault="0037581A">
      <w:pPr>
        <w:numPr>
          <w:ilvl w:val="0"/>
          <w:numId w:val="5"/>
        </w:numPr>
        <w:pBdr>
          <w:top w:val="nil"/>
          <w:left w:val="nil"/>
          <w:bottom w:val="nil"/>
          <w:right w:val="nil"/>
          <w:between w:val="nil"/>
        </w:pBdr>
        <w:rPr>
          <w:rFonts w:ascii="Cambria" w:eastAsia="Cambria" w:hAnsi="Cambria" w:cs="Cambria"/>
          <w:sz w:val="22"/>
          <w:szCs w:val="22"/>
          <w:shd w:val="clear" w:color="auto" w:fill="F9F9F9"/>
        </w:rPr>
      </w:pPr>
      <w:r>
        <w:rPr>
          <w:rFonts w:ascii="Cambria" w:eastAsia="Cambria" w:hAnsi="Cambria" w:cs="Cambria"/>
          <w:sz w:val="22"/>
          <w:szCs w:val="22"/>
          <w:shd w:val="clear" w:color="auto" w:fill="F9F9F9"/>
        </w:rPr>
        <w:t>Provide support and identify all issues and prepare appropriate documentation all issues and solutions.</w:t>
      </w:r>
    </w:p>
    <w:p w:rsidR="001415AE" w:rsidRPr="00EE6E39" w:rsidRDefault="003A79B8" w:rsidP="001415AE">
      <w:pPr>
        <w:numPr>
          <w:ilvl w:val="0"/>
          <w:numId w:val="5"/>
        </w:numPr>
        <w:rPr>
          <w:rFonts w:asciiTheme="minorHAnsi" w:hAnsiTheme="minorHAnsi"/>
        </w:rPr>
      </w:pPr>
      <w:r w:rsidRPr="00EE6E39">
        <w:rPr>
          <w:rFonts w:asciiTheme="minorHAnsi" w:eastAsia="Cambria" w:hAnsiTheme="minorHAnsi" w:cs="Cambria"/>
          <w:sz w:val="22"/>
          <w:szCs w:val="22"/>
          <w:highlight w:val="white"/>
        </w:rPr>
        <w:t>Provide support and identify all issues and prepare appropriate document</w:t>
      </w:r>
      <w:r>
        <w:rPr>
          <w:rFonts w:asciiTheme="minorHAnsi" w:eastAsia="Cambria" w:hAnsiTheme="minorHAnsi" w:cs="Cambria"/>
          <w:sz w:val="22"/>
          <w:szCs w:val="22"/>
          <w:highlight w:val="white"/>
        </w:rPr>
        <w:t xml:space="preserve">ation all issues , solution, </w:t>
      </w:r>
      <w:r w:rsidRPr="00EE6E39">
        <w:rPr>
          <w:rFonts w:asciiTheme="minorHAnsi" w:eastAsia="Cambria" w:hAnsiTheme="minorHAnsi" w:cs="Cambria"/>
          <w:sz w:val="22"/>
          <w:szCs w:val="22"/>
          <w:highlight w:val="white"/>
        </w:rPr>
        <w:t>FAQ</w:t>
      </w:r>
      <w:r>
        <w:rPr>
          <w:rFonts w:asciiTheme="minorHAnsi" w:eastAsia="Cambria" w:hAnsiTheme="minorHAnsi" w:cs="Cambria"/>
          <w:sz w:val="22"/>
          <w:szCs w:val="22"/>
          <w:highlight w:val="white"/>
        </w:rPr>
        <w:t xml:space="preserve"> and Help Manual</w:t>
      </w:r>
      <w:r w:rsidRPr="00EE6E39">
        <w:rPr>
          <w:rFonts w:asciiTheme="minorHAnsi" w:eastAsia="Cambria" w:hAnsiTheme="minorHAnsi" w:cs="Cambria"/>
          <w:sz w:val="22"/>
          <w:szCs w:val="22"/>
          <w:highlight w:val="white"/>
        </w:rPr>
        <w:t>.</w:t>
      </w:r>
      <w:r w:rsidR="001415AE" w:rsidRPr="001415AE">
        <w:rPr>
          <w:rFonts w:asciiTheme="minorHAnsi" w:hAnsiTheme="minorHAnsi"/>
        </w:rPr>
        <w:t xml:space="preserve"> </w:t>
      </w:r>
      <w:r w:rsidR="001415AE" w:rsidRPr="00EE6E39">
        <w:rPr>
          <w:rFonts w:asciiTheme="minorHAnsi" w:hAnsiTheme="minorHAnsi"/>
        </w:rPr>
        <w:t>Knowledge in identifying and preparing Test Scenarios, TestCases and TestData.</w:t>
      </w:r>
    </w:p>
    <w:p w:rsidR="001415AE" w:rsidRPr="00EE6E39" w:rsidRDefault="001415AE" w:rsidP="001415AE">
      <w:pPr>
        <w:numPr>
          <w:ilvl w:val="0"/>
          <w:numId w:val="5"/>
        </w:numPr>
        <w:rPr>
          <w:rFonts w:asciiTheme="minorHAnsi" w:hAnsiTheme="minorHAnsi"/>
        </w:rPr>
      </w:pPr>
      <w:r w:rsidRPr="00EE6E39">
        <w:rPr>
          <w:rFonts w:asciiTheme="minorHAnsi" w:hAnsiTheme="minorHAnsi"/>
        </w:rPr>
        <w:t>Knowledge in TestCase Execution.</w:t>
      </w:r>
    </w:p>
    <w:p w:rsidR="001415AE" w:rsidRPr="00EE6E39" w:rsidRDefault="001415AE" w:rsidP="001415AE">
      <w:pPr>
        <w:numPr>
          <w:ilvl w:val="0"/>
          <w:numId w:val="5"/>
        </w:numPr>
        <w:rPr>
          <w:rFonts w:asciiTheme="minorHAnsi" w:hAnsiTheme="minorHAnsi"/>
        </w:rPr>
      </w:pPr>
      <w:r w:rsidRPr="00EE6E39">
        <w:rPr>
          <w:rFonts w:asciiTheme="minorHAnsi" w:hAnsiTheme="minorHAnsi"/>
        </w:rPr>
        <w:t>Knowledge in Defect Reporting, Defect Tracking and Defect Management.</w:t>
      </w:r>
    </w:p>
    <w:p w:rsidR="001415AE" w:rsidRPr="00EE6E39" w:rsidRDefault="001415AE" w:rsidP="001415AE">
      <w:pPr>
        <w:pStyle w:val="ListParagraph"/>
        <w:numPr>
          <w:ilvl w:val="0"/>
          <w:numId w:val="5"/>
        </w:numPr>
        <w:spacing w:before="100" w:beforeAutospacing="1" w:after="100" w:afterAutospacing="1" w:line="276" w:lineRule="auto"/>
        <w:jc w:val="both"/>
        <w:rPr>
          <w:rFonts w:asciiTheme="minorHAnsi" w:hAnsiTheme="minorHAnsi"/>
          <w:b/>
          <w:color w:val="000000"/>
        </w:rPr>
      </w:pPr>
      <w:r w:rsidRPr="00EE6E39">
        <w:rPr>
          <w:rFonts w:asciiTheme="minorHAnsi" w:hAnsiTheme="minorHAnsi"/>
        </w:rPr>
        <w:t xml:space="preserve">Knowledge in </w:t>
      </w:r>
      <w:r w:rsidRPr="00AD3491">
        <w:rPr>
          <w:rFonts w:asciiTheme="minorHAnsi" w:hAnsiTheme="minorHAnsi"/>
        </w:rPr>
        <w:t xml:space="preserve">Smoke Testing, Sanity Testing and Functional Testing, </w:t>
      </w:r>
      <w:r w:rsidRPr="00AD3491">
        <w:rPr>
          <w:rFonts w:asciiTheme="minorHAnsi" w:hAnsiTheme="minorHAnsi"/>
          <w:color w:val="000000"/>
        </w:rPr>
        <w:t>end-to-end application testing.</w:t>
      </w:r>
    </w:p>
    <w:p w:rsidR="003A79B8" w:rsidRDefault="001415AE">
      <w:pPr>
        <w:numPr>
          <w:ilvl w:val="0"/>
          <w:numId w:val="5"/>
        </w:numPr>
        <w:pBdr>
          <w:top w:val="nil"/>
          <w:left w:val="nil"/>
          <w:bottom w:val="nil"/>
          <w:right w:val="nil"/>
          <w:between w:val="nil"/>
        </w:pBdr>
        <w:rPr>
          <w:rFonts w:ascii="Cambria" w:eastAsia="Cambria" w:hAnsi="Cambria" w:cs="Cambria"/>
          <w:sz w:val="22"/>
          <w:szCs w:val="22"/>
          <w:shd w:val="clear" w:color="auto" w:fill="F9F9F9"/>
        </w:rPr>
      </w:pPr>
      <w:r w:rsidRPr="00EE6E39">
        <w:rPr>
          <w:rFonts w:asciiTheme="minorHAnsi" w:hAnsiTheme="minorHAnsi"/>
        </w:rPr>
        <w:lastRenderedPageBreak/>
        <w:t>Knowledge in Good in UI Testing, Good in Java basic Programming.</w:t>
      </w:r>
    </w:p>
    <w:p w:rsidR="001952DD" w:rsidRDefault="001952DD">
      <w:pPr>
        <w:rPr>
          <w:rFonts w:ascii="Cambria" w:eastAsia="Cambria" w:hAnsi="Cambria" w:cs="Cambria"/>
          <w:b/>
          <w:sz w:val="22"/>
          <w:szCs w:val="22"/>
        </w:rPr>
      </w:pPr>
    </w:p>
    <w:p w:rsidR="001952DD" w:rsidRDefault="0037581A">
      <w:pPr>
        <w:rPr>
          <w:rFonts w:ascii="Cambria" w:eastAsia="Cambria" w:hAnsi="Cambria" w:cs="Cambria"/>
          <w:color w:val="000000"/>
          <w:sz w:val="22"/>
          <w:szCs w:val="22"/>
        </w:rPr>
      </w:pPr>
      <w:r>
        <w:rPr>
          <w:rFonts w:ascii="Cambria" w:eastAsia="Cambria" w:hAnsi="Cambria" w:cs="Cambria"/>
          <w:b/>
          <w:color w:val="000000"/>
        </w:rPr>
        <w:t>PRESENTLY WORKING:-</w:t>
      </w:r>
      <w:r>
        <w:rPr>
          <w:rFonts w:ascii="Cambria" w:eastAsia="Cambria" w:hAnsi="Cambria" w:cs="Cambria"/>
          <w:color w:val="000000"/>
          <w:sz w:val="22"/>
          <w:szCs w:val="22"/>
        </w:rPr>
        <w:t xml:space="preserve"> Working as </w:t>
      </w:r>
      <w:r w:rsidR="00682867">
        <w:rPr>
          <w:rFonts w:ascii="Cambria" w:eastAsia="Cambria" w:hAnsi="Cambria" w:cs="Cambria"/>
          <w:color w:val="000000"/>
          <w:sz w:val="22"/>
          <w:szCs w:val="22"/>
        </w:rPr>
        <w:t xml:space="preserve">Sr. software Application </w:t>
      </w:r>
      <w:r>
        <w:rPr>
          <w:rFonts w:ascii="Cambria" w:eastAsia="Cambria" w:hAnsi="Cambria" w:cs="Cambria"/>
          <w:color w:val="000000"/>
          <w:sz w:val="22"/>
          <w:szCs w:val="22"/>
        </w:rPr>
        <w:t xml:space="preserve">Support level-3 at </w:t>
      </w:r>
      <w:r w:rsidR="00682867">
        <w:rPr>
          <w:rFonts w:ascii="Cambria" w:eastAsia="Cambria" w:hAnsi="Cambria" w:cs="Cambria"/>
          <w:color w:val="000000"/>
          <w:sz w:val="22"/>
          <w:szCs w:val="22"/>
        </w:rPr>
        <w:t>SISL InfoTech  Pvt</w:t>
      </w:r>
      <w:r>
        <w:rPr>
          <w:rFonts w:ascii="Cambria" w:eastAsia="Cambria" w:hAnsi="Cambria" w:cs="Cambria"/>
          <w:color w:val="000000"/>
          <w:sz w:val="22"/>
          <w:szCs w:val="22"/>
        </w:rPr>
        <w:t xml:space="preserve">  Ltd deployed at Election Commission of India. Start date:  </w:t>
      </w:r>
      <w:r w:rsidR="00682867">
        <w:rPr>
          <w:rFonts w:ascii="Cambria" w:eastAsia="Cambria" w:hAnsi="Cambria" w:cs="Cambria"/>
          <w:color w:val="000000"/>
          <w:sz w:val="22"/>
          <w:szCs w:val="22"/>
        </w:rPr>
        <w:t>01-04</w:t>
      </w:r>
      <w:r>
        <w:rPr>
          <w:rFonts w:ascii="Cambria" w:eastAsia="Cambria" w:hAnsi="Cambria" w:cs="Cambria"/>
          <w:color w:val="000000"/>
          <w:sz w:val="22"/>
          <w:szCs w:val="22"/>
        </w:rPr>
        <w:t>-20</w:t>
      </w:r>
      <w:r w:rsidR="00682867">
        <w:rPr>
          <w:rFonts w:ascii="Cambria" w:eastAsia="Cambria" w:hAnsi="Cambria" w:cs="Cambria"/>
          <w:color w:val="000000"/>
          <w:sz w:val="22"/>
          <w:szCs w:val="22"/>
        </w:rPr>
        <w:t>20</w:t>
      </w:r>
      <w:r>
        <w:rPr>
          <w:rFonts w:ascii="Cambria" w:eastAsia="Cambria" w:hAnsi="Cambria" w:cs="Cambria"/>
          <w:color w:val="000000"/>
          <w:sz w:val="22"/>
          <w:szCs w:val="22"/>
        </w:rPr>
        <w:t xml:space="preserve"> to present.</w:t>
      </w:r>
    </w:p>
    <w:p w:rsidR="005C367F" w:rsidRDefault="005C367F">
      <w:pPr>
        <w:rPr>
          <w:rFonts w:ascii="Cambria" w:eastAsia="Cambria" w:hAnsi="Cambria" w:cs="Cambria"/>
          <w:color w:val="000000"/>
          <w:sz w:val="22"/>
          <w:szCs w:val="22"/>
        </w:rPr>
      </w:pPr>
    </w:p>
    <w:p w:rsidR="005C367F" w:rsidRDefault="005C367F" w:rsidP="005C367F">
      <w:pPr>
        <w:jc w:val="both"/>
        <w:rPr>
          <w:rFonts w:ascii="Cambria" w:eastAsia="Cambria" w:hAnsi="Cambria" w:cs="Cambria"/>
          <w:b/>
          <w:color w:val="000000"/>
        </w:rPr>
      </w:pPr>
      <w:r>
        <w:rPr>
          <w:rFonts w:ascii="Cambria" w:eastAsia="Cambria" w:hAnsi="Cambria" w:cs="Cambria"/>
          <w:b/>
          <w:color w:val="000000"/>
        </w:rPr>
        <w:t>ROLE &amp; RESPONSIBILITY:-</w:t>
      </w:r>
    </w:p>
    <w:p w:rsidR="005C367F" w:rsidRDefault="005C367F" w:rsidP="005C367F">
      <w:pPr>
        <w:pStyle w:val="Heading3"/>
        <w:shd w:val="clear" w:color="auto" w:fill="FFFFFF"/>
        <w:spacing w:before="0" w:after="0"/>
        <w:jc w:val="both"/>
        <w:rPr>
          <w:b w:val="0"/>
          <w:sz w:val="22"/>
          <w:szCs w:val="22"/>
        </w:rPr>
      </w:pPr>
      <w:r>
        <w:rPr>
          <w:sz w:val="22"/>
          <w:szCs w:val="22"/>
        </w:rPr>
        <w:t>E-Office Porta</w:t>
      </w:r>
      <w:r w:rsidR="001415AE">
        <w:rPr>
          <w:sz w:val="22"/>
          <w:szCs w:val="22"/>
        </w:rPr>
        <w:t>l</w:t>
      </w:r>
      <w:r>
        <w:rPr>
          <w:sz w:val="22"/>
          <w:szCs w:val="22"/>
        </w:rPr>
        <w:t xml:space="preserve"> and ECI portal</w:t>
      </w:r>
      <w:r>
        <w:rPr>
          <w:b w:val="0"/>
          <w:sz w:val="22"/>
          <w:szCs w:val="22"/>
        </w:rPr>
        <w:t>-</w:t>
      </w:r>
    </w:p>
    <w:p w:rsidR="005C367F" w:rsidRDefault="005C367F" w:rsidP="005C367F">
      <w:pPr>
        <w:pStyle w:val="Heading3"/>
        <w:numPr>
          <w:ilvl w:val="1"/>
          <w:numId w:val="4"/>
        </w:numPr>
        <w:shd w:val="clear" w:color="auto" w:fill="FFFFFF"/>
        <w:spacing w:before="0" w:after="0"/>
        <w:jc w:val="both"/>
        <w:rPr>
          <w:b w:val="0"/>
          <w:sz w:val="22"/>
          <w:szCs w:val="22"/>
        </w:rPr>
      </w:pPr>
      <w:r>
        <w:rPr>
          <w:b w:val="0"/>
          <w:sz w:val="22"/>
          <w:szCs w:val="22"/>
        </w:rPr>
        <w:t>Filing &amp; Maintenance of E-Leave</w:t>
      </w:r>
    </w:p>
    <w:p w:rsidR="005C367F" w:rsidRDefault="005C367F" w:rsidP="005C367F">
      <w:pPr>
        <w:pStyle w:val="Heading3"/>
        <w:numPr>
          <w:ilvl w:val="1"/>
          <w:numId w:val="4"/>
        </w:numPr>
        <w:shd w:val="clear" w:color="auto" w:fill="FFFFFF"/>
        <w:spacing w:before="0" w:after="0"/>
        <w:jc w:val="both"/>
        <w:rPr>
          <w:b w:val="0"/>
          <w:sz w:val="22"/>
          <w:szCs w:val="22"/>
        </w:rPr>
      </w:pPr>
      <w:r>
        <w:rPr>
          <w:b w:val="0"/>
          <w:sz w:val="22"/>
          <w:szCs w:val="22"/>
        </w:rPr>
        <w:t>Creation of new accounts for new joinees</w:t>
      </w:r>
    </w:p>
    <w:p w:rsidR="005C367F" w:rsidRDefault="005C367F" w:rsidP="005C367F">
      <w:pPr>
        <w:pStyle w:val="Heading3"/>
        <w:numPr>
          <w:ilvl w:val="1"/>
          <w:numId w:val="4"/>
        </w:numPr>
        <w:shd w:val="clear" w:color="auto" w:fill="FFFFFF"/>
        <w:spacing w:before="0" w:after="0"/>
        <w:jc w:val="both"/>
        <w:rPr>
          <w:b w:val="0"/>
          <w:sz w:val="22"/>
          <w:szCs w:val="22"/>
        </w:rPr>
      </w:pPr>
      <w:r>
        <w:rPr>
          <w:b w:val="0"/>
          <w:sz w:val="22"/>
          <w:szCs w:val="22"/>
        </w:rPr>
        <w:t>file management through e-filing maintenance,</w:t>
      </w:r>
    </w:p>
    <w:p w:rsidR="005C367F" w:rsidRDefault="005C367F" w:rsidP="005C367F">
      <w:pPr>
        <w:pStyle w:val="Heading3"/>
        <w:numPr>
          <w:ilvl w:val="1"/>
          <w:numId w:val="4"/>
        </w:numPr>
        <w:shd w:val="clear" w:color="auto" w:fill="FFFFFF"/>
        <w:spacing w:before="0" w:after="0"/>
        <w:jc w:val="both"/>
        <w:rPr>
          <w:b w:val="0"/>
          <w:sz w:val="22"/>
          <w:szCs w:val="22"/>
        </w:rPr>
      </w:pPr>
      <w:r>
        <w:rPr>
          <w:b w:val="0"/>
          <w:sz w:val="22"/>
          <w:szCs w:val="22"/>
        </w:rPr>
        <w:t xml:space="preserve">Generation of Pay Slip, </w:t>
      </w:r>
    </w:p>
    <w:p w:rsidR="005C367F" w:rsidRDefault="005C367F" w:rsidP="005C367F">
      <w:pPr>
        <w:pStyle w:val="Heading3"/>
        <w:numPr>
          <w:ilvl w:val="1"/>
          <w:numId w:val="4"/>
        </w:numPr>
        <w:shd w:val="clear" w:color="auto" w:fill="FFFFFF"/>
        <w:spacing w:before="0" w:after="0"/>
        <w:jc w:val="both"/>
        <w:rPr>
          <w:b w:val="0"/>
          <w:sz w:val="22"/>
          <w:szCs w:val="22"/>
        </w:rPr>
      </w:pPr>
      <w:r>
        <w:rPr>
          <w:b w:val="0"/>
          <w:sz w:val="22"/>
          <w:szCs w:val="22"/>
        </w:rPr>
        <w:t>Updating existing accounts in  case of change in workflow.</w:t>
      </w:r>
    </w:p>
    <w:p w:rsidR="005C367F" w:rsidRDefault="005C367F" w:rsidP="005C367F">
      <w:pPr>
        <w:pStyle w:val="Heading3"/>
        <w:numPr>
          <w:ilvl w:val="1"/>
          <w:numId w:val="4"/>
        </w:numPr>
        <w:shd w:val="clear" w:color="auto" w:fill="FFFFFF"/>
        <w:spacing w:before="0" w:after="0"/>
        <w:jc w:val="both"/>
        <w:rPr>
          <w:b w:val="0"/>
          <w:sz w:val="22"/>
          <w:szCs w:val="22"/>
        </w:rPr>
      </w:pPr>
      <w:r>
        <w:rPr>
          <w:b w:val="0"/>
          <w:sz w:val="22"/>
          <w:szCs w:val="22"/>
        </w:rPr>
        <w:t>Uploading, Documents in e-office like Office Memorandum, Parliament Questions, etc</w:t>
      </w:r>
    </w:p>
    <w:p w:rsidR="005C367F" w:rsidRDefault="005C367F" w:rsidP="005C367F">
      <w:pPr>
        <w:pStyle w:val="Heading3"/>
        <w:numPr>
          <w:ilvl w:val="1"/>
          <w:numId w:val="4"/>
        </w:numPr>
        <w:shd w:val="clear" w:color="auto" w:fill="FFFFFF"/>
        <w:spacing w:before="0" w:after="0"/>
        <w:jc w:val="both"/>
        <w:rPr>
          <w:b w:val="0"/>
          <w:sz w:val="22"/>
          <w:szCs w:val="22"/>
        </w:rPr>
      </w:pPr>
      <w:r>
        <w:rPr>
          <w:b w:val="0"/>
          <w:sz w:val="22"/>
          <w:szCs w:val="22"/>
        </w:rPr>
        <w:t>Training staff members on productivity software and proprietary applications.</w:t>
      </w:r>
    </w:p>
    <w:p w:rsidR="005C367F" w:rsidRDefault="005C367F" w:rsidP="005C367F">
      <w:pPr>
        <w:numPr>
          <w:ilvl w:val="1"/>
          <w:numId w:val="4"/>
        </w:numPr>
        <w:rPr>
          <w:rFonts w:ascii="Cambria" w:eastAsia="Cambria" w:hAnsi="Cambria" w:cs="Cambria"/>
          <w:sz w:val="22"/>
          <w:szCs w:val="22"/>
        </w:rPr>
      </w:pPr>
      <w:r>
        <w:rPr>
          <w:rFonts w:ascii="Cambria" w:eastAsia="Cambria" w:hAnsi="Cambria" w:cs="Cambria"/>
          <w:sz w:val="22"/>
          <w:szCs w:val="22"/>
        </w:rPr>
        <w:t>Support on all ECI applications via mail support portal,</w:t>
      </w:r>
      <w:r w:rsidR="003A79B8">
        <w:rPr>
          <w:rFonts w:ascii="Cambria" w:eastAsia="Cambria" w:hAnsi="Cambria" w:cs="Cambria"/>
          <w:sz w:val="22"/>
          <w:szCs w:val="22"/>
        </w:rPr>
        <w:t xml:space="preserve"> </w:t>
      </w:r>
      <w:r>
        <w:rPr>
          <w:rFonts w:ascii="Cambria" w:eastAsia="Cambria" w:hAnsi="Cambria" w:cs="Cambria"/>
          <w:sz w:val="22"/>
          <w:szCs w:val="22"/>
        </w:rPr>
        <w:t>telephonically,</w:t>
      </w:r>
      <w:r w:rsidR="003A79B8">
        <w:rPr>
          <w:rFonts w:ascii="Cambria" w:eastAsia="Cambria" w:hAnsi="Cambria" w:cs="Cambria"/>
          <w:sz w:val="22"/>
          <w:szCs w:val="22"/>
        </w:rPr>
        <w:t xml:space="preserve"> </w:t>
      </w:r>
      <w:r>
        <w:rPr>
          <w:rFonts w:ascii="Cambria" w:eastAsia="Cambria" w:hAnsi="Cambria" w:cs="Cambria"/>
          <w:sz w:val="22"/>
          <w:szCs w:val="22"/>
        </w:rPr>
        <w:t>desktop support.</w:t>
      </w:r>
    </w:p>
    <w:p w:rsidR="001952DD" w:rsidRDefault="005C367F" w:rsidP="005C367F">
      <w:pPr>
        <w:numPr>
          <w:ilvl w:val="1"/>
          <w:numId w:val="4"/>
        </w:numPr>
        <w:rPr>
          <w:rFonts w:ascii="Cambria" w:eastAsia="Cambria" w:hAnsi="Cambria" w:cs="Cambria"/>
          <w:sz w:val="22"/>
          <w:szCs w:val="22"/>
        </w:rPr>
      </w:pPr>
      <w:r>
        <w:rPr>
          <w:rFonts w:ascii="Cambria" w:eastAsia="Cambria" w:hAnsi="Cambria" w:cs="Cambria"/>
          <w:sz w:val="22"/>
          <w:szCs w:val="22"/>
        </w:rPr>
        <w:t>Manage RTI</w:t>
      </w:r>
      <w:r w:rsidR="003A79B8">
        <w:rPr>
          <w:rFonts w:ascii="Cambria" w:eastAsia="Cambria" w:hAnsi="Cambria" w:cs="Cambria"/>
          <w:sz w:val="22"/>
          <w:szCs w:val="22"/>
        </w:rPr>
        <w:t>, cV</w:t>
      </w:r>
      <w:r w:rsidR="0006292B">
        <w:rPr>
          <w:rFonts w:ascii="Cambria" w:eastAsia="Cambria" w:hAnsi="Cambria" w:cs="Cambria"/>
          <w:sz w:val="22"/>
          <w:szCs w:val="22"/>
        </w:rPr>
        <w:t>IGIL</w:t>
      </w:r>
      <w:r w:rsidR="003A79B8">
        <w:rPr>
          <w:rFonts w:ascii="Cambria" w:eastAsia="Cambria" w:hAnsi="Cambria" w:cs="Cambria"/>
          <w:sz w:val="22"/>
          <w:szCs w:val="22"/>
        </w:rPr>
        <w:t>, Voter helpline, Online Nomination</w:t>
      </w:r>
      <w:r>
        <w:rPr>
          <w:rFonts w:ascii="Cambria" w:eastAsia="Cambria" w:hAnsi="Cambria" w:cs="Cambria"/>
          <w:sz w:val="22"/>
          <w:szCs w:val="22"/>
        </w:rPr>
        <w:t xml:space="preserve"> application </w:t>
      </w:r>
      <w:r w:rsidR="0006292B">
        <w:rPr>
          <w:rFonts w:ascii="Cambria" w:eastAsia="Cambria" w:hAnsi="Cambria" w:cs="Cambria"/>
          <w:sz w:val="22"/>
          <w:szCs w:val="22"/>
        </w:rPr>
        <w:t xml:space="preserve">etc and provide </w:t>
      </w:r>
      <w:r>
        <w:rPr>
          <w:rFonts w:ascii="Cambria" w:eastAsia="Cambria" w:hAnsi="Cambria" w:cs="Cambria"/>
          <w:sz w:val="22"/>
          <w:szCs w:val="22"/>
        </w:rPr>
        <w:t xml:space="preserve">support to </w:t>
      </w:r>
      <w:r w:rsidR="003A79B8">
        <w:rPr>
          <w:rFonts w:ascii="Cambria" w:eastAsia="Cambria" w:hAnsi="Cambria" w:cs="Cambria"/>
          <w:sz w:val="22"/>
          <w:szCs w:val="22"/>
        </w:rPr>
        <w:t xml:space="preserve">State level, </w:t>
      </w:r>
      <w:r>
        <w:rPr>
          <w:rFonts w:ascii="Cambria" w:eastAsia="Cambria" w:hAnsi="Cambria" w:cs="Cambria"/>
          <w:sz w:val="22"/>
          <w:szCs w:val="22"/>
        </w:rPr>
        <w:t>citizens and ECI users.</w:t>
      </w:r>
    </w:p>
    <w:p w:rsidR="003A79B8" w:rsidRPr="005C367F" w:rsidRDefault="003A79B8" w:rsidP="001415AE">
      <w:pPr>
        <w:ind w:left="1080"/>
        <w:rPr>
          <w:rFonts w:ascii="Cambria" w:eastAsia="Cambria" w:hAnsi="Cambria" w:cs="Cambria"/>
          <w:sz w:val="22"/>
          <w:szCs w:val="22"/>
        </w:rPr>
      </w:pPr>
    </w:p>
    <w:p w:rsidR="005C367F" w:rsidRDefault="005C367F" w:rsidP="005C367F">
      <w:pPr>
        <w:jc w:val="both"/>
        <w:rPr>
          <w:rFonts w:asciiTheme="minorHAnsi" w:hAnsiTheme="minorHAnsi"/>
          <w:b/>
        </w:rPr>
      </w:pPr>
      <w:r w:rsidRPr="00AD3491">
        <w:rPr>
          <w:rFonts w:asciiTheme="minorHAnsi" w:hAnsiTheme="minorHAnsi"/>
          <w:b/>
        </w:rPr>
        <w:t>PROJECT EXPERINCE:</w:t>
      </w:r>
    </w:p>
    <w:p w:rsidR="005C367F" w:rsidRPr="00AD3491" w:rsidRDefault="005C367F" w:rsidP="005C367F">
      <w:pPr>
        <w:jc w:val="both"/>
        <w:rPr>
          <w:rFonts w:asciiTheme="minorHAnsi" w:hAnsiTheme="minorHAnsi"/>
          <w:b/>
        </w:rPr>
      </w:pPr>
    </w:p>
    <w:tbl>
      <w:tblPr>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6895"/>
      </w:tblGrid>
      <w:tr w:rsidR="005C367F" w:rsidRPr="00EE6E39" w:rsidTr="001F0270">
        <w:trPr>
          <w:trHeight w:val="134"/>
        </w:trPr>
        <w:tc>
          <w:tcPr>
            <w:tcW w:w="5000" w:type="pct"/>
            <w:gridSpan w:val="2"/>
            <w:tcBorders>
              <w:top w:val="single" w:sz="4" w:space="0" w:color="auto"/>
              <w:left w:val="single" w:sz="4" w:space="0" w:color="auto"/>
              <w:bottom w:val="single" w:sz="4" w:space="0" w:color="auto"/>
              <w:right w:val="single" w:sz="4" w:space="0" w:color="auto"/>
            </w:tcBorders>
            <w:hideMark/>
          </w:tcPr>
          <w:p w:rsidR="005C367F" w:rsidRPr="00EE6E39" w:rsidRDefault="0006292B" w:rsidP="001F0270">
            <w:pPr>
              <w:jc w:val="both"/>
              <w:rPr>
                <w:rFonts w:asciiTheme="minorHAnsi" w:hAnsiTheme="minorHAnsi"/>
                <w:b/>
                <w:iCs/>
                <w:lang w:eastAsia="en-US"/>
              </w:rPr>
            </w:pPr>
            <w:r>
              <w:rPr>
                <w:rFonts w:asciiTheme="minorHAnsi" w:hAnsiTheme="minorHAnsi"/>
                <w:b/>
                <w:iCs/>
              </w:rPr>
              <w:t>Project -1</w:t>
            </w:r>
            <w:r w:rsidR="005C367F" w:rsidRPr="00EE6E39">
              <w:rPr>
                <w:rFonts w:asciiTheme="minorHAnsi" w:hAnsiTheme="minorHAnsi"/>
                <w:b/>
                <w:iCs/>
              </w:rPr>
              <w:t xml:space="preserve"> : </w:t>
            </w:r>
            <w:r w:rsidR="005C367F">
              <w:rPr>
                <w:rFonts w:asciiTheme="minorHAnsi" w:hAnsiTheme="minorHAnsi"/>
                <w:iCs/>
              </w:rPr>
              <w:t>March</w:t>
            </w:r>
            <w:r w:rsidR="005C367F" w:rsidRPr="00EE6E39">
              <w:rPr>
                <w:rFonts w:asciiTheme="minorHAnsi" w:hAnsiTheme="minorHAnsi"/>
                <w:iCs/>
              </w:rPr>
              <w:t xml:space="preserve"> 2018–Jan 2020</w:t>
            </w:r>
          </w:p>
        </w:tc>
      </w:tr>
      <w:tr w:rsidR="005C367F" w:rsidRPr="00EE6E39" w:rsidTr="005C367F">
        <w:trPr>
          <w:trHeight w:val="261"/>
        </w:trPr>
        <w:tc>
          <w:tcPr>
            <w:tcW w:w="114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b/>
                <w:iCs/>
                <w:lang w:eastAsia="en-US"/>
              </w:rPr>
            </w:pPr>
            <w:r w:rsidRPr="00EE6E39">
              <w:rPr>
                <w:rFonts w:asciiTheme="minorHAnsi" w:hAnsiTheme="minorHAnsi"/>
                <w:b/>
                <w:iCs/>
              </w:rPr>
              <w:t>Client</w:t>
            </w:r>
          </w:p>
        </w:tc>
        <w:tc>
          <w:tcPr>
            <w:tcW w:w="386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iCs/>
                <w:lang w:eastAsia="en-US"/>
              </w:rPr>
            </w:pPr>
            <w:r w:rsidRPr="00EE6E39">
              <w:rPr>
                <w:rFonts w:asciiTheme="minorHAnsi" w:hAnsiTheme="minorHAnsi"/>
                <w:iCs/>
              </w:rPr>
              <w:t>Election Commission of India</w:t>
            </w:r>
          </w:p>
        </w:tc>
      </w:tr>
      <w:tr w:rsidR="005C367F" w:rsidRPr="00EE6E39" w:rsidTr="005C367F">
        <w:trPr>
          <w:trHeight w:val="385"/>
        </w:trPr>
        <w:tc>
          <w:tcPr>
            <w:tcW w:w="114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b/>
                <w:iCs/>
                <w:lang w:eastAsia="en-US"/>
              </w:rPr>
            </w:pPr>
            <w:r w:rsidRPr="00EE6E39">
              <w:rPr>
                <w:rFonts w:asciiTheme="minorHAnsi" w:hAnsiTheme="minorHAnsi"/>
                <w:b/>
                <w:iCs/>
              </w:rPr>
              <w:t>Project Name</w:t>
            </w:r>
          </w:p>
        </w:tc>
        <w:tc>
          <w:tcPr>
            <w:tcW w:w="386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iCs/>
                <w:lang w:eastAsia="en-US"/>
              </w:rPr>
            </w:pPr>
            <w:r w:rsidRPr="00EE6E39">
              <w:rPr>
                <w:rFonts w:asciiTheme="minorHAnsi" w:hAnsiTheme="minorHAnsi"/>
                <w:iCs/>
              </w:rPr>
              <w:t>Online RTI</w:t>
            </w:r>
          </w:p>
        </w:tc>
      </w:tr>
      <w:tr w:rsidR="005C367F" w:rsidRPr="00EE6E39" w:rsidTr="005C367F">
        <w:trPr>
          <w:trHeight w:val="507"/>
        </w:trPr>
        <w:tc>
          <w:tcPr>
            <w:tcW w:w="114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b/>
                <w:iCs/>
                <w:lang w:eastAsia="en-US"/>
              </w:rPr>
            </w:pPr>
            <w:r w:rsidRPr="00EE6E39">
              <w:rPr>
                <w:rFonts w:asciiTheme="minorHAnsi" w:hAnsiTheme="minorHAnsi"/>
                <w:b/>
                <w:iCs/>
              </w:rPr>
              <w:t>Technology Used</w:t>
            </w:r>
          </w:p>
        </w:tc>
        <w:tc>
          <w:tcPr>
            <w:tcW w:w="386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rPr>
            </w:pPr>
            <w:r w:rsidRPr="00EE6E39">
              <w:rPr>
                <w:rFonts w:asciiTheme="minorHAnsi" w:hAnsiTheme="minorHAnsi"/>
              </w:rPr>
              <w:t>Java, SQL server</w:t>
            </w:r>
          </w:p>
        </w:tc>
      </w:tr>
      <w:tr w:rsidR="005C367F" w:rsidRPr="00EE6E39" w:rsidTr="005C367F">
        <w:trPr>
          <w:trHeight w:val="507"/>
        </w:trPr>
        <w:tc>
          <w:tcPr>
            <w:tcW w:w="114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b/>
                <w:iCs/>
                <w:lang w:eastAsia="en-US"/>
              </w:rPr>
            </w:pPr>
            <w:r w:rsidRPr="00EE6E39">
              <w:rPr>
                <w:rFonts w:asciiTheme="minorHAnsi" w:hAnsiTheme="minorHAnsi"/>
                <w:b/>
                <w:iCs/>
              </w:rPr>
              <w:t>Testing Approach</w:t>
            </w:r>
          </w:p>
        </w:tc>
        <w:tc>
          <w:tcPr>
            <w:tcW w:w="386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rPr>
            </w:pPr>
            <w:r w:rsidRPr="00EE6E39">
              <w:rPr>
                <w:rFonts w:asciiTheme="minorHAnsi" w:hAnsiTheme="minorHAnsi"/>
              </w:rPr>
              <w:t>Manual Testing</w:t>
            </w:r>
          </w:p>
        </w:tc>
      </w:tr>
      <w:tr w:rsidR="005C367F" w:rsidRPr="00EE6E39" w:rsidTr="005C367F">
        <w:trPr>
          <w:trHeight w:val="507"/>
        </w:trPr>
        <w:tc>
          <w:tcPr>
            <w:tcW w:w="114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b/>
                <w:iCs/>
                <w:lang w:eastAsia="en-US"/>
              </w:rPr>
            </w:pPr>
            <w:r>
              <w:rPr>
                <w:rFonts w:asciiTheme="minorHAnsi" w:hAnsiTheme="minorHAnsi"/>
                <w:b/>
                <w:iCs/>
              </w:rPr>
              <w:t xml:space="preserve">Test Management and </w:t>
            </w:r>
            <w:r w:rsidRPr="00EE6E39">
              <w:rPr>
                <w:rFonts w:asciiTheme="minorHAnsi" w:hAnsiTheme="minorHAnsi"/>
                <w:b/>
                <w:iCs/>
              </w:rPr>
              <w:t>Execution Tools</w:t>
            </w:r>
          </w:p>
        </w:tc>
        <w:tc>
          <w:tcPr>
            <w:tcW w:w="3860"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rPr>
            </w:pPr>
            <w:r w:rsidRPr="00EE6E39">
              <w:rPr>
                <w:rFonts w:asciiTheme="minorHAnsi" w:hAnsiTheme="minorHAnsi"/>
              </w:rPr>
              <w:t>ALM</w:t>
            </w:r>
          </w:p>
        </w:tc>
      </w:tr>
    </w:tbl>
    <w:p w:rsidR="005C367F" w:rsidRPr="00EE6E39" w:rsidRDefault="005C367F" w:rsidP="005C367F">
      <w:pPr>
        <w:pStyle w:val="ListParagraph"/>
        <w:jc w:val="both"/>
        <w:rPr>
          <w:rFonts w:asciiTheme="minorHAnsi" w:hAnsiTheme="minorHAnsi"/>
        </w:rPr>
      </w:pPr>
    </w:p>
    <w:p w:rsidR="005C367F" w:rsidRPr="00EE6E39" w:rsidRDefault="005C367F" w:rsidP="005C367F">
      <w:pPr>
        <w:jc w:val="both"/>
        <w:rPr>
          <w:rFonts w:asciiTheme="minorHAnsi" w:eastAsia="Cambria" w:hAnsiTheme="minorHAnsi" w:cs="Cambria"/>
          <w:b/>
          <w:color w:val="000000"/>
        </w:rPr>
      </w:pPr>
      <w:r w:rsidRPr="00AD3491">
        <w:rPr>
          <w:rFonts w:asciiTheme="minorHAnsi" w:hAnsiTheme="minorHAnsi"/>
          <w:b/>
          <w:color w:val="000000"/>
        </w:rPr>
        <w:t>DESCRIPTION:</w:t>
      </w:r>
      <w:r w:rsidRPr="00EE6E39">
        <w:rPr>
          <w:rFonts w:asciiTheme="minorHAnsi" w:hAnsiTheme="minorHAnsi"/>
        </w:rPr>
        <w:t>Election Commission of India (ECI) had envisaged about an Online Portal where Indian citizens can file RTI applications and appeals directly to ECI under Right to Information ACT, 2005. This RTI Online Portal would facilitate citizens of India to obtain information they want from ECI. In addition, this portal will allow Indian citizens to pay RTI fees online through a payment gateway by Net Banking via associate banks, Debit/Credit cards of Master/Visa and RuPay cards. Indian Citizens are not allowed to file RTI applications/appeals to other Public authorities under Central/State Govt. through this portal. The main objective of this manual is to describe all features and functionalities of the RTI Online Portal which are related to filing of RTI applications and appeals by Indian citizens through this RTI Portal.</w:t>
      </w:r>
    </w:p>
    <w:p w:rsidR="005C367F" w:rsidRPr="00EE6E39" w:rsidRDefault="005C367F" w:rsidP="005C367F">
      <w:pPr>
        <w:jc w:val="both"/>
        <w:rPr>
          <w:rFonts w:asciiTheme="minorHAnsi" w:eastAsia="Cambria" w:hAnsiTheme="minorHAnsi" w:cs="Cambria"/>
          <w:b/>
          <w:color w:val="000000"/>
        </w:rPr>
      </w:pPr>
    </w:p>
    <w:p w:rsidR="005C367F" w:rsidRPr="00EE6E39" w:rsidRDefault="005C367F" w:rsidP="005C367F">
      <w:pPr>
        <w:jc w:val="both"/>
        <w:rPr>
          <w:rFonts w:asciiTheme="minorHAnsi" w:hAnsiTheme="minorHAnsi"/>
          <w:b/>
          <w:bCs/>
          <w:iCs/>
          <w:sz w:val="22"/>
          <w:szCs w:val="22"/>
        </w:rPr>
      </w:pPr>
      <w:r w:rsidRPr="00EE6E39">
        <w:rPr>
          <w:rFonts w:asciiTheme="minorHAnsi" w:hAnsiTheme="minorHAnsi"/>
          <w:b/>
          <w:bCs/>
          <w:iCs/>
          <w:sz w:val="22"/>
          <w:szCs w:val="22"/>
        </w:rPr>
        <w:t>Role and Responsibilities:</w:t>
      </w:r>
    </w:p>
    <w:p w:rsidR="005C367F" w:rsidRPr="00EE6E39" w:rsidRDefault="005C367F" w:rsidP="005C367F">
      <w:pPr>
        <w:suppressAutoHyphens/>
        <w:jc w:val="both"/>
        <w:rPr>
          <w:rFonts w:asciiTheme="minorHAnsi" w:hAnsiTheme="minorHAnsi"/>
          <w:b/>
        </w:rPr>
      </w:pPr>
    </w:p>
    <w:p w:rsidR="005C367F" w:rsidRPr="00EE6E39" w:rsidRDefault="005C367F" w:rsidP="005C367F">
      <w:pPr>
        <w:pStyle w:val="yiv1050809956msonormal"/>
        <w:numPr>
          <w:ilvl w:val="0"/>
          <w:numId w:val="11"/>
        </w:numPr>
        <w:spacing w:before="0" w:after="0"/>
        <w:rPr>
          <w:rFonts w:asciiTheme="minorHAnsi" w:hAnsiTheme="minorHAnsi"/>
        </w:rPr>
      </w:pPr>
      <w:r w:rsidRPr="00EE6E39">
        <w:rPr>
          <w:rFonts w:asciiTheme="minorHAnsi" w:hAnsiTheme="minorHAnsi"/>
        </w:rPr>
        <w:t>Involvement in creating of the test cases</w:t>
      </w:r>
      <w:r w:rsidRPr="00EE6E39">
        <w:rPr>
          <w:rFonts w:asciiTheme="minorHAnsi" w:hAnsiTheme="minorHAnsi"/>
          <w:lang w:bidi="hi-IN"/>
        </w:rPr>
        <w:t>, Test Scenarios and Test Data</w:t>
      </w:r>
      <w:r w:rsidRPr="00EE6E39">
        <w:rPr>
          <w:rFonts w:asciiTheme="minorHAnsi" w:hAnsiTheme="minorHAnsi" w:cs="Arial Unicode MS"/>
          <w:cs/>
          <w:lang w:bidi="hi-IN"/>
        </w:rPr>
        <w:t>.</w:t>
      </w:r>
    </w:p>
    <w:p w:rsidR="005C367F" w:rsidRPr="00EE6E39" w:rsidRDefault="005C367F" w:rsidP="005C367F">
      <w:pPr>
        <w:pStyle w:val="yiv1050809956msonormal"/>
        <w:numPr>
          <w:ilvl w:val="0"/>
          <w:numId w:val="11"/>
        </w:numPr>
        <w:spacing w:before="0" w:after="0"/>
        <w:rPr>
          <w:rFonts w:asciiTheme="minorHAnsi" w:hAnsiTheme="minorHAnsi" w:cs="Gautami"/>
          <w:cs/>
        </w:rPr>
      </w:pPr>
      <w:r w:rsidRPr="00EE6E39">
        <w:rPr>
          <w:rFonts w:asciiTheme="minorHAnsi" w:hAnsiTheme="minorHAnsi"/>
          <w:lang w:bidi="hi-IN"/>
        </w:rPr>
        <w:t>Preparation</w:t>
      </w:r>
      <w:r w:rsidR="000F77E4">
        <w:rPr>
          <w:rFonts w:asciiTheme="minorHAnsi" w:hAnsiTheme="minorHAnsi"/>
          <w:lang w:bidi="hi-IN"/>
        </w:rPr>
        <w:t xml:space="preserve"> </w:t>
      </w:r>
      <w:r w:rsidRPr="00EE6E39">
        <w:rPr>
          <w:rFonts w:asciiTheme="minorHAnsi" w:hAnsiTheme="minorHAnsi"/>
          <w:lang w:bidi="hi-IN"/>
        </w:rPr>
        <w:t>of Test Strategy.</w:t>
      </w:r>
    </w:p>
    <w:p w:rsidR="005C367F" w:rsidRPr="00EE6E39" w:rsidRDefault="005C367F" w:rsidP="005C367F">
      <w:pPr>
        <w:numPr>
          <w:ilvl w:val="0"/>
          <w:numId w:val="11"/>
        </w:numPr>
        <w:spacing w:before="100" w:beforeAutospacing="1" w:after="100" w:afterAutospacing="1"/>
        <w:jc w:val="both"/>
        <w:rPr>
          <w:rFonts w:asciiTheme="minorHAnsi" w:hAnsiTheme="minorHAnsi"/>
        </w:rPr>
      </w:pPr>
      <w:r w:rsidRPr="00EE6E39">
        <w:rPr>
          <w:rFonts w:asciiTheme="minorHAnsi" w:hAnsiTheme="minorHAnsi"/>
        </w:rPr>
        <w:lastRenderedPageBreak/>
        <w:t>Responsible for GUI and Functional Testing, using Black box Testing Techniques</w:t>
      </w:r>
      <w:r w:rsidRPr="00EE6E39">
        <w:rPr>
          <w:rFonts w:asciiTheme="minorHAnsi" w:hAnsiTheme="minorHAnsi" w:cs="Arial Unicode MS"/>
          <w:cs/>
          <w:lang w:bidi="hi-IN"/>
        </w:rPr>
        <w:t>.</w:t>
      </w:r>
      <w:r w:rsidRPr="00EE6E39">
        <w:rPr>
          <w:rFonts w:asciiTheme="minorHAnsi" w:hAnsiTheme="minorHAnsi"/>
        </w:rPr>
        <w:t xml:space="preserve">  </w:t>
      </w:r>
    </w:p>
    <w:p w:rsidR="005C367F" w:rsidRPr="00EE6E39" w:rsidRDefault="005C367F" w:rsidP="005C367F">
      <w:pPr>
        <w:numPr>
          <w:ilvl w:val="0"/>
          <w:numId w:val="11"/>
        </w:numPr>
        <w:spacing w:before="100" w:beforeAutospacing="1" w:after="100" w:afterAutospacing="1"/>
        <w:jc w:val="both"/>
        <w:rPr>
          <w:rFonts w:asciiTheme="minorHAnsi" w:hAnsiTheme="minorHAnsi"/>
        </w:rPr>
      </w:pPr>
      <w:r w:rsidRPr="00EE6E39">
        <w:rPr>
          <w:rFonts w:asciiTheme="minorHAnsi" w:hAnsiTheme="minorHAnsi"/>
        </w:rPr>
        <w:t>Involvement in Test Execution, Result Analyzing and defect reporting.</w:t>
      </w:r>
    </w:p>
    <w:p w:rsidR="005C367F" w:rsidRPr="00EE6E39" w:rsidRDefault="005C367F" w:rsidP="005C367F">
      <w:pPr>
        <w:numPr>
          <w:ilvl w:val="0"/>
          <w:numId w:val="11"/>
        </w:numPr>
        <w:spacing w:before="100" w:beforeAutospacing="1" w:after="100" w:afterAutospacing="1"/>
        <w:jc w:val="both"/>
        <w:rPr>
          <w:rFonts w:asciiTheme="minorHAnsi" w:hAnsiTheme="minorHAnsi"/>
        </w:rPr>
      </w:pPr>
      <w:r w:rsidRPr="00EE6E39">
        <w:rPr>
          <w:rFonts w:asciiTheme="minorHAnsi" w:hAnsiTheme="minorHAnsi"/>
        </w:rPr>
        <w:t>Involved in writing test cases for citizen requirement.</w:t>
      </w:r>
    </w:p>
    <w:tbl>
      <w:tblPr>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7143"/>
      </w:tblGrid>
      <w:tr w:rsidR="005C367F" w:rsidRPr="00EE6E39" w:rsidTr="001F0270">
        <w:trPr>
          <w:trHeight w:val="134"/>
        </w:trPr>
        <w:tc>
          <w:tcPr>
            <w:tcW w:w="5000" w:type="pct"/>
            <w:gridSpan w:val="2"/>
            <w:tcBorders>
              <w:top w:val="single" w:sz="4" w:space="0" w:color="auto"/>
              <w:left w:val="single" w:sz="4" w:space="0" w:color="auto"/>
              <w:bottom w:val="single" w:sz="4" w:space="0" w:color="auto"/>
              <w:right w:val="single" w:sz="4" w:space="0" w:color="auto"/>
            </w:tcBorders>
            <w:hideMark/>
          </w:tcPr>
          <w:p w:rsidR="005C367F" w:rsidRPr="00EE6E39" w:rsidRDefault="0006292B" w:rsidP="001F0270">
            <w:pPr>
              <w:jc w:val="both"/>
              <w:rPr>
                <w:rFonts w:asciiTheme="minorHAnsi" w:hAnsiTheme="minorHAnsi"/>
                <w:b/>
                <w:iCs/>
                <w:lang w:eastAsia="en-US"/>
              </w:rPr>
            </w:pPr>
            <w:r>
              <w:rPr>
                <w:rFonts w:asciiTheme="minorHAnsi" w:hAnsiTheme="minorHAnsi"/>
                <w:b/>
                <w:iCs/>
              </w:rPr>
              <w:t>Project -2</w:t>
            </w:r>
            <w:r w:rsidR="005C367F" w:rsidRPr="00EE6E39">
              <w:rPr>
                <w:rFonts w:asciiTheme="minorHAnsi" w:hAnsiTheme="minorHAnsi"/>
                <w:b/>
                <w:iCs/>
              </w:rPr>
              <w:t xml:space="preserve"> : </w:t>
            </w:r>
            <w:r w:rsidR="005C367F" w:rsidRPr="00EE6E39">
              <w:rPr>
                <w:rFonts w:asciiTheme="minorHAnsi" w:hAnsiTheme="minorHAnsi"/>
                <w:iCs/>
              </w:rPr>
              <w:t xml:space="preserve">July 2017 – March 2018 </w:t>
            </w:r>
          </w:p>
        </w:tc>
      </w:tr>
      <w:tr w:rsidR="005C367F" w:rsidRPr="00EE6E39" w:rsidTr="001F0270">
        <w:trPr>
          <w:trHeight w:val="261"/>
        </w:trPr>
        <w:tc>
          <w:tcPr>
            <w:tcW w:w="1001"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b/>
                <w:iCs/>
                <w:lang w:eastAsia="en-US"/>
              </w:rPr>
            </w:pPr>
            <w:r w:rsidRPr="00EE6E39">
              <w:rPr>
                <w:rFonts w:asciiTheme="minorHAnsi" w:hAnsiTheme="minorHAnsi"/>
                <w:b/>
                <w:iCs/>
              </w:rPr>
              <w:t>Client</w:t>
            </w:r>
          </w:p>
        </w:tc>
        <w:tc>
          <w:tcPr>
            <w:tcW w:w="3999"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iCs/>
                <w:lang w:eastAsia="en-US"/>
              </w:rPr>
            </w:pPr>
            <w:r w:rsidRPr="00EE6E39">
              <w:rPr>
                <w:rFonts w:asciiTheme="minorHAnsi" w:hAnsiTheme="minorHAnsi"/>
                <w:iCs/>
              </w:rPr>
              <w:t>Election Commission of India</w:t>
            </w:r>
          </w:p>
        </w:tc>
      </w:tr>
      <w:tr w:rsidR="005C367F" w:rsidRPr="00EE6E39" w:rsidTr="001F0270">
        <w:trPr>
          <w:trHeight w:val="235"/>
        </w:trPr>
        <w:tc>
          <w:tcPr>
            <w:tcW w:w="1001"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b/>
                <w:iCs/>
                <w:lang w:eastAsia="en-US"/>
              </w:rPr>
            </w:pPr>
            <w:r w:rsidRPr="00EE6E39">
              <w:rPr>
                <w:rFonts w:asciiTheme="minorHAnsi" w:hAnsiTheme="minorHAnsi"/>
                <w:b/>
                <w:iCs/>
              </w:rPr>
              <w:t>Project Name</w:t>
            </w:r>
          </w:p>
        </w:tc>
        <w:tc>
          <w:tcPr>
            <w:tcW w:w="3999"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iCs/>
                <w:lang w:eastAsia="en-US"/>
              </w:rPr>
            </w:pPr>
            <w:r w:rsidRPr="00EE6E39">
              <w:rPr>
                <w:rFonts w:asciiTheme="minorHAnsi" w:hAnsiTheme="minorHAnsi"/>
                <w:sz w:val="22"/>
                <w:szCs w:val="22"/>
              </w:rPr>
              <w:t>E-Office Portal and ECI portal</w:t>
            </w:r>
          </w:p>
        </w:tc>
      </w:tr>
      <w:tr w:rsidR="005C367F" w:rsidRPr="00EE6E39" w:rsidTr="001F0270">
        <w:trPr>
          <w:trHeight w:val="276"/>
        </w:trPr>
        <w:tc>
          <w:tcPr>
            <w:tcW w:w="1001"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b/>
                <w:iCs/>
                <w:lang w:eastAsia="en-US"/>
              </w:rPr>
            </w:pPr>
            <w:r w:rsidRPr="00EE6E39">
              <w:rPr>
                <w:rFonts w:asciiTheme="minorHAnsi" w:hAnsiTheme="minorHAnsi"/>
                <w:b/>
                <w:iCs/>
              </w:rPr>
              <w:t>Role</w:t>
            </w:r>
            <w:r w:rsidRPr="00EE6E39">
              <w:rPr>
                <w:rFonts w:asciiTheme="minorHAnsi" w:hAnsiTheme="minorHAnsi"/>
                <w:b/>
                <w:iCs/>
              </w:rPr>
              <w:tab/>
            </w:r>
          </w:p>
        </w:tc>
        <w:tc>
          <w:tcPr>
            <w:tcW w:w="3999" w:type="pct"/>
            <w:tcBorders>
              <w:top w:val="single" w:sz="4" w:space="0" w:color="auto"/>
              <w:left w:val="single" w:sz="4" w:space="0" w:color="auto"/>
              <w:bottom w:val="single" w:sz="4" w:space="0" w:color="auto"/>
              <w:right w:val="single" w:sz="4" w:space="0" w:color="auto"/>
            </w:tcBorders>
            <w:hideMark/>
          </w:tcPr>
          <w:p w:rsidR="005C367F" w:rsidRPr="00EE6E39" w:rsidRDefault="005C367F" w:rsidP="001F0270">
            <w:pPr>
              <w:jc w:val="both"/>
              <w:rPr>
                <w:rFonts w:asciiTheme="minorHAnsi" w:hAnsiTheme="minorHAnsi"/>
                <w:iCs/>
                <w:lang w:eastAsia="en-US"/>
              </w:rPr>
            </w:pPr>
            <w:r w:rsidRPr="00EE6E39">
              <w:rPr>
                <w:rFonts w:asciiTheme="minorHAnsi" w:hAnsiTheme="minorHAnsi"/>
                <w:iCs/>
              </w:rPr>
              <w:t>Software Application and Database Support Engineer</w:t>
            </w:r>
          </w:p>
        </w:tc>
      </w:tr>
    </w:tbl>
    <w:p w:rsidR="005C367F" w:rsidRDefault="005C367F" w:rsidP="005C367F">
      <w:pPr>
        <w:pBdr>
          <w:top w:val="nil"/>
          <w:left w:val="nil"/>
          <w:bottom w:val="nil"/>
          <w:right w:val="nil"/>
          <w:between w:val="nil"/>
        </w:pBdr>
        <w:spacing w:after="240"/>
        <w:ind w:left="720"/>
        <w:jc w:val="both"/>
        <w:rPr>
          <w:rFonts w:ascii="Cambria" w:eastAsia="Cambria" w:hAnsi="Cambria" w:cs="Cambria"/>
          <w:color w:val="000000"/>
          <w:sz w:val="22"/>
          <w:szCs w:val="22"/>
        </w:rPr>
      </w:pPr>
    </w:p>
    <w:p w:rsidR="001415AE" w:rsidRDefault="001415AE" w:rsidP="001415AE">
      <w:pPr>
        <w:rPr>
          <w:rFonts w:ascii="Cambria" w:eastAsia="Cambria" w:hAnsi="Cambria" w:cs="Cambria"/>
          <w:b/>
          <w:color w:val="000000"/>
        </w:rPr>
      </w:pPr>
      <w:r>
        <w:rPr>
          <w:rFonts w:ascii="Cambria" w:eastAsia="Cambria" w:hAnsi="Cambria" w:cs="Cambria"/>
          <w:b/>
          <w:color w:val="000000"/>
        </w:rPr>
        <w:t>PAST WORKING:-</w:t>
      </w:r>
    </w:p>
    <w:p w:rsidR="001415AE" w:rsidRPr="00682867" w:rsidRDefault="001415AE" w:rsidP="001415AE">
      <w:pPr>
        <w:pStyle w:val="ListParagraph"/>
        <w:numPr>
          <w:ilvl w:val="0"/>
          <w:numId w:val="10"/>
        </w:numPr>
        <w:rPr>
          <w:rFonts w:ascii="Cambria" w:eastAsia="Cambria" w:hAnsi="Cambria" w:cs="Cambria"/>
          <w:b/>
          <w:color w:val="000000"/>
        </w:rPr>
      </w:pPr>
      <w:r w:rsidRPr="00682867">
        <w:rPr>
          <w:rFonts w:ascii="Cambria" w:eastAsia="Cambria" w:hAnsi="Cambria" w:cs="Cambria"/>
          <w:color w:val="000000"/>
          <w:sz w:val="22"/>
          <w:szCs w:val="22"/>
        </w:rPr>
        <w:t>Wor</w:t>
      </w:r>
      <w:r>
        <w:rPr>
          <w:rFonts w:ascii="Cambria" w:eastAsia="Cambria" w:hAnsi="Cambria" w:cs="Cambria"/>
          <w:color w:val="000000"/>
          <w:sz w:val="22"/>
          <w:szCs w:val="22"/>
        </w:rPr>
        <w:t>ked</w:t>
      </w:r>
      <w:r w:rsidRPr="00682867">
        <w:rPr>
          <w:rFonts w:ascii="Cambria" w:eastAsia="Cambria" w:hAnsi="Cambria" w:cs="Cambria"/>
          <w:color w:val="000000"/>
          <w:sz w:val="22"/>
          <w:szCs w:val="22"/>
        </w:rPr>
        <w:t xml:space="preserve"> as Database Administrator Support level-3 at SilvertouchTechnology  Ltd deployed at Election Commission of India. Start date:  15-11-2017 to </w:t>
      </w:r>
      <w:r>
        <w:rPr>
          <w:rFonts w:ascii="Cambria" w:eastAsia="Cambria" w:hAnsi="Cambria" w:cs="Cambria"/>
          <w:color w:val="000000"/>
          <w:sz w:val="22"/>
          <w:szCs w:val="22"/>
        </w:rPr>
        <w:t>31-03-2020</w:t>
      </w:r>
      <w:r w:rsidRPr="00682867">
        <w:rPr>
          <w:rFonts w:ascii="Cambria" w:eastAsia="Cambria" w:hAnsi="Cambria" w:cs="Cambria"/>
          <w:color w:val="000000"/>
          <w:sz w:val="22"/>
          <w:szCs w:val="22"/>
        </w:rPr>
        <w:t>.</w:t>
      </w:r>
    </w:p>
    <w:p w:rsidR="001415AE" w:rsidRDefault="001415AE" w:rsidP="001415AE">
      <w:pPr>
        <w:rPr>
          <w:rFonts w:ascii="Cambria" w:eastAsia="Cambria" w:hAnsi="Cambria" w:cs="Cambria"/>
          <w:b/>
        </w:rPr>
      </w:pPr>
    </w:p>
    <w:p w:rsidR="001415AE" w:rsidRDefault="001415AE" w:rsidP="001415AE">
      <w:pPr>
        <w:numPr>
          <w:ilvl w:val="0"/>
          <w:numId w:val="7"/>
        </w:numPr>
        <w:spacing w:after="240"/>
        <w:jc w:val="both"/>
        <w:rPr>
          <w:rFonts w:ascii="Cambria" w:eastAsia="Cambria" w:hAnsi="Cambria" w:cs="Cambria"/>
          <w:sz w:val="22"/>
          <w:szCs w:val="22"/>
        </w:rPr>
      </w:pPr>
      <w:r>
        <w:rPr>
          <w:rFonts w:ascii="Cambria" w:eastAsia="Cambria" w:hAnsi="Cambria" w:cs="Cambria"/>
          <w:sz w:val="22"/>
          <w:szCs w:val="22"/>
        </w:rPr>
        <w:t>Worked as Database Administrator Support  Level-3 at SISL InfotechPvt Ltd deployed at Election commission of India. Start date:  03-07-2017 to 14-11-2017.</w:t>
      </w:r>
    </w:p>
    <w:p w:rsidR="001415AE" w:rsidRDefault="001415AE" w:rsidP="001415AE">
      <w:pPr>
        <w:numPr>
          <w:ilvl w:val="0"/>
          <w:numId w:val="7"/>
        </w:numPr>
        <w:pBdr>
          <w:top w:val="nil"/>
          <w:left w:val="nil"/>
          <w:bottom w:val="nil"/>
          <w:right w:val="nil"/>
          <w:between w:val="nil"/>
        </w:pBdr>
        <w:spacing w:after="240"/>
        <w:jc w:val="both"/>
        <w:rPr>
          <w:rFonts w:ascii="Cambria" w:eastAsia="Cambria" w:hAnsi="Cambria" w:cs="Cambria"/>
          <w:color w:val="000000"/>
          <w:sz w:val="22"/>
          <w:szCs w:val="22"/>
        </w:rPr>
      </w:pPr>
      <w:r>
        <w:rPr>
          <w:rFonts w:ascii="Cambria" w:eastAsia="Cambria" w:hAnsi="Cambria" w:cs="Cambria"/>
          <w:color w:val="000000"/>
          <w:sz w:val="22"/>
          <w:szCs w:val="22"/>
        </w:rPr>
        <w:t>Worked as Application Support Level-3 at SISL InfotechPvt Ltd deployed at Election commission of India. Start date:  03-07-2017 to 14-11-2017.</w:t>
      </w:r>
    </w:p>
    <w:p w:rsidR="001415AE" w:rsidRDefault="001415AE" w:rsidP="001415AE">
      <w:pPr>
        <w:numPr>
          <w:ilvl w:val="0"/>
          <w:numId w:val="7"/>
        </w:numPr>
        <w:pBdr>
          <w:top w:val="nil"/>
          <w:left w:val="nil"/>
          <w:bottom w:val="nil"/>
          <w:right w:val="nil"/>
          <w:between w:val="nil"/>
        </w:pBdr>
        <w:spacing w:after="240"/>
        <w:jc w:val="both"/>
        <w:rPr>
          <w:rFonts w:ascii="Cambria" w:eastAsia="Cambria" w:hAnsi="Cambria" w:cs="Cambria"/>
          <w:color w:val="000000"/>
          <w:sz w:val="22"/>
          <w:szCs w:val="22"/>
        </w:rPr>
      </w:pPr>
      <w:r>
        <w:rPr>
          <w:rFonts w:ascii="Cambria" w:eastAsia="Cambria" w:hAnsi="Cambria" w:cs="Cambria"/>
          <w:color w:val="000000"/>
          <w:sz w:val="22"/>
          <w:szCs w:val="22"/>
        </w:rPr>
        <w:t>Worked as E -Tender Executive at Cyber Q Consulting Pvt Ltd deployed at AAI (Airports Authority of India). Start date:  13-07-2016 to 30-06-2017.</w:t>
      </w:r>
    </w:p>
    <w:p w:rsidR="001415AE" w:rsidRDefault="001415AE" w:rsidP="001415AE">
      <w:pPr>
        <w:numPr>
          <w:ilvl w:val="0"/>
          <w:numId w:val="1"/>
        </w:numPr>
        <w:pBdr>
          <w:top w:val="nil"/>
          <w:left w:val="nil"/>
          <w:bottom w:val="nil"/>
          <w:right w:val="nil"/>
          <w:between w:val="nil"/>
        </w:pBdr>
        <w:spacing w:after="240"/>
        <w:jc w:val="both"/>
        <w:rPr>
          <w:rFonts w:ascii="Cambria" w:eastAsia="Cambria" w:hAnsi="Cambria" w:cs="Cambria"/>
          <w:color w:val="000000"/>
          <w:sz w:val="22"/>
          <w:szCs w:val="22"/>
        </w:rPr>
      </w:pPr>
      <w:r>
        <w:rPr>
          <w:rFonts w:ascii="Cambria" w:eastAsia="Cambria" w:hAnsi="Cambria" w:cs="Cambria"/>
          <w:color w:val="000000"/>
          <w:sz w:val="22"/>
          <w:szCs w:val="22"/>
        </w:rPr>
        <w:t>Worked as Assistant Programmer in NIC(National Informatics Center)deployed at AAI (Airports Authority of India). Start date:  1-11-2015 to 13-07-2016.</w:t>
      </w:r>
    </w:p>
    <w:p w:rsidR="001415AE" w:rsidRDefault="001415AE" w:rsidP="001415AE">
      <w:pPr>
        <w:spacing w:after="240"/>
        <w:ind w:left="720"/>
        <w:jc w:val="both"/>
        <w:rPr>
          <w:rFonts w:ascii="Cambria" w:eastAsia="Cambria" w:hAnsi="Cambria" w:cs="Cambria"/>
          <w:color w:val="000000"/>
          <w:sz w:val="22"/>
          <w:szCs w:val="22"/>
        </w:rPr>
      </w:pPr>
      <w:r>
        <w:rPr>
          <w:rFonts w:ascii="Cambria" w:eastAsia="Cambria" w:hAnsi="Cambria" w:cs="Cambria"/>
          <w:color w:val="000000"/>
          <w:sz w:val="22"/>
          <w:szCs w:val="22"/>
        </w:rPr>
        <w:t>Company Name: Cyber Q Consulting Pvt Ltd, Velocis System Pvt Ltd, SISLInfotechPvt Ltd.</w:t>
      </w:r>
    </w:p>
    <w:p w:rsidR="001415AE" w:rsidRDefault="001415AE" w:rsidP="001415AE">
      <w:pPr>
        <w:numPr>
          <w:ilvl w:val="0"/>
          <w:numId w:val="2"/>
        </w:numPr>
        <w:pBdr>
          <w:top w:val="nil"/>
          <w:left w:val="nil"/>
          <w:bottom w:val="nil"/>
          <w:right w:val="nil"/>
          <w:between w:val="nil"/>
        </w:pBdr>
        <w:spacing w:after="240"/>
        <w:jc w:val="both"/>
        <w:rPr>
          <w:rFonts w:ascii="Cambria" w:eastAsia="Cambria" w:hAnsi="Cambria" w:cs="Cambria"/>
          <w:color w:val="000000"/>
          <w:sz w:val="22"/>
          <w:szCs w:val="22"/>
        </w:rPr>
      </w:pPr>
      <w:r>
        <w:rPr>
          <w:rFonts w:ascii="Cambria" w:eastAsia="Cambria" w:hAnsi="Cambria" w:cs="Cambria"/>
          <w:color w:val="000000"/>
          <w:sz w:val="22"/>
          <w:szCs w:val="22"/>
        </w:rPr>
        <w:t>Worked as Android Developer at Renovate Technology Pvt Ltd. Start date: 15-02-2015 to 25-09-2015</w:t>
      </w:r>
    </w:p>
    <w:p w:rsidR="001415AE" w:rsidRDefault="001415AE" w:rsidP="001415AE">
      <w:pPr>
        <w:numPr>
          <w:ilvl w:val="0"/>
          <w:numId w:val="2"/>
        </w:numPr>
        <w:pBdr>
          <w:top w:val="nil"/>
          <w:left w:val="nil"/>
          <w:bottom w:val="nil"/>
          <w:right w:val="nil"/>
          <w:between w:val="nil"/>
        </w:pBdr>
        <w:spacing w:after="240"/>
        <w:jc w:val="both"/>
        <w:rPr>
          <w:rFonts w:ascii="Cambria" w:eastAsia="Cambria" w:hAnsi="Cambria" w:cs="Cambria"/>
          <w:sz w:val="22"/>
          <w:szCs w:val="22"/>
        </w:rPr>
      </w:pPr>
      <w:r>
        <w:rPr>
          <w:rFonts w:ascii="Cambria" w:eastAsia="Cambria" w:hAnsi="Cambria" w:cs="Cambria"/>
          <w:sz w:val="22"/>
          <w:szCs w:val="22"/>
        </w:rPr>
        <w:t>Worked as Trainee Software engineer at Swarniminfosoftpvt ltd. Start date April-2014 to Dec-2014.</w:t>
      </w:r>
    </w:p>
    <w:p w:rsidR="001415AE" w:rsidRPr="001415AE" w:rsidRDefault="001415AE" w:rsidP="001415AE">
      <w:pPr>
        <w:numPr>
          <w:ilvl w:val="0"/>
          <w:numId w:val="2"/>
        </w:numPr>
        <w:pBdr>
          <w:top w:val="nil"/>
          <w:left w:val="nil"/>
          <w:bottom w:val="nil"/>
          <w:right w:val="nil"/>
          <w:between w:val="nil"/>
        </w:pBdr>
        <w:spacing w:after="240"/>
        <w:jc w:val="both"/>
        <w:rPr>
          <w:rFonts w:ascii="Cambria" w:eastAsia="Cambria" w:hAnsi="Cambria" w:cs="Cambria"/>
          <w:color w:val="000000"/>
          <w:sz w:val="22"/>
          <w:szCs w:val="22"/>
        </w:rPr>
      </w:pPr>
      <w:bookmarkStart w:id="0" w:name="_gjdgxs" w:colFirst="0" w:colLast="0"/>
      <w:bookmarkEnd w:id="0"/>
      <w:r>
        <w:rPr>
          <w:rFonts w:ascii="Cambria" w:eastAsia="Cambria" w:hAnsi="Cambria" w:cs="Cambria"/>
          <w:color w:val="000000"/>
          <w:sz w:val="22"/>
          <w:szCs w:val="22"/>
        </w:rPr>
        <w:t>Worked as Backend Support at BDS FinvestPvt Ltd. Start date: Sep-2013 to May-2014</w:t>
      </w:r>
    </w:p>
    <w:p w:rsidR="005C367F" w:rsidRDefault="005C367F" w:rsidP="005C367F">
      <w:pPr>
        <w:jc w:val="both"/>
        <w:rPr>
          <w:rFonts w:ascii="Cambria" w:eastAsia="Cambria" w:hAnsi="Cambria" w:cs="Cambria"/>
          <w:b/>
          <w:color w:val="000000"/>
          <w:sz w:val="22"/>
          <w:szCs w:val="22"/>
        </w:rPr>
      </w:pPr>
      <w:r>
        <w:rPr>
          <w:rFonts w:ascii="Cambria" w:eastAsia="Cambria" w:hAnsi="Cambria" w:cs="Cambria"/>
          <w:b/>
          <w:color w:val="000000"/>
          <w:sz w:val="22"/>
          <w:szCs w:val="22"/>
        </w:rPr>
        <w:t xml:space="preserve">         E-Procurement Portal and Other-</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Knowledge of tender finding /filling/bidding/closing/getting opening result.</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Vendor Registration/Digital certificate registration.</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Timely management of tender activities</w:t>
      </w:r>
      <w:r>
        <w:rPr>
          <w:rFonts w:ascii="Cambria" w:eastAsia="Cambria" w:hAnsi="Cambria" w:cs="Cambria"/>
          <w:sz w:val="22"/>
          <w:szCs w:val="22"/>
        </w:rPr>
        <w:t xml:space="preserve"> ,open to travel with documentation work.</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Making proposals and Bidding / Quoting tenders for all kind of projects</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Maintain login credentials for different state government portal tender registrations</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Responsible for ensuring tenders are submitted consistently ahead of the deadlines set by the Departments.</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Surfing Tenders from various E-tendering Portal/Department sites.</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Check Tender notice received from registered service provider overseeing the timely and professional preparation of tender submissions.</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lastRenderedPageBreak/>
        <w:t>To list out documents required as per tender, preparing tender documents, and  maintain related documents.</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Reviewing drawings and technical backup information to be submitted.</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Preparing E-Tender (Online) Tender filling.</w:t>
      </w:r>
    </w:p>
    <w:p w:rsidR="005C367F" w:rsidRDefault="005C367F" w:rsidP="005C367F">
      <w:pPr>
        <w:numPr>
          <w:ilvl w:val="1"/>
          <w:numId w:val="4"/>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Knowledge of Bank Guarantee process. Preparing Earnest Money Deposit (EMD) in the form      of Bank Guarantee, Demand Draft and forwarding requisition to account department.</w:t>
      </w:r>
    </w:p>
    <w:p w:rsidR="005C367F" w:rsidRDefault="005C367F" w:rsidP="005C367F">
      <w:pPr>
        <w:numPr>
          <w:ilvl w:val="0"/>
          <w:numId w:val="8"/>
        </w:numPr>
        <w:tabs>
          <w:tab w:val="left" w:pos="7740"/>
        </w:tabs>
        <w:rPr>
          <w:rFonts w:ascii="Cambria" w:eastAsia="Cambria" w:hAnsi="Cambria" w:cs="Cambria"/>
          <w:color w:val="212529"/>
          <w:sz w:val="22"/>
          <w:szCs w:val="22"/>
          <w:highlight w:val="white"/>
        </w:rPr>
      </w:pPr>
      <w:r>
        <w:rPr>
          <w:rFonts w:ascii="Cambria" w:eastAsia="Cambria" w:hAnsi="Cambria" w:cs="Cambria"/>
          <w:color w:val="212529"/>
          <w:sz w:val="22"/>
          <w:szCs w:val="22"/>
          <w:highlight w:val="white"/>
        </w:rPr>
        <w:t>Designed and developed core features for a real-time sports score Android application using Java</w:t>
      </w:r>
    </w:p>
    <w:p w:rsidR="005C367F" w:rsidRDefault="005C367F" w:rsidP="005C367F">
      <w:pPr>
        <w:numPr>
          <w:ilvl w:val="0"/>
          <w:numId w:val="8"/>
        </w:numPr>
        <w:tabs>
          <w:tab w:val="left" w:pos="7740"/>
        </w:tabs>
        <w:rPr>
          <w:rFonts w:ascii="Cambria" w:eastAsia="Cambria" w:hAnsi="Cambria" w:cs="Cambria"/>
          <w:sz w:val="22"/>
          <w:szCs w:val="22"/>
          <w:highlight w:val="white"/>
        </w:rPr>
      </w:pPr>
      <w:r>
        <w:rPr>
          <w:rFonts w:ascii="Cambria" w:eastAsia="Cambria" w:hAnsi="Cambria" w:cs="Cambria"/>
          <w:sz w:val="22"/>
          <w:szCs w:val="22"/>
          <w:highlight w:val="white"/>
        </w:rPr>
        <w:t>Unit-test code for robustness, including edge cases, usability, and general reliability</w:t>
      </w:r>
    </w:p>
    <w:p w:rsidR="005C367F" w:rsidRDefault="005C367F" w:rsidP="005C367F">
      <w:pPr>
        <w:numPr>
          <w:ilvl w:val="0"/>
          <w:numId w:val="8"/>
        </w:numPr>
        <w:tabs>
          <w:tab w:val="left" w:pos="7740"/>
        </w:tabs>
        <w:rPr>
          <w:rFonts w:ascii="Cambria" w:eastAsia="Cambria" w:hAnsi="Cambria" w:cs="Cambria"/>
          <w:color w:val="181717"/>
          <w:sz w:val="22"/>
          <w:szCs w:val="22"/>
          <w:highlight w:val="white"/>
        </w:rPr>
      </w:pPr>
      <w:r>
        <w:rPr>
          <w:rFonts w:ascii="Cambria" w:eastAsia="Cambria" w:hAnsi="Cambria" w:cs="Cambria"/>
          <w:color w:val="181717"/>
          <w:sz w:val="22"/>
          <w:szCs w:val="22"/>
          <w:highlight w:val="white"/>
        </w:rPr>
        <w:t>Created handset specific user interface (UI) for mobile phones</w:t>
      </w:r>
    </w:p>
    <w:p w:rsidR="005C367F" w:rsidRDefault="005C367F" w:rsidP="005C367F">
      <w:pPr>
        <w:pBdr>
          <w:top w:val="nil"/>
          <w:left w:val="nil"/>
          <w:bottom w:val="nil"/>
          <w:right w:val="nil"/>
          <w:between w:val="nil"/>
        </w:pBdr>
        <w:spacing w:after="240"/>
        <w:jc w:val="both"/>
        <w:rPr>
          <w:rFonts w:ascii="Cambria" w:eastAsia="Cambria" w:hAnsi="Cambria" w:cs="Cambria"/>
          <w:color w:val="000000"/>
          <w:sz w:val="22"/>
          <w:szCs w:val="22"/>
        </w:rPr>
      </w:pPr>
      <w:r>
        <w:rPr>
          <w:rFonts w:ascii="Cambria" w:eastAsia="Cambria" w:hAnsi="Cambria" w:cs="Cambria"/>
          <w:color w:val="181717"/>
          <w:sz w:val="22"/>
          <w:szCs w:val="22"/>
          <w:highlight w:val="white"/>
        </w:rPr>
        <w:t>Analyzed user interface and consulted</w:t>
      </w:r>
    </w:p>
    <w:p w:rsidR="001952DD" w:rsidRDefault="0037581A">
      <w:pPr>
        <w:spacing w:after="240"/>
        <w:jc w:val="both"/>
        <w:rPr>
          <w:rFonts w:ascii="Cambria" w:eastAsia="Cambria" w:hAnsi="Cambria" w:cs="Cambria"/>
          <w:sz w:val="22"/>
          <w:szCs w:val="22"/>
        </w:rPr>
      </w:pPr>
      <w:r>
        <w:rPr>
          <w:rFonts w:ascii="Cambria" w:eastAsia="Cambria" w:hAnsi="Cambria" w:cs="Cambria"/>
          <w:b/>
          <w:color w:val="000000"/>
        </w:rPr>
        <w:t>INTERNSHIP:-</w:t>
      </w:r>
    </w:p>
    <w:p w:rsidR="001952DD" w:rsidRDefault="0037581A">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Train</w:t>
      </w:r>
      <w:r>
        <w:rPr>
          <w:rFonts w:ascii="Cambria" w:eastAsia="Cambria" w:hAnsi="Cambria" w:cs="Cambria"/>
          <w:b/>
          <w:sz w:val="22"/>
          <w:szCs w:val="22"/>
        </w:rPr>
        <w:t>ee</w:t>
      </w:r>
      <w:r>
        <w:rPr>
          <w:rFonts w:ascii="Cambria" w:eastAsia="Cambria" w:hAnsi="Cambria" w:cs="Cambria"/>
          <w:b/>
          <w:color w:val="000000"/>
          <w:sz w:val="22"/>
          <w:szCs w:val="22"/>
        </w:rPr>
        <w:t>: -</w:t>
      </w:r>
      <w:r>
        <w:rPr>
          <w:rFonts w:ascii="Cambria" w:eastAsia="Cambria" w:hAnsi="Cambria" w:cs="Cambria"/>
          <w:color w:val="000000"/>
          <w:sz w:val="22"/>
          <w:szCs w:val="22"/>
        </w:rPr>
        <w:t xml:space="preserve">Training On JAVA, My SQL SERVER/Oracle Technologies as </w:t>
      </w:r>
      <w:r>
        <w:rPr>
          <w:rFonts w:ascii="Cambria" w:eastAsia="Cambria" w:hAnsi="Cambria" w:cs="Cambria"/>
          <w:b/>
          <w:color w:val="000000"/>
          <w:sz w:val="22"/>
          <w:szCs w:val="22"/>
        </w:rPr>
        <w:t>Trainee Software Engineer</w:t>
      </w:r>
      <w:r>
        <w:rPr>
          <w:rFonts w:ascii="Cambria" w:eastAsia="Cambria" w:hAnsi="Cambria" w:cs="Cambria"/>
          <w:color w:val="000000"/>
          <w:sz w:val="22"/>
          <w:szCs w:val="22"/>
        </w:rPr>
        <w:t xml:space="preserve"> at “</w:t>
      </w:r>
      <w:r>
        <w:rPr>
          <w:rFonts w:ascii="Cambria" w:eastAsia="Cambria" w:hAnsi="Cambria" w:cs="Cambria"/>
          <w:b/>
          <w:color w:val="000000"/>
          <w:sz w:val="22"/>
          <w:szCs w:val="22"/>
        </w:rPr>
        <w:t>SwarnimInfosoftPvt Ltd</w:t>
      </w:r>
      <w:r>
        <w:rPr>
          <w:rFonts w:ascii="Cambria" w:eastAsia="Cambria" w:hAnsi="Cambria" w:cs="Cambria"/>
          <w:color w:val="000000"/>
          <w:sz w:val="22"/>
          <w:szCs w:val="22"/>
        </w:rPr>
        <w:t xml:space="preserve">.” From </w:t>
      </w:r>
      <w:r>
        <w:rPr>
          <w:rFonts w:ascii="Cambria" w:eastAsia="Cambria" w:hAnsi="Cambria" w:cs="Cambria"/>
          <w:sz w:val="22"/>
          <w:szCs w:val="22"/>
        </w:rPr>
        <w:t>April</w:t>
      </w:r>
      <w:r>
        <w:rPr>
          <w:rFonts w:ascii="Cambria" w:eastAsia="Cambria" w:hAnsi="Cambria" w:cs="Cambria"/>
          <w:color w:val="000000"/>
          <w:sz w:val="22"/>
          <w:szCs w:val="22"/>
        </w:rPr>
        <w:t xml:space="preserve"> to December 2014.</w:t>
      </w:r>
    </w:p>
    <w:p w:rsidR="001952DD" w:rsidRDefault="001952DD">
      <w:pPr>
        <w:pBdr>
          <w:top w:val="nil"/>
          <w:left w:val="nil"/>
          <w:bottom w:val="nil"/>
          <w:right w:val="nil"/>
          <w:between w:val="nil"/>
        </w:pBdr>
        <w:jc w:val="both"/>
        <w:rPr>
          <w:rFonts w:ascii="Cambria" w:eastAsia="Cambria" w:hAnsi="Cambria" w:cs="Cambria"/>
          <w:color w:val="000000"/>
          <w:sz w:val="22"/>
          <w:szCs w:val="22"/>
        </w:rPr>
      </w:pPr>
    </w:p>
    <w:p w:rsidR="001952DD" w:rsidRDefault="0037581A">
      <w:pPr>
        <w:numPr>
          <w:ilvl w:val="0"/>
          <w:numId w:val="9"/>
        </w:numPr>
        <w:pBdr>
          <w:top w:val="nil"/>
          <w:left w:val="nil"/>
          <w:bottom w:val="nil"/>
          <w:right w:val="nil"/>
          <w:between w:val="nil"/>
        </w:pBdr>
        <w:tabs>
          <w:tab w:val="left" w:pos="7740"/>
        </w:tabs>
        <w:rPr>
          <w:color w:val="000000"/>
          <w:sz w:val="22"/>
          <w:szCs w:val="22"/>
        </w:rPr>
      </w:pPr>
      <w:r>
        <w:rPr>
          <w:rFonts w:ascii="Cambria" w:eastAsia="Cambria" w:hAnsi="Cambria" w:cs="Cambria"/>
          <w:b/>
          <w:color w:val="000000"/>
          <w:sz w:val="22"/>
          <w:szCs w:val="22"/>
          <w:highlight w:val="white"/>
        </w:rPr>
        <w:t>Technologie</w:t>
      </w:r>
      <w:r>
        <w:rPr>
          <w:rFonts w:ascii="Cambria" w:eastAsia="Cambria" w:hAnsi="Cambria" w:cs="Cambria"/>
          <w:color w:val="000000"/>
          <w:sz w:val="22"/>
          <w:szCs w:val="22"/>
          <w:highlight w:val="white"/>
        </w:rPr>
        <w:t>s</w:t>
      </w:r>
      <w:r>
        <w:rPr>
          <w:rFonts w:ascii="Cambria" w:eastAsia="Cambria" w:hAnsi="Cambria" w:cs="Cambria"/>
          <w:b/>
          <w:color w:val="000000"/>
          <w:sz w:val="22"/>
          <w:szCs w:val="22"/>
        </w:rPr>
        <w:t>:</w:t>
      </w:r>
      <w:r>
        <w:rPr>
          <w:rFonts w:ascii="Cambria" w:eastAsia="Cambria" w:hAnsi="Cambria" w:cs="Cambria"/>
          <w:color w:val="000000"/>
          <w:sz w:val="22"/>
          <w:szCs w:val="22"/>
        </w:rPr>
        <w:t>JavaSE, Android, JavaEE</w:t>
      </w:r>
    </w:p>
    <w:p w:rsidR="001952DD" w:rsidRDefault="001952DD">
      <w:pPr>
        <w:pBdr>
          <w:top w:val="nil"/>
          <w:left w:val="nil"/>
          <w:bottom w:val="nil"/>
          <w:right w:val="nil"/>
          <w:between w:val="nil"/>
        </w:pBdr>
        <w:tabs>
          <w:tab w:val="left" w:pos="7740"/>
        </w:tabs>
        <w:ind w:left="720"/>
        <w:rPr>
          <w:rFonts w:ascii="Cambria" w:eastAsia="Cambria" w:hAnsi="Cambria" w:cs="Cambria"/>
          <w:color w:val="000000"/>
          <w:sz w:val="22"/>
          <w:szCs w:val="22"/>
        </w:rPr>
      </w:pPr>
    </w:p>
    <w:p w:rsidR="001952DD" w:rsidRDefault="0037581A">
      <w:pPr>
        <w:numPr>
          <w:ilvl w:val="0"/>
          <w:numId w:val="9"/>
        </w:numPr>
        <w:pBdr>
          <w:top w:val="nil"/>
          <w:left w:val="nil"/>
          <w:bottom w:val="nil"/>
          <w:right w:val="nil"/>
          <w:between w:val="nil"/>
        </w:pBdr>
        <w:spacing w:after="200"/>
        <w:jc w:val="both"/>
        <w:rPr>
          <w:color w:val="000000"/>
          <w:sz w:val="22"/>
          <w:szCs w:val="22"/>
        </w:rPr>
      </w:pPr>
      <w:r>
        <w:rPr>
          <w:rFonts w:ascii="Cambria" w:eastAsia="Cambria" w:hAnsi="Cambria" w:cs="Cambria"/>
          <w:b/>
          <w:color w:val="000000"/>
          <w:sz w:val="22"/>
          <w:szCs w:val="22"/>
        </w:rPr>
        <w:t>IDE/Tools</w:t>
      </w:r>
      <w:r>
        <w:rPr>
          <w:rFonts w:ascii="Cambria" w:eastAsia="Cambria" w:hAnsi="Cambria" w:cs="Cambria"/>
          <w:color w:val="000000"/>
          <w:sz w:val="22"/>
          <w:szCs w:val="22"/>
        </w:rPr>
        <w:t>: Eclipse Indigo, Eclipse Juno ADT.</w:t>
      </w:r>
    </w:p>
    <w:p w:rsidR="001952DD" w:rsidRDefault="0037581A">
      <w:pPr>
        <w:numPr>
          <w:ilvl w:val="0"/>
          <w:numId w:val="9"/>
        </w:numPr>
        <w:pBdr>
          <w:top w:val="nil"/>
          <w:left w:val="nil"/>
          <w:bottom w:val="nil"/>
          <w:right w:val="nil"/>
          <w:between w:val="nil"/>
        </w:pBdr>
        <w:spacing w:after="200"/>
        <w:jc w:val="both"/>
        <w:rPr>
          <w:color w:val="000000"/>
          <w:sz w:val="22"/>
          <w:szCs w:val="22"/>
        </w:rPr>
      </w:pPr>
      <w:r>
        <w:rPr>
          <w:rFonts w:ascii="Cambria" w:eastAsia="Cambria" w:hAnsi="Cambria" w:cs="Cambria"/>
          <w:b/>
          <w:color w:val="000000"/>
          <w:sz w:val="22"/>
          <w:szCs w:val="22"/>
        </w:rPr>
        <w:t>Web Technology</w:t>
      </w:r>
      <w:r>
        <w:rPr>
          <w:rFonts w:ascii="Cambria" w:eastAsia="Cambria" w:hAnsi="Cambria" w:cs="Cambria"/>
          <w:color w:val="000000"/>
          <w:sz w:val="22"/>
          <w:szCs w:val="22"/>
        </w:rPr>
        <w:t>: HTML, CSS</w:t>
      </w:r>
    </w:p>
    <w:p w:rsidR="001952DD" w:rsidRDefault="0037581A">
      <w:pPr>
        <w:numPr>
          <w:ilvl w:val="0"/>
          <w:numId w:val="9"/>
        </w:numPr>
        <w:pBdr>
          <w:top w:val="nil"/>
          <w:left w:val="nil"/>
          <w:bottom w:val="nil"/>
          <w:right w:val="nil"/>
          <w:between w:val="nil"/>
        </w:pBdr>
        <w:spacing w:after="200"/>
        <w:jc w:val="both"/>
        <w:rPr>
          <w:color w:val="000000"/>
          <w:sz w:val="22"/>
          <w:szCs w:val="22"/>
        </w:rPr>
      </w:pPr>
      <w:r>
        <w:rPr>
          <w:rFonts w:ascii="Cambria" w:eastAsia="Cambria" w:hAnsi="Cambria" w:cs="Cambria"/>
          <w:b/>
          <w:color w:val="000000"/>
          <w:sz w:val="22"/>
          <w:szCs w:val="22"/>
        </w:rPr>
        <w:t>Database</w:t>
      </w:r>
      <w:r>
        <w:rPr>
          <w:rFonts w:ascii="Cambria" w:eastAsia="Cambria" w:hAnsi="Cambria" w:cs="Cambria"/>
          <w:color w:val="444444"/>
          <w:sz w:val="22"/>
          <w:szCs w:val="22"/>
        </w:rPr>
        <w:t xml:space="preserve">:  </w:t>
      </w:r>
      <w:r>
        <w:rPr>
          <w:rFonts w:ascii="Cambria" w:eastAsia="Cambria" w:hAnsi="Cambria" w:cs="Cambria"/>
          <w:color w:val="000000"/>
          <w:sz w:val="22"/>
          <w:szCs w:val="22"/>
        </w:rPr>
        <w:t>SQLlanguage, MYSQL and SQLIte</w:t>
      </w:r>
    </w:p>
    <w:p w:rsidR="001952DD" w:rsidRPr="005C367F" w:rsidRDefault="0037581A">
      <w:pPr>
        <w:numPr>
          <w:ilvl w:val="0"/>
          <w:numId w:val="9"/>
        </w:numPr>
        <w:pBdr>
          <w:top w:val="nil"/>
          <w:left w:val="nil"/>
          <w:bottom w:val="nil"/>
          <w:right w:val="nil"/>
          <w:between w:val="nil"/>
        </w:pBdr>
        <w:spacing w:after="200"/>
        <w:jc w:val="both"/>
        <w:rPr>
          <w:color w:val="000000"/>
          <w:sz w:val="22"/>
          <w:szCs w:val="22"/>
        </w:rPr>
      </w:pPr>
      <w:r>
        <w:rPr>
          <w:rFonts w:ascii="Cambria" w:eastAsia="Cambria" w:hAnsi="Cambria" w:cs="Cambria"/>
          <w:b/>
          <w:color w:val="000000"/>
          <w:sz w:val="22"/>
          <w:szCs w:val="22"/>
        </w:rPr>
        <w:t xml:space="preserve">Emulator Used: </w:t>
      </w:r>
      <w:r>
        <w:rPr>
          <w:rFonts w:ascii="Cambria" w:eastAsia="Cambria" w:hAnsi="Cambria" w:cs="Cambria"/>
          <w:color w:val="000000"/>
          <w:sz w:val="22"/>
          <w:szCs w:val="22"/>
        </w:rPr>
        <w:t>Android SDK Emulator</w:t>
      </w:r>
    </w:p>
    <w:p w:rsidR="005C367F" w:rsidRDefault="005C367F" w:rsidP="005C367F">
      <w:pPr>
        <w:spacing w:after="200"/>
        <w:jc w:val="both"/>
        <w:rPr>
          <w:rFonts w:ascii="Cambria" w:eastAsia="Cambria" w:hAnsi="Cambria" w:cs="Cambria"/>
          <w:b/>
        </w:rPr>
      </w:pPr>
      <w:r>
        <w:rPr>
          <w:rFonts w:ascii="Cambria" w:eastAsia="Cambria" w:hAnsi="Cambria" w:cs="Cambria"/>
          <w:b/>
        </w:rPr>
        <w:t>ANDROID PROJECT:-</w:t>
      </w:r>
    </w:p>
    <w:p w:rsidR="005C367F" w:rsidRDefault="005C367F" w:rsidP="005C367F">
      <w:pPr>
        <w:numPr>
          <w:ilvl w:val="0"/>
          <w:numId w:val="3"/>
        </w:numPr>
        <w:pBdr>
          <w:top w:val="nil"/>
          <w:left w:val="nil"/>
          <w:bottom w:val="nil"/>
          <w:right w:val="nil"/>
          <w:between w:val="nil"/>
        </w:pBdr>
        <w:ind w:right="120"/>
        <w:jc w:val="both"/>
        <w:rPr>
          <w:color w:val="000000"/>
          <w:sz w:val="22"/>
          <w:szCs w:val="22"/>
        </w:rPr>
      </w:pPr>
      <w:r>
        <w:rPr>
          <w:rFonts w:ascii="Cambria" w:eastAsia="Cambria" w:hAnsi="Cambria" w:cs="Cambria"/>
          <w:color w:val="000000"/>
          <w:sz w:val="22"/>
          <w:szCs w:val="22"/>
        </w:rPr>
        <w:t>Vat/TaxCalculator:-</w:t>
      </w:r>
      <w:hyperlink r:id="rId5">
        <w:r>
          <w:rPr>
            <w:rFonts w:ascii="Cambria" w:eastAsia="Cambria" w:hAnsi="Cambria" w:cs="Cambria"/>
            <w:color w:val="0000FF"/>
            <w:sz w:val="22"/>
            <w:szCs w:val="22"/>
            <w:u w:val="single"/>
          </w:rPr>
          <w:t>https://play.google.com/store/apps/details?id=com.layra.vatcalculator</w:t>
        </w:r>
      </w:hyperlink>
    </w:p>
    <w:p w:rsidR="005C367F" w:rsidRDefault="005C367F" w:rsidP="005C367F">
      <w:pPr>
        <w:numPr>
          <w:ilvl w:val="0"/>
          <w:numId w:val="3"/>
        </w:numPr>
        <w:pBdr>
          <w:top w:val="nil"/>
          <w:left w:val="nil"/>
          <w:bottom w:val="nil"/>
          <w:right w:val="nil"/>
          <w:between w:val="nil"/>
        </w:pBdr>
        <w:ind w:right="120"/>
        <w:jc w:val="both"/>
        <w:rPr>
          <w:color w:val="000000"/>
          <w:sz w:val="22"/>
          <w:szCs w:val="22"/>
        </w:rPr>
      </w:pPr>
      <w:r>
        <w:rPr>
          <w:rFonts w:ascii="Cambria" w:eastAsia="Cambria" w:hAnsi="Cambria" w:cs="Cambria"/>
          <w:color w:val="000000"/>
          <w:sz w:val="22"/>
          <w:szCs w:val="22"/>
        </w:rPr>
        <w:t>LoanCalculator:-</w:t>
      </w:r>
      <w:hyperlink r:id="rId6">
        <w:r>
          <w:rPr>
            <w:rFonts w:ascii="Cambria" w:eastAsia="Cambria" w:hAnsi="Cambria" w:cs="Cambria"/>
            <w:color w:val="0000FF"/>
            <w:sz w:val="22"/>
            <w:szCs w:val="22"/>
            <w:u w:val="single"/>
          </w:rPr>
          <w:t>https://play.google.com/store/apps/details?id=com.layra.loancalculator</w:t>
        </w:r>
      </w:hyperlink>
    </w:p>
    <w:p w:rsidR="005C367F" w:rsidRDefault="005C367F" w:rsidP="005C367F">
      <w:pPr>
        <w:numPr>
          <w:ilvl w:val="0"/>
          <w:numId w:val="3"/>
        </w:numPr>
        <w:pBdr>
          <w:top w:val="nil"/>
          <w:left w:val="nil"/>
          <w:bottom w:val="nil"/>
          <w:right w:val="nil"/>
          <w:between w:val="nil"/>
        </w:pBdr>
        <w:ind w:right="120"/>
        <w:jc w:val="both"/>
        <w:rPr>
          <w:rFonts w:ascii="Cambria" w:eastAsia="Cambria" w:hAnsi="Cambria" w:cs="Cambria"/>
          <w:color w:val="000000"/>
          <w:sz w:val="22"/>
          <w:szCs w:val="22"/>
        </w:rPr>
      </w:pPr>
      <w:r>
        <w:rPr>
          <w:rFonts w:ascii="Cambria" w:eastAsia="Cambria" w:hAnsi="Cambria" w:cs="Cambria"/>
          <w:color w:val="000000"/>
          <w:sz w:val="22"/>
          <w:szCs w:val="22"/>
        </w:rPr>
        <w:t>PhysicsCalculator:</w:t>
      </w:r>
    </w:p>
    <w:p w:rsidR="001952DD" w:rsidRDefault="005C367F" w:rsidP="005C367F">
      <w:pPr>
        <w:ind w:right="120" w:firstLine="720"/>
        <w:jc w:val="both"/>
        <w:rPr>
          <w:rFonts w:ascii="Cambria" w:eastAsia="Cambria" w:hAnsi="Cambria" w:cs="Cambria"/>
          <w:sz w:val="22"/>
          <w:szCs w:val="22"/>
        </w:rPr>
      </w:pPr>
      <w:r>
        <w:t xml:space="preserve">        </w:t>
      </w:r>
      <w:hyperlink r:id="rId7">
        <w:r>
          <w:rPr>
            <w:rFonts w:ascii="Cambria" w:eastAsia="Cambria" w:hAnsi="Cambria" w:cs="Cambria"/>
            <w:color w:val="0000FF"/>
            <w:sz w:val="22"/>
            <w:szCs w:val="22"/>
            <w:u w:val="single"/>
          </w:rPr>
          <w:t>https://play.google.com/store/apps/details?id=com.layra.physicscalculator</w:t>
        </w:r>
      </w:hyperlink>
      <w:r w:rsidR="0037581A">
        <w:rPr>
          <w:rFonts w:ascii="Cambria" w:eastAsia="Cambria" w:hAnsi="Cambria" w:cs="Cambria"/>
          <w:color w:val="000000"/>
          <w:sz w:val="22"/>
          <w:szCs w:val="22"/>
        </w:rPr>
        <w:tab/>
      </w:r>
      <w:r w:rsidR="0037581A">
        <w:rPr>
          <w:rFonts w:ascii="Cambria" w:eastAsia="Cambria" w:hAnsi="Cambria" w:cs="Cambria"/>
          <w:color w:val="000000"/>
          <w:sz w:val="22"/>
          <w:szCs w:val="22"/>
        </w:rPr>
        <w:tab/>
      </w:r>
    </w:p>
    <w:p w:rsidR="001952DD" w:rsidRDefault="0037581A">
      <w:pPr>
        <w:shd w:val="clear" w:color="auto" w:fill="FFFFFF"/>
        <w:spacing w:before="280" w:after="280"/>
        <w:rPr>
          <w:rFonts w:ascii="Cambria" w:eastAsia="Cambria" w:hAnsi="Cambria" w:cs="Cambria"/>
          <w:b/>
          <w:color w:val="000000"/>
        </w:rPr>
      </w:pPr>
      <w:r>
        <w:rPr>
          <w:rFonts w:ascii="Cambria" w:eastAsia="Cambria" w:hAnsi="Cambria" w:cs="Cambria"/>
          <w:b/>
          <w:color w:val="000000"/>
        </w:rPr>
        <w:t>PERSONALITY TRAITS:-</w:t>
      </w:r>
    </w:p>
    <w:p w:rsidR="001952DD" w:rsidRDefault="0037581A">
      <w:pPr>
        <w:numPr>
          <w:ilvl w:val="0"/>
          <w:numId w:val="6"/>
        </w:numPr>
        <w:pBdr>
          <w:top w:val="nil"/>
          <w:left w:val="nil"/>
          <w:bottom w:val="nil"/>
          <w:right w:val="nil"/>
          <w:between w:val="nil"/>
        </w:pBdr>
        <w:shd w:val="clear" w:color="auto" w:fill="FFFFFF"/>
        <w:spacing w:before="280"/>
        <w:jc w:val="both"/>
        <w:rPr>
          <w:rFonts w:ascii="Cambria" w:eastAsia="Cambria" w:hAnsi="Cambria" w:cs="Cambria"/>
          <w:b/>
          <w:color w:val="000000"/>
          <w:sz w:val="22"/>
          <w:szCs w:val="22"/>
        </w:rPr>
      </w:pPr>
      <w:r>
        <w:rPr>
          <w:rFonts w:ascii="Cambria" w:eastAsia="Cambria" w:hAnsi="Cambria" w:cs="Cambria"/>
          <w:color w:val="000000"/>
          <w:sz w:val="22"/>
          <w:szCs w:val="22"/>
        </w:rPr>
        <w:t>Smart Worker</w:t>
      </w:r>
    </w:p>
    <w:p w:rsidR="001952DD" w:rsidRDefault="0037581A">
      <w:pPr>
        <w:numPr>
          <w:ilvl w:val="0"/>
          <w:numId w:val="6"/>
        </w:numPr>
        <w:pBdr>
          <w:top w:val="nil"/>
          <w:left w:val="nil"/>
          <w:bottom w:val="nil"/>
          <w:right w:val="nil"/>
          <w:between w:val="nil"/>
        </w:pBdr>
        <w:shd w:val="clear" w:color="auto" w:fill="FFFFFF"/>
        <w:jc w:val="both"/>
        <w:rPr>
          <w:rFonts w:ascii="Cambria" w:eastAsia="Cambria" w:hAnsi="Cambria" w:cs="Cambria"/>
          <w:b/>
          <w:color w:val="000000"/>
          <w:sz w:val="22"/>
          <w:szCs w:val="22"/>
        </w:rPr>
      </w:pPr>
      <w:r>
        <w:rPr>
          <w:rFonts w:ascii="Cambria" w:eastAsia="Cambria" w:hAnsi="Cambria" w:cs="Cambria"/>
          <w:color w:val="000000"/>
          <w:sz w:val="22"/>
          <w:szCs w:val="22"/>
        </w:rPr>
        <w:t>Adaptability, Knowledge and Focus on work.</w:t>
      </w:r>
    </w:p>
    <w:p w:rsidR="001952DD" w:rsidRDefault="0037581A">
      <w:pPr>
        <w:numPr>
          <w:ilvl w:val="0"/>
          <w:numId w:val="6"/>
        </w:numPr>
        <w:pBdr>
          <w:top w:val="nil"/>
          <w:left w:val="nil"/>
          <w:bottom w:val="nil"/>
          <w:right w:val="nil"/>
          <w:between w:val="nil"/>
        </w:pBdr>
        <w:shd w:val="clear" w:color="auto" w:fill="FFFFFF"/>
        <w:jc w:val="both"/>
        <w:rPr>
          <w:rFonts w:ascii="Cambria" w:eastAsia="Cambria" w:hAnsi="Cambria" w:cs="Cambria"/>
          <w:b/>
          <w:color w:val="000000"/>
          <w:sz w:val="22"/>
          <w:szCs w:val="22"/>
        </w:rPr>
      </w:pPr>
      <w:r>
        <w:rPr>
          <w:rFonts w:ascii="Cambria" w:eastAsia="Cambria" w:hAnsi="Cambria" w:cs="Cambria"/>
          <w:color w:val="000000"/>
          <w:sz w:val="22"/>
          <w:szCs w:val="22"/>
        </w:rPr>
        <w:t>Excellent communication skills in written and verbal both.</w:t>
      </w:r>
    </w:p>
    <w:p w:rsidR="001952DD" w:rsidRDefault="0037581A">
      <w:pPr>
        <w:numPr>
          <w:ilvl w:val="0"/>
          <w:numId w:val="6"/>
        </w:numPr>
        <w:pBdr>
          <w:top w:val="nil"/>
          <w:left w:val="nil"/>
          <w:bottom w:val="nil"/>
          <w:right w:val="nil"/>
          <w:between w:val="nil"/>
        </w:pBdr>
        <w:shd w:val="clear" w:color="auto" w:fill="FFFFFF"/>
        <w:spacing w:after="280"/>
        <w:jc w:val="both"/>
        <w:rPr>
          <w:b/>
          <w:color w:val="000000"/>
          <w:sz w:val="22"/>
          <w:szCs w:val="22"/>
        </w:rPr>
      </w:pPr>
      <w:r>
        <w:rPr>
          <w:rFonts w:ascii="Cambria" w:eastAsia="Cambria" w:hAnsi="Cambria" w:cs="Cambria"/>
          <w:color w:val="000000"/>
          <w:sz w:val="22"/>
          <w:szCs w:val="22"/>
        </w:rPr>
        <w:t xml:space="preserve">Keep myself calm </w:t>
      </w:r>
      <w:r>
        <w:rPr>
          <w:rFonts w:ascii="Cambria" w:eastAsia="Cambria" w:hAnsi="Cambria" w:cs="Cambria"/>
          <w:sz w:val="22"/>
          <w:szCs w:val="22"/>
        </w:rPr>
        <w:t>in pressure</w:t>
      </w:r>
      <w:r>
        <w:rPr>
          <w:rFonts w:ascii="Cambria" w:eastAsia="Cambria" w:hAnsi="Cambria" w:cs="Cambria"/>
          <w:color w:val="000000"/>
          <w:sz w:val="22"/>
          <w:szCs w:val="22"/>
        </w:rPr>
        <w:t xml:space="preserve"> situation</w:t>
      </w:r>
      <w:r>
        <w:rPr>
          <w:rFonts w:ascii="Cambria" w:eastAsia="Cambria" w:hAnsi="Cambria" w:cs="Cambria"/>
          <w:b/>
          <w:color w:val="000000"/>
          <w:sz w:val="22"/>
          <w:szCs w:val="22"/>
        </w:rPr>
        <w:t>.</w:t>
      </w:r>
    </w:p>
    <w:p w:rsidR="001952DD" w:rsidRDefault="0037581A">
      <w:pPr>
        <w:shd w:val="clear" w:color="auto" w:fill="FFFFFF"/>
        <w:spacing w:before="280" w:after="280"/>
        <w:jc w:val="both"/>
        <w:rPr>
          <w:rFonts w:ascii="Cambria" w:eastAsia="Cambria" w:hAnsi="Cambria" w:cs="Cambria"/>
          <w:b/>
          <w:color w:val="000000"/>
        </w:rPr>
      </w:pPr>
      <w:r>
        <w:rPr>
          <w:rFonts w:ascii="Cambria" w:eastAsia="Cambria" w:hAnsi="Cambria" w:cs="Cambria"/>
          <w:b/>
          <w:color w:val="000000"/>
        </w:rPr>
        <w:t xml:space="preserve"> PERSONAL DETAILS</w:t>
      </w:r>
      <w:r>
        <w:rPr>
          <w:rFonts w:ascii="Cambria" w:eastAsia="Cambria" w:hAnsi="Cambria" w:cs="Cambria"/>
          <w:color w:val="000000"/>
        </w:rPr>
        <w:t>:-</w:t>
      </w:r>
    </w:p>
    <w:p w:rsidR="001952DD" w:rsidRDefault="0037581A">
      <w:pPr>
        <w:ind w:firstLine="720"/>
        <w:jc w:val="both"/>
        <w:rPr>
          <w:rFonts w:ascii="Cambria" w:eastAsia="Cambria" w:hAnsi="Cambria" w:cs="Cambria"/>
          <w:color w:val="000000"/>
          <w:sz w:val="22"/>
          <w:szCs w:val="22"/>
        </w:rPr>
      </w:pPr>
      <w:r>
        <w:rPr>
          <w:rFonts w:ascii="Cambria" w:eastAsia="Cambria" w:hAnsi="Cambria" w:cs="Cambria"/>
          <w:color w:val="000000"/>
          <w:sz w:val="22"/>
          <w:szCs w:val="22"/>
        </w:rPr>
        <w:t>Father’s Name</w:t>
      </w:r>
      <w:r>
        <w:rPr>
          <w:rFonts w:ascii="Cambria" w:eastAsia="Cambria" w:hAnsi="Cambria" w:cs="Cambria"/>
          <w:color w:val="000000"/>
          <w:sz w:val="22"/>
          <w:szCs w:val="22"/>
        </w:rPr>
        <w:tab/>
      </w:r>
      <w:r>
        <w:rPr>
          <w:rFonts w:ascii="Cambria" w:eastAsia="Cambria" w:hAnsi="Cambria" w:cs="Cambria"/>
          <w:color w:val="000000"/>
          <w:sz w:val="22"/>
          <w:szCs w:val="22"/>
        </w:rPr>
        <w:tab/>
        <w:t>:             Mr. PradeepTyagi</w:t>
      </w:r>
    </w:p>
    <w:p w:rsidR="001952DD" w:rsidRDefault="0037581A">
      <w:pPr>
        <w:ind w:firstLine="720"/>
        <w:jc w:val="both"/>
        <w:rPr>
          <w:rFonts w:ascii="Cambria" w:eastAsia="Cambria" w:hAnsi="Cambria" w:cs="Cambria"/>
          <w:color w:val="000000"/>
          <w:sz w:val="22"/>
          <w:szCs w:val="22"/>
        </w:rPr>
      </w:pPr>
      <w:r>
        <w:rPr>
          <w:rFonts w:ascii="Cambria" w:eastAsia="Cambria" w:hAnsi="Cambria" w:cs="Cambria"/>
          <w:color w:val="000000"/>
          <w:sz w:val="22"/>
          <w:szCs w:val="22"/>
        </w:rPr>
        <w:t>Date of Birth</w:t>
      </w:r>
      <w:r>
        <w:rPr>
          <w:rFonts w:ascii="Cambria" w:eastAsia="Cambria" w:hAnsi="Cambria" w:cs="Cambria"/>
          <w:color w:val="000000"/>
          <w:sz w:val="22"/>
          <w:szCs w:val="22"/>
        </w:rPr>
        <w:tab/>
      </w:r>
      <w:r>
        <w:rPr>
          <w:rFonts w:ascii="Cambria" w:eastAsia="Cambria" w:hAnsi="Cambria" w:cs="Cambria"/>
          <w:color w:val="000000"/>
          <w:sz w:val="22"/>
          <w:szCs w:val="22"/>
        </w:rPr>
        <w:tab/>
        <w:t>:</w:t>
      </w:r>
      <w:r>
        <w:rPr>
          <w:rFonts w:ascii="Cambria" w:eastAsia="Cambria" w:hAnsi="Cambria" w:cs="Cambria"/>
          <w:color w:val="000000"/>
          <w:sz w:val="22"/>
          <w:szCs w:val="22"/>
        </w:rPr>
        <w:tab/>
        <w:t>20-05-1991</w:t>
      </w:r>
    </w:p>
    <w:p w:rsidR="001952DD" w:rsidRDefault="0037581A">
      <w:pPr>
        <w:ind w:firstLine="720"/>
        <w:jc w:val="both"/>
        <w:rPr>
          <w:rFonts w:ascii="Cambria" w:eastAsia="Cambria" w:hAnsi="Cambria" w:cs="Cambria"/>
          <w:color w:val="000000"/>
          <w:sz w:val="22"/>
          <w:szCs w:val="22"/>
        </w:rPr>
      </w:pPr>
      <w:r>
        <w:rPr>
          <w:rFonts w:ascii="Cambria" w:eastAsia="Cambria" w:hAnsi="Cambria" w:cs="Cambria"/>
          <w:color w:val="000000"/>
          <w:sz w:val="22"/>
          <w:szCs w:val="22"/>
        </w:rPr>
        <w:t>Marital Status</w:t>
      </w:r>
      <w:r>
        <w:rPr>
          <w:rFonts w:ascii="Cambria" w:eastAsia="Cambria" w:hAnsi="Cambria" w:cs="Cambria"/>
          <w:color w:val="000000"/>
          <w:sz w:val="22"/>
          <w:szCs w:val="22"/>
        </w:rPr>
        <w:tab/>
      </w:r>
      <w:r>
        <w:rPr>
          <w:rFonts w:ascii="Cambria" w:eastAsia="Cambria" w:hAnsi="Cambria" w:cs="Cambria"/>
          <w:color w:val="000000"/>
          <w:sz w:val="22"/>
          <w:szCs w:val="22"/>
        </w:rPr>
        <w:tab/>
        <w:t>:</w:t>
      </w:r>
      <w:r>
        <w:rPr>
          <w:rFonts w:ascii="Cambria" w:eastAsia="Cambria" w:hAnsi="Cambria" w:cs="Cambria"/>
          <w:color w:val="000000"/>
          <w:sz w:val="22"/>
          <w:szCs w:val="22"/>
        </w:rPr>
        <w:tab/>
      </w:r>
      <w:r>
        <w:rPr>
          <w:rFonts w:ascii="Cambria" w:eastAsia="Cambria" w:hAnsi="Cambria" w:cs="Cambria"/>
          <w:sz w:val="22"/>
          <w:szCs w:val="22"/>
        </w:rPr>
        <w:t>Married</w:t>
      </w:r>
    </w:p>
    <w:p w:rsidR="001952DD" w:rsidRDefault="001952DD">
      <w:pPr>
        <w:rPr>
          <w:rFonts w:ascii="Cambria" w:eastAsia="Cambria" w:hAnsi="Cambria" w:cs="Cambria"/>
          <w:sz w:val="22"/>
          <w:szCs w:val="22"/>
        </w:rPr>
      </w:pPr>
    </w:p>
    <w:p w:rsidR="001952DD" w:rsidRDefault="0037581A">
      <w:pPr>
        <w:rPr>
          <w:rFonts w:ascii="Cambria" w:eastAsia="Cambria" w:hAnsi="Cambria" w:cs="Cambria"/>
          <w:b/>
          <w:color w:val="000000"/>
        </w:rPr>
      </w:pPr>
      <w:r>
        <w:rPr>
          <w:rFonts w:ascii="Cambria" w:eastAsia="Cambria" w:hAnsi="Cambria" w:cs="Cambria"/>
          <w:b/>
        </w:rPr>
        <w:lastRenderedPageBreak/>
        <w:t>DECLARATION</w:t>
      </w:r>
      <w:r>
        <w:rPr>
          <w:rFonts w:ascii="Cambria" w:eastAsia="Cambria" w:hAnsi="Cambria" w:cs="Cambria"/>
          <w:b/>
          <w:color w:val="000000"/>
        </w:rPr>
        <w:t>: -</w:t>
      </w:r>
    </w:p>
    <w:p w:rsidR="001952DD" w:rsidRDefault="001952DD">
      <w:pPr>
        <w:rPr>
          <w:rFonts w:ascii="Cambria" w:eastAsia="Cambria" w:hAnsi="Cambria" w:cs="Cambria"/>
          <w:color w:val="000000"/>
          <w:sz w:val="22"/>
          <w:szCs w:val="22"/>
        </w:rPr>
      </w:pPr>
    </w:p>
    <w:p w:rsidR="001952DD" w:rsidRDefault="0037581A">
      <w:pPr>
        <w:rPr>
          <w:rFonts w:ascii="Cambria" w:eastAsia="Cambria" w:hAnsi="Cambria" w:cs="Cambria"/>
          <w:color w:val="000000"/>
          <w:sz w:val="22"/>
          <w:szCs w:val="22"/>
        </w:rPr>
      </w:pPr>
      <w:r>
        <w:rPr>
          <w:rFonts w:ascii="Cambria" w:eastAsia="Cambria" w:hAnsi="Cambria" w:cs="Cambria"/>
          <w:sz w:val="22"/>
          <w:szCs w:val="22"/>
        </w:rPr>
        <w:t xml:space="preserve">I hereby declare that the information given above is true to the best of my knowledge and belief. </w:t>
      </w:r>
      <w:r w:rsidR="000807DF">
        <w:rPr>
          <w:rFonts w:ascii="Cambria" w:eastAsia="Cambria" w:hAnsi="Cambria" w:cs="Cambria"/>
          <w:color w:val="000000"/>
          <w:sz w:val="22"/>
          <w:szCs w:val="22"/>
        </w:rPr>
        <w:t>Date: -  11/10</w:t>
      </w:r>
      <w:r>
        <w:rPr>
          <w:rFonts w:ascii="Cambria" w:eastAsia="Cambria" w:hAnsi="Cambria" w:cs="Cambria"/>
          <w:color w:val="000000"/>
          <w:sz w:val="22"/>
          <w:szCs w:val="22"/>
        </w:rPr>
        <w:t>/2020</w:t>
      </w:r>
    </w:p>
    <w:p w:rsidR="001952DD" w:rsidRDefault="0037581A">
      <w:pPr>
        <w:rPr>
          <w:rFonts w:ascii="Cambria" w:eastAsia="Cambria" w:hAnsi="Cambria" w:cs="Cambria"/>
          <w:color w:val="000000"/>
          <w:sz w:val="22"/>
          <w:szCs w:val="22"/>
        </w:rPr>
      </w:pPr>
      <w:r>
        <w:rPr>
          <w:rFonts w:ascii="Cambria" w:eastAsia="Cambria" w:hAnsi="Cambria" w:cs="Cambria"/>
          <w:color w:val="000000"/>
          <w:sz w:val="22"/>
          <w:szCs w:val="22"/>
        </w:rPr>
        <w:t>Place:-</w:t>
      </w:r>
      <w:r>
        <w:rPr>
          <w:rFonts w:ascii="Cambria" w:eastAsia="Cambria" w:hAnsi="Cambria" w:cs="Cambria"/>
          <w:color w:val="000000"/>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b/>
          <w:color w:val="000000"/>
          <w:sz w:val="22"/>
          <w:szCs w:val="22"/>
        </w:rPr>
        <w:t xml:space="preserve">            ISHA TYAGI</w:t>
      </w:r>
    </w:p>
    <w:p w:rsidR="001952DD" w:rsidRDefault="001952DD">
      <w:pPr>
        <w:jc w:val="right"/>
        <w:rPr>
          <w:rFonts w:ascii="Cambria" w:eastAsia="Cambria" w:hAnsi="Cambria" w:cs="Cambria"/>
          <w:b/>
          <w:color w:val="000000"/>
          <w:sz w:val="28"/>
          <w:szCs w:val="28"/>
        </w:rPr>
      </w:pPr>
    </w:p>
    <w:p w:rsidR="001952DD" w:rsidRDefault="001952DD">
      <w:pPr>
        <w:rPr>
          <w:rFonts w:ascii="Cambria" w:eastAsia="Cambria" w:hAnsi="Cambria" w:cs="Cambria"/>
          <w:color w:val="000000"/>
        </w:rPr>
      </w:pPr>
    </w:p>
    <w:p w:rsidR="001952DD" w:rsidRDefault="001952DD">
      <w:pPr>
        <w:rPr>
          <w:rFonts w:ascii="Cambria" w:eastAsia="Cambria" w:hAnsi="Cambria" w:cs="Cambria"/>
          <w:color w:val="000000"/>
        </w:rPr>
      </w:pPr>
    </w:p>
    <w:sectPr w:rsidR="001952DD" w:rsidSect="00633E7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964BB"/>
    <w:multiLevelType w:val="hybridMultilevel"/>
    <w:tmpl w:val="326E1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8D08C4"/>
    <w:multiLevelType w:val="multilevel"/>
    <w:tmpl w:val="0CC2C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8A5B0C"/>
    <w:multiLevelType w:val="multilevel"/>
    <w:tmpl w:val="66B6F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CA6058"/>
    <w:multiLevelType w:val="multilevel"/>
    <w:tmpl w:val="BEA42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742B77"/>
    <w:multiLevelType w:val="multilevel"/>
    <w:tmpl w:val="54D24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4C2123"/>
    <w:multiLevelType w:val="multilevel"/>
    <w:tmpl w:val="FAAAD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D23692"/>
    <w:multiLevelType w:val="multilevel"/>
    <w:tmpl w:val="93AA6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0C62D9E"/>
    <w:multiLevelType w:val="multilevel"/>
    <w:tmpl w:val="87B00A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CF2D99"/>
    <w:multiLevelType w:val="multilevel"/>
    <w:tmpl w:val="1CDE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C762B"/>
    <w:multiLevelType w:val="multilevel"/>
    <w:tmpl w:val="4F5CCEC0"/>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10" w15:restartNumberingAfterBreak="0">
    <w:nsid w:val="6BDB0AD0"/>
    <w:multiLevelType w:val="multilevel"/>
    <w:tmpl w:val="23364AE2"/>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num w:numId="1">
    <w:abstractNumId w:val="4"/>
  </w:num>
  <w:num w:numId="2">
    <w:abstractNumId w:val="2"/>
  </w:num>
  <w:num w:numId="3">
    <w:abstractNumId w:val="9"/>
  </w:num>
  <w:num w:numId="4">
    <w:abstractNumId w:val="3"/>
  </w:num>
  <w:num w:numId="5">
    <w:abstractNumId w:val="6"/>
  </w:num>
  <w:num w:numId="6">
    <w:abstractNumId w:val="10"/>
  </w:num>
  <w:num w:numId="7">
    <w:abstractNumId w:val="1"/>
  </w:num>
  <w:num w:numId="8">
    <w:abstractNumId w:val="7"/>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DD"/>
    <w:rsid w:val="0006292B"/>
    <w:rsid w:val="000807DF"/>
    <w:rsid w:val="000F77E4"/>
    <w:rsid w:val="001415AE"/>
    <w:rsid w:val="00165E94"/>
    <w:rsid w:val="001952DD"/>
    <w:rsid w:val="0037581A"/>
    <w:rsid w:val="003A5AE0"/>
    <w:rsid w:val="003A79B8"/>
    <w:rsid w:val="005C367F"/>
    <w:rsid w:val="005E4249"/>
    <w:rsid w:val="00633E79"/>
    <w:rsid w:val="00682867"/>
    <w:rsid w:val="008B6DB5"/>
    <w:rsid w:val="00B40D95"/>
    <w:rsid w:val="00CF2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75E130-74F2-7047-9D2E-545EC282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widowControl w:val="0"/>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82867"/>
    <w:pPr>
      <w:ind w:left="720"/>
      <w:contextualSpacing/>
    </w:pPr>
  </w:style>
  <w:style w:type="paragraph" w:customStyle="1" w:styleId="yiv1050809956msonormal">
    <w:name w:val="yiv1050809956msonormal"/>
    <w:basedOn w:val="Normal"/>
    <w:rsid w:val="005C367F"/>
    <w:pPr>
      <w:suppressAutoHyphens/>
      <w:spacing w:before="280" w:after="280"/>
    </w:pPr>
    <w:rPr>
      <w:rFonts w:eastAsia="Calibri"/>
      <w:lang w:eastAsia="te-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play.google.com/store/apps/details?id=com.layra.physicscalculator"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play.google.com/store/apps/details?id=com.layra.loancalculator" TargetMode="External" /><Relationship Id="rId5" Type="http://schemas.openxmlformats.org/officeDocument/2006/relationships/hyperlink" Target="https://play.google.com/store/apps/details?id=com.layra.vatcalculator"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Isha Tyagi</cp:lastModifiedBy>
  <cp:revision>2</cp:revision>
  <dcterms:created xsi:type="dcterms:W3CDTF">2020-12-08T08:41:00Z</dcterms:created>
  <dcterms:modified xsi:type="dcterms:W3CDTF">2020-12-08T08:41:00Z</dcterms:modified>
</cp:coreProperties>
</file>