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A7E" w:rsidRPr="008406A5" w:rsidRDefault="00F42D06" w:rsidP="003145FE">
      <w:pPr>
        <w:pStyle w:val="Heading1"/>
        <w:jc w:val="center"/>
        <w:rPr>
          <w:rFonts w:ascii="Times New Roman" w:hAnsi="Times New Roman" w:cs="Times New Roman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 w:rsidRPr="00174996">
        <w:rPr>
          <w:rFonts w:ascii="Times New Roman" w:hAnsi="Times New Roman" w:cs="Times New Roman"/>
          <w:b/>
          <w:bCs/>
          <w:sz w:val="36"/>
          <w:szCs w:val="36"/>
        </w:rPr>
        <w:t>RESUME</w:t>
      </w:r>
    </w:p>
    <w:p w:rsidR="00D12A7E" w:rsidRPr="0015548A" w:rsidRDefault="00D8440C" w:rsidP="00342588">
      <w:pPr>
        <w:rPr>
          <w:lang w:val="en-GB"/>
        </w:rPr>
      </w:pPr>
      <w:r w:rsidRPr="0015548A">
        <w:rPr>
          <w:lang w:val="en-GB"/>
        </w:rPr>
        <w:t xml:space="preserve">                                                                                                       </w:t>
      </w:r>
      <w:r w:rsidR="00DA4AC0" w:rsidRPr="0015548A">
        <w:rPr>
          <w:lang w:val="en-GB"/>
        </w:rPr>
        <w:t xml:space="preserve">                  </w:t>
      </w:r>
      <w:r w:rsidR="002E2552">
        <w:rPr>
          <w:lang w:val="en-GB"/>
        </w:rPr>
        <w:t xml:space="preserve">          </w:t>
      </w:r>
      <w:r w:rsidR="00BA1EE3">
        <w:rPr>
          <w:lang w:val="en-GB"/>
        </w:rPr>
        <w:t>Pratap Roy</w:t>
      </w:r>
    </w:p>
    <w:p w:rsidR="00342588" w:rsidRPr="0015548A" w:rsidRDefault="00DA4AC0" w:rsidP="00342588">
      <w:pPr>
        <w:rPr>
          <w:lang w:val="en-GB"/>
        </w:rPr>
      </w:pPr>
      <w:r w:rsidRPr="0015548A">
        <w:rPr>
          <w:lang w:val="en-GB"/>
        </w:rPr>
        <w:t xml:space="preserve">                                                                                                                     </w:t>
      </w:r>
      <w:r w:rsidR="000F2F02">
        <w:rPr>
          <w:lang w:val="en-GB"/>
        </w:rPr>
        <w:t xml:space="preserve">              </w:t>
      </w:r>
      <w:r w:rsidR="00BA1EE3">
        <w:rPr>
          <w:lang w:val="en-GB"/>
        </w:rPr>
        <w:t>Prataproykp@gmail</w:t>
      </w:r>
      <w:r w:rsidRPr="0015548A">
        <w:rPr>
          <w:lang w:val="en-GB"/>
        </w:rPr>
        <w:t>.com</w:t>
      </w:r>
      <w:r w:rsidR="00342588" w:rsidRPr="0015548A">
        <w:rPr>
          <w:lang w:val="en-GB"/>
        </w:rPr>
        <w:t xml:space="preserve">                                                                                                    </w:t>
      </w:r>
      <w:r w:rsidRPr="0015548A">
        <w:rPr>
          <w:lang w:val="en-GB"/>
        </w:rPr>
        <w:t xml:space="preserve">                                                       </w:t>
      </w:r>
    </w:p>
    <w:p w:rsidR="00D12A7E" w:rsidRPr="0015548A" w:rsidRDefault="00657043" w:rsidP="003145FE">
      <w:pPr>
        <w:pStyle w:val="Heading1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bCs/>
          <w:sz w:val="28"/>
          <w:szCs w:val="28"/>
        </w:rPr>
        <w:t xml:space="preserve">                       </w:t>
      </w:r>
      <w:r w:rsidR="00BA1EE3">
        <w:rPr>
          <w:bCs/>
          <w:sz w:val="28"/>
          <w:szCs w:val="28"/>
        </w:rPr>
        <w:t xml:space="preserve">  </w:t>
      </w:r>
      <w:r w:rsidR="00174996">
        <w:rPr>
          <w:bCs/>
          <w:sz w:val="28"/>
          <w:szCs w:val="28"/>
        </w:rPr>
        <w:t xml:space="preserve">                                    </w:t>
      </w:r>
      <w:r w:rsidR="00F42D06">
        <w:rPr>
          <w:rFonts w:ascii="Times New Roman" w:hAnsi="Times New Roman" w:cs="Times New Roman"/>
          <w:color w:val="333333"/>
          <w:sz w:val="22"/>
          <w:szCs w:val="22"/>
        </w:rPr>
        <w:t xml:space="preserve">            </w:t>
      </w:r>
      <w:r w:rsidR="00DB2F72">
        <w:rPr>
          <w:rFonts w:ascii="Times New Roman" w:hAnsi="Times New Roman" w:cs="Times New Roman"/>
          <w:color w:val="333333"/>
          <w:sz w:val="22"/>
          <w:szCs w:val="22"/>
        </w:rPr>
        <w:t xml:space="preserve">         </w:t>
      </w:r>
      <w:r w:rsidR="000F2F02">
        <w:rPr>
          <w:rFonts w:ascii="Times New Roman" w:hAnsi="Times New Roman" w:cs="Times New Roman"/>
          <w:color w:val="333333"/>
          <w:sz w:val="22"/>
          <w:szCs w:val="22"/>
        </w:rPr>
        <w:t xml:space="preserve"> </w:t>
      </w:r>
      <w:r w:rsidR="003145FE">
        <w:rPr>
          <w:rFonts w:ascii="Times New Roman" w:hAnsi="Times New Roman" w:cs="Times New Roman"/>
          <w:color w:val="333333"/>
          <w:sz w:val="22"/>
          <w:szCs w:val="22"/>
        </w:rPr>
        <w:t xml:space="preserve">   </w:t>
      </w:r>
      <w:r w:rsidR="000F2F02">
        <w:rPr>
          <w:rFonts w:ascii="Times New Roman" w:hAnsi="Times New Roman" w:cs="Times New Roman"/>
          <w:sz w:val="22"/>
          <w:szCs w:val="22"/>
        </w:rPr>
        <w:t>+91-</w:t>
      </w:r>
      <w:r w:rsidR="00BA1EE3">
        <w:rPr>
          <w:rFonts w:ascii="Times New Roman" w:hAnsi="Times New Roman" w:cs="Times New Roman"/>
          <w:sz w:val="22"/>
          <w:szCs w:val="22"/>
        </w:rPr>
        <w:t>9734157027</w:t>
      </w:r>
      <w:r w:rsidR="000F2F02">
        <w:rPr>
          <w:rFonts w:ascii="Times New Roman" w:hAnsi="Times New Roman" w:cs="Times New Roman"/>
          <w:sz w:val="22"/>
          <w:szCs w:val="22"/>
        </w:rPr>
        <w:t xml:space="preserve">, </w:t>
      </w:r>
      <w:r w:rsidR="001C29A3">
        <w:rPr>
          <w:rFonts w:ascii="Times New Roman" w:hAnsi="Times New Roman" w:cs="Times New Roman"/>
          <w:sz w:val="22"/>
          <w:szCs w:val="22"/>
        </w:rPr>
        <w:t>7362813519</w:t>
      </w:r>
    </w:p>
    <w:p w:rsidR="00D12A7E" w:rsidRPr="008406A5" w:rsidRDefault="008406A5" w:rsidP="00D12A7E">
      <w:pPr>
        <w:ind w:left="180"/>
        <w:rPr>
          <w:b/>
          <w:color w:val="333333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5548A"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-1091565</wp:posOffset>
                </wp:positionH>
                <wp:positionV relativeFrom="paragraph">
                  <wp:posOffset>22225</wp:posOffset>
                </wp:positionV>
                <wp:extent cx="8343900" cy="0"/>
                <wp:effectExtent l="0" t="0" r="0" b="0"/>
                <wp:wrapNone/>
                <wp:docPr id="1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F38F3D" id="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5.95pt,1.75pt" to="571.05pt,1.7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" o:allowincell="f" strokecolor="#333" strokeweight="1.5pt">
                <o:lock v:ext="edit" shapetype="f"/>
              </v:line>
            </w:pict>
          </mc:Fallback>
        </mc:AlternateContent>
      </w:r>
    </w:p>
    <w:p w:rsidR="00D12A7E" w:rsidRPr="008406A5" w:rsidRDefault="00D12A7E" w:rsidP="00D12A7E">
      <w:pPr>
        <w:ind w:left="180"/>
        <w:rPr>
          <w:b/>
          <w:color w:val="333333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406A5">
        <w:rPr>
          <w:b/>
          <w:color w:val="333333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                           </w:t>
      </w:r>
    </w:p>
    <w:p w:rsidR="00D12A7E" w:rsidRPr="0015548A" w:rsidRDefault="00D12A7E" w:rsidP="00D12A7E">
      <w:pPr>
        <w:ind w:left="180"/>
        <w:rPr>
          <w:b/>
          <w:sz w:val="20"/>
          <w:szCs w:val="20"/>
          <w:u w:val="single"/>
        </w:rPr>
      </w:pPr>
      <w:r w:rsidRPr="0015548A">
        <w:rPr>
          <w:b/>
          <w:sz w:val="20"/>
          <w:szCs w:val="20"/>
        </w:rPr>
        <w:tab/>
      </w:r>
      <w:r w:rsidRPr="0015548A">
        <w:rPr>
          <w:b/>
          <w:sz w:val="20"/>
          <w:szCs w:val="20"/>
        </w:rPr>
        <w:tab/>
      </w:r>
      <w:r w:rsidRPr="0015548A">
        <w:rPr>
          <w:b/>
          <w:sz w:val="20"/>
          <w:szCs w:val="20"/>
        </w:rPr>
        <w:tab/>
      </w:r>
      <w:r w:rsidRPr="0015548A">
        <w:rPr>
          <w:b/>
          <w:sz w:val="20"/>
          <w:szCs w:val="20"/>
        </w:rPr>
        <w:tab/>
      </w:r>
    </w:p>
    <w:p w:rsidR="004C292E" w:rsidRDefault="004C292E" w:rsidP="00D12A7E">
      <w:pPr>
        <w:rPr>
          <w:b/>
          <w:sz w:val="20"/>
          <w:szCs w:val="20"/>
        </w:rPr>
      </w:pPr>
    </w:p>
    <w:p w:rsidR="00D12A7E" w:rsidRPr="0015548A" w:rsidRDefault="00D12A7E" w:rsidP="00D12A7E">
      <w:pPr>
        <w:rPr>
          <w:b/>
          <w:sz w:val="20"/>
          <w:szCs w:val="20"/>
        </w:rPr>
      </w:pPr>
      <w:r w:rsidRPr="0015548A">
        <w:rPr>
          <w:b/>
          <w:sz w:val="20"/>
          <w:szCs w:val="20"/>
        </w:rPr>
        <w:t>Career Objectives:</w:t>
      </w:r>
    </w:p>
    <w:p w:rsidR="00D12A7E" w:rsidRPr="0015548A" w:rsidRDefault="00D12A7E" w:rsidP="00D12A7E">
      <w:pPr>
        <w:ind w:left="180"/>
        <w:rPr>
          <w:b/>
          <w:sz w:val="20"/>
          <w:szCs w:val="20"/>
          <w:u w:val="single"/>
        </w:rPr>
      </w:pPr>
      <w:r w:rsidRPr="0015548A">
        <w:rPr>
          <w:sz w:val="20"/>
          <w:szCs w:val="20"/>
        </w:rPr>
        <w:t xml:space="preserve">“…seeking </w:t>
      </w:r>
      <w:r w:rsidR="00D8440C" w:rsidRPr="0015548A">
        <w:rPr>
          <w:sz w:val="20"/>
          <w:szCs w:val="20"/>
        </w:rPr>
        <w:t>a promising career that provides</w:t>
      </w:r>
      <w:r w:rsidRPr="0015548A">
        <w:rPr>
          <w:sz w:val="20"/>
          <w:szCs w:val="20"/>
        </w:rPr>
        <w:t xml:space="preserve"> an opportunity to apply and enhance current skills, acquire new skills, and contribute constructively to the organization in the field of Technical Administration, Designing and </w:t>
      </w:r>
      <w:r w:rsidR="00D8440C" w:rsidRPr="0015548A">
        <w:rPr>
          <w:sz w:val="20"/>
          <w:szCs w:val="20"/>
        </w:rPr>
        <w:t>maintaining</w:t>
      </w:r>
      <w:r w:rsidRPr="0015548A">
        <w:rPr>
          <w:sz w:val="20"/>
          <w:szCs w:val="20"/>
        </w:rPr>
        <w:t xml:space="preserve"> server Infrastructure, IT Management, etc.</w:t>
      </w:r>
      <w:r w:rsidRPr="0015548A">
        <w:rPr>
          <w:color w:val="000000"/>
          <w:sz w:val="20"/>
          <w:szCs w:val="20"/>
        </w:rPr>
        <w:t xml:space="preserve"> I like to work with skilled and intelligent people in a team oriented environment</w:t>
      </w:r>
      <w:r w:rsidR="00D8440C" w:rsidRPr="0015548A">
        <w:rPr>
          <w:color w:val="000000"/>
          <w:sz w:val="20"/>
          <w:szCs w:val="20"/>
        </w:rPr>
        <w:t>...”</w:t>
      </w:r>
    </w:p>
    <w:p w:rsidR="00D12A7E" w:rsidRPr="0015548A" w:rsidRDefault="00D12A7E" w:rsidP="00D12A7E">
      <w:pPr>
        <w:rPr>
          <w:b/>
          <w:sz w:val="20"/>
          <w:szCs w:val="20"/>
          <w:u w:val="single"/>
        </w:rPr>
      </w:pPr>
    </w:p>
    <w:p w:rsidR="00B13AEE" w:rsidRPr="0015548A" w:rsidRDefault="00B13AEE" w:rsidP="00D12A7E">
      <w:pPr>
        <w:spacing w:line="360" w:lineRule="auto"/>
        <w:rPr>
          <w:b/>
          <w:color w:val="000000"/>
          <w:sz w:val="20"/>
          <w:szCs w:val="20"/>
          <w:u w:val="single"/>
        </w:rPr>
      </w:pPr>
    </w:p>
    <w:p w:rsidR="00D12A7E" w:rsidRDefault="00D12A7E" w:rsidP="00D12A7E">
      <w:pPr>
        <w:spacing w:line="360" w:lineRule="auto"/>
        <w:rPr>
          <w:b/>
          <w:color w:val="000000"/>
          <w:sz w:val="20"/>
          <w:szCs w:val="20"/>
          <w:u w:val="single"/>
        </w:rPr>
      </w:pPr>
      <w:r w:rsidRPr="0015548A">
        <w:rPr>
          <w:b/>
          <w:color w:val="000000"/>
          <w:sz w:val="20"/>
          <w:szCs w:val="20"/>
          <w:u w:val="single"/>
        </w:rPr>
        <w:t xml:space="preserve">Total </w:t>
      </w:r>
      <w:r w:rsidR="004757F6" w:rsidRPr="0015548A">
        <w:rPr>
          <w:b/>
          <w:color w:val="000000"/>
          <w:sz w:val="20"/>
          <w:szCs w:val="20"/>
          <w:u w:val="single"/>
        </w:rPr>
        <w:t xml:space="preserve">IT Experience – </w:t>
      </w:r>
      <w:r w:rsidR="004C72AE">
        <w:rPr>
          <w:b/>
          <w:color w:val="000000"/>
          <w:sz w:val="20"/>
          <w:szCs w:val="20"/>
          <w:u w:val="single"/>
        </w:rPr>
        <w:t>27</w:t>
      </w:r>
      <w:r w:rsidR="00BA1EE3">
        <w:rPr>
          <w:b/>
          <w:color w:val="000000"/>
          <w:sz w:val="20"/>
          <w:szCs w:val="20"/>
          <w:u w:val="single"/>
        </w:rPr>
        <w:t xml:space="preserve"> Months</w:t>
      </w:r>
    </w:p>
    <w:p w:rsidR="00BA1EE3" w:rsidRPr="008D440A" w:rsidRDefault="008D440A" w:rsidP="00BA1EE3">
      <w:pPr>
        <w:pStyle w:val="Heading1"/>
        <w:rPr>
          <w:color w:val="000000"/>
          <w:sz w:val="20"/>
          <w:szCs w:val="20"/>
        </w:rPr>
      </w:pPr>
      <w:r w:rsidRPr="008D440A">
        <w:rPr>
          <w:rFonts w:ascii="Times New Roman" w:hAnsi="Times New Roman" w:cs="Times New Roman"/>
          <w:color w:val="000000"/>
          <w:sz w:val="20"/>
          <w:szCs w:val="20"/>
        </w:rPr>
        <w:t xml:space="preserve">   Current Site</w:t>
      </w:r>
      <w:r w:rsidRPr="008D440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D440A">
        <w:rPr>
          <w:rFonts w:ascii="Times New Roman" w:hAnsi="Times New Roman" w:cs="Times New Roman"/>
          <w:color w:val="000000"/>
          <w:sz w:val="20"/>
          <w:szCs w:val="20"/>
        </w:rPr>
        <w:tab/>
        <w:t>:</w:t>
      </w:r>
      <w:r w:rsidRPr="008D440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95771">
        <w:rPr>
          <w:rFonts w:ascii="Times New Roman" w:hAnsi="Times New Roman" w:cs="Times New Roman"/>
          <w:b/>
          <w:sz w:val="20"/>
          <w:szCs w:val="20"/>
        </w:rPr>
        <w:t>Patna</w:t>
      </w:r>
    </w:p>
    <w:p w:rsidR="001C29A3" w:rsidRDefault="001C29A3" w:rsidP="00D12A7E">
      <w:pPr>
        <w:spacing w:line="360" w:lineRule="auto"/>
        <w:rPr>
          <w:color w:val="000000"/>
          <w:sz w:val="20"/>
          <w:szCs w:val="20"/>
        </w:rPr>
      </w:pPr>
    </w:p>
    <w:p w:rsidR="00D12A7E" w:rsidRPr="0015548A" w:rsidRDefault="00D12A7E" w:rsidP="00D12A7E">
      <w:pPr>
        <w:spacing w:line="360" w:lineRule="auto"/>
        <w:rPr>
          <w:color w:val="000000"/>
          <w:sz w:val="20"/>
          <w:szCs w:val="20"/>
        </w:rPr>
      </w:pPr>
      <w:r w:rsidRPr="0015548A">
        <w:rPr>
          <w:b/>
          <w:color w:val="000000"/>
          <w:sz w:val="20"/>
          <w:szCs w:val="20"/>
        </w:rPr>
        <w:t xml:space="preserve">  </w:t>
      </w:r>
      <w:r w:rsidR="00D8440C" w:rsidRPr="0015548A">
        <w:rPr>
          <w:color w:val="000000"/>
          <w:sz w:val="20"/>
          <w:szCs w:val="20"/>
        </w:rPr>
        <w:t>Organization</w:t>
      </w:r>
      <w:r w:rsidR="00342588" w:rsidRPr="0015548A">
        <w:rPr>
          <w:color w:val="000000"/>
          <w:sz w:val="20"/>
          <w:szCs w:val="20"/>
        </w:rPr>
        <w:tab/>
      </w:r>
      <w:r w:rsidR="0015548A">
        <w:rPr>
          <w:color w:val="000000"/>
          <w:sz w:val="20"/>
          <w:szCs w:val="20"/>
        </w:rPr>
        <w:tab/>
      </w:r>
      <w:r w:rsidR="00895771">
        <w:rPr>
          <w:color w:val="000000"/>
          <w:sz w:val="20"/>
          <w:szCs w:val="20"/>
        </w:rPr>
        <w:t>: Rapidtech IT Services Pvt Ltd. Patna.</w:t>
      </w:r>
    </w:p>
    <w:p w:rsidR="0015548A" w:rsidRPr="0015548A" w:rsidRDefault="00BA1EE3" w:rsidP="00D12A7E">
      <w:pPr>
        <w:spacing w:line="360" w:lineRule="auto"/>
        <w:ind w:right="-180"/>
        <w:rPr>
          <w:bCs/>
          <w:sz w:val="20"/>
          <w:szCs w:val="20"/>
        </w:rPr>
      </w:pPr>
      <w:r>
        <w:rPr>
          <w:color w:val="000000"/>
          <w:sz w:val="20"/>
          <w:szCs w:val="20"/>
        </w:rPr>
        <w:t xml:space="preserve">   Job title  </w:t>
      </w:r>
      <w:r>
        <w:rPr>
          <w:color w:val="000000"/>
          <w:sz w:val="20"/>
          <w:szCs w:val="20"/>
        </w:rPr>
        <w:tab/>
      </w:r>
      <w:r w:rsidR="00895771">
        <w:rPr>
          <w:color w:val="000000"/>
          <w:sz w:val="20"/>
          <w:szCs w:val="20"/>
        </w:rPr>
        <w:t xml:space="preserve">   </w:t>
      </w:r>
      <w:r w:rsidR="00895771">
        <w:rPr>
          <w:color w:val="000000"/>
          <w:sz w:val="20"/>
          <w:szCs w:val="20"/>
        </w:rPr>
        <w:tab/>
        <w:t>: Tech Engineer.</w:t>
      </w:r>
    </w:p>
    <w:p w:rsidR="00D12A7E" w:rsidRDefault="00D12A7E" w:rsidP="00895771">
      <w:pPr>
        <w:spacing w:line="360" w:lineRule="auto"/>
        <w:rPr>
          <w:sz w:val="20"/>
          <w:szCs w:val="20"/>
        </w:rPr>
      </w:pPr>
      <w:r w:rsidRPr="0015548A">
        <w:rPr>
          <w:color w:val="000000"/>
          <w:sz w:val="20"/>
          <w:szCs w:val="20"/>
        </w:rPr>
        <w:t xml:space="preserve">   Duration</w:t>
      </w:r>
      <w:r w:rsidRPr="0015548A">
        <w:rPr>
          <w:color w:val="000000"/>
          <w:sz w:val="20"/>
          <w:szCs w:val="20"/>
        </w:rPr>
        <w:tab/>
        <w:t xml:space="preserve">        </w:t>
      </w:r>
      <w:r w:rsidRPr="0015548A">
        <w:rPr>
          <w:color w:val="000000"/>
          <w:sz w:val="20"/>
          <w:szCs w:val="20"/>
        </w:rPr>
        <w:tab/>
        <w:t xml:space="preserve">: </w:t>
      </w:r>
      <w:r w:rsidR="00895771">
        <w:rPr>
          <w:sz w:val="20"/>
          <w:szCs w:val="20"/>
        </w:rPr>
        <w:t>June 2016 to Till Date.</w:t>
      </w:r>
    </w:p>
    <w:p w:rsidR="00895771" w:rsidRDefault="00895771" w:rsidP="00895771">
      <w:pPr>
        <w:spacing w:line="360" w:lineRule="auto"/>
        <w:rPr>
          <w:b/>
          <w:color w:val="000000"/>
          <w:sz w:val="20"/>
          <w:szCs w:val="20"/>
          <w:u w:val="single"/>
        </w:rPr>
      </w:pPr>
      <w:r>
        <w:rPr>
          <w:b/>
          <w:color w:val="000000"/>
          <w:sz w:val="20"/>
          <w:szCs w:val="20"/>
          <w:u w:val="single"/>
        </w:rPr>
        <w:t>Experinance at HCL:-</w:t>
      </w:r>
      <w:r w:rsidR="004C72AE">
        <w:rPr>
          <w:b/>
          <w:color w:val="000000"/>
          <w:sz w:val="20"/>
          <w:szCs w:val="20"/>
          <w:u w:val="single"/>
        </w:rPr>
        <w:t>16 Months</w:t>
      </w:r>
    </w:p>
    <w:p w:rsidR="00895771" w:rsidRPr="0015548A" w:rsidRDefault="00895771" w:rsidP="00895771">
      <w:pPr>
        <w:spacing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</w:t>
      </w:r>
      <w:r w:rsidRPr="0015548A">
        <w:rPr>
          <w:color w:val="000000"/>
          <w:sz w:val="20"/>
          <w:szCs w:val="20"/>
        </w:rPr>
        <w:t>Organization</w:t>
      </w:r>
      <w:r w:rsidRPr="0015548A"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Pr="0015548A">
        <w:rPr>
          <w:color w:val="000000"/>
          <w:sz w:val="20"/>
          <w:szCs w:val="20"/>
        </w:rPr>
        <w:t xml:space="preserve">: HCL </w:t>
      </w:r>
      <w:r>
        <w:rPr>
          <w:color w:val="000000"/>
          <w:sz w:val="20"/>
          <w:szCs w:val="20"/>
        </w:rPr>
        <w:t>Services</w:t>
      </w:r>
      <w:r w:rsidRPr="0015548A">
        <w:rPr>
          <w:color w:val="000000"/>
          <w:sz w:val="20"/>
          <w:szCs w:val="20"/>
        </w:rPr>
        <w:t xml:space="preserve"> Lt</w:t>
      </w:r>
      <w:r>
        <w:rPr>
          <w:color w:val="000000"/>
          <w:sz w:val="20"/>
          <w:szCs w:val="20"/>
        </w:rPr>
        <w:t>d, Noida.</w:t>
      </w:r>
    </w:p>
    <w:p w:rsidR="00895771" w:rsidRPr="0015548A" w:rsidRDefault="00895771" w:rsidP="00895771">
      <w:pPr>
        <w:spacing w:line="360" w:lineRule="auto"/>
        <w:ind w:right="-180"/>
        <w:rPr>
          <w:bCs/>
          <w:sz w:val="20"/>
          <w:szCs w:val="20"/>
        </w:rPr>
      </w:pPr>
      <w:r>
        <w:rPr>
          <w:color w:val="000000"/>
          <w:sz w:val="20"/>
          <w:szCs w:val="20"/>
        </w:rPr>
        <w:t xml:space="preserve">   Job title  </w:t>
      </w:r>
      <w:r>
        <w:rPr>
          <w:color w:val="000000"/>
          <w:sz w:val="20"/>
          <w:szCs w:val="20"/>
        </w:rPr>
        <w:tab/>
        <w:t xml:space="preserve">   </w:t>
      </w:r>
      <w:r>
        <w:rPr>
          <w:color w:val="000000"/>
          <w:sz w:val="20"/>
          <w:szCs w:val="20"/>
        </w:rPr>
        <w:tab/>
        <w:t>: Associate Customer Engineer</w:t>
      </w:r>
    </w:p>
    <w:p w:rsidR="00895771" w:rsidRDefault="00895771" w:rsidP="00895771">
      <w:pPr>
        <w:spacing w:line="360" w:lineRule="auto"/>
        <w:rPr>
          <w:sz w:val="20"/>
          <w:szCs w:val="20"/>
        </w:rPr>
      </w:pPr>
      <w:r w:rsidRPr="0015548A">
        <w:rPr>
          <w:color w:val="000000"/>
          <w:sz w:val="20"/>
          <w:szCs w:val="20"/>
        </w:rPr>
        <w:t xml:space="preserve">   Duration</w:t>
      </w:r>
      <w:r w:rsidRPr="0015548A">
        <w:rPr>
          <w:color w:val="000000"/>
          <w:sz w:val="20"/>
          <w:szCs w:val="20"/>
        </w:rPr>
        <w:tab/>
        <w:t xml:space="preserve">        </w:t>
      </w:r>
      <w:r w:rsidRPr="0015548A">
        <w:rPr>
          <w:color w:val="000000"/>
          <w:sz w:val="20"/>
          <w:szCs w:val="20"/>
        </w:rPr>
        <w:tab/>
        <w:t xml:space="preserve">: </w:t>
      </w:r>
      <w:r>
        <w:rPr>
          <w:sz w:val="20"/>
          <w:szCs w:val="20"/>
        </w:rPr>
        <w:t>Since September 2014 to Dec 2015</w:t>
      </w:r>
    </w:p>
    <w:p w:rsidR="00757709" w:rsidRDefault="00D12A7E" w:rsidP="00895771">
      <w:pPr>
        <w:rPr>
          <w:b/>
          <w:sz w:val="20"/>
          <w:szCs w:val="20"/>
          <w:u w:val="single"/>
        </w:rPr>
      </w:pPr>
      <w:r w:rsidRPr="0015548A">
        <w:rPr>
          <w:b/>
          <w:sz w:val="20"/>
          <w:szCs w:val="20"/>
          <w:u w:val="single"/>
        </w:rPr>
        <w:t>Skill Set</w:t>
      </w:r>
      <w:r w:rsidR="00895771">
        <w:rPr>
          <w:b/>
          <w:sz w:val="20"/>
          <w:szCs w:val="20"/>
          <w:u w:val="single"/>
        </w:rPr>
        <w:t>:-</w:t>
      </w:r>
      <w:r w:rsidRPr="0015548A">
        <w:rPr>
          <w:b/>
          <w:sz w:val="20"/>
          <w:szCs w:val="20"/>
          <w:u w:val="single"/>
        </w:rPr>
        <w:t xml:space="preserve"> </w:t>
      </w:r>
    </w:p>
    <w:p w:rsidR="00BA1EE3" w:rsidRPr="00BA1EE3" w:rsidRDefault="00BA1EE3" w:rsidP="00BA1EE3">
      <w:pPr>
        <w:ind w:left="180"/>
        <w:rPr>
          <w:b/>
          <w:sz w:val="20"/>
          <w:szCs w:val="20"/>
          <w:u w:val="single"/>
        </w:rPr>
      </w:pPr>
    </w:p>
    <w:p w:rsidR="00D12A7E" w:rsidRPr="00BA1EE3" w:rsidRDefault="00BA1EE3" w:rsidP="00BA1EE3">
      <w:pPr>
        <w:numPr>
          <w:ilvl w:val="1"/>
          <w:numId w:val="8"/>
        </w:numPr>
        <w:ind w:hanging="180"/>
        <w:rPr>
          <w:sz w:val="20"/>
          <w:szCs w:val="20"/>
        </w:rPr>
      </w:pPr>
      <w:r>
        <w:rPr>
          <w:sz w:val="20"/>
          <w:szCs w:val="20"/>
        </w:rPr>
        <w:t>RHEL 5.0</w:t>
      </w:r>
    </w:p>
    <w:p w:rsidR="00D12A7E" w:rsidRPr="0015548A" w:rsidRDefault="004B6A4B" w:rsidP="009A7B93">
      <w:pPr>
        <w:numPr>
          <w:ilvl w:val="1"/>
          <w:numId w:val="8"/>
        </w:numPr>
        <w:ind w:hanging="180"/>
        <w:rPr>
          <w:sz w:val="20"/>
          <w:szCs w:val="20"/>
        </w:rPr>
      </w:pPr>
      <w:r>
        <w:rPr>
          <w:sz w:val="20"/>
          <w:szCs w:val="20"/>
        </w:rPr>
        <w:t>Windows 98, 2000, XP, Vista,</w:t>
      </w:r>
      <w:r w:rsidR="00D12A7E" w:rsidRPr="0015548A">
        <w:rPr>
          <w:sz w:val="20"/>
          <w:szCs w:val="20"/>
        </w:rPr>
        <w:t>Win7</w:t>
      </w:r>
      <w:r>
        <w:rPr>
          <w:sz w:val="20"/>
          <w:szCs w:val="20"/>
        </w:rPr>
        <w:t>&amp;Win 8.1</w:t>
      </w:r>
    </w:p>
    <w:p w:rsidR="004B504B" w:rsidRDefault="00BA1EE3" w:rsidP="00BA1EE3">
      <w:pPr>
        <w:numPr>
          <w:ilvl w:val="1"/>
          <w:numId w:val="8"/>
        </w:numPr>
        <w:ind w:hanging="180"/>
        <w:rPr>
          <w:sz w:val="20"/>
          <w:szCs w:val="20"/>
        </w:rPr>
      </w:pPr>
      <w:r>
        <w:rPr>
          <w:sz w:val="20"/>
          <w:szCs w:val="20"/>
        </w:rPr>
        <w:t>Ubuntu 10.</w:t>
      </w:r>
      <w:r w:rsidR="004B6A4B">
        <w:rPr>
          <w:sz w:val="20"/>
          <w:szCs w:val="20"/>
        </w:rPr>
        <w:t>0</w:t>
      </w:r>
      <w:r>
        <w:rPr>
          <w:sz w:val="20"/>
          <w:szCs w:val="20"/>
        </w:rPr>
        <w:t>4,12.04,14.</w:t>
      </w:r>
      <w:r w:rsidR="004B6A4B">
        <w:rPr>
          <w:sz w:val="20"/>
          <w:szCs w:val="20"/>
        </w:rPr>
        <w:t>0</w:t>
      </w:r>
      <w:r>
        <w:rPr>
          <w:sz w:val="20"/>
          <w:szCs w:val="20"/>
        </w:rPr>
        <w:t>4</w:t>
      </w:r>
    </w:p>
    <w:p w:rsidR="006929DE" w:rsidRDefault="004B6A4B" w:rsidP="00BA1EE3">
      <w:pPr>
        <w:numPr>
          <w:ilvl w:val="1"/>
          <w:numId w:val="8"/>
        </w:numPr>
        <w:ind w:hanging="180"/>
        <w:rPr>
          <w:sz w:val="20"/>
          <w:szCs w:val="20"/>
        </w:rPr>
      </w:pPr>
      <w:r>
        <w:rPr>
          <w:sz w:val="20"/>
          <w:szCs w:val="20"/>
        </w:rPr>
        <w:t>Passbook, DMP, LaserJet, Thermal, Inkjet, Deskjet Printers.</w:t>
      </w:r>
    </w:p>
    <w:p w:rsidR="00B16575" w:rsidRPr="00B16575" w:rsidRDefault="004B6A4B" w:rsidP="00B16575">
      <w:pPr>
        <w:numPr>
          <w:ilvl w:val="1"/>
          <w:numId w:val="8"/>
        </w:numPr>
        <w:ind w:hanging="180"/>
        <w:rPr>
          <w:sz w:val="20"/>
          <w:szCs w:val="20"/>
        </w:rPr>
      </w:pPr>
      <w:r>
        <w:rPr>
          <w:sz w:val="20"/>
          <w:szCs w:val="20"/>
        </w:rPr>
        <w:t>Scanner, Peripherals.</w:t>
      </w:r>
    </w:p>
    <w:p w:rsidR="00544B5A" w:rsidRPr="0015548A" w:rsidRDefault="00544B5A" w:rsidP="00544B5A">
      <w:pPr>
        <w:ind w:left="360"/>
        <w:rPr>
          <w:sz w:val="20"/>
          <w:szCs w:val="20"/>
        </w:rPr>
      </w:pPr>
    </w:p>
    <w:p w:rsidR="004C292E" w:rsidRDefault="004C292E" w:rsidP="00D12A7E">
      <w:pPr>
        <w:rPr>
          <w:b/>
          <w:sz w:val="20"/>
          <w:szCs w:val="20"/>
          <w:u w:val="single"/>
        </w:rPr>
      </w:pPr>
    </w:p>
    <w:p w:rsidR="004C292E" w:rsidRDefault="004C292E" w:rsidP="00D12A7E">
      <w:pPr>
        <w:rPr>
          <w:b/>
          <w:sz w:val="20"/>
          <w:szCs w:val="20"/>
          <w:u w:val="single"/>
        </w:rPr>
      </w:pPr>
    </w:p>
    <w:p w:rsidR="00D12A7E" w:rsidRPr="0015548A" w:rsidRDefault="00D12A7E" w:rsidP="00D12A7E">
      <w:pPr>
        <w:rPr>
          <w:b/>
          <w:sz w:val="20"/>
          <w:szCs w:val="20"/>
          <w:u w:val="single"/>
        </w:rPr>
      </w:pPr>
      <w:r w:rsidRPr="0015548A">
        <w:rPr>
          <w:b/>
          <w:sz w:val="20"/>
          <w:szCs w:val="20"/>
          <w:u w:val="single"/>
        </w:rPr>
        <w:t>Supporting Servers</w:t>
      </w:r>
      <w:r w:rsidR="0073064F" w:rsidRPr="0015548A">
        <w:rPr>
          <w:b/>
          <w:sz w:val="20"/>
          <w:szCs w:val="20"/>
          <w:u w:val="single"/>
        </w:rPr>
        <w:t xml:space="preserve"> and Hardware</w:t>
      </w:r>
    </w:p>
    <w:p w:rsidR="00757709" w:rsidRPr="0015548A" w:rsidRDefault="00757709" w:rsidP="004B6A4B">
      <w:pPr>
        <w:rPr>
          <w:sz w:val="20"/>
          <w:szCs w:val="20"/>
        </w:rPr>
      </w:pPr>
    </w:p>
    <w:p w:rsidR="00757709" w:rsidRPr="004B6A4B" w:rsidRDefault="00757709" w:rsidP="004B6A4B">
      <w:pPr>
        <w:numPr>
          <w:ilvl w:val="1"/>
          <w:numId w:val="8"/>
        </w:numPr>
        <w:ind w:hanging="180"/>
        <w:rPr>
          <w:sz w:val="20"/>
          <w:szCs w:val="20"/>
        </w:rPr>
      </w:pPr>
      <w:r w:rsidRPr="0015548A">
        <w:rPr>
          <w:sz w:val="20"/>
          <w:szCs w:val="20"/>
        </w:rPr>
        <w:t>HP Proliant DL300 &amp; 100 Series</w:t>
      </w:r>
    </w:p>
    <w:p w:rsidR="004C292E" w:rsidRPr="004B6A4B" w:rsidRDefault="00D12A7E" w:rsidP="004B6A4B">
      <w:pPr>
        <w:numPr>
          <w:ilvl w:val="1"/>
          <w:numId w:val="8"/>
        </w:numPr>
        <w:ind w:hanging="180"/>
        <w:rPr>
          <w:sz w:val="20"/>
          <w:szCs w:val="20"/>
        </w:rPr>
      </w:pPr>
      <w:r w:rsidRPr="0015548A">
        <w:rPr>
          <w:sz w:val="20"/>
          <w:szCs w:val="20"/>
        </w:rPr>
        <w:t>HCL infinity global 1700 series,2700 series,4700 series e</w:t>
      </w:r>
    </w:p>
    <w:p w:rsidR="004C292E" w:rsidRDefault="004C292E" w:rsidP="00DA4AC0">
      <w:pPr>
        <w:ind w:left="720" w:hanging="720"/>
        <w:rPr>
          <w:b/>
          <w:sz w:val="20"/>
          <w:szCs w:val="20"/>
          <w:u w:val="single"/>
        </w:rPr>
      </w:pPr>
    </w:p>
    <w:p w:rsidR="00720398" w:rsidRDefault="00DA4AC0" w:rsidP="004B6A4B">
      <w:pPr>
        <w:ind w:left="720" w:hanging="720"/>
        <w:rPr>
          <w:sz w:val="20"/>
          <w:szCs w:val="20"/>
        </w:rPr>
      </w:pPr>
      <w:r w:rsidRPr="0015548A">
        <w:rPr>
          <w:b/>
          <w:sz w:val="20"/>
          <w:szCs w:val="20"/>
          <w:u w:val="single"/>
        </w:rPr>
        <w:t>Achievements in HCL</w:t>
      </w:r>
      <w:r w:rsidR="004B6A4B" w:rsidRPr="0015548A">
        <w:rPr>
          <w:b/>
          <w:sz w:val="20"/>
          <w:szCs w:val="20"/>
          <w:u w:val="single"/>
        </w:rPr>
        <w:t>:</w:t>
      </w:r>
    </w:p>
    <w:p w:rsidR="004B6A4B" w:rsidRPr="004B6A4B" w:rsidRDefault="004B6A4B" w:rsidP="004B6A4B">
      <w:pPr>
        <w:ind w:left="720" w:hanging="720"/>
        <w:rPr>
          <w:b/>
          <w:sz w:val="20"/>
          <w:szCs w:val="20"/>
          <w:u w:val="single"/>
        </w:rPr>
      </w:pPr>
    </w:p>
    <w:p w:rsidR="004B6A4B" w:rsidRDefault="004B6A4B" w:rsidP="008E496E">
      <w:pPr>
        <w:widowControl w:val="0"/>
        <w:tabs>
          <w:tab w:val="left" w:pos="720"/>
        </w:tabs>
        <w:suppressAutoHyphens/>
        <w:overflowPunct w:val="0"/>
        <w:autoSpaceDE w:val="0"/>
        <w:autoSpaceDN w:val="0"/>
        <w:adjustRightInd w:val="0"/>
        <w:textAlignment w:val="baseline"/>
        <w:rPr>
          <w:sz w:val="20"/>
          <w:szCs w:val="20"/>
        </w:rPr>
      </w:pPr>
      <w:r>
        <w:rPr>
          <w:sz w:val="20"/>
          <w:szCs w:val="20"/>
        </w:rPr>
        <w:t>Handling</w:t>
      </w:r>
      <w:r w:rsidR="00912787">
        <w:rPr>
          <w:sz w:val="20"/>
          <w:szCs w:val="20"/>
        </w:rPr>
        <w:t xml:space="preserve"> Maintenance Various</w:t>
      </w:r>
      <w:r>
        <w:rPr>
          <w:sz w:val="20"/>
          <w:szCs w:val="20"/>
        </w:rPr>
        <w:t xml:space="preserve"> Warranty &amp; AMC Customer</w:t>
      </w:r>
      <w:r w:rsidR="00912787">
        <w:rPr>
          <w:sz w:val="20"/>
          <w:szCs w:val="20"/>
        </w:rPr>
        <w:t>’s</w:t>
      </w:r>
      <w:r>
        <w:rPr>
          <w:sz w:val="20"/>
          <w:szCs w:val="20"/>
        </w:rPr>
        <w:t>, Payment collection.</w:t>
      </w:r>
    </w:p>
    <w:p w:rsidR="00212099" w:rsidRDefault="00212099" w:rsidP="008E496E">
      <w:pPr>
        <w:widowControl w:val="0"/>
        <w:tabs>
          <w:tab w:val="left" w:pos="720"/>
        </w:tabs>
        <w:suppressAutoHyphens/>
        <w:overflowPunct w:val="0"/>
        <w:autoSpaceDE w:val="0"/>
        <w:autoSpaceDN w:val="0"/>
        <w:adjustRightInd w:val="0"/>
        <w:textAlignment w:val="baseline"/>
        <w:rPr>
          <w:sz w:val="20"/>
          <w:szCs w:val="20"/>
        </w:rPr>
      </w:pPr>
    </w:p>
    <w:p w:rsidR="0039384A" w:rsidRPr="0015548A" w:rsidRDefault="0039384A" w:rsidP="0039384A">
      <w:pPr>
        <w:pStyle w:val="BlockText"/>
        <w:ind w:left="0" w:firstLine="0"/>
        <w:jc w:val="both"/>
        <w:rPr>
          <w:b/>
          <w:sz w:val="20"/>
          <w:u w:val="single"/>
        </w:rPr>
      </w:pPr>
      <w:r w:rsidRPr="0015548A">
        <w:rPr>
          <w:b/>
          <w:sz w:val="20"/>
          <w:u w:val="single"/>
        </w:rPr>
        <w:t>Knowledge on Experience in Linux</w:t>
      </w:r>
    </w:p>
    <w:p w:rsidR="0039384A" w:rsidRPr="0015548A" w:rsidRDefault="0039384A" w:rsidP="0039384A">
      <w:pPr>
        <w:pStyle w:val="BlockText"/>
        <w:ind w:left="0" w:firstLine="0"/>
        <w:jc w:val="both"/>
        <w:rPr>
          <w:b/>
          <w:sz w:val="20"/>
          <w:u w:val="single"/>
        </w:rPr>
      </w:pPr>
    </w:p>
    <w:p w:rsidR="0039384A" w:rsidRPr="0015548A" w:rsidRDefault="0039384A" w:rsidP="0039384A">
      <w:pPr>
        <w:pStyle w:val="BlockText"/>
        <w:ind w:left="0" w:firstLine="0"/>
        <w:jc w:val="both"/>
        <w:rPr>
          <w:sz w:val="20"/>
        </w:rPr>
      </w:pPr>
      <w:r w:rsidRPr="0015548A">
        <w:rPr>
          <w:sz w:val="20"/>
        </w:rPr>
        <w:tab/>
        <w:t xml:space="preserve">                Got an Excellent opportunity t</w:t>
      </w:r>
      <w:r w:rsidR="001C594E">
        <w:rPr>
          <w:sz w:val="20"/>
        </w:rPr>
        <w:t>o work on Linux more,</w:t>
      </w:r>
      <w:r w:rsidRPr="0015548A">
        <w:rPr>
          <w:sz w:val="20"/>
        </w:rPr>
        <w:t xml:space="preserve"> In the following Environment closed all the critical problems while working with HCL.</w:t>
      </w:r>
    </w:p>
    <w:p w:rsidR="008E4E3F" w:rsidRPr="0015548A" w:rsidRDefault="008E4E3F" w:rsidP="0039384A">
      <w:pPr>
        <w:pStyle w:val="BlockText"/>
        <w:ind w:left="0" w:firstLine="0"/>
        <w:jc w:val="both"/>
        <w:rPr>
          <w:sz w:val="20"/>
        </w:rPr>
      </w:pPr>
    </w:p>
    <w:p w:rsidR="0039384A" w:rsidRPr="004B6A4B" w:rsidRDefault="0039384A" w:rsidP="004B6A4B">
      <w:pPr>
        <w:pStyle w:val="BlockText"/>
        <w:numPr>
          <w:ilvl w:val="0"/>
          <w:numId w:val="10"/>
        </w:numPr>
        <w:tabs>
          <w:tab w:val="left" w:pos="793"/>
        </w:tabs>
        <w:jc w:val="both"/>
        <w:rPr>
          <w:sz w:val="20"/>
        </w:rPr>
      </w:pPr>
      <w:r w:rsidRPr="0015548A">
        <w:rPr>
          <w:sz w:val="20"/>
        </w:rPr>
        <w:t>Installation of Red hat Enterprise Linux.</w:t>
      </w:r>
    </w:p>
    <w:p w:rsidR="0039384A" w:rsidRPr="0015548A" w:rsidRDefault="0039384A" w:rsidP="009A7B93">
      <w:pPr>
        <w:pStyle w:val="BlockText"/>
        <w:numPr>
          <w:ilvl w:val="0"/>
          <w:numId w:val="10"/>
        </w:numPr>
        <w:tabs>
          <w:tab w:val="left" w:pos="793"/>
        </w:tabs>
        <w:jc w:val="both"/>
        <w:rPr>
          <w:sz w:val="20"/>
        </w:rPr>
      </w:pPr>
      <w:r w:rsidRPr="0015548A">
        <w:rPr>
          <w:sz w:val="20"/>
        </w:rPr>
        <w:t>Having the Capability to solve booting, login and various Problems.</w:t>
      </w:r>
    </w:p>
    <w:p w:rsidR="0039384A" w:rsidRPr="0015548A" w:rsidRDefault="00912787" w:rsidP="009A7B93">
      <w:pPr>
        <w:pStyle w:val="BlockText"/>
        <w:numPr>
          <w:ilvl w:val="0"/>
          <w:numId w:val="10"/>
        </w:numPr>
        <w:tabs>
          <w:tab w:val="left" w:pos="793"/>
        </w:tabs>
        <w:jc w:val="both"/>
        <w:rPr>
          <w:sz w:val="20"/>
        </w:rPr>
      </w:pPr>
      <w:r>
        <w:rPr>
          <w:sz w:val="20"/>
        </w:rPr>
        <w:t>Configuring Users.</w:t>
      </w:r>
    </w:p>
    <w:p w:rsidR="0039384A" w:rsidRPr="0015548A" w:rsidRDefault="004B6A4B" w:rsidP="0039384A">
      <w:pPr>
        <w:pStyle w:val="BlockText"/>
        <w:ind w:left="0" w:firstLine="0"/>
        <w:jc w:val="both"/>
        <w:rPr>
          <w:b/>
          <w:sz w:val="20"/>
          <w:u w:val="single"/>
        </w:rPr>
      </w:pPr>
      <w:r>
        <w:rPr>
          <w:b/>
          <w:sz w:val="20"/>
          <w:u w:val="single"/>
        </w:rPr>
        <w:t>K</w:t>
      </w:r>
      <w:r w:rsidR="0039384A" w:rsidRPr="0015548A">
        <w:rPr>
          <w:b/>
          <w:sz w:val="20"/>
          <w:u w:val="single"/>
        </w:rPr>
        <w:t xml:space="preserve">nowledge on Experience in Windows </w:t>
      </w:r>
    </w:p>
    <w:p w:rsidR="001C594E" w:rsidRPr="00912787" w:rsidRDefault="0039384A" w:rsidP="001C594E">
      <w:pPr>
        <w:pStyle w:val="BlockText"/>
        <w:ind w:left="0" w:firstLine="0"/>
        <w:jc w:val="both"/>
        <w:rPr>
          <w:b/>
          <w:sz w:val="20"/>
        </w:rPr>
      </w:pPr>
      <w:r w:rsidRPr="0015548A">
        <w:rPr>
          <w:b/>
          <w:sz w:val="20"/>
        </w:rPr>
        <w:tab/>
      </w:r>
      <w:r w:rsidRPr="0015548A">
        <w:rPr>
          <w:b/>
          <w:sz w:val="20"/>
        </w:rPr>
        <w:tab/>
      </w:r>
      <w:r w:rsidRPr="0015548A">
        <w:rPr>
          <w:b/>
          <w:sz w:val="20"/>
        </w:rPr>
        <w:tab/>
      </w:r>
    </w:p>
    <w:p w:rsidR="0039384A" w:rsidRPr="0015548A" w:rsidRDefault="0039384A" w:rsidP="009A7B93">
      <w:pPr>
        <w:pStyle w:val="BlockText"/>
        <w:numPr>
          <w:ilvl w:val="0"/>
          <w:numId w:val="11"/>
        </w:numPr>
        <w:tabs>
          <w:tab w:val="left" w:pos="720"/>
        </w:tabs>
        <w:jc w:val="both"/>
        <w:rPr>
          <w:sz w:val="20"/>
        </w:rPr>
      </w:pPr>
      <w:r w:rsidRPr="0015548A">
        <w:rPr>
          <w:sz w:val="20"/>
        </w:rPr>
        <w:t>Installation of windows server 2003.</w:t>
      </w:r>
    </w:p>
    <w:p w:rsidR="00D8440C" w:rsidRPr="004B6A4B" w:rsidRDefault="00B5570C" w:rsidP="004B6A4B">
      <w:pPr>
        <w:pStyle w:val="BlockText"/>
        <w:numPr>
          <w:ilvl w:val="0"/>
          <w:numId w:val="11"/>
        </w:numPr>
        <w:tabs>
          <w:tab w:val="left" w:pos="720"/>
        </w:tabs>
        <w:jc w:val="both"/>
        <w:rPr>
          <w:sz w:val="20"/>
        </w:rPr>
      </w:pPr>
      <w:r w:rsidRPr="0015548A">
        <w:rPr>
          <w:sz w:val="20"/>
        </w:rPr>
        <w:t>Installation of windows server 2008</w:t>
      </w:r>
      <w:r w:rsidR="004B6A4B">
        <w:rPr>
          <w:sz w:val="20"/>
        </w:rPr>
        <w:t xml:space="preserve"> &amp; 2008 R2.</w:t>
      </w:r>
    </w:p>
    <w:p w:rsidR="00D8440C" w:rsidRPr="0015548A" w:rsidRDefault="00D8440C">
      <w:pPr>
        <w:rPr>
          <w:b/>
          <w:sz w:val="20"/>
          <w:szCs w:val="20"/>
        </w:rPr>
      </w:pPr>
    </w:p>
    <w:p w:rsidR="00912787" w:rsidRDefault="00912787">
      <w:pPr>
        <w:spacing w:after="40"/>
        <w:jc w:val="center"/>
        <w:rPr>
          <w:b/>
          <w:sz w:val="20"/>
          <w:szCs w:val="20"/>
          <w:u w:val="single"/>
        </w:rPr>
      </w:pPr>
    </w:p>
    <w:p w:rsidR="00912787" w:rsidRDefault="00912787">
      <w:pPr>
        <w:spacing w:after="40"/>
        <w:jc w:val="center"/>
        <w:rPr>
          <w:b/>
          <w:sz w:val="20"/>
          <w:szCs w:val="20"/>
          <w:u w:val="single"/>
        </w:rPr>
      </w:pPr>
    </w:p>
    <w:p w:rsidR="009F2528" w:rsidRPr="0015548A" w:rsidRDefault="009F2528">
      <w:pPr>
        <w:spacing w:after="40"/>
        <w:jc w:val="center"/>
        <w:rPr>
          <w:b/>
          <w:sz w:val="20"/>
          <w:szCs w:val="20"/>
          <w:u w:val="single"/>
        </w:rPr>
      </w:pPr>
      <w:r w:rsidRPr="0015548A">
        <w:rPr>
          <w:b/>
          <w:sz w:val="20"/>
          <w:szCs w:val="20"/>
          <w:u w:val="single"/>
        </w:rPr>
        <w:t>FUNCTIONAL SKILLS</w:t>
      </w:r>
    </w:p>
    <w:p w:rsidR="004C1740" w:rsidRPr="0015548A" w:rsidRDefault="004C1740">
      <w:pPr>
        <w:spacing w:after="40"/>
        <w:jc w:val="center"/>
        <w:rPr>
          <w:b/>
          <w:sz w:val="20"/>
          <w:szCs w:val="20"/>
          <w:u w:val="single"/>
        </w:rPr>
      </w:pPr>
    </w:p>
    <w:p w:rsidR="009F2528" w:rsidRPr="0015548A" w:rsidRDefault="00912787">
      <w:pPr>
        <w:pStyle w:val="Heading3"/>
        <w:spacing w:after="40"/>
        <w:ind w:left="0"/>
        <w:jc w:val="both"/>
        <w:rPr>
          <w:rFonts w:ascii="Times New Roman" w:hAnsi="Times New Roman" w:cs="Times New Roman"/>
          <w:bCs w:val="0"/>
          <w:i/>
          <w:sz w:val="20"/>
          <w:szCs w:val="20"/>
        </w:rPr>
      </w:pPr>
      <w:r>
        <w:rPr>
          <w:rFonts w:ascii="Times New Roman" w:hAnsi="Times New Roman" w:cs="Times New Roman"/>
          <w:bCs w:val="0"/>
          <w:i/>
          <w:sz w:val="20"/>
          <w:szCs w:val="20"/>
        </w:rPr>
        <w:t>Hardware Maintenance</w:t>
      </w:r>
    </w:p>
    <w:p w:rsidR="00982CE7" w:rsidRPr="0015548A" w:rsidRDefault="00982CE7" w:rsidP="00982CE7">
      <w:pPr>
        <w:rPr>
          <w:lang w:val="en-GB"/>
        </w:rPr>
      </w:pPr>
    </w:p>
    <w:p w:rsidR="00912787" w:rsidRPr="00912787" w:rsidRDefault="009F2528" w:rsidP="00CE6839">
      <w:pPr>
        <w:numPr>
          <w:ilvl w:val="0"/>
          <w:numId w:val="1"/>
        </w:numPr>
        <w:spacing w:after="40"/>
        <w:jc w:val="both"/>
        <w:rPr>
          <w:bCs/>
          <w:sz w:val="20"/>
          <w:szCs w:val="20"/>
        </w:rPr>
      </w:pPr>
      <w:r w:rsidRPr="00912787">
        <w:rPr>
          <w:bCs/>
          <w:sz w:val="20"/>
          <w:szCs w:val="20"/>
        </w:rPr>
        <w:t xml:space="preserve"> </w:t>
      </w:r>
      <w:r w:rsidR="00912787" w:rsidRPr="00912787">
        <w:rPr>
          <w:bCs/>
          <w:sz w:val="20"/>
          <w:szCs w:val="20"/>
        </w:rPr>
        <w:t xml:space="preserve">Repair &amp; Maintenance of </w:t>
      </w:r>
      <w:r w:rsidR="00912787">
        <w:rPr>
          <w:bCs/>
          <w:sz w:val="20"/>
          <w:szCs w:val="20"/>
        </w:rPr>
        <w:t xml:space="preserve">Various manufacturers </w:t>
      </w:r>
      <w:r w:rsidR="00912787" w:rsidRPr="00912787">
        <w:rPr>
          <w:bCs/>
          <w:sz w:val="20"/>
          <w:szCs w:val="20"/>
        </w:rPr>
        <w:t>PC, Printers &amp; P</w:t>
      </w:r>
      <w:r w:rsidR="00912787">
        <w:rPr>
          <w:bCs/>
          <w:sz w:val="20"/>
          <w:szCs w:val="20"/>
        </w:rPr>
        <w:t>eripherals,</w:t>
      </w:r>
      <w:r w:rsidR="00912787" w:rsidRPr="00912787">
        <w:rPr>
          <w:bCs/>
          <w:sz w:val="20"/>
          <w:szCs w:val="20"/>
        </w:rPr>
        <w:t xml:space="preserve"> Thin client</w:t>
      </w:r>
      <w:r w:rsidR="00912787">
        <w:rPr>
          <w:bCs/>
          <w:sz w:val="20"/>
          <w:szCs w:val="20"/>
        </w:rPr>
        <w:t>.</w:t>
      </w:r>
    </w:p>
    <w:p w:rsidR="00912787" w:rsidRDefault="00912787" w:rsidP="002B008A">
      <w:pPr>
        <w:numPr>
          <w:ilvl w:val="0"/>
          <w:numId w:val="1"/>
        </w:numPr>
        <w:spacing w:after="40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Basic Software Support.</w:t>
      </w:r>
    </w:p>
    <w:p w:rsidR="00B16575" w:rsidRDefault="00912787" w:rsidP="00912787">
      <w:pPr>
        <w:numPr>
          <w:ilvl w:val="0"/>
          <w:numId w:val="1"/>
        </w:numPr>
        <w:spacing w:after="40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Antivirus Installation, up gradation, Removal knowledge.</w:t>
      </w:r>
    </w:p>
    <w:p w:rsidR="00912787" w:rsidRPr="0015548A" w:rsidRDefault="00B16575" w:rsidP="00912787">
      <w:pPr>
        <w:numPr>
          <w:ilvl w:val="0"/>
          <w:numId w:val="1"/>
        </w:numPr>
        <w:spacing w:after="40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Outlook configuration &amp; Removal with Data backup.</w:t>
      </w:r>
      <w:r w:rsidR="00912787">
        <w:rPr>
          <w:bCs/>
          <w:sz w:val="20"/>
          <w:szCs w:val="20"/>
        </w:rPr>
        <w:t xml:space="preserve"> </w:t>
      </w:r>
    </w:p>
    <w:p w:rsidR="00493CBE" w:rsidRPr="0015548A" w:rsidRDefault="00493CBE" w:rsidP="00493CBE">
      <w:pPr>
        <w:spacing w:after="40"/>
        <w:jc w:val="both"/>
        <w:rPr>
          <w:bCs/>
          <w:sz w:val="20"/>
          <w:szCs w:val="20"/>
        </w:rPr>
      </w:pPr>
    </w:p>
    <w:p w:rsidR="00FF2523" w:rsidRPr="0015548A" w:rsidRDefault="008E496E" w:rsidP="008E496E">
      <w:pPr>
        <w:pBdr>
          <w:top w:val="thinThickThinSmallGap" w:sz="12" w:space="6" w:color="auto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FF2523" w:rsidRPr="0015548A">
        <w:rPr>
          <w:b/>
          <w:sz w:val="20"/>
          <w:szCs w:val="20"/>
        </w:rPr>
        <w:t>HCL Infosystems Ltd</w:t>
      </w:r>
    </w:p>
    <w:p w:rsidR="00C47A3C" w:rsidRPr="0015548A" w:rsidRDefault="00C47A3C" w:rsidP="00C47A3C">
      <w:pPr>
        <w:ind w:left="1080"/>
        <w:rPr>
          <w:b/>
          <w:sz w:val="20"/>
          <w:szCs w:val="20"/>
        </w:rPr>
      </w:pPr>
    </w:p>
    <w:p w:rsidR="001D33C4" w:rsidRPr="0015548A" w:rsidRDefault="00DB68CE" w:rsidP="009A7B93">
      <w:pPr>
        <w:numPr>
          <w:ilvl w:val="0"/>
          <w:numId w:val="7"/>
        </w:numPr>
        <w:rPr>
          <w:sz w:val="20"/>
          <w:szCs w:val="20"/>
        </w:rPr>
      </w:pPr>
      <w:r w:rsidRPr="0015548A">
        <w:rPr>
          <w:sz w:val="20"/>
          <w:szCs w:val="20"/>
        </w:rPr>
        <w:t>Providing support for Windows</w:t>
      </w:r>
      <w:r w:rsidR="001D33C4" w:rsidRPr="0015548A">
        <w:rPr>
          <w:sz w:val="20"/>
          <w:szCs w:val="20"/>
        </w:rPr>
        <w:t xml:space="preserve"> and </w:t>
      </w:r>
      <w:r w:rsidR="00912787" w:rsidRPr="0015548A">
        <w:rPr>
          <w:sz w:val="20"/>
          <w:szCs w:val="20"/>
        </w:rPr>
        <w:t>UNIX</w:t>
      </w:r>
      <w:r w:rsidR="00912787">
        <w:rPr>
          <w:sz w:val="20"/>
          <w:szCs w:val="20"/>
        </w:rPr>
        <w:t xml:space="preserve"> based servers.</w:t>
      </w:r>
      <w:r w:rsidR="001D33C4" w:rsidRPr="0015548A">
        <w:rPr>
          <w:sz w:val="20"/>
          <w:szCs w:val="20"/>
        </w:rPr>
        <w:t xml:space="preserve"> </w:t>
      </w:r>
    </w:p>
    <w:p w:rsidR="001D33C4" w:rsidRPr="0015548A" w:rsidRDefault="001D33C4" w:rsidP="009A7B93">
      <w:pPr>
        <w:numPr>
          <w:ilvl w:val="0"/>
          <w:numId w:val="7"/>
        </w:numPr>
        <w:rPr>
          <w:sz w:val="20"/>
          <w:szCs w:val="20"/>
        </w:rPr>
      </w:pPr>
      <w:r w:rsidRPr="0015548A">
        <w:rPr>
          <w:sz w:val="20"/>
          <w:szCs w:val="20"/>
        </w:rPr>
        <w:t>Installation and configuration of servers, workstations, PCs and peripherals.</w:t>
      </w:r>
    </w:p>
    <w:p w:rsidR="00700281" w:rsidRPr="0015548A" w:rsidRDefault="00700281" w:rsidP="009A7B93">
      <w:pPr>
        <w:numPr>
          <w:ilvl w:val="0"/>
          <w:numId w:val="7"/>
        </w:numPr>
        <w:rPr>
          <w:sz w:val="20"/>
          <w:szCs w:val="20"/>
        </w:rPr>
      </w:pPr>
      <w:r w:rsidRPr="0015548A">
        <w:rPr>
          <w:sz w:val="20"/>
          <w:szCs w:val="20"/>
        </w:rPr>
        <w:t>Provide Customer support for corporate users</w:t>
      </w:r>
    </w:p>
    <w:p w:rsidR="000A224A" w:rsidRPr="0015548A" w:rsidRDefault="00700281" w:rsidP="009A7B93">
      <w:pPr>
        <w:numPr>
          <w:ilvl w:val="0"/>
          <w:numId w:val="7"/>
        </w:numPr>
        <w:rPr>
          <w:sz w:val="20"/>
          <w:szCs w:val="20"/>
        </w:rPr>
      </w:pPr>
      <w:r w:rsidRPr="0015548A">
        <w:rPr>
          <w:sz w:val="20"/>
          <w:szCs w:val="20"/>
        </w:rPr>
        <w:t>Provide maintenance &amp; support to most TPM Printers</w:t>
      </w:r>
    </w:p>
    <w:p w:rsidR="000A224A" w:rsidRDefault="000A224A" w:rsidP="009A7B93">
      <w:pPr>
        <w:numPr>
          <w:ilvl w:val="0"/>
          <w:numId w:val="7"/>
        </w:numPr>
        <w:rPr>
          <w:sz w:val="20"/>
          <w:szCs w:val="20"/>
        </w:rPr>
      </w:pPr>
      <w:r w:rsidRPr="0015548A">
        <w:rPr>
          <w:sz w:val="20"/>
          <w:szCs w:val="20"/>
        </w:rPr>
        <w:t>Configur</w:t>
      </w:r>
      <w:r w:rsidR="003A4C15" w:rsidRPr="0015548A">
        <w:rPr>
          <w:sz w:val="20"/>
          <w:szCs w:val="20"/>
        </w:rPr>
        <w:t>ation</w:t>
      </w:r>
      <w:r w:rsidRPr="0015548A">
        <w:rPr>
          <w:sz w:val="20"/>
          <w:szCs w:val="20"/>
        </w:rPr>
        <w:t xml:space="preserve"> and Troubleshooting Knowledge of </w:t>
      </w:r>
      <w:r w:rsidR="005A2703" w:rsidRPr="0015548A">
        <w:rPr>
          <w:sz w:val="20"/>
          <w:szCs w:val="20"/>
        </w:rPr>
        <w:t>multi-vendor</w:t>
      </w:r>
      <w:r w:rsidRPr="0015548A">
        <w:rPr>
          <w:sz w:val="20"/>
          <w:szCs w:val="20"/>
        </w:rPr>
        <w:t xml:space="preserve"> Hardware</w:t>
      </w:r>
      <w:r w:rsidR="005A2703">
        <w:rPr>
          <w:sz w:val="20"/>
          <w:szCs w:val="20"/>
        </w:rPr>
        <w:t>.</w:t>
      </w:r>
    </w:p>
    <w:p w:rsidR="00B16575" w:rsidRPr="0015548A" w:rsidRDefault="00B16575" w:rsidP="009A7B93">
      <w:pPr>
        <w:numPr>
          <w:ilvl w:val="0"/>
          <w:numId w:val="7"/>
        </w:numPr>
        <w:rPr>
          <w:sz w:val="20"/>
          <w:szCs w:val="20"/>
        </w:rPr>
      </w:pPr>
      <w:r w:rsidRPr="0015548A">
        <w:rPr>
          <w:sz w:val="20"/>
          <w:szCs w:val="20"/>
        </w:rPr>
        <w:t>Configuration</w:t>
      </w:r>
      <w:r>
        <w:rPr>
          <w:sz w:val="20"/>
          <w:szCs w:val="20"/>
        </w:rPr>
        <w:t xml:space="preserve"> of Outlook Mail, data backup. </w:t>
      </w:r>
    </w:p>
    <w:p w:rsidR="0080174E" w:rsidRPr="0015548A" w:rsidRDefault="003308F1" w:rsidP="00372457">
      <w:pPr>
        <w:rPr>
          <w:sz w:val="20"/>
          <w:szCs w:val="20"/>
        </w:rPr>
      </w:pPr>
      <w:r w:rsidRPr="0015548A">
        <w:rPr>
          <w:sz w:val="20"/>
          <w:szCs w:val="20"/>
        </w:rPr>
        <w:tab/>
      </w:r>
    </w:p>
    <w:p w:rsidR="004C292E" w:rsidRDefault="0009342A" w:rsidP="0066212F">
      <w:pPr>
        <w:jc w:val="both"/>
        <w:rPr>
          <w:b/>
          <w:sz w:val="20"/>
          <w:szCs w:val="20"/>
        </w:rPr>
      </w:pPr>
      <w:r w:rsidRPr="0015548A">
        <w:rPr>
          <w:b/>
          <w:sz w:val="20"/>
          <w:szCs w:val="20"/>
        </w:rPr>
        <w:t xml:space="preserve">        </w:t>
      </w:r>
      <w:r w:rsidR="004C292E">
        <w:rPr>
          <w:b/>
          <w:sz w:val="20"/>
          <w:szCs w:val="20"/>
        </w:rPr>
        <w:t xml:space="preserve">                            </w:t>
      </w:r>
    </w:p>
    <w:p w:rsidR="006458B9" w:rsidRDefault="000D22DB" w:rsidP="004C292E">
      <w:pPr>
        <w:jc w:val="center"/>
        <w:rPr>
          <w:b/>
          <w:u w:val="single"/>
        </w:rPr>
      </w:pPr>
      <w:r w:rsidRPr="0015548A">
        <w:rPr>
          <w:b/>
          <w:u w:val="single"/>
        </w:rPr>
        <w:t xml:space="preserve">Major </w:t>
      </w:r>
      <w:r w:rsidR="0066212F" w:rsidRPr="0015548A">
        <w:rPr>
          <w:b/>
          <w:u w:val="single"/>
        </w:rPr>
        <w:t>Projects Handled</w:t>
      </w:r>
    </w:p>
    <w:p w:rsidR="00481CF2" w:rsidRPr="004C292E" w:rsidRDefault="00481CF2" w:rsidP="004C292E">
      <w:pPr>
        <w:jc w:val="center"/>
        <w:rPr>
          <w:b/>
          <w:sz w:val="20"/>
          <w:szCs w:val="20"/>
        </w:r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960"/>
        <w:gridCol w:w="3040"/>
        <w:gridCol w:w="960"/>
        <w:gridCol w:w="2200"/>
        <w:gridCol w:w="1920"/>
      </w:tblGrid>
      <w:tr w:rsidR="002C2D5E" w:rsidTr="002C2D5E">
        <w:trPr>
          <w:trHeight w:val="51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D5E" w:rsidRDefault="002C2D5E">
            <w:pPr>
              <w:jc w:val="center"/>
              <w:rPr>
                <w:color w:val="16365C"/>
                <w:sz w:val="20"/>
                <w:szCs w:val="20"/>
              </w:rPr>
            </w:pPr>
            <w:r>
              <w:rPr>
                <w:color w:val="16365C"/>
                <w:sz w:val="20"/>
                <w:szCs w:val="20"/>
              </w:rPr>
              <w:t>1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D5E" w:rsidRDefault="009D28E0">
            <w:pPr>
              <w:rPr>
                <w:b/>
                <w:bCs/>
                <w:color w:val="16365C"/>
                <w:sz w:val="20"/>
                <w:szCs w:val="20"/>
              </w:rPr>
            </w:pPr>
            <w:r>
              <w:rPr>
                <w:b/>
                <w:bCs/>
                <w:color w:val="16365C"/>
                <w:sz w:val="20"/>
                <w:szCs w:val="20"/>
              </w:rPr>
              <w:t>Post Office:-</w:t>
            </w:r>
            <w:r w:rsidR="002C2D5E">
              <w:rPr>
                <w:b/>
                <w:bCs/>
                <w:color w:val="16365C"/>
                <w:sz w:val="20"/>
                <w:szCs w:val="20"/>
              </w:rPr>
              <w:t>Oros,Sindhudurg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2D5E" w:rsidRDefault="002C2D5E">
            <w:pPr>
              <w:jc w:val="center"/>
              <w:rPr>
                <w:color w:val="16365C"/>
                <w:sz w:val="20"/>
                <w:szCs w:val="20"/>
              </w:rPr>
            </w:pPr>
            <w:r>
              <w:rPr>
                <w:color w:val="16365C"/>
                <w:sz w:val="20"/>
                <w:szCs w:val="20"/>
              </w:rPr>
              <w:t>Team Size :1</w:t>
            </w:r>
          </w:p>
        </w:tc>
        <w:tc>
          <w:tcPr>
            <w:tcW w:w="2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2D5E" w:rsidRDefault="002C2D5E">
            <w:pPr>
              <w:jc w:val="center"/>
              <w:rPr>
                <w:color w:val="16365C"/>
                <w:sz w:val="20"/>
                <w:szCs w:val="20"/>
              </w:rPr>
            </w:pPr>
            <w:r>
              <w:rPr>
                <w:color w:val="16365C"/>
                <w:sz w:val="20"/>
                <w:szCs w:val="20"/>
              </w:rPr>
              <w:t>: HCL Infinite Global Line server ,</w:t>
            </w: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2D5E" w:rsidRDefault="00256BD2">
            <w:pPr>
              <w:jc w:val="center"/>
              <w:rPr>
                <w:color w:val="16365C"/>
                <w:sz w:val="20"/>
                <w:szCs w:val="20"/>
              </w:rPr>
            </w:pPr>
            <w:r>
              <w:rPr>
                <w:color w:val="16365C"/>
                <w:sz w:val="20"/>
                <w:szCs w:val="20"/>
              </w:rPr>
              <w:t>Duration: Sep 2014 –31</w:t>
            </w:r>
            <w:r w:rsidRPr="00256BD2">
              <w:rPr>
                <w:color w:val="16365C"/>
                <w:sz w:val="20"/>
                <w:szCs w:val="20"/>
                <w:vertAlign w:val="superscript"/>
              </w:rPr>
              <w:t>st</w:t>
            </w:r>
            <w:r>
              <w:rPr>
                <w:color w:val="16365C"/>
                <w:sz w:val="20"/>
                <w:szCs w:val="20"/>
              </w:rPr>
              <w:t xml:space="preserve"> Dec 2015</w:t>
            </w:r>
          </w:p>
        </w:tc>
      </w:tr>
      <w:tr w:rsidR="002C2D5E" w:rsidTr="002C2D5E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D5E" w:rsidRDefault="002C2D5E">
            <w:pPr>
              <w:rPr>
                <w:color w:val="16365C"/>
                <w:sz w:val="20"/>
                <w:szCs w:val="2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D5E" w:rsidRDefault="002C2D5E">
            <w:pPr>
              <w:rPr>
                <w:color w:val="16365C"/>
                <w:sz w:val="20"/>
                <w:szCs w:val="20"/>
              </w:rPr>
            </w:pPr>
            <w:r>
              <w:rPr>
                <w:color w:val="16365C"/>
                <w:sz w:val="20"/>
                <w:szCs w:val="20"/>
              </w:rPr>
              <w:t xml:space="preserve"> Role        :Hardware Support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D5E" w:rsidRDefault="002C2D5E">
            <w:pPr>
              <w:rPr>
                <w:color w:val="16365C"/>
                <w:sz w:val="20"/>
                <w:szCs w:val="20"/>
              </w:rPr>
            </w:pPr>
          </w:p>
        </w:tc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D5E" w:rsidRDefault="002C2D5E">
            <w:pPr>
              <w:rPr>
                <w:color w:val="16365C"/>
                <w:sz w:val="20"/>
                <w:szCs w:val="20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D5E" w:rsidRDefault="002C2D5E">
            <w:pPr>
              <w:rPr>
                <w:color w:val="16365C"/>
                <w:sz w:val="20"/>
                <w:szCs w:val="20"/>
              </w:rPr>
            </w:pPr>
          </w:p>
        </w:tc>
      </w:tr>
      <w:tr w:rsidR="002C2D5E" w:rsidTr="002C2D5E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D5E" w:rsidRDefault="002C2D5E">
            <w:pPr>
              <w:jc w:val="center"/>
              <w:rPr>
                <w:color w:val="16365C"/>
                <w:sz w:val="20"/>
                <w:szCs w:val="20"/>
              </w:rPr>
            </w:pPr>
            <w:r>
              <w:rPr>
                <w:color w:val="16365C"/>
                <w:sz w:val="20"/>
                <w:szCs w:val="20"/>
              </w:rPr>
              <w:t>2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2D5E" w:rsidRPr="009D28E0" w:rsidRDefault="002C2D5E">
            <w:pPr>
              <w:rPr>
                <w:rFonts w:ascii="Calibri" w:hAnsi="Calibri" w:cs="Calibri"/>
                <w:b/>
                <w:color w:val="16365C"/>
                <w:sz w:val="20"/>
                <w:szCs w:val="20"/>
              </w:rPr>
            </w:pPr>
            <w:r w:rsidRPr="009D28E0">
              <w:rPr>
                <w:rFonts w:ascii="Calibri" w:hAnsi="Calibri" w:cs="Calibri"/>
                <w:b/>
                <w:color w:val="16365C"/>
                <w:sz w:val="20"/>
                <w:szCs w:val="20"/>
              </w:rPr>
              <w:t>District Court -Oros,Sindhudurg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2D5E" w:rsidRDefault="002C2D5E">
            <w:pPr>
              <w:jc w:val="center"/>
              <w:rPr>
                <w:color w:val="16365C"/>
                <w:sz w:val="20"/>
                <w:szCs w:val="20"/>
              </w:rPr>
            </w:pPr>
            <w:r>
              <w:rPr>
                <w:color w:val="16365C"/>
                <w:sz w:val="20"/>
                <w:szCs w:val="20"/>
              </w:rPr>
              <w:t>Team Size :1</w:t>
            </w:r>
          </w:p>
        </w:tc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2D5E" w:rsidRDefault="002C2D5E">
            <w:pPr>
              <w:jc w:val="center"/>
              <w:rPr>
                <w:color w:val="16365C"/>
                <w:sz w:val="20"/>
                <w:szCs w:val="20"/>
              </w:rPr>
            </w:pPr>
            <w:r>
              <w:rPr>
                <w:color w:val="16365C"/>
                <w:sz w:val="20"/>
                <w:szCs w:val="20"/>
              </w:rPr>
              <w:t>PC</w:t>
            </w:r>
            <w:r w:rsidR="009D28E0">
              <w:rPr>
                <w:color w:val="16365C"/>
                <w:sz w:val="20"/>
                <w:szCs w:val="20"/>
              </w:rPr>
              <w:t>, Printer</w:t>
            </w:r>
            <w:r>
              <w:rPr>
                <w:color w:val="16365C"/>
                <w:sz w:val="20"/>
                <w:szCs w:val="20"/>
              </w:rPr>
              <w:t>, HCL Infinite Global Line server.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2D5E" w:rsidRDefault="00256BD2">
            <w:pPr>
              <w:jc w:val="center"/>
              <w:rPr>
                <w:color w:val="16365C"/>
                <w:sz w:val="20"/>
                <w:szCs w:val="20"/>
              </w:rPr>
            </w:pPr>
            <w:r>
              <w:rPr>
                <w:color w:val="16365C"/>
                <w:sz w:val="20"/>
                <w:szCs w:val="20"/>
              </w:rPr>
              <w:t xml:space="preserve">Duration: Sep 2014 – </w:t>
            </w:r>
            <w:r w:rsidRPr="00256BD2">
              <w:rPr>
                <w:color w:val="16365C"/>
                <w:sz w:val="20"/>
                <w:szCs w:val="20"/>
              </w:rPr>
              <w:t>31st Dec 2015</w:t>
            </w:r>
          </w:p>
        </w:tc>
      </w:tr>
      <w:tr w:rsidR="002C2D5E" w:rsidTr="002C2D5E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D5E" w:rsidRDefault="002C2D5E">
            <w:pPr>
              <w:rPr>
                <w:color w:val="16365C"/>
                <w:sz w:val="20"/>
                <w:szCs w:val="2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2D5E" w:rsidRDefault="002C2D5E">
            <w:pPr>
              <w:rPr>
                <w:color w:val="16365C"/>
                <w:sz w:val="20"/>
                <w:szCs w:val="20"/>
              </w:rPr>
            </w:pPr>
            <w:r>
              <w:rPr>
                <w:color w:val="16365C"/>
                <w:sz w:val="20"/>
                <w:szCs w:val="20"/>
              </w:rPr>
              <w:t>Role        :Hardware Support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D5E" w:rsidRDefault="002C2D5E">
            <w:pPr>
              <w:rPr>
                <w:color w:val="16365C"/>
                <w:sz w:val="20"/>
                <w:szCs w:val="20"/>
              </w:rPr>
            </w:pPr>
          </w:p>
        </w:tc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D5E" w:rsidRDefault="002C2D5E">
            <w:pPr>
              <w:rPr>
                <w:color w:val="16365C"/>
                <w:sz w:val="20"/>
                <w:szCs w:val="20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D5E" w:rsidRDefault="002C2D5E">
            <w:pPr>
              <w:rPr>
                <w:color w:val="16365C"/>
                <w:sz w:val="20"/>
                <w:szCs w:val="20"/>
              </w:rPr>
            </w:pPr>
          </w:p>
        </w:tc>
      </w:tr>
    </w:tbl>
    <w:p w:rsidR="00EE06C7" w:rsidRPr="0015548A" w:rsidRDefault="00EE06C7" w:rsidP="0066212F">
      <w:pPr>
        <w:jc w:val="both"/>
        <w:rPr>
          <w:b/>
          <w:u w:val="single"/>
        </w:rPr>
      </w:pPr>
    </w:p>
    <w:p w:rsidR="00DB2F72" w:rsidRDefault="00DB2F72" w:rsidP="00DB2F72">
      <w:pPr>
        <w:pBdr>
          <w:top w:val="thinThickThinSmallGap" w:sz="12" w:space="1" w:color="auto"/>
        </w:pBdr>
        <w:jc w:val="center"/>
        <w:rPr>
          <w:b/>
          <w:sz w:val="20"/>
          <w:szCs w:val="20"/>
          <w:highlight w:val="yellow"/>
        </w:rPr>
      </w:pPr>
    </w:p>
    <w:p w:rsidR="004C292E" w:rsidRDefault="004C292E" w:rsidP="00DB2F72">
      <w:pPr>
        <w:pBdr>
          <w:top w:val="thinThickThinSmallGap" w:sz="12" w:space="1" w:color="auto"/>
        </w:pBdr>
        <w:jc w:val="center"/>
        <w:rPr>
          <w:b/>
          <w:sz w:val="20"/>
          <w:szCs w:val="20"/>
          <w:highlight w:val="yellow"/>
        </w:rPr>
      </w:pPr>
    </w:p>
    <w:p w:rsidR="004C292E" w:rsidRDefault="004C292E" w:rsidP="00DB2F72">
      <w:pPr>
        <w:pBdr>
          <w:top w:val="thinThickThinSmallGap" w:sz="12" w:space="1" w:color="auto"/>
        </w:pBdr>
        <w:jc w:val="center"/>
        <w:rPr>
          <w:b/>
          <w:sz w:val="20"/>
          <w:szCs w:val="20"/>
          <w:highlight w:val="yellow"/>
        </w:rPr>
      </w:pPr>
    </w:p>
    <w:p w:rsidR="004C292E" w:rsidRPr="0015548A" w:rsidRDefault="004C292E" w:rsidP="00DB2F72">
      <w:pPr>
        <w:pBdr>
          <w:top w:val="thinThickThinSmallGap" w:sz="12" w:space="1" w:color="auto"/>
        </w:pBdr>
        <w:jc w:val="center"/>
        <w:rPr>
          <w:b/>
          <w:sz w:val="20"/>
          <w:szCs w:val="20"/>
          <w:highlight w:val="yellow"/>
        </w:rPr>
      </w:pPr>
    </w:p>
    <w:p w:rsidR="00DB2F72" w:rsidRPr="0015548A" w:rsidRDefault="00DB2F72" w:rsidP="00DB2F72">
      <w:pPr>
        <w:pBdr>
          <w:top w:val="thinThickThinSmallGap" w:sz="12" w:space="1" w:color="auto"/>
        </w:pBdr>
        <w:jc w:val="center"/>
        <w:rPr>
          <w:b/>
          <w:sz w:val="20"/>
          <w:szCs w:val="20"/>
        </w:rPr>
      </w:pPr>
      <w:r w:rsidRPr="0015548A">
        <w:rPr>
          <w:b/>
          <w:sz w:val="20"/>
          <w:szCs w:val="20"/>
        </w:rPr>
        <w:t>IT CREDENTIALS</w:t>
      </w:r>
    </w:p>
    <w:p w:rsidR="00DB2F72" w:rsidRPr="0015548A" w:rsidRDefault="00DB2F72" w:rsidP="00DB2F72">
      <w:pPr>
        <w:pStyle w:val="BlockText"/>
        <w:numPr>
          <w:ilvl w:val="0"/>
          <w:numId w:val="12"/>
        </w:numPr>
        <w:tabs>
          <w:tab w:val="left" w:pos="720"/>
        </w:tabs>
        <w:jc w:val="both"/>
        <w:rPr>
          <w:sz w:val="20"/>
        </w:rPr>
      </w:pPr>
      <w:r w:rsidRPr="0015548A">
        <w:rPr>
          <w:sz w:val="20"/>
        </w:rPr>
        <w:t xml:space="preserve">Basic Hardware Troubleshooting and Windows Troubleshooting attended on </w:t>
      </w:r>
    </w:p>
    <w:p w:rsidR="00DB2F72" w:rsidRPr="0015548A" w:rsidRDefault="009D28E0" w:rsidP="005A2703">
      <w:pPr>
        <w:pStyle w:val="BlockText"/>
        <w:ind w:left="720" w:firstLine="0"/>
        <w:jc w:val="both"/>
        <w:rPr>
          <w:b/>
          <w:sz w:val="20"/>
          <w:u w:val="single"/>
        </w:rPr>
      </w:pPr>
      <w:r>
        <w:rPr>
          <w:sz w:val="20"/>
        </w:rPr>
        <w:t>Sep 2014</w:t>
      </w:r>
      <w:r w:rsidR="00DB2F72" w:rsidRPr="0015548A">
        <w:rPr>
          <w:sz w:val="20"/>
        </w:rPr>
        <w:t xml:space="preserve"> given by HCL Education Centre.</w:t>
      </w:r>
    </w:p>
    <w:p w:rsidR="00DB2F72" w:rsidRDefault="00DB2F72" w:rsidP="00DB2F72">
      <w:pPr>
        <w:pStyle w:val="BlockText"/>
        <w:ind w:left="720" w:firstLine="0"/>
        <w:jc w:val="both"/>
        <w:rPr>
          <w:sz w:val="20"/>
        </w:rPr>
      </w:pPr>
      <w:r w:rsidRPr="0015548A">
        <w:rPr>
          <w:sz w:val="20"/>
        </w:rPr>
        <w:t>.</w:t>
      </w:r>
    </w:p>
    <w:p w:rsidR="00542FF2" w:rsidRDefault="00542FF2" w:rsidP="00DB2F72">
      <w:pPr>
        <w:pStyle w:val="BlockText"/>
        <w:ind w:left="720" w:firstLine="0"/>
        <w:jc w:val="both"/>
        <w:rPr>
          <w:sz w:val="20"/>
        </w:rPr>
      </w:pPr>
    </w:p>
    <w:p w:rsidR="004C292E" w:rsidRPr="0015548A" w:rsidRDefault="004C292E" w:rsidP="00542FF2">
      <w:pPr>
        <w:pStyle w:val="BlockText"/>
        <w:ind w:left="720" w:firstLine="0"/>
        <w:jc w:val="both"/>
        <w:rPr>
          <w:sz w:val="20"/>
        </w:rPr>
      </w:pPr>
    </w:p>
    <w:p w:rsidR="00ED65D6" w:rsidRPr="0015548A" w:rsidRDefault="0047170F" w:rsidP="001F2C37">
      <w:pPr>
        <w:pBdr>
          <w:top w:val="thinThickThinSmallGap" w:sz="12" w:space="0" w:color="auto"/>
        </w:pBdr>
        <w:jc w:val="center"/>
        <w:rPr>
          <w:b/>
          <w:sz w:val="20"/>
          <w:szCs w:val="20"/>
        </w:rPr>
      </w:pPr>
      <w:r w:rsidRPr="0015548A">
        <w:rPr>
          <w:b/>
          <w:sz w:val="20"/>
          <w:szCs w:val="20"/>
        </w:rPr>
        <w:t>A</w:t>
      </w:r>
      <w:r w:rsidR="0066212F" w:rsidRPr="0015548A">
        <w:rPr>
          <w:b/>
          <w:sz w:val="20"/>
          <w:szCs w:val="20"/>
        </w:rPr>
        <w:t>CADEMIC CREDENTIALS</w:t>
      </w:r>
    </w:p>
    <w:p w:rsidR="00542FF2" w:rsidRDefault="00542FF2" w:rsidP="00542FF2"/>
    <w:tbl>
      <w:tblPr>
        <w:tblW w:w="10007" w:type="dxa"/>
        <w:jc w:val="center"/>
        <w:tblBorders>
          <w:top w:val="single" w:sz="24" w:space="0" w:color="FFFFFF"/>
          <w:left w:val="single" w:sz="2" w:space="0" w:color="000000"/>
          <w:bottom w:val="single" w:sz="24" w:space="0" w:color="FFFFFF"/>
          <w:right w:val="single" w:sz="24" w:space="0" w:color="FFFFFF"/>
          <w:insideH w:val="single" w:sz="6" w:space="0" w:color="FFFFFF"/>
          <w:insideV w:val="single" w:sz="6" w:space="0" w:color="FFFFFF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80"/>
        <w:gridCol w:w="2147"/>
        <w:gridCol w:w="2294"/>
        <w:gridCol w:w="1582"/>
        <w:gridCol w:w="1704"/>
      </w:tblGrid>
      <w:tr w:rsidR="009D28E0" w:rsidRPr="003E6750" w:rsidTr="009D28E0">
        <w:trPr>
          <w:trHeight w:val="260"/>
          <w:jc w:val="center"/>
        </w:trPr>
        <w:tc>
          <w:tcPr>
            <w:tcW w:w="2280" w:type="dxa"/>
            <w:tcBorders>
              <w:top w:val="single" w:sz="24" w:space="0" w:color="FFFFFF"/>
              <w:bottom w:val="single" w:sz="6" w:space="0" w:color="FFFFFF"/>
            </w:tcBorders>
            <w:shd w:val="clear" w:color="auto" w:fill="C0C0C0"/>
            <w:tcMar>
              <w:left w:w="10" w:type="dxa"/>
              <w:right w:w="10" w:type="dxa"/>
            </w:tcMar>
          </w:tcPr>
          <w:p w:rsidR="009D28E0" w:rsidRPr="003E6750" w:rsidRDefault="009D28E0" w:rsidP="00CE6839">
            <w:pPr>
              <w:tabs>
                <w:tab w:val="left" w:pos="3870"/>
              </w:tabs>
              <w:suppressAutoHyphens/>
              <w:jc w:val="center"/>
              <w:rPr>
                <w:sz w:val="16"/>
              </w:rPr>
            </w:pPr>
            <w:r w:rsidRPr="003E6750">
              <w:rPr>
                <w:b/>
                <w:sz w:val="16"/>
                <w:szCs w:val="18"/>
              </w:rPr>
              <w:t>QUALIFICATION</w:t>
            </w:r>
          </w:p>
        </w:tc>
        <w:tc>
          <w:tcPr>
            <w:tcW w:w="2147" w:type="dxa"/>
            <w:tcBorders>
              <w:top w:val="single" w:sz="24" w:space="0" w:color="FFFFFF"/>
              <w:bottom w:val="single" w:sz="6" w:space="0" w:color="FFFFFF"/>
            </w:tcBorders>
            <w:shd w:val="clear" w:color="auto" w:fill="C0C0C0"/>
            <w:tcMar>
              <w:left w:w="10" w:type="dxa"/>
              <w:right w:w="10" w:type="dxa"/>
            </w:tcMar>
          </w:tcPr>
          <w:p w:rsidR="009D28E0" w:rsidRPr="003E6750" w:rsidRDefault="009D28E0" w:rsidP="00CE6839">
            <w:pPr>
              <w:tabs>
                <w:tab w:val="left" w:pos="3870"/>
              </w:tabs>
              <w:suppressAutoHyphens/>
              <w:jc w:val="center"/>
              <w:rPr>
                <w:sz w:val="16"/>
              </w:rPr>
            </w:pPr>
            <w:r w:rsidRPr="003E6750">
              <w:rPr>
                <w:b/>
                <w:sz w:val="16"/>
                <w:szCs w:val="20"/>
              </w:rPr>
              <w:t>SCHOOL/COLLEGE</w:t>
            </w:r>
          </w:p>
        </w:tc>
        <w:tc>
          <w:tcPr>
            <w:tcW w:w="2294" w:type="dxa"/>
            <w:tcBorders>
              <w:top w:val="single" w:sz="24" w:space="0" w:color="FFFFFF"/>
              <w:bottom w:val="single" w:sz="6" w:space="0" w:color="FFFFFF"/>
            </w:tcBorders>
            <w:shd w:val="clear" w:color="auto" w:fill="C0C0C0"/>
            <w:tcMar>
              <w:left w:w="10" w:type="dxa"/>
              <w:right w:w="10" w:type="dxa"/>
            </w:tcMar>
          </w:tcPr>
          <w:p w:rsidR="009D28E0" w:rsidRPr="003E6750" w:rsidRDefault="009D28E0" w:rsidP="00CE6839">
            <w:pPr>
              <w:tabs>
                <w:tab w:val="left" w:pos="3870"/>
              </w:tabs>
              <w:suppressAutoHyphens/>
              <w:jc w:val="center"/>
              <w:rPr>
                <w:sz w:val="16"/>
              </w:rPr>
            </w:pPr>
            <w:r w:rsidRPr="003E6750">
              <w:rPr>
                <w:b/>
                <w:sz w:val="16"/>
                <w:szCs w:val="20"/>
              </w:rPr>
              <w:t>BOARD/UNIVERSITY</w:t>
            </w:r>
          </w:p>
        </w:tc>
        <w:tc>
          <w:tcPr>
            <w:tcW w:w="1582" w:type="dxa"/>
            <w:tcBorders>
              <w:top w:val="single" w:sz="24" w:space="0" w:color="FFFFFF"/>
              <w:bottom w:val="single" w:sz="6" w:space="0" w:color="FFFFFF"/>
            </w:tcBorders>
            <w:shd w:val="clear" w:color="auto" w:fill="C0C0C0"/>
            <w:tcMar>
              <w:left w:w="10" w:type="dxa"/>
              <w:right w:w="10" w:type="dxa"/>
            </w:tcMar>
          </w:tcPr>
          <w:p w:rsidR="009D28E0" w:rsidRPr="003E6750" w:rsidRDefault="009D28E0" w:rsidP="00CE6839">
            <w:pPr>
              <w:tabs>
                <w:tab w:val="left" w:pos="3870"/>
              </w:tabs>
              <w:suppressAutoHyphens/>
              <w:jc w:val="center"/>
              <w:rPr>
                <w:sz w:val="16"/>
              </w:rPr>
            </w:pPr>
            <w:r w:rsidRPr="003E6750">
              <w:rPr>
                <w:b/>
                <w:sz w:val="16"/>
                <w:szCs w:val="20"/>
              </w:rPr>
              <w:t>AGGRIGATE  PERCENTAGE</w:t>
            </w:r>
          </w:p>
        </w:tc>
        <w:tc>
          <w:tcPr>
            <w:tcW w:w="1704" w:type="dxa"/>
            <w:tcBorders>
              <w:top w:val="single" w:sz="24" w:space="0" w:color="FFFFFF"/>
              <w:bottom w:val="single" w:sz="6" w:space="0" w:color="FFFFFF"/>
            </w:tcBorders>
            <w:shd w:val="clear" w:color="auto" w:fill="C0C0C0"/>
            <w:tcMar>
              <w:left w:w="10" w:type="dxa"/>
              <w:right w:w="10" w:type="dxa"/>
            </w:tcMar>
          </w:tcPr>
          <w:p w:rsidR="009D28E0" w:rsidRPr="003E6750" w:rsidRDefault="009D28E0" w:rsidP="00CE6839">
            <w:pPr>
              <w:tabs>
                <w:tab w:val="left" w:pos="3870"/>
              </w:tabs>
              <w:suppressAutoHyphens/>
              <w:jc w:val="center"/>
              <w:rPr>
                <w:b/>
                <w:sz w:val="16"/>
                <w:szCs w:val="20"/>
              </w:rPr>
            </w:pPr>
            <w:r w:rsidRPr="003E6750">
              <w:rPr>
                <w:b/>
                <w:sz w:val="16"/>
                <w:szCs w:val="20"/>
              </w:rPr>
              <w:t>ACADAMIC</w:t>
            </w:r>
          </w:p>
          <w:p w:rsidR="009D28E0" w:rsidRPr="003E6750" w:rsidRDefault="009D28E0" w:rsidP="00CE6839">
            <w:pPr>
              <w:tabs>
                <w:tab w:val="left" w:pos="3870"/>
              </w:tabs>
              <w:suppressAutoHyphens/>
              <w:jc w:val="center"/>
              <w:rPr>
                <w:sz w:val="16"/>
              </w:rPr>
            </w:pPr>
            <w:r w:rsidRPr="003E6750">
              <w:rPr>
                <w:b/>
                <w:sz w:val="16"/>
                <w:szCs w:val="20"/>
              </w:rPr>
              <w:t>YEAR</w:t>
            </w:r>
          </w:p>
        </w:tc>
      </w:tr>
      <w:tr w:rsidR="009D28E0" w:rsidRPr="003E6750" w:rsidTr="009D28E0">
        <w:trPr>
          <w:trHeight w:val="737"/>
          <w:jc w:val="center"/>
        </w:trPr>
        <w:tc>
          <w:tcPr>
            <w:tcW w:w="228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C0C0C0"/>
            <w:tcMar>
              <w:left w:w="10" w:type="dxa"/>
              <w:right w:w="10" w:type="dxa"/>
            </w:tcMar>
          </w:tcPr>
          <w:p w:rsidR="009D28E0" w:rsidRPr="003E6750" w:rsidRDefault="009D28E0" w:rsidP="00CE6839">
            <w:pPr>
              <w:tabs>
                <w:tab w:val="left" w:pos="3870"/>
              </w:tabs>
              <w:suppressAutoHyphens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Diploma</w:t>
            </w:r>
          </w:p>
          <w:p w:rsidR="009D28E0" w:rsidRPr="0058213D" w:rsidRDefault="009D28E0" w:rsidP="00CE6839">
            <w:pPr>
              <w:tabs>
                <w:tab w:val="left" w:pos="3870"/>
              </w:tabs>
              <w:suppressAutoHyphens/>
              <w:rPr>
                <w:sz w:val="20"/>
                <w:szCs w:val="18"/>
              </w:rPr>
            </w:pPr>
            <w:r>
              <w:rPr>
                <w:sz w:val="18"/>
                <w:szCs w:val="20"/>
              </w:rPr>
              <w:t xml:space="preserve">    (Electrical</w:t>
            </w:r>
            <w:r>
              <w:rPr>
                <w:sz w:val="20"/>
                <w:szCs w:val="18"/>
              </w:rPr>
              <w:t xml:space="preserve"> </w:t>
            </w:r>
            <w:r w:rsidRPr="003E6750">
              <w:rPr>
                <w:sz w:val="20"/>
                <w:szCs w:val="18"/>
              </w:rPr>
              <w:t>Engineering</w:t>
            </w:r>
            <w:r w:rsidRPr="003E6750">
              <w:rPr>
                <w:sz w:val="18"/>
                <w:szCs w:val="18"/>
              </w:rPr>
              <w:t>)</w:t>
            </w:r>
          </w:p>
        </w:tc>
        <w:tc>
          <w:tcPr>
            <w:tcW w:w="214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C0C0C0"/>
            <w:tcMar>
              <w:left w:w="10" w:type="dxa"/>
              <w:right w:w="10" w:type="dxa"/>
            </w:tcMar>
          </w:tcPr>
          <w:p w:rsidR="009D28E0" w:rsidRPr="003E6750" w:rsidRDefault="009D28E0" w:rsidP="00CE6839">
            <w:pPr>
              <w:tabs>
                <w:tab w:val="left" w:pos="3870"/>
              </w:tabs>
              <w:suppressAutoHyphens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Kanyapur Polytechnic</w:t>
            </w:r>
          </w:p>
          <w:p w:rsidR="009D28E0" w:rsidRPr="003E6750" w:rsidRDefault="009D28E0" w:rsidP="00CE6839">
            <w:pPr>
              <w:tabs>
                <w:tab w:val="left" w:pos="3870"/>
              </w:tabs>
              <w:suppressAutoHyphens/>
              <w:jc w:val="center"/>
              <w:rPr>
                <w:bCs/>
                <w:sz w:val="20"/>
              </w:rPr>
            </w:pPr>
            <w:r w:rsidRPr="003E6750">
              <w:rPr>
                <w:bCs/>
                <w:sz w:val="20"/>
              </w:rPr>
              <w:t>(</w:t>
            </w:r>
            <w:r>
              <w:rPr>
                <w:bCs/>
                <w:sz w:val="20"/>
              </w:rPr>
              <w:t>Asansol</w:t>
            </w:r>
            <w:r w:rsidRPr="003E6750">
              <w:rPr>
                <w:bCs/>
                <w:sz w:val="20"/>
              </w:rPr>
              <w:t>)</w:t>
            </w:r>
          </w:p>
          <w:p w:rsidR="009D28E0" w:rsidRPr="003E6750" w:rsidRDefault="009D28E0" w:rsidP="00CE6839">
            <w:pPr>
              <w:tabs>
                <w:tab w:val="left" w:pos="3870"/>
              </w:tabs>
              <w:suppressAutoHyphens/>
              <w:jc w:val="center"/>
              <w:rPr>
                <w:sz w:val="16"/>
              </w:rPr>
            </w:pPr>
          </w:p>
        </w:tc>
        <w:tc>
          <w:tcPr>
            <w:tcW w:w="229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C0C0C0"/>
            <w:tcMar>
              <w:left w:w="10" w:type="dxa"/>
              <w:right w:w="10" w:type="dxa"/>
            </w:tcMar>
          </w:tcPr>
          <w:p w:rsidR="009D28E0" w:rsidRPr="003E6750" w:rsidRDefault="009D28E0" w:rsidP="00CE6839">
            <w:pPr>
              <w:tabs>
                <w:tab w:val="left" w:pos="3870"/>
              </w:tabs>
              <w:suppressAutoHyphens/>
              <w:jc w:val="center"/>
              <w:rPr>
                <w:bCs/>
                <w:sz w:val="16"/>
              </w:rPr>
            </w:pPr>
            <w:r>
              <w:rPr>
                <w:bCs/>
                <w:sz w:val="20"/>
              </w:rPr>
              <w:t>West Bengal State Council Of Technical Education</w:t>
            </w:r>
            <w:r w:rsidRPr="003E6750">
              <w:rPr>
                <w:bCs/>
                <w:sz w:val="20"/>
              </w:rPr>
              <w:t xml:space="preserve"> (</w:t>
            </w:r>
            <w:r>
              <w:rPr>
                <w:bCs/>
                <w:sz w:val="20"/>
              </w:rPr>
              <w:t>West Bengal</w:t>
            </w:r>
            <w:r w:rsidRPr="003E6750">
              <w:rPr>
                <w:bCs/>
                <w:sz w:val="18"/>
              </w:rPr>
              <w:t>)</w:t>
            </w:r>
          </w:p>
        </w:tc>
        <w:tc>
          <w:tcPr>
            <w:tcW w:w="158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C0C0C0"/>
            <w:tcMar>
              <w:left w:w="10" w:type="dxa"/>
              <w:right w:w="10" w:type="dxa"/>
            </w:tcMar>
          </w:tcPr>
          <w:p w:rsidR="009D28E0" w:rsidRPr="003E6750" w:rsidRDefault="009D28E0" w:rsidP="00CE6839">
            <w:pPr>
              <w:tabs>
                <w:tab w:val="left" w:pos="3870"/>
              </w:tabs>
              <w:suppressAutoHyphens/>
              <w:jc w:val="center"/>
              <w:rPr>
                <w:bCs/>
                <w:sz w:val="16"/>
              </w:rPr>
            </w:pPr>
          </w:p>
          <w:p w:rsidR="009D28E0" w:rsidRPr="003E6750" w:rsidRDefault="009D28E0" w:rsidP="00CE6839">
            <w:pPr>
              <w:tabs>
                <w:tab w:val="left" w:pos="3870"/>
              </w:tabs>
              <w:suppressAutoHyphens/>
              <w:jc w:val="center"/>
              <w:rPr>
                <w:bCs/>
                <w:sz w:val="16"/>
              </w:rPr>
            </w:pPr>
            <w:r>
              <w:rPr>
                <w:bCs/>
                <w:sz w:val="20"/>
              </w:rPr>
              <w:t>76.2</w:t>
            </w:r>
            <w:r w:rsidRPr="003E6750">
              <w:rPr>
                <w:bCs/>
                <w:sz w:val="20"/>
              </w:rPr>
              <w:t>%</w:t>
            </w:r>
          </w:p>
        </w:tc>
        <w:tc>
          <w:tcPr>
            <w:tcW w:w="170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C0C0C0"/>
            <w:tcMar>
              <w:left w:w="10" w:type="dxa"/>
              <w:right w:w="10" w:type="dxa"/>
            </w:tcMar>
          </w:tcPr>
          <w:p w:rsidR="009D28E0" w:rsidRPr="003E6750" w:rsidRDefault="009D28E0" w:rsidP="00CE6839">
            <w:pPr>
              <w:tabs>
                <w:tab w:val="left" w:pos="3870"/>
              </w:tabs>
              <w:suppressAutoHyphens/>
              <w:jc w:val="center"/>
              <w:rPr>
                <w:bCs/>
                <w:sz w:val="20"/>
              </w:rPr>
            </w:pPr>
          </w:p>
          <w:p w:rsidR="009D28E0" w:rsidRPr="003E6750" w:rsidRDefault="009D28E0" w:rsidP="00CE6839">
            <w:pPr>
              <w:jc w:val="center"/>
              <w:rPr>
                <w:bCs/>
                <w:sz w:val="20"/>
              </w:rPr>
            </w:pPr>
            <w:r w:rsidRPr="003E6750">
              <w:rPr>
                <w:bCs/>
                <w:sz w:val="20"/>
              </w:rPr>
              <w:t>201</w:t>
            </w:r>
            <w:r>
              <w:rPr>
                <w:bCs/>
                <w:sz w:val="20"/>
              </w:rPr>
              <w:t>4</w:t>
            </w:r>
          </w:p>
          <w:p w:rsidR="009D28E0" w:rsidRPr="003E6750" w:rsidRDefault="009D28E0" w:rsidP="00CE6839">
            <w:pPr>
              <w:jc w:val="center"/>
              <w:rPr>
                <w:bCs/>
                <w:sz w:val="20"/>
              </w:rPr>
            </w:pPr>
          </w:p>
        </w:tc>
      </w:tr>
      <w:tr w:rsidR="009D28E0" w:rsidRPr="003E6750" w:rsidTr="009D28E0">
        <w:trPr>
          <w:trHeight w:val="507"/>
          <w:jc w:val="center"/>
        </w:trPr>
        <w:tc>
          <w:tcPr>
            <w:tcW w:w="2280" w:type="dxa"/>
            <w:tcBorders>
              <w:top w:val="single" w:sz="6" w:space="0" w:color="FFFFFF"/>
              <w:bottom w:val="single" w:sz="24" w:space="0" w:color="FFFFFF"/>
            </w:tcBorders>
            <w:shd w:val="clear" w:color="auto" w:fill="C0C0C0"/>
            <w:tcMar>
              <w:left w:w="10" w:type="dxa"/>
              <w:right w:w="10" w:type="dxa"/>
            </w:tcMar>
          </w:tcPr>
          <w:p w:rsidR="009D28E0" w:rsidRPr="003E6750" w:rsidRDefault="009D28E0" w:rsidP="00CE6839">
            <w:pPr>
              <w:ind w:left="1440" w:hanging="1440"/>
              <w:jc w:val="center"/>
              <w:rPr>
                <w:bCs/>
                <w:sz w:val="22"/>
              </w:rPr>
            </w:pPr>
            <w:r w:rsidRPr="003E6750">
              <w:rPr>
                <w:rFonts w:eastAsia="Calibri"/>
                <w:bCs/>
                <w:sz w:val="22"/>
              </w:rPr>
              <w:t>10</w:t>
            </w:r>
            <w:r w:rsidRPr="003E6750">
              <w:rPr>
                <w:rFonts w:eastAsia="Calibri"/>
                <w:bCs/>
                <w:sz w:val="22"/>
                <w:vertAlign w:val="superscript"/>
              </w:rPr>
              <w:t xml:space="preserve"> th</w:t>
            </w:r>
          </w:p>
        </w:tc>
        <w:tc>
          <w:tcPr>
            <w:tcW w:w="2147" w:type="dxa"/>
            <w:tcBorders>
              <w:top w:val="single" w:sz="6" w:space="0" w:color="FFFFFF"/>
              <w:bottom w:val="single" w:sz="24" w:space="0" w:color="FFFFFF"/>
            </w:tcBorders>
            <w:shd w:val="clear" w:color="auto" w:fill="C0C0C0"/>
            <w:tcMar>
              <w:left w:w="10" w:type="dxa"/>
              <w:right w:w="10" w:type="dxa"/>
            </w:tcMar>
          </w:tcPr>
          <w:p w:rsidR="009D28E0" w:rsidRPr="003E6750" w:rsidRDefault="009D28E0" w:rsidP="00CE6839">
            <w:pPr>
              <w:tabs>
                <w:tab w:val="left" w:pos="3870"/>
              </w:tabs>
              <w:suppressAutoHyphens/>
              <w:jc w:val="center"/>
              <w:rPr>
                <w:bCs/>
                <w:sz w:val="16"/>
              </w:rPr>
            </w:pPr>
            <w:r>
              <w:rPr>
                <w:rFonts w:eastAsia="Calibri"/>
                <w:bCs/>
                <w:sz w:val="18"/>
              </w:rPr>
              <w:t>Susun Dighi H.P. High School(Burdwan)</w:t>
            </w:r>
          </w:p>
        </w:tc>
        <w:tc>
          <w:tcPr>
            <w:tcW w:w="2294" w:type="dxa"/>
            <w:tcBorders>
              <w:top w:val="single" w:sz="6" w:space="0" w:color="FFFFFF"/>
              <w:bottom w:val="single" w:sz="24" w:space="0" w:color="FFFFFF"/>
            </w:tcBorders>
            <w:shd w:val="clear" w:color="auto" w:fill="C0C0C0"/>
            <w:tcMar>
              <w:left w:w="10" w:type="dxa"/>
              <w:right w:w="10" w:type="dxa"/>
            </w:tcMar>
          </w:tcPr>
          <w:p w:rsidR="009D28E0" w:rsidRPr="003E6750" w:rsidRDefault="009D28E0" w:rsidP="00CE6839">
            <w:pPr>
              <w:tabs>
                <w:tab w:val="left" w:pos="3870"/>
              </w:tabs>
              <w:suppressAutoHyphens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W.B.B.S.E.</w:t>
            </w:r>
          </w:p>
        </w:tc>
        <w:tc>
          <w:tcPr>
            <w:tcW w:w="1582" w:type="dxa"/>
            <w:tcBorders>
              <w:top w:val="single" w:sz="6" w:space="0" w:color="FFFFFF"/>
              <w:bottom w:val="single" w:sz="24" w:space="0" w:color="FFFFFF"/>
            </w:tcBorders>
            <w:shd w:val="clear" w:color="auto" w:fill="C0C0C0"/>
            <w:tcMar>
              <w:left w:w="10" w:type="dxa"/>
              <w:right w:w="10" w:type="dxa"/>
            </w:tcMar>
          </w:tcPr>
          <w:p w:rsidR="009D28E0" w:rsidRPr="003E6750" w:rsidRDefault="009D28E0" w:rsidP="00CE6839">
            <w:pPr>
              <w:tabs>
                <w:tab w:val="left" w:pos="3870"/>
              </w:tabs>
              <w:suppressAutoHyphens/>
              <w:jc w:val="center"/>
              <w:rPr>
                <w:bCs/>
                <w:sz w:val="16"/>
              </w:rPr>
            </w:pPr>
            <w:r>
              <w:rPr>
                <w:bCs/>
                <w:sz w:val="20"/>
              </w:rPr>
              <w:t>74</w:t>
            </w:r>
            <w:r w:rsidRPr="003E6750">
              <w:rPr>
                <w:bCs/>
                <w:sz w:val="20"/>
              </w:rPr>
              <w:t>%</w:t>
            </w:r>
          </w:p>
        </w:tc>
        <w:tc>
          <w:tcPr>
            <w:tcW w:w="1704" w:type="dxa"/>
            <w:tcBorders>
              <w:top w:val="single" w:sz="6" w:space="0" w:color="FFFFFF"/>
              <w:bottom w:val="single" w:sz="24" w:space="0" w:color="FFFFFF"/>
            </w:tcBorders>
            <w:shd w:val="clear" w:color="auto" w:fill="C0C0C0"/>
            <w:tcMar>
              <w:left w:w="10" w:type="dxa"/>
              <w:right w:w="10" w:type="dxa"/>
            </w:tcMar>
          </w:tcPr>
          <w:p w:rsidR="009D28E0" w:rsidRPr="003E6750" w:rsidRDefault="009D28E0" w:rsidP="00CE6839">
            <w:pPr>
              <w:tabs>
                <w:tab w:val="left" w:pos="3870"/>
              </w:tabs>
              <w:suppressAutoHyphens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2011</w:t>
            </w:r>
          </w:p>
        </w:tc>
      </w:tr>
    </w:tbl>
    <w:p w:rsidR="0066212F" w:rsidRPr="0015548A" w:rsidRDefault="00ED65D6" w:rsidP="00ED65D6">
      <w:pPr>
        <w:ind w:left="5760"/>
        <w:rPr>
          <w:sz w:val="20"/>
          <w:szCs w:val="20"/>
          <w:highlight w:val="yellow"/>
        </w:rPr>
      </w:pPr>
      <w:r w:rsidRPr="0015548A">
        <w:rPr>
          <w:sz w:val="20"/>
          <w:szCs w:val="20"/>
          <w:highlight w:val="yellow"/>
        </w:rPr>
        <w:t xml:space="preserve">  </w:t>
      </w:r>
    </w:p>
    <w:p w:rsidR="001F2C37" w:rsidRPr="0015548A" w:rsidRDefault="001F2C37" w:rsidP="00532852">
      <w:pPr>
        <w:pBdr>
          <w:top w:val="thinThickThinSmallGap" w:sz="12" w:space="1" w:color="auto"/>
        </w:pBdr>
        <w:jc w:val="center"/>
        <w:rPr>
          <w:b/>
          <w:sz w:val="20"/>
          <w:szCs w:val="20"/>
          <w:highlight w:val="yellow"/>
        </w:rPr>
      </w:pPr>
    </w:p>
    <w:p w:rsidR="00094FC5" w:rsidRDefault="00094FC5" w:rsidP="0066212F">
      <w:pPr>
        <w:pBdr>
          <w:top w:val="thinThickThinSmallGap" w:sz="12" w:space="1" w:color="auto"/>
        </w:pBdr>
        <w:jc w:val="center"/>
        <w:rPr>
          <w:b/>
          <w:sz w:val="20"/>
          <w:szCs w:val="20"/>
          <w:u w:val="single"/>
        </w:rPr>
      </w:pPr>
    </w:p>
    <w:p w:rsidR="009D28E0" w:rsidRDefault="009D28E0" w:rsidP="0066212F">
      <w:pPr>
        <w:pBdr>
          <w:top w:val="thinThickThinSmallGap" w:sz="12" w:space="1" w:color="auto"/>
        </w:pBdr>
        <w:jc w:val="center"/>
        <w:rPr>
          <w:b/>
          <w:sz w:val="20"/>
          <w:szCs w:val="20"/>
          <w:u w:val="single"/>
        </w:rPr>
      </w:pPr>
    </w:p>
    <w:p w:rsidR="009D28E0" w:rsidRDefault="009D28E0" w:rsidP="0066212F">
      <w:pPr>
        <w:pBdr>
          <w:top w:val="thinThickThinSmallGap" w:sz="12" w:space="1" w:color="auto"/>
        </w:pBdr>
        <w:jc w:val="center"/>
        <w:rPr>
          <w:b/>
          <w:sz w:val="20"/>
          <w:szCs w:val="20"/>
          <w:u w:val="single"/>
        </w:rPr>
      </w:pPr>
    </w:p>
    <w:p w:rsidR="009D28E0" w:rsidRDefault="009D28E0" w:rsidP="0066212F">
      <w:pPr>
        <w:pBdr>
          <w:top w:val="thinThickThinSmallGap" w:sz="12" w:space="1" w:color="auto"/>
        </w:pBdr>
        <w:jc w:val="center"/>
        <w:rPr>
          <w:b/>
          <w:sz w:val="20"/>
          <w:szCs w:val="20"/>
          <w:u w:val="single"/>
        </w:rPr>
      </w:pPr>
    </w:p>
    <w:p w:rsidR="009D28E0" w:rsidRDefault="009D28E0" w:rsidP="0066212F">
      <w:pPr>
        <w:pBdr>
          <w:top w:val="thinThickThinSmallGap" w:sz="12" w:space="1" w:color="auto"/>
        </w:pBdr>
        <w:jc w:val="center"/>
        <w:rPr>
          <w:b/>
          <w:sz w:val="20"/>
          <w:szCs w:val="20"/>
          <w:u w:val="single"/>
        </w:rPr>
      </w:pPr>
    </w:p>
    <w:p w:rsidR="009D28E0" w:rsidRDefault="009D28E0" w:rsidP="0066212F">
      <w:pPr>
        <w:pBdr>
          <w:top w:val="thinThickThinSmallGap" w:sz="12" w:space="1" w:color="auto"/>
        </w:pBdr>
        <w:jc w:val="center"/>
        <w:rPr>
          <w:b/>
          <w:sz w:val="20"/>
          <w:szCs w:val="20"/>
          <w:u w:val="single"/>
        </w:rPr>
      </w:pPr>
    </w:p>
    <w:p w:rsidR="009D28E0" w:rsidRDefault="009D28E0" w:rsidP="0066212F">
      <w:pPr>
        <w:pBdr>
          <w:top w:val="thinThickThinSmallGap" w:sz="12" w:space="1" w:color="auto"/>
        </w:pBdr>
        <w:jc w:val="center"/>
        <w:rPr>
          <w:b/>
          <w:sz w:val="20"/>
          <w:szCs w:val="20"/>
          <w:u w:val="single"/>
        </w:rPr>
      </w:pPr>
    </w:p>
    <w:p w:rsidR="009D28E0" w:rsidRDefault="009D28E0" w:rsidP="0066212F">
      <w:pPr>
        <w:pBdr>
          <w:top w:val="thinThickThinSmallGap" w:sz="12" w:space="1" w:color="auto"/>
        </w:pBdr>
        <w:jc w:val="center"/>
        <w:rPr>
          <w:b/>
          <w:sz w:val="20"/>
          <w:szCs w:val="20"/>
          <w:u w:val="single"/>
        </w:rPr>
      </w:pPr>
    </w:p>
    <w:p w:rsidR="009D28E0" w:rsidRDefault="009D28E0" w:rsidP="0066212F">
      <w:pPr>
        <w:pBdr>
          <w:top w:val="thinThickThinSmallGap" w:sz="12" w:space="1" w:color="auto"/>
        </w:pBdr>
        <w:jc w:val="center"/>
        <w:rPr>
          <w:b/>
          <w:sz w:val="20"/>
          <w:szCs w:val="20"/>
          <w:u w:val="single"/>
        </w:rPr>
      </w:pPr>
    </w:p>
    <w:p w:rsidR="009D28E0" w:rsidRDefault="009D28E0" w:rsidP="0066212F">
      <w:pPr>
        <w:pBdr>
          <w:top w:val="thinThickThinSmallGap" w:sz="12" w:space="1" w:color="auto"/>
        </w:pBdr>
        <w:jc w:val="center"/>
        <w:rPr>
          <w:b/>
          <w:sz w:val="20"/>
          <w:szCs w:val="20"/>
          <w:u w:val="single"/>
        </w:rPr>
      </w:pPr>
    </w:p>
    <w:p w:rsidR="009D28E0" w:rsidRDefault="009D28E0" w:rsidP="0066212F">
      <w:pPr>
        <w:pBdr>
          <w:top w:val="thinThickThinSmallGap" w:sz="12" w:space="1" w:color="auto"/>
        </w:pBdr>
        <w:jc w:val="center"/>
        <w:rPr>
          <w:b/>
          <w:sz w:val="20"/>
          <w:szCs w:val="20"/>
          <w:u w:val="single"/>
        </w:rPr>
      </w:pPr>
    </w:p>
    <w:p w:rsidR="0066212F" w:rsidRPr="0015548A" w:rsidRDefault="0066212F" w:rsidP="0066212F">
      <w:pPr>
        <w:pBdr>
          <w:top w:val="thinThickThinSmallGap" w:sz="12" w:space="1" w:color="auto"/>
        </w:pBdr>
        <w:jc w:val="center"/>
        <w:rPr>
          <w:b/>
          <w:sz w:val="20"/>
          <w:szCs w:val="20"/>
          <w:u w:val="single"/>
        </w:rPr>
      </w:pPr>
      <w:r w:rsidRPr="0015548A">
        <w:rPr>
          <w:b/>
          <w:sz w:val="20"/>
          <w:szCs w:val="20"/>
          <w:u w:val="single"/>
        </w:rPr>
        <w:t>PERSONAL VITAE</w:t>
      </w:r>
    </w:p>
    <w:p w:rsidR="00417915" w:rsidRPr="0015548A" w:rsidRDefault="00417915" w:rsidP="0066212F">
      <w:pPr>
        <w:pBdr>
          <w:top w:val="thinThickThinSmallGap" w:sz="12" w:space="1" w:color="auto"/>
        </w:pBdr>
        <w:jc w:val="center"/>
        <w:rPr>
          <w:b/>
          <w:sz w:val="20"/>
          <w:szCs w:val="20"/>
        </w:rPr>
      </w:pPr>
    </w:p>
    <w:p w:rsidR="009D28E0" w:rsidRPr="00B91FE4" w:rsidRDefault="009D28E0" w:rsidP="009D28E0">
      <w:pPr>
        <w:tabs>
          <w:tab w:val="left" w:pos="720"/>
          <w:tab w:val="left" w:pos="2858"/>
          <w:tab w:val="left" w:pos="4646"/>
          <w:tab w:val="left" w:pos="4950"/>
        </w:tabs>
        <w:autoSpaceDE w:val="0"/>
        <w:autoSpaceDN w:val="0"/>
        <w:adjustRightInd w:val="0"/>
        <w:spacing w:after="432"/>
        <w:ind w:right="144"/>
      </w:pPr>
      <w:r w:rsidRPr="00B91FE4">
        <w:t>Name</w:t>
      </w:r>
      <w:r w:rsidRPr="00B91FE4">
        <w:tab/>
      </w:r>
      <w:r w:rsidRPr="00B91FE4">
        <w:tab/>
        <w:t>: Pratap Roy</w:t>
      </w:r>
      <w:r w:rsidRPr="00B91FE4">
        <w:br/>
        <w:t xml:space="preserve">Father’s name         </w:t>
      </w:r>
      <w:r>
        <w:t xml:space="preserve">                </w:t>
      </w:r>
      <w:r w:rsidRPr="00B91FE4">
        <w:t>: Mr. Shyamal Roy</w:t>
      </w:r>
      <w:r w:rsidRPr="00B91FE4">
        <w:rPr>
          <w:b/>
        </w:rPr>
        <w:br/>
      </w:r>
      <w:r w:rsidRPr="00B91FE4">
        <w:t>Nationality</w:t>
      </w:r>
      <w:r w:rsidRPr="00B91FE4">
        <w:tab/>
        <w:t>: Indian</w:t>
      </w:r>
      <w:r w:rsidRPr="00B91FE4">
        <w:br/>
        <w:t xml:space="preserve">Date                 </w:t>
      </w:r>
      <w:r>
        <w:t xml:space="preserve">                       </w:t>
      </w:r>
      <w:r w:rsidRPr="00B91FE4">
        <w:t>: 21/03/1996</w:t>
      </w:r>
      <w:r w:rsidRPr="00B91FE4">
        <w:br/>
        <w:t>Sex</w:t>
      </w:r>
      <w:r w:rsidRPr="00B91FE4">
        <w:tab/>
        <w:t xml:space="preserve">          </w:t>
      </w:r>
      <w:r>
        <w:t xml:space="preserve">                         </w:t>
      </w:r>
      <w:r w:rsidR="00B20961">
        <w:t xml:space="preserve"> : Male.</w:t>
      </w:r>
      <w:r w:rsidRPr="00B91FE4">
        <w:br/>
        <w:t xml:space="preserve">Languages Know      </w:t>
      </w:r>
      <w:r>
        <w:t xml:space="preserve">              </w:t>
      </w:r>
      <w:r w:rsidRPr="00B91FE4">
        <w:t>: E</w:t>
      </w:r>
      <w:r w:rsidR="00B16575">
        <w:t>nglish, Hindi, Bengali, and Marathi.</w:t>
      </w:r>
      <w:r w:rsidRPr="00B91FE4">
        <w:br/>
        <w:t>Permanent Address</w:t>
      </w:r>
      <w:r w:rsidRPr="00B91FE4">
        <w:tab/>
      </w:r>
      <w:r>
        <w:t xml:space="preserve"> </w:t>
      </w:r>
      <w:r w:rsidRPr="00B91FE4">
        <w:t>: Vill. &amp;P.O. Poshla P.S. Bhatar</w:t>
      </w:r>
      <w:r>
        <w:br/>
        <w:t xml:space="preserve">                                        </w:t>
      </w:r>
      <w:r w:rsidRPr="00B91FE4">
        <w:t xml:space="preserve">          </w:t>
      </w:r>
      <w:r w:rsidR="00B20961" w:rsidRPr="00B91FE4">
        <w:t>Dist.</w:t>
      </w:r>
      <w:r w:rsidRPr="00B91FE4">
        <w:t xml:space="preserve"> </w:t>
      </w:r>
      <w:r>
        <w:t>Burdwan W.B-</w:t>
      </w:r>
      <w:r w:rsidRPr="00B91FE4">
        <w:t xml:space="preserve"> 713</w:t>
      </w:r>
      <w:r w:rsidR="00B20961">
        <w:t>520</w:t>
      </w:r>
      <w:r w:rsidRPr="00B91FE4">
        <w:br/>
      </w:r>
      <w:r>
        <w:t xml:space="preserve"> Hobbies                               </w:t>
      </w:r>
      <w:r w:rsidRPr="00B91FE4">
        <w:t xml:space="preserve">   : Watching Movie &amp; Playing Cricket.</w:t>
      </w:r>
    </w:p>
    <w:p w:rsidR="00AE2A59" w:rsidRPr="0015548A" w:rsidRDefault="00AE2A59" w:rsidP="0066212F">
      <w:pPr>
        <w:ind w:left="3600" w:firstLine="720"/>
        <w:rPr>
          <w:b/>
          <w:sz w:val="20"/>
          <w:szCs w:val="20"/>
          <w:u w:val="single"/>
        </w:rPr>
      </w:pPr>
    </w:p>
    <w:p w:rsidR="0066212F" w:rsidRPr="0015548A" w:rsidRDefault="007773B5" w:rsidP="0066212F">
      <w:pPr>
        <w:ind w:left="3600" w:firstLine="72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D</w:t>
      </w:r>
      <w:r w:rsidR="0066212F" w:rsidRPr="0015548A">
        <w:rPr>
          <w:b/>
          <w:sz w:val="20"/>
          <w:szCs w:val="20"/>
          <w:u w:val="single"/>
        </w:rPr>
        <w:t xml:space="preserve">ECLARATION </w:t>
      </w:r>
    </w:p>
    <w:p w:rsidR="0066212F" w:rsidRPr="0015548A" w:rsidRDefault="0066212F" w:rsidP="0066212F">
      <w:pPr>
        <w:jc w:val="both"/>
        <w:rPr>
          <w:b/>
          <w:sz w:val="20"/>
          <w:szCs w:val="20"/>
          <w:u w:val="single"/>
        </w:rPr>
      </w:pPr>
    </w:p>
    <w:p w:rsidR="008948FB" w:rsidRPr="0015548A" w:rsidRDefault="008948FB" w:rsidP="0066212F">
      <w:pPr>
        <w:jc w:val="both"/>
        <w:rPr>
          <w:b/>
          <w:sz w:val="20"/>
          <w:szCs w:val="20"/>
          <w:u w:val="single"/>
        </w:rPr>
      </w:pPr>
    </w:p>
    <w:p w:rsidR="0066212F" w:rsidRPr="0015548A" w:rsidRDefault="0066212F" w:rsidP="0066212F">
      <w:pPr>
        <w:jc w:val="both"/>
        <w:rPr>
          <w:sz w:val="20"/>
          <w:szCs w:val="20"/>
        </w:rPr>
      </w:pPr>
      <w:r w:rsidRPr="0015548A">
        <w:rPr>
          <w:b/>
          <w:sz w:val="20"/>
          <w:szCs w:val="20"/>
        </w:rPr>
        <w:tab/>
      </w:r>
      <w:r w:rsidRPr="0015548A">
        <w:rPr>
          <w:sz w:val="20"/>
          <w:szCs w:val="20"/>
        </w:rPr>
        <w:t>I hereby declare that the above particulars are true to the best of my knowledge and belief. I assure you that I will abide by the rules and regulation of the organization.</w:t>
      </w:r>
    </w:p>
    <w:p w:rsidR="0066212F" w:rsidRPr="0015548A" w:rsidRDefault="0066212F" w:rsidP="0066212F">
      <w:pPr>
        <w:jc w:val="both"/>
        <w:rPr>
          <w:sz w:val="20"/>
          <w:szCs w:val="20"/>
        </w:rPr>
      </w:pPr>
    </w:p>
    <w:p w:rsidR="00C81DE7" w:rsidRPr="0015548A" w:rsidRDefault="00C81DE7" w:rsidP="0066212F">
      <w:pPr>
        <w:jc w:val="both"/>
        <w:rPr>
          <w:sz w:val="20"/>
          <w:szCs w:val="20"/>
        </w:rPr>
      </w:pPr>
    </w:p>
    <w:p w:rsidR="008948FB" w:rsidRPr="0015548A" w:rsidRDefault="008948FB" w:rsidP="0066212F">
      <w:pPr>
        <w:jc w:val="both"/>
        <w:rPr>
          <w:sz w:val="20"/>
          <w:szCs w:val="20"/>
        </w:rPr>
      </w:pPr>
    </w:p>
    <w:p w:rsidR="0066212F" w:rsidRPr="0015548A" w:rsidRDefault="005478E4" w:rsidP="0066212F">
      <w:pPr>
        <w:jc w:val="both"/>
        <w:rPr>
          <w:sz w:val="20"/>
          <w:szCs w:val="20"/>
        </w:rPr>
      </w:pPr>
      <w:r w:rsidRPr="0015548A">
        <w:rPr>
          <w:sz w:val="20"/>
          <w:szCs w:val="20"/>
        </w:rPr>
        <w:t>Place:</w:t>
      </w:r>
      <w:r>
        <w:rPr>
          <w:sz w:val="20"/>
          <w:szCs w:val="20"/>
        </w:rPr>
        <w:t xml:space="preserve"> Burdwan</w:t>
      </w:r>
      <w:r w:rsidR="008D440A">
        <w:rPr>
          <w:sz w:val="20"/>
          <w:szCs w:val="20"/>
        </w:rPr>
        <w:tab/>
      </w:r>
      <w:r w:rsidR="0066212F" w:rsidRPr="0015548A">
        <w:rPr>
          <w:sz w:val="20"/>
          <w:szCs w:val="20"/>
        </w:rPr>
        <w:tab/>
      </w:r>
      <w:r w:rsidR="0066212F" w:rsidRPr="0015548A">
        <w:rPr>
          <w:sz w:val="20"/>
          <w:szCs w:val="20"/>
        </w:rPr>
        <w:tab/>
      </w:r>
      <w:r w:rsidR="0066212F" w:rsidRPr="0015548A">
        <w:rPr>
          <w:sz w:val="20"/>
          <w:szCs w:val="20"/>
        </w:rPr>
        <w:tab/>
      </w:r>
      <w:r w:rsidR="0066212F" w:rsidRPr="0015548A">
        <w:rPr>
          <w:sz w:val="20"/>
          <w:szCs w:val="20"/>
        </w:rPr>
        <w:tab/>
      </w:r>
      <w:r w:rsidR="0066212F" w:rsidRPr="0015548A">
        <w:rPr>
          <w:sz w:val="20"/>
          <w:szCs w:val="20"/>
        </w:rPr>
        <w:tab/>
      </w:r>
      <w:r w:rsidR="0066212F" w:rsidRPr="0015548A">
        <w:rPr>
          <w:sz w:val="20"/>
          <w:szCs w:val="20"/>
        </w:rPr>
        <w:tab/>
      </w:r>
      <w:r w:rsidR="00165B24" w:rsidRPr="0015548A">
        <w:rPr>
          <w:sz w:val="20"/>
          <w:szCs w:val="20"/>
        </w:rPr>
        <w:t xml:space="preserve">   </w:t>
      </w:r>
      <w:r w:rsidR="00171EDD" w:rsidRPr="0015548A">
        <w:t>yours</w:t>
      </w:r>
      <w:r w:rsidR="00681141" w:rsidRPr="0015548A">
        <w:t xml:space="preserve"> faithfully</w:t>
      </w:r>
    </w:p>
    <w:p w:rsidR="0066212F" w:rsidRPr="0015548A" w:rsidRDefault="0066212F" w:rsidP="0066212F">
      <w:pPr>
        <w:jc w:val="both"/>
        <w:rPr>
          <w:b/>
          <w:sz w:val="20"/>
          <w:szCs w:val="20"/>
        </w:rPr>
      </w:pPr>
      <w:r w:rsidRPr="0015548A">
        <w:rPr>
          <w:sz w:val="20"/>
          <w:szCs w:val="20"/>
        </w:rPr>
        <w:t>Date:</w:t>
      </w:r>
      <w:r w:rsidR="00681141" w:rsidRPr="0015548A">
        <w:rPr>
          <w:sz w:val="20"/>
          <w:szCs w:val="20"/>
        </w:rPr>
        <w:t xml:space="preserve">                                                                                     </w:t>
      </w:r>
      <w:r w:rsidR="00E909F1" w:rsidRPr="0015548A">
        <w:rPr>
          <w:sz w:val="20"/>
          <w:szCs w:val="20"/>
        </w:rPr>
        <w:t xml:space="preserve">    </w:t>
      </w:r>
      <w:r w:rsidR="001C29A3">
        <w:rPr>
          <w:sz w:val="20"/>
          <w:szCs w:val="20"/>
        </w:rPr>
        <w:tab/>
        <w:t xml:space="preserve">             </w:t>
      </w:r>
      <w:r w:rsidR="00481CF2">
        <w:rPr>
          <w:sz w:val="20"/>
          <w:szCs w:val="20"/>
        </w:rPr>
        <w:t xml:space="preserve"> </w:t>
      </w:r>
      <w:r w:rsidR="00E909F1" w:rsidRPr="0015548A">
        <w:rPr>
          <w:sz w:val="20"/>
          <w:szCs w:val="20"/>
        </w:rPr>
        <w:t xml:space="preserve"> </w:t>
      </w:r>
      <w:r w:rsidR="00681141" w:rsidRPr="0015548A">
        <w:rPr>
          <w:sz w:val="20"/>
          <w:szCs w:val="20"/>
        </w:rPr>
        <w:t xml:space="preserve"> </w:t>
      </w:r>
      <w:r w:rsidR="009D28E0">
        <w:rPr>
          <w:sz w:val="20"/>
          <w:szCs w:val="20"/>
        </w:rPr>
        <w:t>Pratap Roy</w:t>
      </w:r>
    </w:p>
    <w:sectPr w:rsidR="0066212F" w:rsidRPr="0015548A" w:rsidSect="001F2C37">
      <w:type w:val="continuous"/>
      <w:pgSz w:w="12240" w:h="15840" w:code="1"/>
      <w:pgMar w:top="864" w:right="893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DB6" w:rsidRDefault="009A1DB6" w:rsidP="008E3A43">
      <w:r>
        <w:separator/>
      </w:r>
    </w:p>
  </w:endnote>
  <w:endnote w:type="continuationSeparator" w:id="0">
    <w:p w:rsidR="009A1DB6" w:rsidRDefault="009A1DB6" w:rsidP="008E3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DB6" w:rsidRDefault="009A1DB6" w:rsidP="008E3A43">
      <w:r>
        <w:separator/>
      </w:r>
    </w:p>
  </w:footnote>
  <w:footnote w:type="continuationSeparator" w:id="0">
    <w:p w:rsidR="009A1DB6" w:rsidRDefault="009A1DB6" w:rsidP="008E3A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2E62B77E"/>
    <w:lvl w:ilvl="0">
      <w:numFmt w:val="bullet"/>
      <w:lvlText w:val="*"/>
      <w:lvlJc w:val="left"/>
    </w:lvl>
  </w:abstractNum>
  <w:abstractNum w:abstractNumId="1" w15:restartNumberingAfterBreak="0">
    <w:nsid w:val="0658085A"/>
    <w:multiLevelType w:val="hybridMultilevel"/>
    <w:tmpl w:val="0B8E9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063A3"/>
    <w:multiLevelType w:val="hybridMultilevel"/>
    <w:tmpl w:val="6DEED0D0"/>
    <w:lvl w:ilvl="0" w:tplc="DCE87534">
      <w:start w:val="1"/>
      <w:numFmt w:val="bullet"/>
      <w:lvlText w:val="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07614"/>
    <w:multiLevelType w:val="hybridMultilevel"/>
    <w:tmpl w:val="6A42D9C4"/>
    <w:lvl w:ilvl="0" w:tplc="DCE87534">
      <w:start w:val="1"/>
      <w:numFmt w:val="bullet"/>
      <w:lvlText w:val="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95261"/>
    <w:multiLevelType w:val="hybridMultilevel"/>
    <w:tmpl w:val="2E52442C"/>
    <w:lvl w:ilvl="0" w:tplc="DCE87534">
      <w:start w:val="1"/>
      <w:numFmt w:val="bullet"/>
      <w:lvlText w:val="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824BD"/>
    <w:multiLevelType w:val="hybridMultilevel"/>
    <w:tmpl w:val="55EE1728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D82287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3A312CE9"/>
    <w:multiLevelType w:val="hybridMultilevel"/>
    <w:tmpl w:val="463844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B076E"/>
    <w:multiLevelType w:val="hybridMultilevel"/>
    <w:tmpl w:val="6CFA454C"/>
    <w:lvl w:ilvl="0" w:tplc="DCE87534">
      <w:start w:val="1"/>
      <w:numFmt w:val="bullet"/>
      <w:lvlText w:val="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773B4"/>
    <w:multiLevelType w:val="hybridMultilevel"/>
    <w:tmpl w:val="7D58F65C"/>
    <w:lvl w:ilvl="0" w:tplc="261A2D4E"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14"/>
        </w:tabs>
        <w:ind w:left="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34"/>
        </w:tabs>
        <w:ind w:left="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54"/>
        </w:tabs>
        <w:ind w:left="1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74"/>
        </w:tabs>
        <w:ind w:left="2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94"/>
        </w:tabs>
        <w:ind w:left="2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14"/>
        </w:tabs>
        <w:ind w:left="3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34"/>
        </w:tabs>
        <w:ind w:left="4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54"/>
        </w:tabs>
        <w:ind w:left="5154" w:hanging="360"/>
      </w:pPr>
      <w:rPr>
        <w:rFonts w:ascii="Wingdings" w:hAnsi="Wingdings" w:hint="default"/>
      </w:rPr>
    </w:lvl>
  </w:abstractNum>
  <w:abstractNum w:abstractNumId="10" w15:restartNumberingAfterBreak="0">
    <w:nsid w:val="6BA72E9F"/>
    <w:multiLevelType w:val="hybridMultilevel"/>
    <w:tmpl w:val="52863E8E"/>
    <w:lvl w:ilvl="0" w:tplc="261A2D4E"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14E0B"/>
    <w:multiLevelType w:val="hybridMultilevel"/>
    <w:tmpl w:val="87B6DF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947F9"/>
    <w:multiLevelType w:val="hybridMultilevel"/>
    <w:tmpl w:val="58BC8C6A"/>
    <w:lvl w:ilvl="0" w:tplc="0409000D">
      <w:start w:val="1"/>
      <w:numFmt w:val="bullet"/>
      <w:lvlText w:val="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1"/>
  </w:num>
  <w:num w:numId="5">
    <w:abstractNumId w:val="7"/>
  </w:num>
  <w:num w:numId="6">
    <w:abstractNumId w:val="6"/>
  </w:num>
  <w:num w:numId="7">
    <w:abstractNumId w:val="10"/>
  </w:num>
  <w:num w:numId="8">
    <w:abstractNumId w:val="12"/>
  </w:num>
  <w:num w:numId="9">
    <w:abstractNumId w:val="8"/>
  </w:num>
  <w:num w:numId="10">
    <w:abstractNumId w:val="4"/>
  </w:num>
  <w:num w:numId="11">
    <w:abstractNumId w:val="3"/>
  </w:num>
  <w:num w:numId="12">
    <w:abstractNumId w:val="0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3">
    <w:abstractNumId w:val="0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4">
    <w:abstractNumId w:val="0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15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D6"/>
    <w:rsid w:val="00014884"/>
    <w:rsid w:val="000153C6"/>
    <w:rsid w:val="000210EE"/>
    <w:rsid w:val="00023354"/>
    <w:rsid w:val="000238D0"/>
    <w:rsid w:val="000243F8"/>
    <w:rsid w:val="00026D1F"/>
    <w:rsid w:val="00027FA3"/>
    <w:rsid w:val="00031746"/>
    <w:rsid w:val="00036CD7"/>
    <w:rsid w:val="000405C3"/>
    <w:rsid w:val="000601E0"/>
    <w:rsid w:val="000603E5"/>
    <w:rsid w:val="00060545"/>
    <w:rsid w:val="000613CF"/>
    <w:rsid w:val="00064C4C"/>
    <w:rsid w:val="0006767F"/>
    <w:rsid w:val="00072D8E"/>
    <w:rsid w:val="0007341F"/>
    <w:rsid w:val="000741A2"/>
    <w:rsid w:val="000764DB"/>
    <w:rsid w:val="00081912"/>
    <w:rsid w:val="00081AC2"/>
    <w:rsid w:val="000852D1"/>
    <w:rsid w:val="0008541C"/>
    <w:rsid w:val="00091FE6"/>
    <w:rsid w:val="0009342A"/>
    <w:rsid w:val="00094A58"/>
    <w:rsid w:val="00094FC5"/>
    <w:rsid w:val="0009728A"/>
    <w:rsid w:val="000A224A"/>
    <w:rsid w:val="000A6FDF"/>
    <w:rsid w:val="000B2502"/>
    <w:rsid w:val="000B2F25"/>
    <w:rsid w:val="000B3F83"/>
    <w:rsid w:val="000B50DF"/>
    <w:rsid w:val="000C63B5"/>
    <w:rsid w:val="000D07C1"/>
    <w:rsid w:val="000D22DB"/>
    <w:rsid w:val="000D24DD"/>
    <w:rsid w:val="000D70B5"/>
    <w:rsid w:val="000D7435"/>
    <w:rsid w:val="000E3DB6"/>
    <w:rsid w:val="000F2F02"/>
    <w:rsid w:val="000F59D5"/>
    <w:rsid w:val="00101E68"/>
    <w:rsid w:val="00103666"/>
    <w:rsid w:val="00105B48"/>
    <w:rsid w:val="00107F85"/>
    <w:rsid w:val="001121D0"/>
    <w:rsid w:val="00113B54"/>
    <w:rsid w:val="00114003"/>
    <w:rsid w:val="00114ACA"/>
    <w:rsid w:val="001166DB"/>
    <w:rsid w:val="001174E3"/>
    <w:rsid w:val="00130513"/>
    <w:rsid w:val="00131BDC"/>
    <w:rsid w:val="00137863"/>
    <w:rsid w:val="00140340"/>
    <w:rsid w:val="001476FA"/>
    <w:rsid w:val="00154139"/>
    <w:rsid w:val="0015548A"/>
    <w:rsid w:val="001568C0"/>
    <w:rsid w:val="00156FD1"/>
    <w:rsid w:val="001609BA"/>
    <w:rsid w:val="001609C2"/>
    <w:rsid w:val="00160AEF"/>
    <w:rsid w:val="00165B24"/>
    <w:rsid w:val="00166A37"/>
    <w:rsid w:val="00171EDD"/>
    <w:rsid w:val="00173610"/>
    <w:rsid w:val="00174996"/>
    <w:rsid w:val="001750EB"/>
    <w:rsid w:val="00192B84"/>
    <w:rsid w:val="001A2390"/>
    <w:rsid w:val="001A5C7D"/>
    <w:rsid w:val="001A65A5"/>
    <w:rsid w:val="001B3A4F"/>
    <w:rsid w:val="001B5831"/>
    <w:rsid w:val="001B7A37"/>
    <w:rsid w:val="001C29A3"/>
    <w:rsid w:val="001C2EC6"/>
    <w:rsid w:val="001C3138"/>
    <w:rsid w:val="001C594E"/>
    <w:rsid w:val="001C62C4"/>
    <w:rsid w:val="001D0E45"/>
    <w:rsid w:val="001D33C4"/>
    <w:rsid w:val="001D6894"/>
    <w:rsid w:val="001F2C37"/>
    <w:rsid w:val="00212099"/>
    <w:rsid w:val="002141C5"/>
    <w:rsid w:val="00215827"/>
    <w:rsid w:val="00216072"/>
    <w:rsid w:val="002200FC"/>
    <w:rsid w:val="00223B64"/>
    <w:rsid w:val="00226DF8"/>
    <w:rsid w:val="00234433"/>
    <w:rsid w:val="00236778"/>
    <w:rsid w:val="00241CF4"/>
    <w:rsid w:val="0025090A"/>
    <w:rsid w:val="002551DE"/>
    <w:rsid w:val="00256BD2"/>
    <w:rsid w:val="002577CC"/>
    <w:rsid w:val="00262CA3"/>
    <w:rsid w:val="002720E0"/>
    <w:rsid w:val="00280625"/>
    <w:rsid w:val="00282597"/>
    <w:rsid w:val="00287089"/>
    <w:rsid w:val="002925B4"/>
    <w:rsid w:val="00295720"/>
    <w:rsid w:val="002A123A"/>
    <w:rsid w:val="002A6EC0"/>
    <w:rsid w:val="002A70CD"/>
    <w:rsid w:val="002B008A"/>
    <w:rsid w:val="002B4EA0"/>
    <w:rsid w:val="002B6096"/>
    <w:rsid w:val="002B7844"/>
    <w:rsid w:val="002C2D5E"/>
    <w:rsid w:val="002C40AC"/>
    <w:rsid w:val="002D325A"/>
    <w:rsid w:val="002E2552"/>
    <w:rsid w:val="002F003E"/>
    <w:rsid w:val="002F6EE4"/>
    <w:rsid w:val="00304BAA"/>
    <w:rsid w:val="003113C0"/>
    <w:rsid w:val="0031233F"/>
    <w:rsid w:val="003145FE"/>
    <w:rsid w:val="00322916"/>
    <w:rsid w:val="003308F1"/>
    <w:rsid w:val="0033172D"/>
    <w:rsid w:val="00331B6F"/>
    <w:rsid w:val="00342588"/>
    <w:rsid w:val="003428F0"/>
    <w:rsid w:val="00343558"/>
    <w:rsid w:val="003478C5"/>
    <w:rsid w:val="003567B9"/>
    <w:rsid w:val="00357EC1"/>
    <w:rsid w:val="0036573D"/>
    <w:rsid w:val="0037035E"/>
    <w:rsid w:val="0037133E"/>
    <w:rsid w:val="00372457"/>
    <w:rsid w:val="003728B7"/>
    <w:rsid w:val="00375982"/>
    <w:rsid w:val="00381B7A"/>
    <w:rsid w:val="00383E7A"/>
    <w:rsid w:val="00387552"/>
    <w:rsid w:val="0039384A"/>
    <w:rsid w:val="003A0C1B"/>
    <w:rsid w:val="003A0CBE"/>
    <w:rsid w:val="003A1FC9"/>
    <w:rsid w:val="003A4C15"/>
    <w:rsid w:val="003B00BC"/>
    <w:rsid w:val="003D7C4E"/>
    <w:rsid w:val="003F13A0"/>
    <w:rsid w:val="003F461F"/>
    <w:rsid w:val="00401EAE"/>
    <w:rsid w:val="004141DC"/>
    <w:rsid w:val="00417867"/>
    <w:rsid w:val="00417915"/>
    <w:rsid w:val="00417AAB"/>
    <w:rsid w:val="004207D9"/>
    <w:rsid w:val="00423DD3"/>
    <w:rsid w:val="00425A01"/>
    <w:rsid w:val="00427D03"/>
    <w:rsid w:val="00442DA6"/>
    <w:rsid w:val="00443FF2"/>
    <w:rsid w:val="00450F9A"/>
    <w:rsid w:val="00451786"/>
    <w:rsid w:val="004553C3"/>
    <w:rsid w:val="00460878"/>
    <w:rsid w:val="004621F6"/>
    <w:rsid w:val="00463E12"/>
    <w:rsid w:val="004664CB"/>
    <w:rsid w:val="004673BE"/>
    <w:rsid w:val="00467410"/>
    <w:rsid w:val="0047170F"/>
    <w:rsid w:val="00472281"/>
    <w:rsid w:val="004757F6"/>
    <w:rsid w:val="00481CF2"/>
    <w:rsid w:val="00487893"/>
    <w:rsid w:val="00492B38"/>
    <w:rsid w:val="00493CBE"/>
    <w:rsid w:val="00495573"/>
    <w:rsid w:val="00496D48"/>
    <w:rsid w:val="004A1491"/>
    <w:rsid w:val="004A18B0"/>
    <w:rsid w:val="004A3E21"/>
    <w:rsid w:val="004A5B97"/>
    <w:rsid w:val="004A7B1B"/>
    <w:rsid w:val="004B08A0"/>
    <w:rsid w:val="004B504B"/>
    <w:rsid w:val="004B6188"/>
    <w:rsid w:val="004B6A4B"/>
    <w:rsid w:val="004C1740"/>
    <w:rsid w:val="004C292E"/>
    <w:rsid w:val="004C4A38"/>
    <w:rsid w:val="004C4AD2"/>
    <w:rsid w:val="004C5BC7"/>
    <w:rsid w:val="004C72AE"/>
    <w:rsid w:val="004D01B9"/>
    <w:rsid w:val="004D0D78"/>
    <w:rsid w:val="004D16AA"/>
    <w:rsid w:val="004D690F"/>
    <w:rsid w:val="004E36D4"/>
    <w:rsid w:val="004E7196"/>
    <w:rsid w:val="004F2DA5"/>
    <w:rsid w:val="004F378D"/>
    <w:rsid w:val="004F45D2"/>
    <w:rsid w:val="0050367C"/>
    <w:rsid w:val="005117A0"/>
    <w:rsid w:val="00515041"/>
    <w:rsid w:val="0052216A"/>
    <w:rsid w:val="00532852"/>
    <w:rsid w:val="0054297A"/>
    <w:rsid w:val="00542FF2"/>
    <w:rsid w:val="00544B5A"/>
    <w:rsid w:val="005478E4"/>
    <w:rsid w:val="00551480"/>
    <w:rsid w:val="0056195D"/>
    <w:rsid w:val="00566323"/>
    <w:rsid w:val="005679AF"/>
    <w:rsid w:val="00574F76"/>
    <w:rsid w:val="005752F2"/>
    <w:rsid w:val="00580973"/>
    <w:rsid w:val="00587327"/>
    <w:rsid w:val="005873C4"/>
    <w:rsid w:val="005925EE"/>
    <w:rsid w:val="00596880"/>
    <w:rsid w:val="005A2703"/>
    <w:rsid w:val="005A5F9C"/>
    <w:rsid w:val="005A60A6"/>
    <w:rsid w:val="005A63A1"/>
    <w:rsid w:val="005B16C3"/>
    <w:rsid w:val="005B188A"/>
    <w:rsid w:val="005B3197"/>
    <w:rsid w:val="005E3C69"/>
    <w:rsid w:val="005E4752"/>
    <w:rsid w:val="005E56CF"/>
    <w:rsid w:val="005F0598"/>
    <w:rsid w:val="005F5C3E"/>
    <w:rsid w:val="005F6515"/>
    <w:rsid w:val="005F6600"/>
    <w:rsid w:val="0060484F"/>
    <w:rsid w:val="00606B07"/>
    <w:rsid w:val="00615DDF"/>
    <w:rsid w:val="00616D01"/>
    <w:rsid w:val="006206EF"/>
    <w:rsid w:val="00622E8E"/>
    <w:rsid w:val="006270FE"/>
    <w:rsid w:val="00631C6D"/>
    <w:rsid w:val="00634814"/>
    <w:rsid w:val="00634DDE"/>
    <w:rsid w:val="006430C0"/>
    <w:rsid w:val="006450ED"/>
    <w:rsid w:val="006458B9"/>
    <w:rsid w:val="00646FC0"/>
    <w:rsid w:val="0065190F"/>
    <w:rsid w:val="0065478D"/>
    <w:rsid w:val="00656299"/>
    <w:rsid w:val="00657043"/>
    <w:rsid w:val="00660A93"/>
    <w:rsid w:val="0066212F"/>
    <w:rsid w:val="0066238A"/>
    <w:rsid w:val="00662677"/>
    <w:rsid w:val="006650BF"/>
    <w:rsid w:val="00671165"/>
    <w:rsid w:val="006730D6"/>
    <w:rsid w:val="00673A46"/>
    <w:rsid w:val="00677946"/>
    <w:rsid w:val="00680423"/>
    <w:rsid w:val="00680B6E"/>
    <w:rsid w:val="00681141"/>
    <w:rsid w:val="00686001"/>
    <w:rsid w:val="006929DE"/>
    <w:rsid w:val="00693C2E"/>
    <w:rsid w:val="00694E3B"/>
    <w:rsid w:val="00696CEC"/>
    <w:rsid w:val="0069755E"/>
    <w:rsid w:val="006A2879"/>
    <w:rsid w:val="006A45EA"/>
    <w:rsid w:val="006B17FE"/>
    <w:rsid w:val="006D09E6"/>
    <w:rsid w:val="006D1018"/>
    <w:rsid w:val="006D4085"/>
    <w:rsid w:val="006E02E4"/>
    <w:rsid w:val="006E70C1"/>
    <w:rsid w:val="006F02C7"/>
    <w:rsid w:val="006F6BFF"/>
    <w:rsid w:val="00700281"/>
    <w:rsid w:val="00710584"/>
    <w:rsid w:val="0071223A"/>
    <w:rsid w:val="00713622"/>
    <w:rsid w:val="00714107"/>
    <w:rsid w:val="0071472E"/>
    <w:rsid w:val="00720398"/>
    <w:rsid w:val="0072177B"/>
    <w:rsid w:val="007255CA"/>
    <w:rsid w:val="00726E63"/>
    <w:rsid w:val="0073001D"/>
    <w:rsid w:val="0073064F"/>
    <w:rsid w:val="0073710E"/>
    <w:rsid w:val="0074496F"/>
    <w:rsid w:val="00757709"/>
    <w:rsid w:val="0075789A"/>
    <w:rsid w:val="0076310A"/>
    <w:rsid w:val="007741A5"/>
    <w:rsid w:val="00776CB6"/>
    <w:rsid w:val="007773B5"/>
    <w:rsid w:val="00780B51"/>
    <w:rsid w:val="00783E7C"/>
    <w:rsid w:val="00784BDF"/>
    <w:rsid w:val="00787596"/>
    <w:rsid w:val="007925F8"/>
    <w:rsid w:val="007B1686"/>
    <w:rsid w:val="007B38AC"/>
    <w:rsid w:val="007B4A96"/>
    <w:rsid w:val="007B5E54"/>
    <w:rsid w:val="007B7277"/>
    <w:rsid w:val="007C4899"/>
    <w:rsid w:val="007C62BF"/>
    <w:rsid w:val="007D2258"/>
    <w:rsid w:val="007E4C0D"/>
    <w:rsid w:val="007E5DA2"/>
    <w:rsid w:val="007F5A84"/>
    <w:rsid w:val="007F5E00"/>
    <w:rsid w:val="0080174E"/>
    <w:rsid w:val="0080499D"/>
    <w:rsid w:val="00806418"/>
    <w:rsid w:val="008151A0"/>
    <w:rsid w:val="00823610"/>
    <w:rsid w:val="00833697"/>
    <w:rsid w:val="008400A5"/>
    <w:rsid w:val="008406A5"/>
    <w:rsid w:val="0084166D"/>
    <w:rsid w:val="0084406C"/>
    <w:rsid w:val="00846DC4"/>
    <w:rsid w:val="0084709C"/>
    <w:rsid w:val="00864978"/>
    <w:rsid w:val="00865B81"/>
    <w:rsid w:val="0087047F"/>
    <w:rsid w:val="00872D01"/>
    <w:rsid w:val="008732BB"/>
    <w:rsid w:val="0087480D"/>
    <w:rsid w:val="00875CD2"/>
    <w:rsid w:val="00875EDD"/>
    <w:rsid w:val="0087702D"/>
    <w:rsid w:val="00884883"/>
    <w:rsid w:val="00886CA9"/>
    <w:rsid w:val="00894804"/>
    <w:rsid w:val="008948FB"/>
    <w:rsid w:val="00895771"/>
    <w:rsid w:val="00896708"/>
    <w:rsid w:val="00896B26"/>
    <w:rsid w:val="00896F2C"/>
    <w:rsid w:val="00897D87"/>
    <w:rsid w:val="008A3832"/>
    <w:rsid w:val="008C0154"/>
    <w:rsid w:val="008D0C2E"/>
    <w:rsid w:val="008D440A"/>
    <w:rsid w:val="008E3A43"/>
    <w:rsid w:val="008E496E"/>
    <w:rsid w:val="008E4E3F"/>
    <w:rsid w:val="008F0BA7"/>
    <w:rsid w:val="008F1FD1"/>
    <w:rsid w:val="008F773B"/>
    <w:rsid w:val="0090029B"/>
    <w:rsid w:val="00903482"/>
    <w:rsid w:val="009052AC"/>
    <w:rsid w:val="00911F89"/>
    <w:rsid w:val="00912787"/>
    <w:rsid w:val="00915D7A"/>
    <w:rsid w:val="00932D69"/>
    <w:rsid w:val="00935F2F"/>
    <w:rsid w:val="00936DC7"/>
    <w:rsid w:val="00955A4B"/>
    <w:rsid w:val="009609C9"/>
    <w:rsid w:val="009618FB"/>
    <w:rsid w:val="00964C68"/>
    <w:rsid w:val="00975F49"/>
    <w:rsid w:val="00982CE7"/>
    <w:rsid w:val="0098362F"/>
    <w:rsid w:val="0098498B"/>
    <w:rsid w:val="00986A30"/>
    <w:rsid w:val="009914AE"/>
    <w:rsid w:val="00992644"/>
    <w:rsid w:val="00995DCE"/>
    <w:rsid w:val="0099614C"/>
    <w:rsid w:val="009A09E7"/>
    <w:rsid w:val="009A1DB6"/>
    <w:rsid w:val="009A3DFC"/>
    <w:rsid w:val="009A7B93"/>
    <w:rsid w:val="009B2ED0"/>
    <w:rsid w:val="009B7733"/>
    <w:rsid w:val="009C1988"/>
    <w:rsid w:val="009C6A8A"/>
    <w:rsid w:val="009D28E0"/>
    <w:rsid w:val="009D5300"/>
    <w:rsid w:val="009D5DCD"/>
    <w:rsid w:val="009E4609"/>
    <w:rsid w:val="009E6F04"/>
    <w:rsid w:val="009E77A2"/>
    <w:rsid w:val="009F2528"/>
    <w:rsid w:val="009F3CAA"/>
    <w:rsid w:val="00A02406"/>
    <w:rsid w:val="00A11D27"/>
    <w:rsid w:val="00A12746"/>
    <w:rsid w:val="00A14C3B"/>
    <w:rsid w:val="00A20E3B"/>
    <w:rsid w:val="00A30F8D"/>
    <w:rsid w:val="00A3219C"/>
    <w:rsid w:val="00A40312"/>
    <w:rsid w:val="00A407DC"/>
    <w:rsid w:val="00A52389"/>
    <w:rsid w:val="00A54F88"/>
    <w:rsid w:val="00A71E01"/>
    <w:rsid w:val="00A7758C"/>
    <w:rsid w:val="00A776AF"/>
    <w:rsid w:val="00A9540A"/>
    <w:rsid w:val="00AB24A8"/>
    <w:rsid w:val="00AB4CAC"/>
    <w:rsid w:val="00AD3121"/>
    <w:rsid w:val="00AD448C"/>
    <w:rsid w:val="00AD57F5"/>
    <w:rsid w:val="00AE2A59"/>
    <w:rsid w:val="00AE669A"/>
    <w:rsid w:val="00B02985"/>
    <w:rsid w:val="00B05888"/>
    <w:rsid w:val="00B07923"/>
    <w:rsid w:val="00B07F28"/>
    <w:rsid w:val="00B13AEE"/>
    <w:rsid w:val="00B16575"/>
    <w:rsid w:val="00B16953"/>
    <w:rsid w:val="00B20961"/>
    <w:rsid w:val="00B20B44"/>
    <w:rsid w:val="00B30241"/>
    <w:rsid w:val="00B306D5"/>
    <w:rsid w:val="00B3392D"/>
    <w:rsid w:val="00B36FF1"/>
    <w:rsid w:val="00B4120C"/>
    <w:rsid w:val="00B41F8E"/>
    <w:rsid w:val="00B42B4F"/>
    <w:rsid w:val="00B501B9"/>
    <w:rsid w:val="00B5570C"/>
    <w:rsid w:val="00B55AF9"/>
    <w:rsid w:val="00B575AF"/>
    <w:rsid w:val="00B57651"/>
    <w:rsid w:val="00B61613"/>
    <w:rsid w:val="00B61EF3"/>
    <w:rsid w:val="00B63D13"/>
    <w:rsid w:val="00B6724D"/>
    <w:rsid w:val="00B70918"/>
    <w:rsid w:val="00B7366F"/>
    <w:rsid w:val="00B76834"/>
    <w:rsid w:val="00B8258C"/>
    <w:rsid w:val="00B938EB"/>
    <w:rsid w:val="00BA1EE3"/>
    <w:rsid w:val="00BA3CB2"/>
    <w:rsid w:val="00BA4D4E"/>
    <w:rsid w:val="00BA535F"/>
    <w:rsid w:val="00BB1AA0"/>
    <w:rsid w:val="00BC4871"/>
    <w:rsid w:val="00BD5910"/>
    <w:rsid w:val="00BE3963"/>
    <w:rsid w:val="00BE69C2"/>
    <w:rsid w:val="00C030C1"/>
    <w:rsid w:val="00C05AA0"/>
    <w:rsid w:val="00C14139"/>
    <w:rsid w:val="00C20425"/>
    <w:rsid w:val="00C20B01"/>
    <w:rsid w:val="00C20F52"/>
    <w:rsid w:val="00C23F98"/>
    <w:rsid w:val="00C27F15"/>
    <w:rsid w:val="00C30D1C"/>
    <w:rsid w:val="00C30F91"/>
    <w:rsid w:val="00C30FD6"/>
    <w:rsid w:val="00C331D4"/>
    <w:rsid w:val="00C379A6"/>
    <w:rsid w:val="00C413CF"/>
    <w:rsid w:val="00C44633"/>
    <w:rsid w:val="00C478AF"/>
    <w:rsid w:val="00C47A3C"/>
    <w:rsid w:val="00C52553"/>
    <w:rsid w:val="00C54928"/>
    <w:rsid w:val="00C616D0"/>
    <w:rsid w:val="00C64E5D"/>
    <w:rsid w:val="00C65ED6"/>
    <w:rsid w:val="00C701CC"/>
    <w:rsid w:val="00C80740"/>
    <w:rsid w:val="00C81DE7"/>
    <w:rsid w:val="00CA681C"/>
    <w:rsid w:val="00CB2E06"/>
    <w:rsid w:val="00CC670C"/>
    <w:rsid w:val="00CD042A"/>
    <w:rsid w:val="00CD0E81"/>
    <w:rsid w:val="00CD33CF"/>
    <w:rsid w:val="00CE18EA"/>
    <w:rsid w:val="00CE6839"/>
    <w:rsid w:val="00D03088"/>
    <w:rsid w:val="00D03348"/>
    <w:rsid w:val="00D03C54"/>
    <w:rsid w:val="00D07032"/>
    <w:rsid w:val="00D12A7E"/>
    <w:rsid w:val="00D13CA3"/>
    <w:rsid w:val="00D17DA4"/>
    <w:rsid w:val="00D2292C"/>
    <w:rsid w:val="00D26E3A"/>
    <w:rsid w:val="00D2740A"/>
    <w:rsid w:val="00D324EE"/>
    <w:rsid w:val="00D37CB1"/>
    <w:rsid w:val="00D424D9"/>
    <w:rsid w:val="00D504A8"/>
    <w:rsid w:val="00D557E0"/>
    <w:rsid w:val="00D7229C"/>
    <w:rsid w:val="00D8006D"/>
    <w:rsid w:val="00D8440C"/>
    <w:rsid w:val="00D85622"/>
    <w:rsid w:val="00D863B3"/>
    <w:rsid w:val="00DA4AC0"/>
    <w:rsid w:val="00DB2F72"/>
    <w:rsid w:val="00DB68CE"/>
    <w:rsid w:val="00DC14ED"/>
    <w:rsid w:val="00DC2538"/>
    <w:rsid w:val="00DC492D"/>
    <w:rsid w:val="00DD015F"/>
    <w:rsid w:val="00DD3730"/>
    <w:rsid w:val="00DE0485"/>
    <w:rsid w:val="00DE17B6"/>
    <w:rsid w:val="00DE1C47"/>
    <w:rsid w:val="00DE4604"/>
    <w:rsid w:val="00DE637F"/>
    <w:rsid w:val="00DF09F3"/>
    <w:rsid w:val="00DF4805"/>
    <w:rsid w:val="00DF7265"/>
    <w:rsid w:val="00E11FF8"/>
    <w:rsid w:val="00E203F7"/>
    <w:rsid w:val="00E310C8"/>
    <w:rsid w:val="00E3510A"/>
    <w:rsid w:val="00E360D4"/>
    <w:rsid w:val="00E36F50"/>
    <w:rsid w:val="00E37337"/>
    <w:rsid w:val="00E41331"/>
    <w:rsid w:val="00E46EB8"/>
    <w:rsid w:val="00E5674A"/>
    <w:rsid w:val="00E573ED"/>
    <w:rsid w:val="00E60B94"/>
    <w:rsid w:val="00E62000"/>
    <w:rsid w:val="00E63983"/>
    <w:rsid w:val="00E75A62"/>
    <w:rsid w:val="00E76E4D"/>
    <w:rsid w:val="00E86BC3"/>
    <w:rsid w:val="00E87C8F"/>
    <w:rsid w:val="00E909F1"/>
    <w:rsid w:val="00E910AF"/>
    <w:rsid w:val="00E919ED"/>
    <w:rsid w:val="00E92F54"/>
    <w:rsid w:val="00E942EC"/>
    <w:rsid w:val="00E95082"/>
    <w:rsid w:val="00EA25DB"/>
    <w:rsid w:val="00EB360C"/>
    <w:rsid w:val="00EB7B4E"/>
    <w:rsid w:val="00EC1269"/>
    <w:rsid w:val="00EC13C5"/>
    <w:rsid w:val="00EC481A"/>
    <w:rsid w:val="00ED182C"/>
    <w:rsid w:val="00ED642E"/>
    <w:rsid w:val="00ED65D6"/>
    <w:rsid w:val="00EE06C7"/>
    <w:rsid w:val="00EE2459"/>
    <w:rsid w:val="00EE30D1"/>
    <w:rsid w:val="00EE318D"/>
    <w:rsid w:val="00EE4453"/>
    <w:rsid w:val="00EF0D44"/>
    <w:rsid w:val="00EF1BCD"/>
    <w:rsid w:val="00EF4D8B"/>
    <w:rsid w:val="00EF5627"/>
    <w:rsid w:val="00F04E11"/>
    <w:rsid w:val="00F058CD"/>
    <w:rsid w:val="00F11EE0"/>
    <w:rsid w:val="00F11F56"/>
    <w:rsid w:val="00F12B7D"/>
    <w:rsid w:val="00F17AFE"/>
    <w:rsid w:val="00F21800"/>
    <w:rsid w:val="00F24376"/>
    <w:rsid w:val="00F25E2D"/>
    <w:rsid w:val="00F260B5"/>
    <w:rsid w:val="00F26C90"/>
    <w:rsid w:val="00F30DDD"/>
    <w:rsid w:val="00F31ACC"/>
    <w:rsid w:val="00F34CCE"/>
    <w:rsid w:val="00F41BCE"/>
    <w:rsid w:val="00F42D06"/>
    <w:rsid w:val="00F43828"/>
    <w:rsid w:val="00F47F61"/>
    <w:rsid w:val="00F51695"/>
    <w:rsid w:val="00F6100F"/>
    <w:rsid w:val="00F800AE"/>
    <w:rsid w:val="00F86541"/>
    <w:rsid w:val="00F91125"/>
    <w:rsid w:val="00FA08EB"/>
    <w:rsid w:val="00FA1A0C"/>
    <w:rsid w:val="00FA2F0D"/>
    <w:rsid w:val="00FA5395"/>
    <w:rsid w:val="00FA65FA"/>
    <w:rsid w:val="00FB3E51"/>
    <w:rsid w:val="00FC3A16"/>
    <w:rsid w:val="00FC3D87"/>
    <w:rsid w:val="00FC5212"/>
    <w:rsid w:val="00FC7423"/>
    <w:rsid w:val="00FD0EC2"/>
    <w:rsid w:val="00FD1AAF"/>
    <w:rsid w:val="00FD437F"/>
    <w:rsid w:val="00FD7EB1"/>
    <w:rsid w:val="00FE10F7"/>
    <w:rsid w:val="00FF05F0"/>
    <w:rsid w:val="00FF1B4D"/>
    <w:rsid w:val="00FF2523"/>
    <w:rsid w:val="00FF33D0"/>
    <w:rsid w:val="00FF564A"/>
    <w:rsid w:val="00FF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AE448D"/>
  <w15:chartTrackingRefBased/>
  <w15:docId w15:val="{7AA560B8-C90C-6A42-8145-EFC4A534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sz w:val="52"/>
      <w:szCs w:val="52"/>
      <w:lang w:val="en-GB"/>
    </w:rPr>
  </w:style>
  <w:style w:type="paragraph" w:styleId="Heading2">
    <w:name w:val="heading 2"/>
    <w:basedOn w:val="Normal"/>
    <w:next w:val="Normal"/>
    <w:qFormat/>
    <w:rsid w:val="003A4C1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ind w:left="720"/>
      <w:outlineLvl w:val="2"/>
    </w:pPr>
    <w:rPr>
      <w:rFonts w:ascii="Arial" w:hAnsi="Arial" w:cs="Arial"/>
      <w:b/>
      <w:bCs/>
      <w:lang w:val="en-GB"/>
    </w:rPr>
  </w:style>
  <w:style w:type="paragraph" w:styleId="Heading4">
    <w:name w:val="heading 4"/>
    <w:basedOn w:val="Normal"/>
    <w:next w:val="Normal"/>
    <w:qFormat/>
    <w:rsid w:val="003A0CB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  <w:suppressAutoHyphens/>
    </w:pPr>
    <w:rPr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8E3A4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8E3A43"/>
    <w:rPr>
      <w:sz w:val="24"/>
      <w:szCs w:val="24"/>
    </w:rPr>
  </w:style>
  <w:style w:type="paragraph" w:customStyle="1" w:styleId="TableContents">
    <w:name w:val="Table Contents"/>
    <w:basedOn w:val="BodyText"/>
    <w:rsid w:val="00417915"/>
    <w:pPr>
      <w:widowControl w:val="0"/>
      <w:suppressLineNumbers/>
      <w:suppressAutoHyphens/>
      <w:autoSpaceDE w:val="0"/>
      <w:spacing w:after="0"/>
      <w:jc w:val="both"/>
    </w:pPr>
    <w:rPr>
      <w:rFonts w:ascii="Arial" w:hAnsi="Arial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417915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417915"/>
    <w:rPr>
      <w:sz w:val="24"/>
      <w:szCs w:val="24"/>
    </w:rPr>
  </w:style>
  <w:style w:type="paragraph" w:styleId="Title">
    <w:name w:val="Title"/>
    <w:basedOn w:val="Normal"/>
    <w:qFormat/>
    <w:rsid w:val="007B1686"/>
    <w:pPr>
      <w:jc w:val="center"/>
    </w:pPr>
    <w:rPr>
      <w:b/>
      <w:bCs/>
      <w:sz w:val="28"/>
      <w:u w:val="single"/>
    </w:rPr>
  </w:style>
  <w:style w:type="paragraph" w:customStyle="1" w:styleId="CharCharCharChar">
    <w:name w:val=" Char Char Char Char"/>
    <w:basedOn w:val="Normal"/>
    <w:rsid w:val="007B1686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numbering" w:customStyle="1" w:styleId="Style1">
    <w:name w:val="Style1"/>
    <w:rsid w:val="003A4C15"/>
    <w:pPr>
      <w:numPr>
        <w:numId w:val="6"/>
      </w:numPr>
    </w:pPr>
  </w:style>
  <w:style w:type="table" w:styleId="TableGrid">
    <w:name w:val="Table Grid"/>
    <w:basedOn w:val="TableNormal"/>
    <w:rsid w:val="003A4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rsid w:val="0039384A"/>
    <w:pPr>
      <w:widowControl w:val="0"/>
      <w:suppressAutoHyphens/>
      <w:overflowPunct w:val="0"/>
      <w:autoSpaceDE w:val="0"/>
      <w:autoSpaceDN w:val="0"/>
      <w:adjustRightInd w:val="0"/>
      <w:ind w:left="2160" w:right="-360" w:hanging="2160"/>
      <w:textAlignment w:val="baseline"/>
    </w:pPr>
    <w:rPr>
      <w:szCs w:val="20"/>
    </w:rPr>
  </w:style>
  <w:style w:type="paragraph" w:styleId="ListParagraph">
    <w:name w:val="List Paragraph"/>
    <w:basedOn w:val="Normal"/>
    <w:uiPriority w:val="34"/>
    <w:qFormat/>
    <w:rsid w:val="00036CD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uiPriority w:val="99"/>
    <w:unhideWhenUsed/>
    <w:rsid w:val="001C594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42FF2"/>
    <w:pPr>
      <w:spacing w:before="100" w:beforeAutospacing="1" w:after="100" w:afterAutospacing="1"/>
    </w:pPr>
    <w:rPr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2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23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4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Infoedge India Pvt. Ltd.</Company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Ramasubbu</dc:creator>
  <cp:keywords/>
  <cp:lastModifiedBy/>
  <cp:revision>5</cp:revision>
  <cp:lastPrinted>2010-07-14T08:54:00Z</cp:lastPrinted>
  <dcterms:created xsi:type="dcterms:W3CDTF">2017-05-01T13:26:00Z</dcterms:created>
  <dcterms:modified xsi:type="dcterms:W3CDTF">2017-05-01T13:28:00Z</dcterms:modified>
</cp:coreProperties>
</file>