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890A0C" w14:paraId="4E089B78" w14:textId="77777777" w:rsidTr="00D35BCF">
        <w:tc>
          <w:tcPr>
            <w:tcW w:w="11194" w:type="dxa"/>
            <w:shd w:val="clear" w:color="auto" w:fill="8EAADB" w:themeFill="accent1" w:themeFillTint="99"/>
          </w:tcPr>
          <w:p w14:paraId="0296350F" w14:textId="26FC049E" w:rsidR="00890A0C" w:rsidRPr="00314A02" w:rsidRDefault="00E525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NAMITA KUMARI</w:t>
            </w:r>
          </w:p>
          <w:p w14:paraId="577E326D" w14:textId="3CB4C0A9" w:rsidR="00890A0C" w:rsidRPr="00314A02" w:rsidRDefault="0078775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4A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Contact: </w:t>
            </w:r>
            <w:r w:rsidR="00E52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7909064975</w:t>
            </w:r>
          </w:p>
          <w:p w14:paraId="1F615F5C" w14:textId="0044FA7D" w:rsidR="00890A0C" w:rsidRPr="00314A02" w:rsidRDefault="00890A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314A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Email:</w:t>
            </w:r>
            <w:r w:rsidR="00E52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namitakumar79090@gmail.com</w:t>
            </w:r>
            <w:proofErr w:type="gramEnd"/>
          </w:p>
          <w:p w14:paraId="75941C25" w14:textId="77777777" w:rsidR="00890A0C" w:rsidRPr="00314A02" w:rsidRDefault="00890A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B413751" w14:textId="77777777" w:rsidR="00EC1E40" w:rsidRPr="00676636" w:rsidRDefault="00EC1E40">
      <w:pPr>
        <w:rPr>
          <w:b/>
          <w:bCs/>
          <w:sz w:val="32"/>
          <w:szCs w:val="32"/>
        </w:rPr>
      </w:pP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13462"/>
      </w:tblGrid>
      <w:tr w:rsidR="00676636" w:rsidRPr="00676636" w14:paraId="5B015779" w14:textId="77777777" w:rsidTr="00676636">
        <w:trPr>
          <w:trHeight w:val="517"/>
        </w:trPr>
        <w:tc>
          <w:tcPr>
            <w:tcW w:w="13462" w:type="dxa"/>
            <w:shd w:val="clear" w:color="auto" w:fill="D9E2F3" w:themeFill="accent1" w:themeFillTint="33"/>
          </w:tcPr>
          <w:p w14:paraId="4FF3E768" w14:textId="77777777" w:rsidR="00676636" w:rsidRPr="00676636" w:rsidRDefault="00676636" w:rsidP="002574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66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Career Objective</w:t>
            </w:r>
          </w:p>
        </w:tc>
      </w:tr>
    </w:tbl>
    <w:p w14:paraId="5D859CDD" w14:textId="77777777" w:rsidR="00257492" w:rsidRPr="00314A02" w:rsidRDefault="00257492" w:rsidP="00314A02">
      <w:p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4A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work for an organization which provides me the opportunity to improve my skills and knowledge to growth in IT industry along with the organization objectives.</w:t>
      </w:r>
    </w:p>
    <w:p w14:paraId="69DFB74E" w14:textId="77777777" w:rsidR="007764ED" w:rsidRDefault="007764ED" w:rsidP="006916A0">
      <w:pPr>
        <w:pStyle w:val="ListParagraph"/>
        <w:shd w:val="clear" w:color="auto" w:fill="FFFFFF"/>
        <w:spacing w:before="72" w:after="72" w:line="300" w:lineRule="atLeast"/>
        <w:ind w:left="792" w:right="72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76636" w14:paraId="6CE1EE02" w14:textId="77777777" w:rsidTr="00676636">
        <w:tc>
          <w:tcPr>
            <w:tcW w:w="10485" w:type="dxa"/>
            <w:shd w:val="clear" w:color="auto" w:fill="D9E2F3" w:themeFill="accent1" w:themeFillTint="33"/>
          </w:tcPr>
          <w:p w14:paraId="46881030" w14:textId="77777777" w:rsidR="00676636" w:rsidRDefault="00676636" w:rsidP="007764ED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Educational Details</w:t>
            </w:r>
          </w:p>
        </w:tc>
      </w:tr>
    </w:tbl>
    <w:p w14:paraId="3274A422" w14:textId="77777777" w:rsidR="007764ED" w:rsidRPr="00676636" w:rsidRDefault="007764ED" w:rsidP="007764ED">
      <w:p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683"/>
        <w:gridCol w:w="1957"/>
        <w:gridCol w:w="1650"/>
      </w:tblGrid>
      <w:tr w:rsidR="006B36A6" w14:paraId="4AF0F201" w14:textId="77777777" w:rsidTr="0025554E">
        <w:tc>
          <w:tcPr>
            <w:tcW w:w="988" w:type="dxa"/>
          </w:tcPr>
          <w:p w14:paraId="3FC98B49" w14:textId="77777777" w:rsidR="006B36A6" w:rsidRPr="006B36A6" w:rsidRDefault="006B36A6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2126" w:type="dxa"/>
          </w:tcPr>
          <w:p w14:paraId="31F14EAE" w14:textId="77777777" w:rsidR="006B36A6" w:rsidRPr="006B36A6" w:rsidRDefault="006B36A6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683" w:type="dxa"/>
          </w:tcPr>
          <w:p w14:paraId="116436EA" w14:textId="77777777" w:rsidR="006B36A6" w:rsidRPr="006B36A6" w:rsidRDefault="006B36A6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957" w:type="dxa"/>
          </w:tcPr>
          <w:p w14:paraId="4C9B7058" w14:textId="77777777" w:rsidR="006B36A6" w:rsidRPr="006B36A6" w:rsidRDefault="006B36A6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650" w:type="dxa"/>
          </w:tcPr>
          <w:p w14:paraId="0231C8CC" w14:textId="77777777" w:rsidR="006B36A6" w:rsidRPr="006B36A6" w:rsidRDefault="006B36A6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8A79E9" w14:paraId="0A9A0B4D" w14:textId="77777777" w:rsidTr="0025554E">
        <w:tc>
          <w:tcPr>
            <w:tcW w:w="988" w:type="dxa"/>
          </w:tcPr>
          <w:p w14:paraId="7FC53315" w14:textId="52B03D46" w:rsidR="008A79E9" w:rsidRDefault="008A79E9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B45A67B" w14:textId="4E2B7807" w:rsidR="008A79E9" w:rsidRPr="008A79E9" w:rsidRDefault="008A79E9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79E9">
              <w:rPr>
                <w:rFonts w:ascii="Times New Roman" w:hAnsi="Times New Roman" w:cs="Times New Roman"/>
                <w:sz w:val="24"/>
                <w:szCs w:val="24"/>
              </w:rPr>
              <w:t>PG-DAC</w:t>
            </w:r>
          </w:p>
        </w:tc>
        <w:tc>
          <w:tcPr>
            <w:tcW w:w="2683" w:type="dxa"/>
          </w:tcPr>
          <w:p w14:paraId="4A109C11" w14:textId="7DE8B413" w:rsidR="008A79E9" w:rsidRPr="008A79E9" w:rsidRDefault="008A79E9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79E9">
              <w:rPr>
                <w:rFonts w:ascii="Times New Roman" w:hAnsi="Times New Roman" w:cs="Times New Roman"/>
                <w:sz w:val="24"/>
                <w:szCs w:val="24"/>
              </w:rPr>
              <w:t>CDAC, Noida</w:t>
            </w:r>
          </w:p>
        </w:tc>
        <w:tc>
          <w:tcPr>
            <w:tcW w:w="1957" w:type="dxa"/>
          </w:tcPr>
          <w:p w14:paraId="7A401AC7" w14:textId="63512EB7" w:rsidR="008A79E9" w:rsidRPr="008A79E9" w:rsidRDefault="008A79E9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79E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650" w:type="dxa"/>
          </w:tcPr>
          <w:p w14:paraId="085045FF" w14:textId="3C7A1F63" w:rsidR="008A79E9" w:rsidRPr="008A79E9" w:rsidRDefault="008A79E9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79E9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 w:rsidRPr="008A79E9">
              <w:rPr>
                <w:rFonts w:ascii="Times New Roman" w:hAnsi="Times New Roman" w:cs="Times New Roman"/>
                <w:sz w:val="24"/>
                <w:szCs w:val="24"/>
              </w:rPr>
              <w:t>Decleared</w:t>
            </w:r>
            <w:proofErr w:type="spellEnd"/>
          </w:p>
        </w:tc>
      </w:tr>
      <w:tr w:rsidR="006B36A6" w14:paraId="49440B73" w14:textId="77777777" w:rsidTr="0025554E">
        <w:tc>
          <w:tcPr>
            <w:tcW w:w="988" w:type="dxa"/>
          </w:tcPr>
          <w:p w14:paraId="1880FD8A" w14:textId="54CBC816" w:rsidR="006B36A6" w:rsidRPr="006B36A6" w:rsidRDefault="008A79E9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78B5434" w14:textId="77777777" w:rsidR="006B36A6" w:rsidRPr="006B36A6" w:rsidRDefault="006B36A6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="00486AD9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Tech</w:t>
            </w:r>
          </w:p>
        </w:tc>
        <w:tc>
          <w:tcPr>
            <w:tcW w:w="2683" w:type="dxa"/>
          </w:tcPr>
          <w:p w14:paraId="272A03CB" w14:textId="77777777" w:rsidR="0025554E" w:rsidRDefault="0025554E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</w:rPr>
              <w:t>Dr.APJAK</w:t>
            </w:r>
            <w:proofErr w:type="spellEnd"/>
            <w:proofErr w:type="gramEnd"/>
            <w:r w:rsidR="00486AD9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WIT,L.M.N.U,</w:t>
            </w:r>
          </w:p>
          <w:p w14:paraId="11E03F5E" w14:textId="77777777" w:rsidR="0025554E" w:rsidRPr="0025554E" w:rsidRDefault="0025554E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Darbhanga</w:t>
            </w:r>
          </w:p>
        </w:tc>
        <w:tc>
          <w:tcPr>
            <w:tcW w:w="1957" w:type="dxa"/>
          </w:tcPr>
          <w:p w14:paraId="62EBAA99" w14:textId="77777777" w:rsidR="006B36A6" w:rsidRPr="006B36A6" w:rsidRDefault="006B36A6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2019</w:t>
            </w:r>
          </w:p>
        </w:tc>
        <w:tc>
          <w:tcPr>
            <w:tcW w:w="1650" w:type="dxa"/>
          </w:tcPr>
          <w:p w14:paraId="05FCAB4B" w14:textId="4BB8F02E" w:rsidR="006B36A6" w:rsidRPr="006B36A6" w:rsidRDefault="009405EA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  <w:r w:rsidR="0078775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945AB">
              <w:rPr>
                <w:rFonts w:ascii="Times New Roman" w:hAnsi="Times New Roman" w:cs="Times New Roman"/>
                <w:b/>
                <w:sz w:val="24"/>
                <w:szCs w:val="24"/>
              </w:rPr>
              <w:t>97</w:t>
            </w:r>
          </w:p>
        </w:tc>
      </w:tr>
      <w:tr w:rsidR="0025554E" w14:paraId="4FBD1882" w14:textId="77777777" w:rsidTr="0025554E">
        <w:tc>
          <w:tcPr>
            <w:tcW w:w="988" w:type="dxa"/>
          </w:tcPr>
          <w:p w14:paraId="52782540" w14:textId="15BA0456" w:rsidR="0025554E" w:rsidRPr="006B36A6" w:rsidRDefault="008A79E9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6639E65C" w14:textId="77777777" w:rsidR="0025554E" w:rsidRPr="00D04BE6" w:rsidRDefault="0025554E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XII</w:t>
            </w:r>
          </w:p>
        </w:tc>
        <w:tc>
          <w:tcPr>
            <w:tcW w:w="2683" w:type="dxa"/>
          </w:tcPr>
          <w:p w14:paraId="564736A8" w14:textId="77777777" w:rsidR="0025554E" w:rsidRPr="00D04BE6" w:rsidRDefault="0025554E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BSEB, Patna</w:t>
            </w:r>
          </w:p>
        </w:tc>
        <w:tc>
          <w:tcPr>
            <w:tcW w:w="1957" w:type="dxa"/>
          </w:tcPr>
          <w:p w14:paraId="05089FB4" w14:textId="77777777" w:rsidR="0025554E" w:rsidRPr="0025554E" w:rsidRDefault="0025554E" w:rsidP="00A147B1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2015</w:t>
            </w:r>
          </w:p>
        </w:tc>
        <w:tc>
          <w:tcPr>
            <w:tcW w:w="1650" w:type="dxa"/>
          </w:tcPr>
          <w:p w14:paraId="36E3799C" w14:textId="5631E87C" w:rsidR="0025554E" w:rsidRPr="00D04BE6" w:rsidRDefault="0025554E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E5256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5256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25554E" w14:paraId="2513AC9F" w14:textId="77777777" w:rsidTr="0025554E">
        <w:tc>
          <w:tcPr>
            <w:tcW w:w="988" w:type="dxa"/>
          </w:tcPr>
          <w:p w14:paraId="24620DF7" w14:textId="2148948B" w:rsidR="0025554E" w:rsidRPr="006B36A6" w:rsidRDefault="008A79E9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60BE954B" w14:textId="77777777" w:rsidR="0025554E" w:rsidRPr="00D04BE6" w:rsidRDefault="0025554E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Matriculation</w:t>
            </w:r>
          </w:p>
        </w:tc>
        <w:tc>
          <w:tcPr>
            <w:tcW w:w="2683" w:type="dxa"/>
          </w:tcPr>
          <w:p w14:paraId="0A7252EA" w14:textId="77777777" w:rsidR="0025554E" w:rsidRPr="00D04BE6" w:rsidRDefault="0025554E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BSEB, Patna</w:t>
            </w:r>
          </w:p>
        </w:tc>
        <w:tc>
          <w:tcPr>
            <w:tcW w:w="1957" w:type="dxa"/>
          </w:tcPr>
          <w:p w14:paraId="5EE3875D" w14:textId="77777777" w:rsidR="0025554E" w:rsidRPr="00D04BE6" w:rsidRDefault="0025554E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1650" w:type="dxa"/>
          </w:tcPr>
          <w:p w14:paraId="59CCE901" w14:textId="46357255" w:rsidR="0025554E" w:rsidRPr="00D04BE6" w:rsidRDefault="0025554E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63.</w:t>
            </w:r>
            <w:r w:rsidR="00E5256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14:paraId="7ED220C1" w14:textId="77777777" w:rsidR="007764ED" w:rsidRPr="001B41CC" w:rsidRDefault="007764ED" w:rsidP="006916A0">
      <w:p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362F8" w14:paraId="48FF19B0" w14:textId="77777777" w:rsidTr="001362F8">
        <w:tc>
          <w:tcPr>
            <w:tcW w:w="10485" w:type="dxa"/>
            <w:shd w:val="clear" w:color="auto" w:fill="D9E2F3" w:themeFill="accent1" w:themeFillTint="33"/>
          </w:tcPr>
          <w:p w14:paraId="5E3F99E0" w14:textId="77777777" w:rsidR="001362F8" w:rsidRPr="001362F8" w:rsidRDefault="001362F8" w:rsidP="006916A0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8"/>
                <w:szCs w:val="28"/>
              </w:rPr>
              <w:t>Technical skill set</w:t>
            </w:r>
          </w:p>
        </w:tc>
      </w:tr>
    </w:tbl>
    <w:p w14:paraId="7D8963AE" w14:textId="77777777" w:rsidR="006916A0" w:rsidRPr="001B41CC" w:rsidRDefault="006916A0" w:rsidP="006916A0">
      <w:p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</w:rPr>
      </w:pPr>
    </w:p>
    <w:p w14:paraId="1AC1F5E3" w14:textId="259A6330" w:rsidR="006916A0" w:rsidRPr="00314A02" w:rsidRDefault="006916A0" w:rsidP="00314A02">
      <w:pPr>
        <w:pStyle w:val="ListParagraph"/>
        <w:numPr>
          <w:ilvl w:val="0"/>
          <w:numId w:val="9"/>
        </w:num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314A0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Programming Language: </w:t>
      </w:r>
      <w:r w:rsidR="00D06B0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C++,</w:t>
      </w:r>
      <w:r w:rsidR="006945AB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</w:t>
      </w:r>
      <w:r w:rsidR="00DF4A5B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Java</w:t>
      </w:r>
    </w:p>
    <w:p w14:paraId="1E02B9B1" w14:textId="5591E376" w:rsidR="006916A0" w:rsidRPr="001B41CC" w:rsidRDefault="006916A0" w:rsidP="002466ED">
      <w:pPr>
        <w:pStyle w:val="ListParagraph"/>
        <w:numPr>
          <w:ilvl w:val="0"/>
          <w:numId w:val="2"/>
        </w:num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1B41C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Database: </w:t>
      </w:r>
      <w:r w:rsidR="009B2D93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</w:t>
      </w:r>
      <w:r w:rsidR="00C03D19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SQL</w:t>
      </w:r>
    </w:p>
    <w:p w14:paraId="6810D200" w14:textId="3B1F1795" w:rsidR="0082163B" w:rsidRPr="00DF4A5B" w:rsidRDefault="0082163B" w:rsidP="00DF4A5B">
      <w:pPr>
        <w:pStyle w:val="ListParagraph"/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14:paraId="68554255" w14:textId="77777777" w:rsidR="001362F8" w:rsidRPr="001B41CC" w:rsidRDefault="001362F8" w:rsidP="001362F8">
      <w:pPr>
        <w:pStyle w:val="ListParagraph"/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1362F8" w14:paraId="5E7EC52E" w14:textId="77777777" w:rsidTr="001362F8">
        <w:tc>
          <w:tcPr>
            <w:tcW w:w="10490" w:type="dxa"/>
            <w:shd w:val="clear" w:color="auto" w:fill="D9E2F3" w:themeFill="accent1" w:themeFillTint="33"/>
          </w:tcPr>
          <w:p w14:paraId="29DEAC25" w14:textId="77777777" w:rsidR="001362F8" w:rsidRPr="009B2D93" w:rsidRDefault="009B2D93" w:rsidP="009B2D93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8"/>
                <w:szCs w:val="28"/>
              </w:rPr>
              <w:t xml:space="preserve"> </w:t>
            </w:r>
            <w:r w:rsidR="001362F8" w:rsidRPr="009B2D93"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8"/>
                <w:szCs w:val="28"/>
              </w:rPr>
              <w:t>Strengths</w:t>
            </w:r>
          </w:p>
        </w:tc>
      </w:tr>
    </w:tbl>
    <w:p w14:paraId="405F6953" w14:textId="77777777" w:rsidR="002466ED" w:rsidRPr="001B41CC" w:rsidRDefault="002466ED" w:rsidP="002466ED">
      <w:pPr>
        <w:pStyle w:val="ListParagraph"/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14:paraId="27587969" w14:textId="77777777" w:rsidR="00257492" w:rsidRDefault="001B41CC" w:rsidP="00257492">
      <w:pPr>
        <w:pStyle w:val="ListParagraph"/>
        <w:numPr>
          <w:ilvl w:val="0"/>
          <w:numId w:val="3"/>
        </w:num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1B41C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Hard Working</w:t>
      </w:r>
      <w:r w:rsidR="00257492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and Smart Working</w:t>
      </w:r>
      <w:r w:rsidRPr="001B41C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.</w:t>
      </w:r>
    </w:p>
    <w:p w14:paraId="083665F9" w14:textId="77777777" w:rsidR="00257492" w:rsidRPr="00257492" w:rsidRDefault="00257492" w:rsidP="00257492">
      <w:pPr>
        <w:pStyle w:val="ListParagraph"/>
        <w:numPr>
          <w:ilvl w:val="0"/>
          <w:numId w:val="3"/>
        </w:num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Effective team player and ability to produce best result.</w:t>
      </w:r>
    </w:p>
    <w:p w14:paraId="29F2B71B" w14:textId="77777777" w:rsidR="001B41CC" w:rsidRPr="001B41CC" w:rsidRDefault="001B41CC" w:rsidP="001B41CC">
      <w:pPr>
        <w:pStyle w:val="ListParagraph"/>
        <w:numPr>
          <w:ilvl w:val="0"/>
          <w:numId w:val="3"/>
        </w:num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1B41C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Ability to grasp the new skills quickly.</w:t>
      </w:r>
    </w:p>
    <w:p w14:paraId="5F6762BE" w14:textId="77777777" w:rsidR="001B41CC" w:rsidRDefault="001B41CC" w:rsidP="001B41CC">
      <w:pPr>
        <w:pStyle w:val="ListParagraph"/>
        <w:numPr>
          <w:ilvl w:val="0"/>
          <w:numId w:val="3"/>
        </w:num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1B41C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Flexible with all locations and environment.</w:t>
      </w:r>
    </w:p>
    <w:p w14:paraId="1C440E5C" w14:textId="77777777" w:rsidR="001362F8" w:rsidRDefault="00B87DC4" w:rsidP="0082163B">
      <w:pPr>
        <w:pStyle w:val="ListParagraph"/>
        <w:numPr>
          <w:ilvl w:val="0"/>
          <w:numId w:val="3"/>
        </w:num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Problem solving skill and good management quality</w:t>
      </w:r>
      <w:r w:rsidR="00F71EBB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.</w:t>
      </w:r>
    </w:p>
    <w:p w14:paraId="79E79225" w14:textId="77777777" w:rsidR="0082163B" w:rsidRPr="0082163B" w:rsidRDefault="0082163B" w:rsidP="0082163B">
      <w:pPr>
        <w:pStyle w:val="ListParagraph"/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362F8" w14:paraId="4CF48E8D" w14:textId="77777777" w:rsidTr="001362F8">
        <w:tc>
          <w:tcPr>
            <w:tcW w:w="10485" w:type="dxa"/>
            <w:shd w:val="clear" w:color="auto" w:fill="D9E2F3" w:themeFill="accent1" w:themeFillTint="33"/>
          </w:tcPr>
          <w:p w14:paraId="43DE9485" w14:textId="77777777" w:rsidR="001362F8" w:rsidRPr="001362F8" w:rsidRDefault="001362F8" w:rsidP="00C04CB2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8"/>
                <w:szCs w:val="28"/>
              </w:rPr>
              <w:t>Projects</w:t>
            </w:r>
          </w:p>
        </w:tc>
      </w:tr>
    </w:tbl>
    <w:p w14:paraId="5D0DA810" w14:textId="77777777" w:rsidR="0082163B" w:rsidRDefault="0082163B" w:rsidP="0082163B">
      <w:p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</w:pPr>
    </w:p>
    <w:p w14:paraId="6FF55CC7" w14:textId="2A17C5DF" w:rsidR="000E48B3" w:rsidRDefault="004264FE" w:rsidP="004264FE">
      <w:pPr>
        <w:pStyle w:val="ListParagraph"/>
        <w:numPr>
          <w:ilvl w:val="0"/>
          <w:numId w:val="11"/>
        </w:numPr>
        <w:shd w:val="clear" w:color="auto" w:fill="FFFFFF"/>
        <w:spacing w:before="72" w:after="72" w:line="300" w:lineRule="atLeast"/>
        <w:ind w:right="72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4264FE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 xml:space="preserve">Project </w:t>
      </w:r>
      <w:proofErr w:type="gramStart"/>
      <w:r w:rsidRPr="004264FE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Title:-</w:t>
      </w:r>
      <w:proofErr w:type="gramEnd"/>
      <w:r w:rsidRPr="004264FE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 xml:space="preserve"> </w:t>
      </w:r>
      <w:r w:rsidR="0027671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Online Food Ordering System.</w:t>
      </w:r>
    </w:p>
    <w:p w14:paraId="2F619977" w14:textId="725381CD" w:rsidR="00276711" w:rsidRPr="00276711" w:rsidRDefault="00276711" w:rsidP="00276711">
      <w:pPr>
        <w:pStyle w:val="ListParagraph"/>
        <w:numPr>
          <w:ilvl w:val="0"/>
          <w:numId w:val="11"/>
        </w:numPr>
        <w:shd w:val="clear" w:color="auto" w:fill="FFFFFF"/>
        <w:spacing w:before="72" w:after="72" w:line="300" w:lineRule="atLeast"/>
        <w:ind w:right="72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 xml:space="preserve">Technologies used: Front 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end :HTML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,CSS,JAVA Script, Back End: Java, Database: MYSQL</w:t>
      </w:r>
    </w:p>
    <w:p w14:paraId="0579BF2A" w14:textId="1E39074A" w:rsidR="00826F0B" w:rsidRPr="009763B4" w:rsidRDefault="00826F0B" w:rsidP="00826F0B">
      <w:pPr>
        <w:pStyle w:val="ListParagraph"/>
        <w:shd w:val="clear" w:color="auto" w:fill="FFFFFF"/>
        <w:spacing w:before="72" w:after="72" w:line="300" w:lineRule="atLeast"/>
        <w:ind w:right="72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Description</w:t>
      </w:r>
      <w:r w:rsidRPr="00826F0B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:-</w:t>
      </w:r>
      <w:proofErr w:type="gramEnd"/>
      <w:r w:rsidRPr="00826F0B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 xml:space="preserve"> </w:t>
      </w:r>
      <w:r w:rsidR="00276711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This project Online Food Ordering System has been developed on java.</w:t>
      </w:r>
      <w:r w:rsidR="00C8757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 xml:space="preserve"> In this project Customers can give order from any place and pay cash on delivery</w:t>
      </w:r>
    </w:p>
    <w:p w14:paraId="2AA7730B" w14:textId="77777777" w:rsidR="007764ED" w:rsidRPr="009763B4" w:rsidRDefault="007764ED" w:rsidP="002F1041">
      <w:pPr>
        <w:pStyle w:val="ListParagraph"/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</w:pPr>
    </w:p>
    <w:p w14:paraId="74F53D17" w14:textId="784F5A38" w:rsidR="00F33684" w:rsidRPr="00FC3109" w:rsidRDefault="00FC3109" w:rsidP="002F1041">
      <w:pPr>
        <w:pStyle w:val="ListParagraph"/>
        <w:numPr>
          <w:ilvl w:val="0"/>
          <w:numId w:val="7"/>
        </w:num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lastRenderedPageBreak/>
        <w:t xml:space="preserve">Project </w:t>
      </w:r>
      <w:r w:rsidRPr="00FC3109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:</w:t>
      </w:r>
      <w:proofErr w:type="gramEnd"/>
      <w:r w:rsidRPr="00FC3109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-</w:t>
      </w:r>
      <w:r w:rsidR="002F1041" w:rsidRPr="00FC3109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 xml:space="preserve"> </w:t>
      </w:r>
      <w:r w:rsidR="009405EA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</w:rPr>
        <w:t>Waste Food Management System</w:t>
      </w:r>
    </w:p>
    <w:p w14:paraId="7F35A239" w14:textId="761AE39D" w:rsidR="002F1041" w:rsidRPr="00486AD9" w:rsidRDefault="002F1041" w:rsidP="002F1041">
      <w:pPr>
        <w:pStyle w:val="ListParagraph"/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486AD9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The</w:t>
      </w:r>
      <w:r w:rsidR="00486AD9" w:rsidRPr="00486AD9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aim is to </w:t>
      </w:r>
      <w:r w:rsidR="009763B4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this project is for manage waste food in useful way.</w:t>
      </w:r>
      <w:r w:rsidR="00D403CE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With the amount of food being waste the amount of people suffering from hunger is also rising.</w:t>
      </w:r>
    </w:p>
    <w:p w14:paraId="479D631C" w14:textId="77777777" w:rsidR="00C04CB2" w:rsidRPr="00486AD9" w:rsidRDefault="00C04CB2" w:rsidP="00676636">
      <w:pPr>
        <w:pStyle w:val="ListParagraph"/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1362F8" w14:paraId="4428BF4F" w14:textId="77777777" w:rsidTr="001362F8">
        <w:trPr>
          <w:trHeight w:val="526"/>
        </w:trPr>
        <w:tc>
          <w:tcPr>
            <w:tcW w:w="10490" w:type="dxa"/>
            <w:shd w:val="clear" w:color="auto" w:fill="D9E2F3" w:themeFill="accent1" w:themeFillTint="33"/>
          </w:tcPr>
          <w:p w14:paraId="7BF0137E" w14:textId="77777777" w:rsidR="001362F8" w:rsidRPr="001362F8" w:rsidRDefault="001362F8" w:rsidP="00676636">
            <w:pPr>
              <w:pStyle w:val="ListParagraph"/>
              <w:spacing w:before="72" w:after="72" w:line="300" w:lineRule="atLeast"/>
              <w:ind w:left="0" w:right="72"/>
              <w:jc w:val="both"/>
              <w:outlineLvl w:val="0"/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8"/>
                <w:szCs w:val="28"/>
              </w:rPr>
              <w:t>Extra curric</w:t>
            </w:r>
            <w:r w:rsidR="00486AD9"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8"/>
                <w:szCs w:val="28"/>
              </w:rPr>
              <w:t>ular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8"/>
                <w:szCs w:val="28"/>
              </w:rPr>
              <w:t xml:space="preserve"> activities and Achievements</w:t>
            </w:r>
          </w:p>
        </w:tc>
      </w:tr>
    </w:tbl>
    <w:p w14:paraId="6A402153" w14:textId="77777777" w:rsidR="00676636" w:rsidRPr="00676636" w:rsidRDefault="00676636" w:rsidP="00676636">
      <w:pPr>
        <w:pStyle w:val="ListParagraph"/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</w:pPr>
    </w:p>
    <w:p w14:paraId="1922E21C" w14:textId="32E928CC" w:rsidR="00507124" w:rsidRPr="009405EA" w:rsidRDefault="00C04CB2" w:rsidP="009405EA">
      <w:pPr>
        <w:pStyle w:val="ListParagraph"/>
        <w:numPr>
          <w:ilvl w:val="0"/>
          <w:numId w:val="5"/>
        </w:num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Participated </w:t>
      </w:r>
      <w:r w:rsidR="001136A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different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Seminar</w:t>
      </w:r>
      <w:r w:rsidR="001136A5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s and workshops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.</w:t>
      </w:r>
    </w:p>
    <w:p w14:paraId="6A49129A" w14:textId="77777777" w:rsidR="00D04BE6" w:rsidRPr="00D04BE6" w:rsidRDefault="00507124" w:rsidP="00D04BE6">
      <w:pPr>
        <w:pStyle w:val="ListParagraph"/>
        <w:numPr>
          <w:ilvl w:val="0"/>
          <w:numId w:val="5"/>
        </w:num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</w:rPr>
      </w:pPr>
      <w:r w:rsidRPr="00507124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Successfully organized </w:t>
      </w:r>
      <w:r w:rsidR="00D04BE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events</w:t>
      </w:r>
      <w:r w:rsidRPr="00507124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in college as </w:t>
      </w:r>
      <w:r w:rsidR="00D04BE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team lead</w:t>
      </w:r>
      <w:r w:rsidR="00D04BE6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</w:rPr>
        <w:t>.</w:t>
      </w:r>
    </w:p>
    <w:p w14:paraId="105B9443" w14:textId="77777777" w:rsidR="00952608" w:rsidRDefault="00952608" w:rsidP="00952608">
      <w:pPr>
        <w:pStyle w:val="ListParagraph"/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362F8" w14:paraId="31912D25" w14:textId="77777777" w:rsidTr="001362F8">
        <w:tc>
          <w:tcPr>
            <w:tcW w:w="10485" w:type="dxa"/>
            <w:shd w:val="clear" w:color="auto" w:fill="D9E2F3" w:themeFill="accent1" w:themeFillTint="33"/>
          </w:tcPr>
          <w:p w14:paraId="24537A8D" w14:textId="77777777" w:rsidR="001362F8" w:rsidRPr="001362F8" w:rsidRDefault="001362F8" w:rsidP="00507124">
            <w:pPr>
              <w:spacing w:before="72" w:after="72" w:line="300" w:lineRule="atLeast"/>
              <w:ind w:right="72"/>
              <w:jc w:val="both"/>
              <w:outlineLvl w:val="0"/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8"/>
                <w:szCs w:val="28"/>
              </w:rPr>
            </w:pPr>
            <w:r w:rsidRPr="001362F8"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8"/>
                <w:szCs w:val="28"/>
              </w:rPr>
              <w:t>Personal Details</w:t>
            </w:r>
          </w:p>
        </w:tc>
      </w:tr>
    </w:tbl>
    <w:p w14:paraId="297DA794" w14:textId="0E6E247C" w:rsidR="00507124" w:rsidRPr="00507124" w:rsidRDefault="00507124" w:rsidP="00507124">
      <w:p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14:paraId="5492A903" w14:textId="75D7998B" w:rsidR="00CC1BDE" w:rsidRPr="00CC1BDE" w:rsidRDefault="00CC1BDE" w:rsidP="00CC1BDE">
      <w:pPr>
        <w:pStyle w:val="ListParagraph"/>
        <w:numPr>
          <w:ilvl w:val="0"/>
          <w:numId w:val="4"/>
        </w:num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CC1BD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Date </w:t>
      </w:r>
      <w:r w:rsidR="00854D8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o</w:t>
      </w:r>
      <w:r w:rsidRPr="00CC1BD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f Birth:</w:t>
      </w:r>
      <w:r w:rsidR="0029287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</w:t>
      </w:r>
      <w:r w:rsidR="009405EA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04</w:t>
      </w:r>
      <w:r w:rsidR="0029287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/</w:t>
      </w:r>
      <w:r w:rsidR="009405EA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04</w:t>
      </w:r>
      <w:r w:rsidR="0029287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/199</w:t>
      </w:r>
      <w:r w:rsidR="009405EA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7</w:t>
      </w:r>
    </w:p>
    <w:p w14:paraId="196AC689" w14:textId="77777777" w:rsidR="00CC1BDE" w:rsidRPr="00CC1BDE" w:rsidRDefault="00CC1BDE" w:rsidP="00CC1BDE">
      <w:pPr>
        <w:pStyle w:val="ListParagraph"/>
        <w:numPr>
          <w:ilvl w:val="0"/>
          <w:numId w:val="4"/>
        </w:num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CC1BD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Marital Status: </w:t>
      </w:r>
      <w:r w:rsidR="0029287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Unmarried</w:t>
      </w:r>
    </w:p>
    <w:p w14:paraId="304F4592" w14:textId="77777777" w:rsidR="001B41CC" w:rsidRPr="00CC1BDE" w:rsidRDefault="00CC1BDE" w:rsidP="00CC1BDE">
      <w:pPr>
        <w:pStyle w:val="ListParagraph"/>
        <w:numPr>
          <w:ilvl w:val="0"/>
          <w:numId w:val="4"/>
        </w:num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CC1BD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Interest: </w:t>
      </w:r>
      <w:r w:rsidR="0029287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Painting,</w:t>
      </w:r>
      <w:r w:rsidRPr="00CC1BDE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Social Service, Travelling, Web Searching</w:t>
      </w:r>
    </w:p>
    <w:p w14:paraId="6C2CB6AC" w14:textId="77777777" w:rsidR="00CC1BDE" w:rsidRDefault="00CC1BDE" w:rsidP="00CC1BDE">
      <w:pPr>
        <w:pStyle w:val="ListParagraph"/>
        <w:numPr>
          <w:ilvl w:val="0"/>
          <w:numId w:val="4"/>
        </w:num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CC1BD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Language:</w:t>
      </w:r>
      <w:r w:rsidRPr="00CC1BDE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Hindi, English, Maithili</w:t>
      </w:r>
    </w:p>
    <w:p w14:paraId="0A68CD03" w14:textId="77777777" w:rsidR="00CC1BDE" w:rsidRDefault="00CC1BDE" w:rsidP="00CC1BDE">
      <w:p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14:paraId="718DAE8C" w14:textId="77777777" w:rsidR="00CC1BDE" w:rsidRDefault="00CC1BDE" w:rsidP="00CC1BDE">
      <w:p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14:paraId="636E357B" w14:textId="77777777" w:rsidR="00CC1BDE" w:rsidRDefault="00CC1BDE" w:rsidP="00CC1BDE">
      <w:p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14:paraId="16C209BB" w14:textId="09C5EC27" w:rsidR="001362F8" w:rsidRPr="0082163B" w:rsidRDefault="00854D84" w:rsidP="001362F8">
      <w:p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Date:                                                Location</w:t>
      </w:r>
      <w:r w:rsidR="00E865A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="00D06B0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Bihar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Signature</w:t>
      </w:r>
      <w:r w:rsidR="00E5256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="009763B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:</w:t>
      </w:r>
      <w:proofErr w:type="gramEnd"/>
      <w:r w:rsidR="009763B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-Namita kumari</w:t>
      </w:r>
    </w:p>
    <w:p w14:paraId="2CFC00A9" w14:textId="77777777" w:rsidR="001362F8" w:rsidRPr="001362F8" w:rsidRDefault="001362F8" w:rsidP="001362F8">
      <w:p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</w:p>
    <w:p w14:paraId="5AB20FEF" w14:textId="77777777" w:rsidR="00CC1BDE" w:rsidRPr="00CC1BDE" w:rsidRDefault="00CC1BDE" w:rsidP="001B41CC">
      <w:pPr>
        <w:shd w:val="clear" w:color="auto" w:fill="FFFFFF"/>
        <w:spacing w:before="72" w:after="72" w:line="300" w:lineRule="atLeast"/>
        <w:ind w:right="72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sectPr w:rsidR="00CC1BDE" w:rsidRPr="00CC1BDE" w:rsidSect="00821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78FC"/>
    <w:multiLevelType w:val="hybridMultilevel"/>
    <w:tmpl w:val="4CE8C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25749"/>
    <w:multiLevelType w:val="hybridMultilevel"/>
    <w:tmpl w:val="C7F49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21244"/>
    <w:multiLevelType w:val="hybridMultilevel"/>
    <w:tmpl w:val="E182F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41791"/>
    <w:multiLevelType w:val="hybridMultilevel"/>
    <w:tmpl w:val="706C7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05AE5"/>
    <w:multiLevelType w:val="hybridMultilevel"/>
    <w:tmpl w:val="A162BC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A494ADE"/>
    <w:multiLevelType w:val="hybridMultilevel"/>
    <w:tmpl w:val="D2024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AD414B"/>
    <w:multiLevelType w:val="hybridMultilevel"/>
    <w:tmpl w:val="28BCF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65F8A"/>
    <w:multiLevelType w:val="hybridMultilevel"/>
    <w:tmpl w:val="A382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82D17"/>
    <w:multiLevelType w:val="hybridMultilevel"/>
    <w:tmpl w:val="222A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F1CCE"/>
    <w:multiLevelType w:val="hybridMultilevel"/>
    <w:tmpl w:val="E36A1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E2F40"/>
    <w:multiLevelType w:val="hybridMultilevel"/>
    <w:tmpl w:val="EB70A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0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A0"/>
    <w:rsid w:val="000E48B3"/>
    <w:rsid w:val="001136A5"/>
    <w:rsid w:val="001362F8"/>
    <w:rsid w:val="001B41CC"/>
    <w:rsid w:val="002466ED"/>
    <w:rsid w:val="0025554E"/>
    <w:rsid w:val="00257492"/>
    <w:rsid w:val="00276711"/>
    <w:rsid w:val="00292871"/>
    <w:rsid w:val="002F1041"/>
    <w:rsid w:val="00314A02"/>
    <w:rsid w:val="004264FE"/>
    <w:rsid w:val="00486AD9"/>
    <w:rsid w:val="00507124"/>
    <w:rsid w:val="005F459E"/>
    <w:rsid w:val="00662452"/>
    <w:rsid w:val="00676636"/>
    <w:rsid w:val="006916A0"/>
    <w:rsid w:val="006945AB"/>
    <w:rsid w:val="006B36A6"/>
    <w:rsid w:val="00720627"/>
    <w:rsid w:val="007764ED"/>
    <w:rsid w:val="0078775B"/>
    <w:rsid w:val="00805FFB"/>
    <w:rsid w:val="0082163B"/>
    <w:rsid w:val="00826F0B"/>
    <w:rsid w:val="00854D84"/>
    <w:rsid w:val="00890A0C"/>
    <w:rsid w:val="008A159A"/>
    <w:rsid w:val="008A2E93"/>
    <w:rsid w:val="008A709A"/>
    <w:rsid w:val="008A79E9"/>
    <w:rsid w:val="008E559E"/>
    <w:rsid w:val="00926155"/>
    <w:rsid w:val="009405EA"/>
    <w:rsid w:val="00951AE5"/>
    <w:rsid w:val="00952608"/>
    <w:rsid w:val="009763B4"/>
    <w:rsid w:val="009B2D93"/>
    <w:rsid w:val="00A06F9B"/>
    <w:rsid w:val="00A147B1"/>
    <w:rsid w:val="00AA1C24"/>
    <w:rsid w:val="00AC186B"/>
    <w:rsid w:val="00B47059"/>
    <w:rsid w:val="00B87DC4"/>
    <w:rsid w:val="00BF7784"/>
    <w:rsid w:val="00C03D19"/>
    <w:rsid w:val="00C04CB2"/>
    <w:rsid w:val="00C22B15"/>
    <w:rsid w:val="00C87575"/>
    <w:rsid w:val="00CC1BDE"/>
    <w:rsid w:val="00CF589E"/>
    <w:rsid w:val="00D04BE6"/>
    <w:rsid w:val="00D06B01"/>
    <w:rsid w:val="00D35BCF"/>
    <w:rsid w:val="00D403CE"/>
    <w:rsid w:val="00D80326"/>
    <w:rsid w:val="00DF4A5B"/>
    <w:rsid w:val="00DF7837"/>
    <w:rsid w:val="00E52564"/>
    <w:rsid w:val="00E63C81"/>
    <w:rsid w:val="00E865AB"/>
    <w:rsid w:val="00E912DC"/>
    <w:rsid w:val="00EC1E40"/>
    <w:rsid w:val="00F33684"/>
    <w:rsid w:val="00F71EBB"/>
    <w:rsid w:val="00FC3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7EA4"/>
  <w15:docId w15:val="{2AF00621-A1AA-4648-85CE-DB0B08B4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691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A0"/>
    <w:pPr>
      <w:ind w:left="720"/>
      <w:contextualSpacing/>
    </w:pPr>
  </w:style>
  <w:style w:type="table" w:styleId="TableGrid">
    <w:name w:val="Table Grid"/>
    <w:basedOn w:val="TableNormal"/>
    <w:uiPriority w:val="39"/>
    <w:rsid w:val="00776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0A0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0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7013E-9E96-4251-8339-143230913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miths</dc:creator>
  <cp:lastModifiedBy>namita kumari</cp:lastModifiedBy>
  <cp:revision>2</cp:revision>
  <cp:lastPrinted>2019-08-24T06:37:00Z</cp:lastPrinted>
  <dcterms:created xsi:type="dcterms:W3CDTF">2021-02-19T11:33:00Z</dcterms:created>
  <dcterms:modified xsi:type="dcterms:W3CDTF">2021-02-19T11:33:00Z</dcterms:modified>
</cp:coreProperties>
</file>