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4F" w:rsidRDefault="008C5C4F" w:rsidP="007B2E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E55E8">
        <w:rPr>
          <w:rFonts w:ascii="Arial" w:hAnsi="Arial" w:cs="Arial"/>
          <w:b/>
          <w:sz w:val="24"/>
          <w:szCs w:val="24"/>
        </w:rPr>
        <w:t>Curriculum Vitae</w:t>
      </w:r>
    </w:p>
    <w:p w:rsidR="007B2E66" w:rsidRPr="00FE55E8" w:rsidRDefault="007B2E66" w:rsidP="007B2E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C1C04" w:rsidRDefault="008C5C4F" w:rsidP="007B2E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>Name</w:t>
      </w:r>
      <w:r w:rsidRPr="00FE55E8">
        <w:rPr>
          <w:rFonts w:ascii="Arial" w:hAnsi="Arial" w:cs="Arial"/>
          <w:sz w:val="24"/>
          <w:szCs w:val="24"/>
        </w:rPr>
        <w:tab/>
      </w:r>
      <w:r w:rsidRPr="00FE55E8">
        <w:rPr>
          <w:rFonts w:ascii="Arial" w:hAnsi="Arial" w:cs="Arial"/>
          <w:sz w:val="24"/>
          <w:szCs w:val="24"/>
        </w:rPr>
        <w:tab/>
      </w:r>
      <w:r w:rsidRPr="00FE55E8">
        <w:rPr>
          <w:rFonts w:ascii="Arial" w:hAnsi="Arial" w:cs="Arial"/>
          <w:sz w:val="24"/>
          <w:szCs w:val="24"/>
        </w:rPr>
        <w:tab/>
      </w:r>
      <w:r w:rsidRPr="00FE55E8">
        <w:rPr>
          <w:rFonts w:ascii="Arial" w:hAnsi="Arial" w:cs="Arial"/>
          <w:sz w:val="24"/>
          <w:szCs w:val="24"/>
        </w:rPr>
        <w:tab/>
      </w:r>
      <w:r w:rsidR="00EC516A">
        <w:rPr>
          <w:rFonts w:ascii="Arial" w:hAnsi="Arial" w:cs="Arial"/>
          <w:sz w:val="24"/>
          <w:szCs w:val="24"/>
        </w:rPr>
        <w:tab/>
      </w:r>
      <w:r w:rsidRPr="00FE55E8">
        <w:rPr>
          <w:rFonts w:ascii="Arial" w:hAnsi="Arial" w:cs="Arial"/>
          <w:sz w:val="24"/>
          <w:szCs w:val="24"/>
        </w:rPr>
        <w:t>:</w:t>
      </w:r>
      <w:r w:rsidRPr="00FE55E8">
        <w:rPr>
          <w:rFonts w:ascii="Arial" w:hAnsi="Arial" w:cs="Arial"/>
          <w:sz w:val="24"/>
          <w:szCs w:val="24"/>
        </w:rPr>
        <w:tab/>
        <w:t>Sudarshan Singh Balouria</w:t>
      </w:r>
    </w:p>
    <w:p w:rsidR="007B2E66" w:rsidRPr="00FE55E8" w:rsidRDefault="007B2E66" w:rsidP="007B2E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5C4F" w:rsidRDefault="008C5C4F" w:rsidP="007B2E66">
      <w:pPr>
        <w:spacing w:after="0" w:line="240" w:lineRule="auto"/>
        <w:ind w:right="-334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>Date of Birth</w:t>
      </w:r>
      <w:r w:rsidRPr="00FE55E8">
        <w:rPr>
          <w:rFonts w:ascii="Arial" w:hAnsi="Arial" w:cs="Arial"/>
          <w:sz w:val="24"/>
          <w:szCs w:val="24"/>
        </w:rPr>
        <w:tab/>
      </w:r>
      <w:r w:rsidRPr="00FE55E8">
        <w:rPr>
          <w:rFonts w:ascii="Arial" w:hAnsi="Arial" w:cs="Arial"/>
          <w:sz w:val="24"/>
          <w:szCs w:val="24"/>
        </w:rPr>
        <w:tab/>
      </w:r>
      <w:r w:rsidRPr="00FE55E8">
        <w:rPr>
          <w:rFonts w:ascii="Arial" w:hAnsi="Arial" w:cs="Arial"/>
          <w:sz w:val="24"/>
          <w:szCs w:val="24"/>
        </w:rPr>
        <w:tab/>
      </w:r>
      <w:r w:rsidR="00EC516A">
        <w:rPr>
          <w:rFonts w:ascii="Arial" w:hAnsi="Arial" w:cs="Arial"/>
          <w:sz w:val="24"/>
          <w:szCs w:val="24"/>
        </w:rPr>
        <w:tab/>
      </w:r>
      <w:r w:rsidRPr="00FE55E8">
        <w:rPr>
          <w:rFonts w:ascii="Arial" w:hAnsi="Arial" w:cs="Arial"/>
          <w:sz w:val="24"/>
          <w:szCs w:val="24"/>
        </w:rPr>
        <w:t>:</w:t>
      </w:r>
      <w:r w:rsidRPr="00FE55E8">
        <w:rPr>
          <w:rFonts w:ascii="Arial" w:hAnsi="Arial" w:cs="Arial"/>
          <w:sz w:val="24"/>
          <w:szCs w:val="24"/>
        </w:rPr>
        <w:tab/>
        <w:t>20</w:t>
      </w:r>
      <w:r w:rsidR="00EC516A">
        <w:rPr>
          <w:rFonts w:ascii="Arial" w:hAnsi="Arial" w:cs="Arial"/>
          <w:sz w:val="24"/>
          <w:szCs w:val="24"/>
        </w:rPr>
        <w:t>th</w:t>
      </w:r>
      <w:r w:rsidR="00EC516A" w:rsidRPr="00FE55E8">
        <w:rPr>
          <w:rFonts w:ascii="Arial" w:hAnsi="Arial" w:cs="Arial"/>
          <w:sz w:val="24"/>
          <w:szCs w:val="24"/>
        </w:rPr>
        <w:t xml:space="preserve"> April</w:t>
      </w:r>
      <w:r w:rsidRPr="00FE55E8">
        <w:rPr>
          <w:rFonts w:ascii="Arial" w:hAnsi="Arial" w:cs="Arial"/>
          <w:sz w:val="24"/>
          <w:szCs w:val="24"/>
        </w:rPr>
        <w:t>, 1959</w:t>
      </w:r>
    </w:p>
    <w:p w:rsidR="007B2E66" w:rsidRPr="00FE55E8" w:rsidRDefault="007B2E66" w:rsidP="007B2E66">
      <w:pPr>
        <w:spacing w:after="0" w:line="240" w:lineRule="auto"/>
        <w:ind w:right="-334"/>
        <w:rPr>
          <w:rFonts w:ascii="Arial" w:hAnsi="Arial" w:cs="Arial"/>
          <w:sz w:val="24"/>
          <w:szCs w:val="24"/>
        </w:rPr>
      </w:pPr>
    </w:p>
    <w:p w:rsidR="00EC516A" w:rsidRDefault="00EC516A" w:rsidP="007B2E66">
      <w:pPr>
        <w:spacing w:after="0" w:line="240" w:lineRule="auto"/>
        <w:ind w:right="-1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C5C4F" w:rsidRPr="00FE55E8">
        <w:rPr>
          <w:rFonts w:ascii="Arial" w:hAnsi="Arial" w:cs="Arial"/>
          <w:sz w:val="24"/>
          <w:szCs w:val="24"/>
        </w:rPr>
        <w:t xml:space="preserve">: </w:t>
      </w:r>
      <w:r w:rsidR="008C5C4F" w:rsidRPr="00FE55E8">
        <w:rPr>
          <w:rFonts w:ascii="Arial" w:hAnsi="Arial" w:cs="Arial"/>
          <w:sz w:val="24"/>
          <w:szCs w:val="24"/>
        </w:rPr>
        <w:tab/>
        <w:t xml:space="preserve">Flat No.97, Sector-III, Type-IV, </w:t>
      </w:r>
      <w:proofErr w:type="spellStart"/>
      <w:r w:rsidR="008C5C4F" w:rsidRPr="00FE55E8">
        <w:rPr>
          <w:rFonts w:ascii="Arial" w:hAnsi="Arial" w:cs="Arial"/>
          <w:sz w:val="24"/>
          <w:szCs w:val="24"/>
        </w:rPr>
        <w:t>Sadiq</w:t>
      </w:r>
      <w:proofErr w:type="spellEnd"/>
      <w:r w:rsidR="008C5C4F" w:rsidRPr="00FE55E8">
        <w:rPr>
          <w:rFonts w:ascii="Arial" w:hAnsi="Arial" w:cs="Arial"/>
          <w:sz w:val="24"/>
          <w:szCs w:val="24"/>
        </w:rPr>
        <w:t xml:space="preserve"> Nagar, </w:t>
      </w:r>
    </w:p>
    <w:p w:rsidR="008C5C4F" w:rsidRDefault="00EC516A" w:rsidP="007B2E66">
      <w:pPr>
        <w:spacing w:after="0" w:line="240" w:lineRule="auto"/>
        <w:ind w:right="-1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C5C4F" w:rsidRPr="00FE55E8">
        <w:rPr>
          <w:rFonts w:ascii="Arial" w:hAnsi="Arial" w:cs="Arial"/>
          <w:sz w:val="24"/>
          <w:szCs w:val="24"/>
        </w:rPr>
        <w:t>New Delhi-110049</w:t>
      </w:r>
    </w:p>
    <w:p w:rsidR="00EC516A" w:rsidRPr="00FE55E8" w:rsidRDefault="00EC516A" w:rsidP="007B2E66">
      <w:pPr>
        <w:spacing w:after="0" w:line="240" w:lineRule="auto"/>
        <w:ind w:right="-158"/>
        <w:rPr>
          <w:rFonts w:ascii="Arial" w:hAnsi="Arial" w:cs="Arial"/>
          <w:sz w:val="24"/>
          <w:szCs w:val="24"/>
        </w:rPr>
      </w:pPr>
    </w:p>
    <w:p w:rsidR="009D60FC" w:rsidRDefault="009D60FC" w:rsidP="007B2E66">
      <w:pPr>
        <w:spacing w:after="0" w:line="24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Educational Qualification</w:t>
      </w:r>
      <w:r>
        <w:rPr>
          <w:rFonts w:ascii="Arial" w:hAnsi="Arial" w:cs="Arial"/>
          <w:sz w:val="24"/>
          <w:szCs w:val="24"/>
        </w:rPr>
        <w:tab/>
      </w:r>
      <w:r w:rsidR="008C5C4F" w:rsidRPr="00FE55E8">
        <w:rPr>
          <w:rFonts w:ascii="Arial" w:hAnsi="Arial" w:cs="Arial"/>
          <w:sz w:val="24"/>
          <w:szCs w:val="24"/>
        </w:rPr>
        <w:t>:</w:t>
      </w:r>
      <w:r w:rsidR="008C5C4F" w:rsidRPr="00FE55E8">
        <w:rPr>
          <w:rFonts w:ascii="Arial" w:hAnsi="Arial" w:cs="Arial"/>
          <w:sz w:val="24"/>
          <w:szCs w:val="24"/>
        </w:rPr>
        <w:tab/>
      </w:r>
      <w:r w:rsidR="00EE53C1" w:rsidRPr="00FE55E8">
        <w:rPr>
          <w:rFonts w:ascii="Arial" w:hAnsi="Arial" w:cs="Arial"/>
          <w:sz w:val="24"/>
          <w:szCs w:val="24"/>
        </w:rPr>
        <w:t>Graduate</w:t>
      </w:r>
      <w:r w:rsidR="008C5C4F" w:rsidRPr="00FE55E8">
        <w:rPr>
          <w:rFonts w:ascii="Arial" w:hAnsi="Arial" w:cs="Arial"/>
          <w:sz w:val="24"/>
          <w:szCs w:val="24"/>
        </w:rPr>
        <w:t xml:space="preserve"> and Diploma in Office </w:t>
      </w:r>
    </w:p>
    <w:p w:rsidR="008C5C4F" w:rsidRPr="00FE55E8" w:rsidRDefault="008C5C4F" w:rsidP="007B2E66">
      <w:pPr>
        <w:spacing w:after="0" w:line="240" w:lineRule="auto"/>
        <w:ind w:left="43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 xml:space="preserve">Management from Punjab University, Chandigarh.   </w:t>
      </w:r>
    </w:p>
    <w:p w:rsidR="008C5C4F" w:rsidRDefault="00CC3308" w:rsidP="007B2E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>Professional Experience</w:t>
      </w:r>
      <w:r w:rsidRPr="00FE55E8">
        <w:rPr>
          <w:rFonts w:ascii="Arial" w:hAnsi="Arial" w:cs="Arial"/>
          <w:sz w:val="24"/>
          <w:szCs w:val="24"/>
        </w:rPr>
        <w:tab/>
      </w:r>
      <w:r w:rsidRPr="00FE55E8">
        <w:rPr>
          <w:rFonts w:ascii="Arial" w:hAnsi="Arial" w:cs="Arial"/>
          <w:sz w:val="24"/>
          <w:szCs w:val="24"/>
        </w:rPr>
        <w:tab/>
        <w:t>:</w:t>
      </w:r>
    </w:p>
    <w:p w:rsidR="007B2E66" w:rsidRPr="00FE55E8" w:rsidRDefault="007B2E66" w:rsidP="007B2E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647C" w:rsidRDefault="00FF76FB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ab/>
        <w:t xml:space="preserve">Presently working as Director in National Informatics Centre (NIC), an Attached Office of Ministry of Electronics &amp; Information Technology, Government of India.  </w:t>
      </w:r>
      <w:r w:rsidR="005E647C">
        <w:rPr>
          <w:rFonts w:ascii="Arial" w:hAnsi="Arial" w:cs="Arial"/>
          <w:sz w:val="24"/>
          <w:szCs w:val="24"/>
        </w:rPr>
        <w:t>My current responsibilities are as under:</w:t>
      </w:r>
    </w:p>
    <w:p w:rsidR="007B2E66" w:rsidRDefault="007B2E66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647C" w:rsidRDefault="005E647C" w:rsidP="007B2E66">
      <w:pPr>
        <w:pStyle w:val="ListParagraph"/>
        <w:numPr>
          <w:ilvl w:val="0"/>
          <w:numId w:val="5"/>
        </w:numPr>
        <w:spacing w:after="0" w:line="240" w:lineRule="auto"/>
        <w:ind w:left="90" w:firstLine="0"/>
        <w:jc w:val="both"/>
        <w:rPr>
          <w:rFonts w:ascii="Arial" w:hAnsi="Arial" w:cs="Arial"/>
          <w:b/>
          <w:sz w:val="24"/>
          <w:szCs w:val="24"/>
        </w:rPr>
      </w:pPr>
      <w:r w:rsidRPr="005E647C">
        <w:rPr>
          <w:rFonts w:ascii="Arial" w:hAnsi="Arial" w:cs="Arial"/>
          <w:b/>
          <w:sz w:val="24"/>
          <w:szCs w:val="24"/>
        </w:rPr>
        <w:t>OSD to DG(NIC)</w:t>
      </w:r>
    </w:p>
    <w:p w:rsidR="007B2E66" w:rsidRPr="005E647C" w:rsidRDefault="007B2E66" w:rsidP="007B2E66">
      <w:pPr>
        <w:pStyle w:val="ListParagraph"/>
        <w:spacing w:after="0" w:line="240" w:lineRule="auto"/>
        <w:ind w:left="90"/>
        <w:jc w:val="both"/>
        <w:rPr>
          <w:rFonts w:ascii="Arial" w:hAnsi="Arial" w:cs="Arial"/>
          <w:b/>
          <w:sz w:val="24"/>
          <w:szCs w:val="24"/>
        </w:rPr>
      </w:pPr>
    </w:p>
    <w:p w:rsidR="00EE53C1" w:rsidRPr="005E647C" w:rsidRDefault="00EE53C1" w:rsidP="007B2E66">
      <w:pPr>
        <w:spacing w:after="0" w:line="240" w:lineRule="auto"/>
        <w:ind w:left="90"/>
        <w:jc w:val="both"/>
        <w:rPr>
          <w:rFonts w:ascii="Arial" w:hAnsi="Arial" w:cs="Arial"/>
          <w:sz w:val="24"/>
          <w:szCs w:val="24"/>
        </w:rPr>
      </w:pPr>
      <w:r w:rsidRPr="005E647C">
        <w:rPr>
          <w:rFonts w:ascii="Arial" w:hAnsi="Arial" w:cs="Arial"/>
          <w:sz w:val="24"/>
          <w:szCs w:val="24"/>
        </w:rPr>
        <w:t xml:space="preserve">Presently, working as OSD to DG(NIC) since 2012 </w:t>
      </w:r>
      <w:r w:rsidR="005E647C">
        <w:rPr>
          <w:rFonts w:ascii="Arial" w:hAnsi="Arial" w:cs="Arial"/>
          <w:sz w:val="24"/>
          <w:szCs w:val="24"/>
        </w:rPr>
        <w:t xml:space="preserve">to </w:t>
      </w:r>
      <w:r w:rsidRPr="005E647C">
        <w:rPr>
          <w:rFonts w:ascii="Arial" w:hAnsi="Arial" w:cs="Arial"/>
          <w:sz w:val="24"/>
          <w:szCs w:val="24"/>
        </w:rPr>
        <w:t>provid</w:t>
      </w:r>
      <w:r w:rsidR="005E647C">
        <w:rPr>
          <w:rFonts w:ascii="Arial" w:hAnsi="Arial" w:cs="Arial"/>
          <w:sz w:val="24"/>
          <w:szCs w:val="24"/>
        </w:rPr>
        <w:t>e</w:t>
      </w:r>
      <w:r w:rsidRPr="005E647C">
        <w:rPr>
          <w:rFonts w:ascii="Arial" w:hAnsi="Arial" w:cs="Arial"/>
          <w:sz w:val="24"/>
          <w:szCs w:val="24"/>
        </w:rPr>
        <w:t xml:space="preserve"> direct functional </w:t>
      </w:r>
      <w:r w:rsidR="0056520A" w:rsidRPr="005E647C">
        <w:rPr>
          <w:rFonts w:ascii="Arial" w:hAnsi="Arial" w:cs="Arial"/>
          <w:sz w:val="24"/>
          <w:szCs w:val="24"/>
        </w:rPr>
        <w:t>support and</w:t>
      </w:r>
      <w:r w:rsidRPr="005E647C">
        <w:rPr>
          <w:rFonts w:ascii="Arial" w:hAnsi="Arial" w:cs="Arial"/>
          <w:sz w:val="24"/>
          <w:szCs w:val="24"/>
        </w:rPr>
        <w:t xml:space="preserve"> </w:t>
      </w:r>
      <w:r w:rsidR="005E647C">
        <w:rPr>
          <w:rFonts w:ascii="Arial" w:hAnsi="Arial" w:cs="Arial"/>
          <w:sz w:val="24"/>
          <w:szCs w:val="24"/>
        </w:rPr>
        <w:t xml:space="preserve">to </w:t>
      </w:r>
      <w:r w:rsidRPr="005E647C">
        <w:rPr>
          <w:rFonts w:ascii="Arial" w:hAnsi="Arial" w:cs="Arial"/>
          <w:sz w:val="24"/>
          <w:szCs w:val="24"/>
        </w:rPr>
        <w:t>coordinate</w:t>
      </w:r>
      <w:r w:rsidR="00CF78D2">
        <w:rPr>
          <w:rFonts w:ascii="Arial" w:hAnsi="Arial" w:cs="Arial"/>
          <w:sz w:val="24"/>
          <w:szCs w:val="24"/>
        </w:rPr>
        <w:t xml:space="preserve"> </w:t>
      </w:r>
      <w:r w:rsidRPr="005E647C">
        <w:rPr>
          <w:rFonts w:ascii="Arial" w:hAnsi="Arial" w:cs="Arial"/>
          <w:sz w:val="24"/>
          <w:szCs w:val="24"/>
        </w:rPr>
        <w:t>the following activities:</w:t>
      </w:r>
    </w:p>
    <w:p w:rsidR="00EE53C1" w:rsidRDefault="00EE53C1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 xml:space="preserve">Preview of </w:t>
      </w:r>
      <w:r w:rsidR="00FE55E8" w:rsidRPr="00FE55E8">
        <w:rPr>
          <w:rFonts w:ascii="Arial" w:hAnsi="Arial" w:cs="Arial"/>
          <w:sz w:val="24"/>
          <w:szCs w:val="24"/>
        </w:rPr>
        <w:t>techno-</w:t>
      </w:r>
      <w:r w:rsidRPr="00FE55E8">
        <w:rPr>
          <w:rFonts w:ascii="Arial" w:hAnsi="Arial" w:cs="Arial"/>
          <w:sz w:val="24"/>
          <w:szCs w:val="24"/>
        </w:rPr>
        <w:t>administrative matters submitted to DG(NIC)</w:t>
      </w:r>
      <w:r w:rsidR="005E647C">
        <w:rPr>
          <w:rFonts w:ascii="Arial" w:hAnsi="Arial" w:cs="Arial"/>
          <w:sz w:val="24"/>
          <w:szCs w:val="24"/>
        </w:rPr>
        <w:t>.</w:t>
      </w:r>
    </w:p>
    <w:p w:rsidR="00FE55E8" w:rsidRPr="00FE55E8" w:rsidRDefault="00FE55E8" w:rsidP="007B2E66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53C1" w:rsidRDefault="00EE53C1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>Follow-up on the decisions taken by DG(NIC)</w:t>
      </w:r>
      <w:r w:rsidR="009D60FC">
        <w:rPr>
          <w:rFonts w:ascii="Arial" w:hAnsi="Arial" w:cs="Arial"/>
          <w:sz w:val="24"/>
          <w:szCs w:val="24"/>
        </w:rPr>
        <w:t xml:space="preserve"> monitoring of pendency of</w:t>
      </w:r>
      <w:r w:rsidR="009D60FC" w:rsidRPr="00FE55E8">
        <w:rPr>
          <w:rFonts w:ascii="Arial" w:hAnsi="Arial" w:cs="Arial"/>
          <w:sz w:val="24"/>
          <w:szCs w:val="24"/>
        </w:rPr>
        <w:t xml:space="preserve"> files</w:t>
      </w:r>
      <w:r w:rsidR="009D60FC">
        <w:rPr>
          <w:rFonts w:ascii="Arial" w:hAnsi="Arial" w:cs="Arial"/>
          <w:sz w:val="24"/>
          <w:szCs w:val="24"/>
        </w:rPr>
        <w:t>/</w:t>
      </w:r>
      <w:r w:rsidR="009D60FC" w:rsidRPr="009D60FC">
        <w:rPr>
          <w:rFonts w:ascii="Arial" w:hAnsi="Arial" w:cs="Arial"/>
          <w:sz w:val="24"/>
          <w:szCs w:val="24"/>
        </w:rPr>
        <w:t xml:space="preserve"> </w:t>
      </w:r>
      <w:r w:rsidR="009D60FC" w:rsidRPr="00FE55E8">
        <w:rPr>
          <w:rFonts w:ascii="Arial" w:hAnsi="Arial" w:cs="Arial"/>
          <w:sz w:val="24"/>
          <w:szCs w:val="24"/>
        </w:rPr>
        <w:t>parliament questions/ assurances, budget and audit</w:t>
      </w:r>
      <w:r w:rsidR="009D60FC">
        <w:rPr>
          <w:rFonts w:ascii="Arial" w:hAnsi="Arial" w:cs="Arial"/>
          <w:sz w:val="24"/>
          <w:szCs w:val="24"/>
        </w:rPr>
        <w:t>, grievances, RTI,</w:t>
      </w:r>
      <w:r w:rsidR="009D60FC" w:rsidRPr="00FE55E8">
        <w:rPr>
          <w:rFonts w:ascii="Arial" w:hAnsi="Arial" w:cs="Arial"/>
          <w:sz w:val="24"/>
          <w:szCs w:val="24"/>
        </w:rPr>
        <w:t xml:space="preserve"> etc</w:t>
      </w:r>
      <w:r w:rsidR="009D60FC">
        <w:rPr>
          <w:rFonts w:ascii="Arial" w:hAnsi="Arial" w:cs="Arial"/>
          <w:sz w:val="24"/>
          <w:szCs w:val="24"/>
        </w:rPr>
        <w:t>.</w:t>
      </w:r>
    </w:p>
    <w:p w:rsidR="00FE55E8" w:rsidRPr="00FE55E8" w:rsidRDefault="00FE55E8" w:rsidP="007B2E6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E55E8" w:rsidRDefault="00EE53C1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5E647C">
        <w:rPr>
          <w:rFonts w:ascii="Arial" w:hAnsi="Arial" w:cs="Arial"/>
          <w:sz w:val="24"/>
          <w:szCs w:val="24"/>
        </w:rPr>
        <w:t>Inter-Section</w:t>
      </w:r>
      <w:r w:rsidR="005E647C" w:rsidRPr="005E647C">
        <w:rPr>
          <w:rFonts w:ascii="Arial" w:hAnsi="Arial" w:cs="Arial"/>
          <w:sz w:val="24"/>
          <w:szCs w:val="24"/>
        </w:rPr>
        <w:t xml:space="preserve">/ </w:t>
      </w:r>
      <w:r w:rsidRPr="005E647C">
        <w:rPr>
          <w:rFonts w:ascii="Arial" w:hAnsi="Arial" w:cs="Arial"/>
          <w:sz w:val="24"/>
          <w:szCs w:val="24"/>
        </w:rPr>
        <w:t>State administrative matters with respective Sections</w:t>
      </w:r>
      <w:r w:rsidR="00FE55E8" w:rsidRPr="005E647C">
        <w:rPr>
          <w:rFonts w:ascii="Arial" w:hAnsi="Arial" w:cs="Arial"/>
          <w:sz w:val="24"/>
          <w:szCs w:val="24"/>
        </w:rPr>
        <w:t>/ divisions</w:t>
      </w:r>
      <w:r w:rsidR="005E647C" w:rsidRPr="005E647C">
        <w:rPr>
          <w:rFonts w:ascii="Arial" w:hAnsi="Arial" w:cs="Arial"/>
          <w:sz w:val="24"/>
          <w:szCs w:val="24"/>
        </w:rPr>
        <w:t>/ States</w:t>
      </w:r>
      <w:r w:rsidR="005E647C">
        <w:rPr>
          <w:rFonts w:ascii="Arial" w:hAnsi="Arial" w:cs="Arial"/>
          <w:sz w:val="24"/>
          <w:szCs w:val="24"/>
        </w:rPr>
        <w:t xml:space="preserve"> of NIC. </w:t>
      </w:r>
    </w:p>
    <w:p w:rsidR="00FE55E8" w:rsidRPr="00FE55E8" w:rsidRDefault="00FE55E8" w:rsidP="007B2E6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E55E8" w:rsidRDefault="00EE53C1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>Leave applications/ tour approvals submitted to DG(NIC)</w:t>
      </w:r>
    </w:p>
    <w:p w:rsidR="00FE55E8" w:rsidRPr="00FE55E8" w:rsidRDefault="00FE55E8" w:rsidP="007B2E6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E55E8" w:rsidRDefault="007C42A2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>Scrutiny and mark</w:t>
      </w:r>
      <w:r w:rsidR="009D60FC">
        <w:rPr>
          <w:rFonts w:ascii="Arial" w:hAnsi="Arial" w:cs="Arial"/>
          <w:sz w:val="24"/>
          <w:szCs w:val="24"/>
        </w:rPr>
        <w:t xml:space="preserve">ing of </w:t>
      </w:r>
      <w:proofErr w:type="spellStart"/>
      <w:r w:rsidR="009D60FC">
        <w:rPr>
          <w:rFonts w:ascii="Arial" w:hAnsi="Arial" w:cs="Arial"/>
          <w:sz w:val="24"/>
          <w:szCs w:val="24"/>
        </w:rPr>
        <w:t>dak</w:t>
      </w:r>
      <w:proofErr w:type="spellEnd"/>
      <w:r w:rsidR="009D60FC">
        <w:rPr>
          <w:rFonts w:ascii="Arial" w:hAnsi="Arial" w:cs="Arial"/>
          <w:sz w:val="24"/>
          <w:szCs w:val="24"/>
        </w:rPr>
        <w:t>/ receipts of</w:t>
      </w:r>
      <w:r w:rsidRPr="00FE55E8">
        <w:rPr>
          <w:rFonts w:ascii="Arial" w:hAnsi="Arial" w:cs="Arial"/>
          <w:sz w:val="24"/>
          <w:szCs w:val="24"/>
        </w:rPr>
        <w:t xml:space="preserve"> DG(NIC) to </w:t>
      </w:r>
      <w:r w:rsidR="009D60FC">
        <w:rPr>
          <w:rFonts w:ascii="Arial" w:hAnsi="Arial" w:cs="Arial"/>
          <w:sz w:val="24"/>
          <w:szCs w:val="24"/>
        </w:rPr>
        <w:t>o</w:t>
      </w:r>
      <w:r w:rsidRPr="00FE55E8">
        <w:rPr>
          <w:rFonts w:ascii="Arial" w:hAnsi="Arial" w:cs="Arial"/>
          <w:sz w:val="24"/>
          <w:szCs w:val="24"/>
        </w:rPr>
        <w:t xml:space="preserve">fficers of NIC for taking further action at their end.  </w:t>
      </w:r>
    </w:p>
    <w:p w:rsidR="00FE55E8" w:rsidRDefault="00FE55E8" w:rsidP="007B2E66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55E8" w:rsidRDefault="007C42A2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 xml:space="preserve">Disposal of matters </w:t>
      </w:r>
      <w:r w:rsidR="00FE55E8">
        <w:rPr>
          <w:rFonts w:ascii="Arial" w:hAnsi="Arial" w:cs="Arial"/>
          <w:sz w:val="24"/>
          <w:szCs w:val="24"/>
        </w:rPr>
        <w:t>by</w:t>
      </w:r>
      <w:r w:rsidRPr="00FE55E8">
        <w:rPr>
          <w:rFonts w:ascii="Arial" w:hAnsi="Arial" w:cs="Arial"/>
          <w:sz w:val="24"/>
          <w:szCs w:val="24"/>
        </w:rPr>
        <w:t xml:space="preserve"> sending reminders/ acknowledgements etc., as per the directions of DG(NIC),</w:t>
      </w:r>
    </w:p>
    <w:p w:rsidR="00FE55E8" w:rsidRPr="00FE55E8" w:rsidRDefault="00FE55E8" w:rsidP="007B2E6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E55E8" w:rsidRDefault="00FE55E8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 xml:space="preserve">Preparation of </w:t>
      </w:r>
      <w:r w:rsidR="007C42A2" w:rsidRPr="00FE55E8">
        <w:rPr>
          <w:rFonts w:ascii="Arial" w:hAnsi="Arial" w:cs="Arial"/>
          <w:sz w:val="24"/>
          <w:szCs w:val="24"/>
        </w:rPr>
        <w:t>Notes</w:t>
      </w:r>
      <w:r w:rsidRPr="00FE55E8">
        <w:rPr>
          <w:rFonts w:ascii="Arial" w:hAnsi="Arial" w:cs="Arial"/>
          <w:sz w:val="24"/>
          <w:szCs w:val="24"/>
        </w:rPr>
        <w:t xml:space="preserve">/ proposals </w:t>
      </w:r>
      <w:r w:rsidR="007C42A2" w:rsidRPr="00FE55E8">
        <w:rPr>
          <w:rFonts w:ascii="Arial" w:hAnsi="Arial" w:cs="Arial"/>
          <w:sz w:val="24"/>
          <w:szCs w:val="24"/>
        </w:rPr>
        <w:t xml:space="preserve">on important </w:t>
      </w:r>
      <w:r w:rsidRPr="00FE55E8">
        <w:rPr>
          <w:rFonts w:ascii="Arial" w:hAnsi="Arial" w:cs="Arial"/>
          <w:sz w:val="24"/>
          <w:szCs w:val="24"/>
        </w:rPr>
        <w:t>case</w:t>
      </w:r>
      <w:r w:rsidR="007C42A2" w:rsidRPr="00FE55E8">
        <w:rPr>
          <w:rFonts w:ascii="Arial" w:hAnsi="Arial" w:cs="Arial"/>
          <w:sz w:val="24"/>
          <w:szCs w:val="24"/>
        </w:rPr>
        <w:t xml:space="preserve">s/ replies to the communications received by DG(NIC).  </w:t>
      </w:r>
    </w:p>
    <w:p w:rsidR="00FE55E8" w:rsidRPr="00FE55E8" w:rsidRDefault="00FE55E8" w:rsidP="007B2E6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E55E8" w:rsidRDefault="007C42A2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 xml:space="preserve">Maintenance of records, </w:t>
      </w:r>
      <w:r w:rsidR="00FE55E8" w:rsidRPr="00FE55E8">
        <w:rPr>
          <w:rFonts w:ascii="Arial" w:hAnsi="Arial" w:cs="Arial"/>
          <w:sz w:val="24"/>
          <w:szCs w:val="24"/>
        </w:rPr>
        <w:t>supervision of/ guidance to DG</w:t>
      </w:r>
      <w:r w:rsidR="009D60FC">
        <w:rPr>
          <w:rFonts w:ascii="Arial" w:hAnsi="Arial" w:cs="Arial"/>
          <w:sz w:val="24"/>
          <w:szCs w:val="24"/>
        </w:rPr>
        <w:t xml:space="preserve"> Office Team</w:t>
      </w:r>
      <w:r w:rsidRPr="00FE55E8">
        <w:rPr>
          <w:rFonts w:ascii="Arial" w:hAnsi="Arial" w:cs="Arial"/>
          <w:sz w:val="24"/>
          <w:szCs w:val="24"/>
        </w:rPr>
        <w:t xml:space="preserve">, maintenance of punctuality/ discipline and cordial relations amongst them and the visitors, proper maintenance/ upkeep of equipment in DG office.  </w:t>
      </w:r>
    </w:p>
    <w:p w:rsidR="00FE55E8" w:rsidRPr="00FE55E8" w:rsidRDefault="00FE55E8" w:rsidP="007B2E6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E55E8" w:rsidRDefault="007C42A2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 xml:space="preserve">Logistic support to DG(NIC) </w:t>
      </w:r>
      <w:r w:rsidR="00FE55E8">
        <w:rPr>
          <w:rFonts w:ascii="Arial" w:hAnsi="Arial" w:cs="Arial"/>
          <w:sz w:val="24"/>
          <w:szCs w:val="24"/>
        </w:rPr>
        <w:t>to</w:t>
      </w:r>
      <w:r w:rsidRPr="00FE55E8">
        <w:rPr>
          <w:rFonts w:ascii="Arial" w:hAnsi="Arial" w:cs="Arial"/>
          <w:sz w:val="24"/>
          <w:szCs w:val="24"/>
        </w:rPr>
        <w:t xml:space="preserve"> review time-bound ICT/ e-Governance Projects. Assisted DG(NIC) to prepare the Presentations/ Lectures in various Technology events/ meetings.  </w:t>
      </w:r>
    </w:p>
    <w:p w:rsidR="00FE55E8" w:rsidRPr="00FE55E8" w:rsidRDefault="00FE55E8" w:rsidP="007B2E6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7C42A2" w:rsidRDefault="007C42A2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FE55E8">
        <w:rPr>
          <w:rFonts w:ascii="Arial" w:hAnsi="Arial" w:cs="Arial"/>
          <w:sz w:val="24"/>
          <w:szCs w:val="24"/>
        </w:rPr>
        <w:t>Su</w:t>
      </w:r>
      <w:r w:rsidR="00FE55E8" w:rsidRPr="00FE55E8">
        <w:rPr>
          <w:rFonts w:ascii="Arial" w:hAnsi="Arial" w:cs="Arial"/>
          <w:sz w:val="24"/>
          <w:szCs w:val="24"/>
        </w:rPr>
        <w:t xml:space="preserve">pport to DG(NIC) in conducting </w:t>
      </w:r>
      <w:r w:rsidRPr="00FE55E8">
        <w:rPr>
          <w:rFonts w:ascii="Arial" w:hAnsi="Arial" w:cs="Arial"/>
          <w:sz w:val="24"/>
          <w:szCs w:val="24"/>
        </w:rPr>
        <w:t>Board Meetings of NCTI</w:t>
      </w:r>
      <w:r w:rsidR="00FE55E8">
        <w:rPr>
          <w:rFonts w:ascii="Arial" w:hAnsi="Arial" w:cs="Arial"/>
          <w:sz w:val="24"/>
          <w:szCs w:val="24"/>
        </w:rPr>
        <w:t xml:space="preserve"> as its chairperson.</w:t>
      </w:r>
    </w:p>
    <w:p w:rsidR="00EA1C89" w:rsidRPr="00EA1C89" w:rsidRDefault="00EA1C89" w:rsidP="007B2E6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5E647C" w:rsidRDefault="005E647C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Coordination of </w:t>
      </w:r>
      <w:r w:rsidR="00EA1C89" w:rsidRPr="00EA1C89">
        <w:rPr>
          <w:rFonts w:ascii="Arial" w:hAnsi="Arial" w:cs="Arial"/>
          <w:sz w:val="24"/>
          <w:szCs w:val="24"/>
        </w:rPr>
        <w:t>meetings</w:t>
      </w:r>
      <w:r w:rsidR="00EA1C89">
        <w:rPr>
          <w:rFonts w:ascii="Arial" w:hAnsi="Arial" w:cs="Arial"/>
          <w:sz w:val="24"/>
          <w:szCs w:val="24"/>
        </w:rPr>
        <w:t xml:space="preserve">/ visits of </w:t>
      </w:r>
      <w:r w:rsidR="00EA1C89" w:rsidRPr="00EA1C89">
        <w:rPr>
          <w:rFonts w:ascii="Arial" w:hAnsi="Arial" w:cs="Arial"/>
          <w:sz w:val="24"/>
          <w:szCs w:val="24"/>
        </w:rPr>
        <w:t>Hon’ble Minister</w:t>
      </w:r>
      <w:r w:rsidR="00EA1C89">
        <w:rPr>
          <w:rFonts w:ascii="Arial" w:hAnsi="Arial" w:cs="Arial"/>
          <w:sz w:val="24"/>
          <w:szCs w:val="24"/>
        </w:rPr>
        <w:t xml:space="preserve"> to States/ UTs</w:t>
      </w:r>
      <w:r w:rsidR="00EA1C89" w:rsidRPr="00EA1C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Coordination with </w:t>
      </w:r>
      <w:r w:rsidRPr="00EA1C89">
        <w:rPr>
          <w:rFonts w:ascii="Arial" w:hAnsi="Arial" w:cs="Arial"/>
          <w:sz w:val="24"/>
          <w:szCs w:val="24"/>
        </w:rPr>
        <w:t>VC</w:t>
      </w:r>
      <w:r>
        <w:rPr>
          <w:rFonts w:ascii="Arial" w:hAnsi="Arial" w:cs="Arial"/>
          <w:sz w:val="24"/>
          <w:szCs w:val="24"/>
        </w:rPr>
        <w:t xml:space="preserve"> Division t</w:t>
      </w:r>
      <w:r w:rsidR="00EA1C89" w:rsidRPr="00EA1C89">
        <w:rPr>
          <w:rFonts w:ascii="Arial" w:hAnsi="Arial" w:cs="Arial"/>
          <w:sz w:val="24"/>
          <w:szCs w:val="24"/>
        </w:rPr>
        <w:t xml:space="preserve">o hold VIP events such as PRAGRATI by Prime Minister/ VCs by Hon’ble President, Cabinet Secretariat.  </w:t>
      </w:r>
    </w:p>
    <w:p w:rsidR="005E647C" w:rsidRPr="005E647C" w:rsidRDefault="005E647C" w:rsidP="007B2E6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EA1C89" w:rsidRPr="00EA1C89" w:rsidRDefault="00EA1C89" w:rsidP="007B2E66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EA1C89">
        <w:rPr>
          <w:rFonts w:ascii="Arial" w:hAnsi="Arial" w:cs="Arial"/>
          <w:sz w:val="24"/>
          <w:szCs w:val="24"/>
        </w:rPr>
        <w:t xml:space="preserve">Support provided in inauguration of </w:t>
      </w:r>
      <w:r w:rsidR="005E647C">
        <w:rPr>
          <w:rFonts w:ascii="Arial" w:hAnsi="Arial" w:cs="Arial"/>
          <w:sz w:val="24"/>
          <w:szCs w:val="24"/>
        </w:rPr>
        <w:t xml:space="preserve">national importance events such as inauguration of </w:t>
      </w:r>
      <w:r w:rsidRPr="00EA1C89">
        <w:rPr>
          <w:rFonts w:ascii="Arial" w:hAnsi="Arial" w:cs="Arial"/>
          <w:sz w:val="24"/>
          <w:szCs w:val="24"/>
        </w:rPr>
        <w:t>DGRC, Patna; NIC-CERT, Delhi; Establishment of NIU</w:t>
      </w:r>
      <w:r w:rsidR="005E647C">
        <w:rPr>
          <w:rFonts w:ascii="Arial" w:hAnsi="Arial" w:cs="Arial"/>
          <w:sz w:val="24"/>
          <w:szCs w:val="24"/>
        </w:rPr>
        <w:t>- Odisha; CEDA, C</w:t>
      </w:r>
      <w:r w:rsidR="0098545F">
        <w:rPr>
          <w:rFonts w:ascii="Arial" w:hAnsi="Arial" w:cs="Arial"/>
          <w:sz w:val="24"/>
          <w:szCs w:val="24"/>
        </w:rPr>
        <w:t xml:space="preserve">ontrol </w:t>
      </w:r>
      <w:r w:rsidR="005E647C">
        <w:rPr>
          <w:rFonts w:ascii="Arial" w:hAnsi="Arial" w:cs="Arial"/>
          <w:sz w:val="24"/>
          <w:szCs w:val="24"/>
        </w:rPr>
        <w:t>&amp;</w:t>
      </w:r>
      <w:r w:rsidR="0098545F">
        <w:rPr>
          <w:rFonts w:ascii="Arial" w:hAnsi="Arial" w:cs="Arial"/>
          <w:sz w:val="24"/>
          <w:szCs w:val="24"/>
        </w:rPr>
        <w:t xml:space="preserve"> </w:t>
      </w:r>
      <w:r w:rsidR="005E647C">
        <w:rPr>
          <w:rFonts w:ascii="Arial" w:hAnsi="Arial" w:cs="Arial"/>
          <w:sz w:val="24"/>
          <w:szCs w:val="24"/>
        </w:rPr>
        <w:t>C</w:t>
      </w:r>
      <w:r w:rsidR="0098545F">
        <w:rPr>
          <w:rFonts w:ascii="Arial" w:hAnsi="Arial" w:cs="Arial"/>
          <w:sz w:val="24"/>
          <w:szCs w:val="24"/>
        </w:rPr>
        <w:t>ommand Centre</w:t>
      </w:r>
      <w:r w:rsidR="005E647C">
        <w:rPr>
          <w:rFonts w:ascii="Arial" w:hAnsi="Arial" w:cs="Arial"/>
          <w:sz w:val="24"/>
          <w:szCs w:val="24"/>
        </w:rPr>
        <w:t xml:space="preserve"> etc. </w:t>
      </w: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647C" w:rsidRPr="005E647C" w:rsidRDefault="007C42A2" w:rsidP="007B2E66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5E647C">
        <w:rPr>
          <w:rFonts w:ascii="Arial" w:hAnsi="Arial" w:cs="Arial"/>
          <w:b/>
          <w:sz w:val="24"/>
          <w:szCs w:val="24"/>
        </w:rPr>
        <w:t xml:space="preserve">Activities </w:t>
      </w:r>
      <w:r w:rsidR="005E647C" w:rsidRPr="005E647C">
        <w:rPr>
          <w:rFonts w:ascii="Arial" w:hAnsi="Arial" w:cs="Arial"/>
          <w:b/>
          <w:sz w:val="24"/>
          <w:szCs w:val="24"/>
        </w:rPr>
        <w:t>related to Administration:</w:t>
      </w:r>
    </w:p>
    <w:p w:rsidR="005E647C" w:rsidRDefault="005E647C" w:rsidP="007B2E66">
      <w:pPr>
        <w:spacing w:after="0" w:line="240" w:lineRule="auto"/>
        <w:ind w:left="720" w:hanging="720"/>
        <w:jc w:val="both"/>
        <w:rPr>
          <w:rFonts w:ascii="Arial" w:hAnsi="Arial" w:cs="Arial"/>
          <w:b/>
          <w:sz w:val="24"/>
          <w:szCs w:val="24"/>
        </w:rPr>
      </w:pPr>
    </w:p>
    <w:p w:rsidR="00211382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3">
        <w:rPr>
          <w:rFonts w:ascii="Arial" w:hAnsi="Arial" w:cs="Arial"/>
          <w:sz w:val="24"/>
          <w:szCs w:val="24"/>
        </w:rPr>
        <w:t xml:space="preserve">As HOD (Administration), the undersigned has guided/ motivated the officials to streamline various pending works. The undersigned conceptualized and introduced online workflow based systems for various employee centric services as stated below: </w:t>
      </w:r>
    </w:p>
    <w:p w:rsidR="00211382" w:rsidRDefault="0021138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3">
        <w:rPr>
          <w:rFonts w:ascii="Arial" w:hAnsi="Arial" w:cs="Arial"/>
          <w:sz w:val="24"/>
          <w:szCs w:val="24"/>
        </w:rPr>
        <w:t xml:space="preserve">1. Medical treatment permission, claim and reimbursement: The complete process of obtaining prior permission of medical treatment and subsequent claim for reimbursement has been fully automated till pushing sanction to PFMS. </w:t>
      </w: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3">
        <w:rPr>
          <w:rFonts w:ascii="Arial" w:hAnsi="Arial" w:cs="Arial"/>
          <w:sz w:val="24"/>
          <w:szCs w:val="24"/>
        </w:rPr>
        <w:t>2. LTC advance/</w:t>
      </w:r>
      <w:r w:rsidR="0098545F">
        <w:rPr>
          <w:rFonts w:ascii="Arial" w:hAnsi="Arial" w:cs="Arial"/>
          <w:sz w:val="24"/>
          <w:szCs w:val="24"/>
        </w:rPr>
        <w:t xml:space="preserve"> </w:t>
      </w:r>
      <w:r w:rsidRPr="00312183">
        <w:rPr>
          <w:rFonts w:ascii="Arial" w:hAnsi="Arial" w:cs="Arial"/>
          <w:sz w:val="24"/>
          <w:szCs w:val="24"/>
        </w:rPr>
        <w:t xml:space="preserve">claims: Users application for LTC advance and claim has been made online along with EL encashment. The processing of the applications thus submitted has also been made paperless. </w:t>
      </w: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3">
        <w:rPr>
          <w:rFonts w:ascii="Arial" w:hAnsi="Arial" w:cs="Arial"/>
          <w:sz w:val="24"/>
          <w:szCs w:val="24"/>
        </w:rPr>
        <w:t>3. Pay Fixation: The pay of employees who have been promoted has been automatically fixed based on their current pay and options exercised by them.</w:t>
      </w: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3">
        <w:rPr>
          <w:rFonts w:ascii="Arial" w:hAnsi="Arial" w:cs="Arial"/>
          <w:sz w:val="24"/>
          <w:szCs w:val="24"/>
        </w:rPr>
        <w:t>4.Online Forms: Various forms pertaining to Administration division viz., Application for CGHS, Addition/</w:t>
      </w:r>
      <w:r w:rsidR="00A40183">
        <w:rPr>
          <w:rFonts w:ascii="Arial" w:hAnsi="Arial" w:cs="Arial"/>
          <w:sz w:val="24"/>
          <w:szCs w:val="24"/>
        </w:rPr>
        <w:t xml:space="preserve"> </w:t>
      </w:r>
      <w:r w:rsidRPr="00312183">
        <w:rPr>
          <w:rFonts w:ascii="Arial" w:hAnsi="Arial" w:cs="Arial"/>
          <w:sz w:val="24"/>
          <w:szCs w:val="24"/>
        </w:rPr>
        <w:t xml:space="preserve">Deletion of CGHS, Transfer of Dispensary, </w:t>
      </w:r>
      <w:r w:rsidR="00A40183">
        <w:rPr>
          <w:rFonts w:ascii="Arial" w:hAnsi="Arial" w:cs="Arial"/>
          <w:sz w:val="24"/>
          <w:szCs w:val="24"/>
        </w:rPr>
        <w:t xml:space="preserve">Family </w:t>
      </w:r>
      <w:r w:rsidRPr="00312183">
        <w:rPr>
          <w:rFonts w:ascii="Arial" w:hAnsi="Arial" w:cs="Arial"/>
          <w:sz w:val="24"/>
          <w:szCs w:val="24"/>
        </w:rPr>
        <w:t xml:space="preserve">Nomination Forms, Immovable Property Return and Movable Property Return has been made available for online submission. </w:t>
      </w: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3">
        <w:rPr>
          <w:rFonts w:ascii="Arial" w:hAnsi="Arial" w:cs="Arial"/>
          <w:sz w:val="24"/>
          <w:szCs w:val="24"/>
        </w:rPr>
        <w:t xml:space="preserve">5. Relieving Order: Relieving Order of NIC employees who have been transferred is now generated online following online generation of transfer order by Personnel Section. </w:t>
      </w:r>
    </w:p>
    <w:p w:rsidR="00312183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647C" w:rsidRDefault="00312183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3">
        <w:rPr>
          <w:rFonts w:ascii="Arial" w:hAnsi="Arial" w:cs="Arial"/>
          <w:sz w:val="24"/>
          <w:szCs w:val="24"/>
        </w:rPr>
        <w:t>6: No-Dues: An online system for granting of No-dues in case of superannuation/</w:t>
      </w:r>
      <w:r w:rsidR="0098545F">
        <w:rPr>
          <w:rFonts w:ascii="Arial" w:hAnsi="Arial" w:cs="Arial"/>
          <w:sz w:val="24"/>
          <w:szCs w:val="24"/>
        </w:rPr>
        <w:t xml:space="preserve"> </w:t>
      </w:r>
      <w:r w:rsidRPr="00312183">
        <w:rPr>
          <w:rFonts w:ascii="Arial" w:hAnsi="Arial" w:cs="Arial"/>
          <w:sz w:val="24"/>
          <w:szCs w:val="24"/>
        </w:rPr>
        <w:t>VRS/</w:t>
      </w:r>
      <w:r w:rsidR="0098545F">
        <w:rPr>
          <w:rFonts w:ascii="Arial" w:hAnsi="Arial" w:cs="Arial"/>
          <w:sz w:val="24"/>
          <w:szCs w:val="24"/>
        </w:rPr>
        <w:t xml:space="preserve"> </w:t>
      </w:r>
      <w:r w:rsidRPr="00312183">
        <w:rPr>
          <w:rFonts w:ascii="Arial" w:hAnsi="Arial" w:cs="Arial"/>
          <w:sz w:val="24"/>
          <w:szCs w:val="24"/>
        </w:rPr>
        <w:t>Transfer/</w:t>
      </w:r>
      <w:r w:rsidR="0098545F">
        <w:rPr>
          <w:rFonts w:ascii="Arial" w:hAnsi="Arial" w:cs="Arial"/>
          <w:sz w:val="24"/>
          <w:szCs w:val="24"/>
        </w:rPr>
        <w:t xml:space="preserve"> </w:t>
      </w:r>
      <w:r w:rsidRPr="00312183">
        <w:rPr>
          <w:rFonts w:ascii="Arial" w:hAnsi="Arial" w:cs="Arial"/>
          <w:sz w:val="24"/>
          <w:szCs w:val="24"/>
        </w:rPr>
        <w:t>Resignation has been initiated and is undergoing trial. The above applications have made the processes completely transparent and traceable by concerned employees and NIC management.</w:t>
      </w:r>
      <w:r w:rsidR="0098545F">
        <w:rPr>
          <w:rFonts w:ascii="Arial" w:hAnsi="Arial" w:cs="Arial"/>
          <w:sz w:val="24"/>
          <w:szCs w:val="24"/>
        </w:rPr>
        <w:t xml:space="preserve"> </w:t>
      </w:r>
    </w:p>
    <w:p w:rsidR="0098545F" w:rsidRDefault="0098545F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8545F" w:rsidRDefault="0098545F" w:rsidP="007B2E66">
      <w:pPr>
        <w:tabs>
          <w:tab w:val="left" w:pos="2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  <w:t xml:space="preserve">Tuition Fee: The processing of tuition fee claims has been made on line.  </w:t>
      </w:r>
    </w:p>
    <w:p w:rsidR="00312183" w:rsidRPr="00312183" w:rsidRDefault="0098545F" w:rsidP="007B2E6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C42A2" w:rsidRPr="005E647C" w:rsidRDefault="005E647C" w:rsidP="007B2E66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5E647C">
        <w:rPr>
          <w:rFonts w:ascii="Arial" w:hAnsi="Arial" w:cs="Arial"/>
          <w:b/>
          <w:sz w:val="24"/>
          <w:szCs w:val="24"/>
        </w:rPr>
        <w:t xml:space="preserve">Activities </w:t>
      </w:r>
      <w:r w:rsidR="007C42A2" w:rsidRPr="005E647C">
        <w:rPr>
          <w:rFonts w:ascii="Arial" w:hAnsi="Arial" w:cs="Arial"/>
          <w:b/>
          <w:sz w:val="24"/>
          <w:szCs w:val="24"/>
        </w:rPr>
        <w:t xml:space="preserve">related to General Coordination: </w:t>
      </w:r>
    </w:p>
    <w:p w:rsidR="005E647C" w:rsidRDefault="005E647C" w:rsidP="007B2E66">
      <w:pPr>
        <w:spacing w:after="0" w:line="240" w:lineRule="auto"/>
        <w:jc w:val="both"/>
        <w:outlineLvl w:val="2"/>
        <w:rPr>
          <w:rFonts w:ascii="Arial" w:hAnsi="Arial" w:cs="Arial"/>
          <w:b/>
          <w:sz w:val="24"/>
          <w:szCs w:val="24"/>
        </w:rPr>
      </w:pPr>
    </w:p>
    <w:p w:rsidR="007C42A2" w:rsidRPr="00D92796" w:rsidRDefault="0098545F" w:rsidP="007B2E66">
      <w:pPr>
        <w:spacing w:after="0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On-line processing of </w:t>
      </w:r>
      <w:r w:rsidR="007C42A2" w:rsidRPr="00D92796">
        <w:rPr>
          <w:rFonts w:ascii="Arial" w:hAnsi="Arial" w:cs="Arial"/>
          <w:sz w:val="24"/>
          <w:szCs w:val="24"/>
        </w:rPr>
        <w:t xml:space="preserve">reimbursements </w:t>
      </w:r>
      <w:r>
        <w:rPr>
          <w:rFonts w:ascii="Arial" w:hAnsi="Arial" w:cs="Arial"/>
          <w:sz w:val="24"/>
          <w:szCs w:val="24"/>
        </w:rPr>
        <w:t xml:space="preserve">for </w:t>
      </w:r>
      <w:r w:rsidR="007C42A2" w:rsidRPr="00D92796">
        <w:rPr>
          <w:rFonts w:ascii="Arial" w:hAnsi="Arial" w:cs="Arial"/>
          <w:sz w:val="24"/>
          <w:szCs w:val="24"/>
        </w:rPr>
        <w:t>telephone/ newspapers</w:t>
      </w:r>
      <w:r w:rsidR="007C42A2">
        <w:rPr>
          <w:rFonts w:ascii="Arial" w:hAnsi="Arial" w:cs="Arial"/>
          <w:sz w:val="24"/>
          <w:szCs w:val="24"/>
        </w:rPr>
        <w:t xml:space="preserve"> bills</w:t>
      </w:r>
      <w:r w:rsidR="007C42A2" w:rsidRPr="00D92796">
        <w:rPr>
          <w:rFonts w:ascii="Arial" w:hAnsi="Arial" w:cs="Arial"/>
          <w:sz w:val="24"/>
          <w:szCs w:val="24"/>
        </w:rPr>
        <w:t>, making of official stamps/ nameplates</w:t>
      </w:r>
      <w:r>
        <w:rPr>
          <w:rFonts w:ascii="Arial" w:hAnsi="Arial" w:cs="Arial"/>
          <w:sz w:val="24"/>
          <w:szCs w:val="24"/>
        </w:rPr>
        <w:t xml:space="preserve"> etc., done. C</w:t>
      </w:r>
      <w:r w:rsidR="007C42A2" w:rsidRPr="00D92796">
        <w:rPr>
          <w:rFonts w:ascii="Arial" w:hAnsi="Arial" w:cs="Arial"/>
          <w:sz w:val="24"/>
          <w:szCs w:val="24"/>
        </w:rPr>
        <w:t>ollection of Republic Day and Independence Day Invitation Cards, Government Diary and Calendars and their issue to NIC officials.  Processing</w:t>
      </w:r>
      <w:r w:rsidR="00DE2BD6">
        <w:rPr>
          <w:rFonts w:ascii="Arial" w:hAnsi="Arial" w:cs="Arial"/>
          <w:sz w:val="24"/>
          <w:szCs w:val="24"/>
        </w:rPr>
        <w:t xml:space="preserve"> of proposals for </w:t>
      </w:r>
      <w:r w:rsidR="007C42A2" w:rsidRPr="00D92796">
        <w:rPr>
          <w:rFonts w:ascii="Arial" w:hAnsi="Arial" w:cs="Arial"/>
          <w:sz w:val="24"/>
          <w:szCs w:val="24"/>
        </w:rPr>
        <w:t xml:space="preserve">official’s refreshment, circulation of vacancy notices, matters related to observance of </w:t>
      </w:r>
      <w:proofErr w:type="spellStart"/>
      <w:r w:rsidR="007C42A2" w:rsidRPr="00D92796">
        <w:rPr>
          <w:rFonts w:ascii="Arial" w:hAnsi="Arial" w:cs="Arial"/>
          <w:sz w:val="24"/>
          <w:szCs w:val="24"/>
        </w:rPr>
        <w:t>Quami</w:t>
      </w:r>
      <w:proofErr w:type="spellEnd"/>
      <w:r w:rsidR="00B10A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42A2" w:rsidRPr="00D92796">
        <w:rPr>
          <w:rFonts w:ascii="Arial" w:hAnsi="Arial" w:cs="Arial"/>
          <w:sz w:val="24"/>
          <w:szCs w:val="24"/>
        </w:rPr>
        <w:t>Ekta</w:t>
      </w:r>
      <w:proofErr w:type="spellEnd"/>
      <w:r w:rsidR="007C42A2" w:rsidRPr="00D92796">
        <w:rPr>
          <w:rFonts w:ascii="Arial" w:hAnsi="Arial" w:cs="Arial"/>
          <w:sz w:val="24"/>
          <w:szCs w:val="24"/>
        </w:rPr>
        <w:t xml:space="preserve"> Divas, Martyrs Day, Anti-Terrorism Day, </w:t>
      </w:r>
      <w:proofErr w:type="spellStart"/>
      <w:r w:rsidR="007C42A2" w:rsidRPr="00D92796">
        <w:rPr>
          <w:rFonts w:ascii="Arial" w:hAnsi="Arial" w:cs="Arial"/>
          <w:sz w:val="24"/>
          <w:szCs w:val="24"/>
        </w:rPr>
        <w:lastRenderedPageBreak/>
        <w:t>Swachh</w:t>
      </w:r>
      <w:proofErr w:type="spellEnd"/>
      <w:r w:rsidR="007C42A2" w:rsidRPr="00D92796">
        <w:rPr>
          <w:rFonts w:ascii="Arial" w:hAnsi="Arial" w:cs="Arial"/>
          <w:sz w:val="24"/>
          <w:szCs w:val="24"/>
        </w:rPr>
        <w:t xml:space="preserve"> Bharat </w:t>
      </w:r>
      <w:proofErr w:type="spellStart"/>
      <w:r w:rsidR="007C42A2" w:rsidRPr="00D92796">
        <w:rPr>
          <w:rFonts w:ascii="Arial" w:hAnsi="Arial" w:cs="Arial"/>
          <w:sz w:val="24"/>
          <w:szCs w:val="24"/>
        </w:rPr>
        <w:t>Abhiyan</w:t>
      </w:r>
      <w:proofErr w:type="spellEnd"/>
      <w:r w:rsidR="007C42A2" w:rsidRPr="00D92796">
        <w:rPr>
          <w:rFonts w:ascii="Arial" w:hAnsi="Arial" w:cs="Arial"/>
          <w:sz w:val="24"/>
          <w:szCs w:val="24"/>
        </w:rPr>
        <w:t xml:space="preserve"> events </w:t>
      </w:r>
      <w:r w:rsidR="00B10A48">
        <w:rPr>
          <w:rFonts w:ascii="Arial" w:hAnsi="Arial" w:cs="Arial"/>
          <w:sz w:val="24"/>
          <w:szCs w:val="24"/>
        </w:rPr>
        <w:t xml:space="preserve">celebrations, </w:t>
      </w:r>
      <w:r w:rsidR="007C42A2" w:rsidRPr="00D92796">
        <w:rPr>
          <w:rFonts w:ascii="Arial" w:hAnsi="Arial" w:cs="Arial"/>
          <w:sz w:val="24"/>
          <w:szCs w:val="24"/>
        </w:rPr>
        <w:t>invigilation duty of UPSC, SSC/ DSSSB</w:t>
      </w:r>
      <w:r w:rsidR="00B10A48">
        <w:rPr>
          <w:rFonts w:ascii="Arial" w:hAnsi="Arial" w:cs="Arial"/>
          <w:sz w:val="24"/>
          <w:szCs w:val="24"/>
        </w:rPr>
        <w:t>, Election Duty,</w:t>
      </w:r>
      <w:r w:rsidR="007C42A2" w:rsidRPr="00D92796">
        <w:rPr>
          <w:rFonts w:ascii="Arial" w:hAnsi="Arial" w:cs="Arial"/>
          <w:sz w:val="24"/>
          <w:szCs w:val="24"/>
        </w:rPr>
        <w:t xml:space="preserve"> imprest money to states/ district centres</w:t>
      </w:r>
      <w:r w:rsidR="00B10A48">
        <w:rPr>
          <w:rFonts w:ascii="Arial" w:hAnsi="Arial" w:cs="Arial"/>
          <w:sz w:val="24"/>
          <w:szCs w:val="24"/>
        </w:rPr>
        <w:t>.</w:t>
      </w:r>
      <w:r w:rsidR="007C42A2" w:rsidRPr="00D92796">
        <w:rPr>
          <w:rFonts w:ascii="Arial" w:hAnsi="Arial" w:cs="Arial"/>
          <w:sz w:val="24"/>
          <w:szCs w:val="24"/>
        </w:rPr>
        <w:t xml:space="preserve">  </w:t>
      </w: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2BD6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Matters related to invitation of nominations and processing thereof for various Awards of NIC officials, Publication of advertisements in various news papers through DAVP/ Indian Trade Journal </w:t>
      </w:r>
      <w:proofErr w:type="gramStart"/>
      <w:r>
        <w:rPr>
          <w:rFonts w:ascii="Arial" w:hAnsi="Arial" w:cs="Arial"/>
          <w:sz w:val="24"/>
          <w:szCs w:val="24"/>
        </w:rPr>
        <w:t>et</w:t>
      </w:r>
      <w:r w:rsidR="00DE2BD6">
        <w:rPr>
          <w:rFonts w:ascii="Arial" w:hAnsi="Arial" w:cs="Arial"/>
          <w:sz w:val="24"/>
          <w:szCs w:val="24"/>
        </w:rPr>
        <w:t>c.</w:t>
      </w:r>
      <w:r w:rsidR="00312183">
        <w:rPr>
          <w:rFonts w:ascii="Arial" w:hAnsi="Arial" w:cs="Arial"/>
          <w:sz w:val="24"/>
          <w:szCs w:val="24"/>
        </w:rPr>
        <w:t>,/</w:t>
      </w:r>
      <w:proofErr w:type="gramEnd"/>
      <w:r w:rsidR="00312183">
        <w:rPr>
          <w:rFonts w:ascii="Arial" w:hAnsi="Arial" w:cs="Arial"/>
          <w:sz w:val="24"/>
          <w:szCs w:val="24"/>
        </w:rPr>
        <w:t xml:space="preserve"> Handling</w:t>
      </w:r>
      <w:r w:rsidR="00DE2BD6">
        <w:rPr>
          <w:rFonts w:ascii="Arial" w:hAnsi="Arial" w:cs="Arial"/>
          <w:sz w:val="24"/>
          <w:szCs w:val="24"/>
        </w:rPr>
        <w:t xml:space="preserve"> of RTI / Audit/ Budget related issues.   </w:t>
      </w: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Exercised the powers of Joint Director (GCS) as mentioned in Order No.1(6)/2014-Pers dated 19/1/2016.</w:t>
      </w: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2A2" w:rsidRPr="005E647C" w:rsidRDefault="007C42A2" w:rsidP="007B2E66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5E647C">
        <w:rPr>
          <w:rFonts w:ascii="Arial" w:hAnsi="Arial" w:cs="Arial"/>
          <w:b/>
          <w:sz w:val="24"/>
          <w:szCs w:val="24"/>
        </w:rPr>
        <w:t xml:space="preserve">Activities related to Protocol &amp; Public Relations Section: </w:t>
      </w: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C42A2" w:rsidRDefault="0021138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On-line processing of </w:t>
      </w:r>
      <w:r w:rsidR="007C42A2">
        <w:rPr>
          <w:rFonts w:ascii="Arial" w:hAnsi="Arial" w:cs="Arial"/>
          <w:sz w:val="24"/>
          <w:szCs w:val="24"/>
        </w:rPr>
        <w:t xml:space="preserve">Official e-Ticket booking through M/s. </w:t>
      </w:r>
      <w:proofErr w:type="spellStart"/>
      <w:r w:rsidR="007C42A2">
        <w:rPr>
          <w:rFonts w:ascii="Arial" w:hAnsi="Arial" w:cs="Arial"/>
          <w:sz w:val="24"/>
          <w:szCs w:val="24"/>
        </w:rPr>
        <w:t>Balmer</w:t>
      </w:r>
      <w:proofErr w:type="spellEnd"/>
      <w:r w:rsidR="00B10A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42A2">
        <w:rPr>
          <w:rFonts w:ascii="Arial" w:hAnsi="Arial" w:cs="Arial"/>
          <w:sz w:val="24"/>
          <w:szCs w:val="24"/>
        </w:rPr>
        <w:t>Lawries</w:t>
      </w:r>
      <w:proofErr w:type="spellEnd"/>
      <w:r w:rsidR="007C42A2">
        <w:rPr>
          <w:rFonts w:ascii="Arial" w:hAnsi="Arial" w:cs="Arial"/>
          <w:sz w:val="24"/>
          <w:szCs w:val="24"/>
        </w:rPr>
        <w:t xml:space="preserve"> for air-travel and processing/ release of their bills.</w:t>
      </w: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Coordination of arrangements for various meetings, national/ international events/ visits of delegations/ VIPs/ senior officers etc., and make logistic arrangements for hospitality/ refreshments, process payments etc related to them. </w:t>
      </w: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Handling of matters related to Haj and Kailash Man </w:t>
      </w:r>
      <w:proofErr w:type="spellStart"/>
      <w:r>
        <w:rPr>
          <w:rFonts w:ascii="Arial" w:hAnsi="Arial" w:cs="Arial"/>
          <w:sz w:val="24"/>
          <w:szCs w:val="24"/>
        </w:rPr>
        <w:t>Sarover</w:t>
      </w:r>
      <w:proofErr w:type="spellEnd"/>
      <w:r w:rsidR="00B10A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Yatra</w:t>
      </w:r>
      <w:proofErr w:type="spellEnd"/>
      <w:r>
        <w:rPr>
          <w:rFonts w:ascii="Arial" w:hAnsi="Arial" w:cs="Arial"/>
          <w:sz w:val="24"/>
          <w:szCs w:val="24"/>
        </w:rPr>
        <w:t xml:space="preserve"> etc., Booking of accommodation for officers visiting NICHQ on Tour, </w:t>
      </w:r>
      <w:r w:rsidR="0098545F">
        <w:rPr>
          <w:rFonts w:ascii="Arial" w:hAnsi="Arial" w:cs="Arial"/>
          <w:sz w:val="24"/>
          <w:szCs w:val="24"/>
        </w:rPr>
        <w:t>obtaining</w:t>
      </w:r>
      <w:r>
        <w:rPr>
          <w:rFonts w:ascii="Arial" w:hAnsi="Arial" w:cs="Arial"/>
          <w:sz w:val="24"/>
          <w:szCs w:val="24"/>
        </w:rPr>
        <w:t xml:space="preserve"> official passports/ vista/ political and FRCA clearance of NIC officials related to their official tours.</w:t>
      </w:r>
      <w:r w:rsidR="00BE61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Processing proposals for institutional memberships e.g. IIC and IHC etc. Handling of RTI / Audit/ Budget related issues.  Administrative support to International</w:t>
      </w:r>
      <w:r w:rsidR="00B10A48">
        <w:rPr>
          <w:rFonts w:ascii="Arial" w:hAnsi="Arial" w:cs="Arial"/>
          <w:sz w:val="24"/>
          <w:szCs w:val="24"/>
        </w:rPr>
        <w:t xml:space="preserve"> Cooperation</w:t>
      </w:r>
      <w:r>
        <w:rPr>
          <w:rFonts w:ascii="Arial" w:hAnsi="Arial" w:cs="Arial"/>
          <w:sz w:val="24"/>
          <w:szCs w:val="24"/>
        </w:rPr>
        <w:t xml:space="preserve"> Division,</w:t>
      </w:r>
      <w:r w:rsidR="00B10A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process proposals.  </w:t>
      </w:r>
    </w:p>
    <w:p w:rsidR="007C42A2" w:rsidRPr="00B92CDC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42A2" w:rsidRPr="005E647C" w:rsidRDefault="007C42A2" w:rsidP="00A40183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E647C">
        <w:rPr>
          <w:rFonts w:ascii="Arial" w:hAnsi="Arial" w:cs="Arial"/>
          <w:b/>
          <w:sz w:val="24"/>
          <w:szCs w:val="24"/>
        </w:rPr>
        <w:t xml:space="preserve">Activities related to Publication Division:  </w:t>
      </w: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C42A2" w:rsidRPr="00437FDF" w:rsidRDefault="007C42A2" w:rsidP="007B2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37FDF">
        <w:rPr>
          <w:rFonts w:ascii="Arial" w:hAnsi="Arial" w:cs="Arial"/>
          <w:sz w:val="24"/>
          <w:szCs w:val="24"/>
        </w:rPr>
        <w:t>Matters related to printing of technical brochures/ leaflets, technical reports, manuals and tr</w:t>
      </w:r>
      <w:r>
        <w:rPr>
          <w:rFonts w:ascii="Arial" w:hAnsi="Arial" w:cs="Arial"/>
          <w:sz w:val="24"/>
          <w:szCs w:val="24"/>
        </w:rPr>
        <w:t xml:space="preserve">aining course material, </w:t>
      </w:r>
      <w:r w:rsidRPr="00437FDF">
        <w:rPr>
          <w:rFonts w:ascii="Arial" w:hAnsi="Arial" w:cs="Arial"/>
          <w:sz w:val="24"/>
          <w:szCs w:val="24"/>
        </w:rPr>
        <w:t>Informatics Newsletter of NIC</w:t>
      </w:r>
      <w:r>
        <w:rPr>
          <w:rFonts w:ascii="Arial" w:hAnsi="Arial" w:cs="Arial"/>
          <w:sz w:val="24"/>
          <w:szCs w:val="24"/>
        </w:rPr>
        <w:t xml:space="preserve">, </w:t>
      </w:r>
      <w:r w:rsidRPr="00437FDF">
        <w:rPr>
          <w:rFonts w:ascii="Arial" w:hAnsi="Arial" w:cs="Arial"/>
          <w:sz w:val="24"/>
          <w:szCs w:val="24"/>
        </w:rPr>
        <w:t>Visiting Cards, Letter heads, Invitation letters, registers, envelops, entry passes etc.</w:t>
      </w:r>
      <w:r w:rsidR="0098545F">
        <w:rPr>
          <w:rFonts w:ascii="Arial" w:hAnsi="Arial" w:cs="Arial"/>
          <w:sz w:val="24"/>
          <w:szCs w:val="24"/>
        </w:rPr>
        <w:t xml:space="preserve"> </w:t>
      </w:r>
      <w:r w:rsidRPr="00437FDF">
        <w:rPr>
          <w:rFonts w:ascii="Arial" w:hAnsi="Arial" w:cs="Arial"/>
          <w:sz w:val="24"/>
          <w:szCs w:val="24"/>
        </w:rPr>
        <w:t>Matters related to RTI, Budget and Audit</w:t>
      </w:r>
      <w:r>
        <w:rPr>
          <w:rFonts w:ascii="Arial" w:hAnsi="Arial" w:cs="Arial"/>
          <w:sz w:val="24"/>
          <w:szCs w:val="24"/>
        </w:rPr>
        <w:t xml:space="preserve"> were also handled. </w:t>
      </w:r>
    </w:p>
    <w:p w:rsidR="007C42A2" w:rsidRDefault="007C42A2" w:rsidP="007B2E6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E53C1" w:rsidRDefault="00EE53C1" w:rsidP="007B2E66">
      <w:pPr>
        <w:spacing w:after="0" w:line="240" w:lineRule="auto"/>
        <w:jc w:val="both"/>
      </w:pPr>
    </w:p>
    <w:p w:rsidR="0098545F" w:rsidRDefault="0098545F" w:rsidP="007B2E6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211382">
        <w:rPr>
          <w:rFonts w:ascii="Arial" w:hAnsi="Arial" w:cs="Arial"/>
          <w:sz w:val="24"/>
          <w:szCs w:val="24"/>
        </w:rPr>
        <w:t>(Sudarshan Singh Balouria)</w:t>
      </w:r>
    </w:p>
    <w:p w:rsidR="00A40183" w:rsidRDefault="00A40183" w:rsidP="007B2E6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Mob.9711167054</w:t>
      </w:r>
    </w:p>
    <w:p w:rsidR="00A40183" w:rsidRPr="00211382" w:rsidRDefault="00A40183" w:rsidP="007B2E6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: ssb@nic.in</w:t>
      </w:r>
    </w:p>
    <w:sectPr w:rsidR="00A40183" w:rsidRPr="00211382" w:rsidSect="00B0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67A"/>
    <w:multiLevelType w:val="hybridMultilevel"/>
    <w:tmpl w:val="BBDA370C"/>
    <w:lvl w:ilvl="0" w:tplc="94E48F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B2C3A"/>
    <w:multiLevelType w:val="multilevel"/>
    <w:tmpl w:val="DF98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8113A"/>
    <w:multiLevelType w:val="hybridMultilevel"/>
    <w:tmpl w:val="9FD2CE28"/>
    <w:lvl w:ilvl="0" w:tplc="A8F428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7689"/>
    <w:multiLevelType w:val="hybridMultilevel"/>
    <w:tmpl w:val="85FA3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63E6"/>
    <w:multiLevelType w:val="hybridMultilevel"/>
    <w:tmpl w:val="34F634EA"/>
    <w:lvl w:ilvl="0" w:tplc="C9D69F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58"/>
    <w:rsid w:val="00211382"/>
    <w:rsid w:val="002E03B0"/>
    <w:rsid w:val="00312183"/>
    <w:rsid w:val="004951FB"/>
    <w:rsid w:val="00496958"/>
    <w:rsid w:val="0056520A"/>
    <w:rsid w:val="005E647C"/>
    <w:rsid w:val="007B2E66"/>
    <w:rsid w:val="007C42A2"/>
    <w:rsid w:val="008C5C4F"/>
    <w:rsid w:val="0098545F"/>
    <w:rsid w:val="009C1C04"/>
    <w:rsid w:val="009D60FC"/>
    <w:rsid w:val="00A40183"/>
    <w:rsid w:val="00B05222"/>
    <w:rsid w:val="00B10A48"/>
    <w:rsid w:val="00BE6186"/>
    <w:rsid w:val="00CC3308"/>
    <w:rsid w:val="00CF78D2"/>
    <w:rsid w:val="00DE2BD6"/>
    <w:rsid w:val="00EA1C89"/>
    <w:rsid w:val="00EC516A"/>
    <w:rsid w:val="00EE53C1"/>
    <w:rsid w:val="00FE55E8"/>
    <w:rsid w:val="00FF7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9E72"/>
  <w15:docId w15:val="{4EC36953-AAAC-4EAF-BDAB-D0E73C40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8</cp:revision>
  <cp:lastPrinted>2019-04-09T00:45:00Z</cp:lastPrinted>
  <dcterms:created xsi:type="dcterms:W3CDTF">2019-04-09T23:20:00Z</dcterms:created>
  <dcterms:modified xsi:type="dcterms:W3CDTF">2019-04-10T02:01:00Z</dcterms:modified>
</cp:coreProperties>
</file>