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8"/>
        <w:gridCol w:w="2198"/>
      </w:tblGrid>
      <w:tr w:rsidR="00C95E24" w:rsidRPr="00BA37CD">
        <w:tc>
          <w:tcPr>
            <w:tcW w:w="7908" w:type="dxa"/>
          </w:tcPr>
          <w:p w:rsidR="00C00A45" w:rsidRPr="00BA37CD" w:rsidRDefault="00BA37CD">
            <w:pPr>
              <w:rPr>
                <w:rFonts w:ascii="Arial" w:hAnsi="Arial" w:cs="Arial"/>
                <w:b/>
                <w:bCs/>
                <w:color w:val="0000FF"/>
                <w:sz w:val="96"/>
                <w:szCs w:val="32"/>
                <w:lang w:val="en-GB"/>
              </w:rPr>
            </w:pPr>
            <w:r w:rsidRPr="00BA37CD">
              <w:rPr>
                <w:rFonts w:ascii="Arial" w:hAnsi="Arial" w:cs="Arial"/>
                <w:b/>
                <w:bCs/>
                <w:color w:val="0000FF"/>
                <w:sz w:val="96"/>
                <w:szCs w:val="32"/>
                <w:lang w:val="en-GB"/>
              </w:rPr>
              <w:t>VIVEK K SHUKLA</w:t>
            </w:r>
          </w:p>
          <w:p w:rsidR="009563FA" w:rsidRPr="00BA37CD" w:rsidRDefault="009563FA">
            <w:pPr>
              <w:rPr>
                <w:rFonts w:ascii="Arial" w:hAnsi="Arial" w:cs="Arial"/>
                <w:sz w:val="48"/>
                <w:szCs w:val="20"/>
                <w:lang w:val="en-GB"/>
              </w:rPr>
            </w:pPr>
          </w:p>
          <w:p w:rsidR="00C00A45" w:rsidRPr="00BA37CD" w:rsidRDefault="00BA37CD">
            <w:pPr>
              <w:rPr>
                <w:rFonts w:ascii="Arial" w:hAnsi="Arial" w:cs="Arial"/>
                <w:sz w:val="48"/>
                <w:szCs w:val="20"/>
                <w:lang w:val="en-GB"/>
              </w:rPr>
            </w:pPr>
            <w:r w:rsidRPr="00BA37CD">
              <w:rPr>
                <w:rFonts w:ascii="Arial" w:hAnsi="Arial" w:cs="Arial"/>
                <w:sz w:val="48"/>
                <w:szCs w:val="20"/>
                <w:lang w:val="en-GB"/>
              </w:rPr>
              <w:t xml:space="preserve">Cell phone:  </w:t>
            </w:r>
            <w:r w:rsidRPr="00BA37CD">
              <w:rPr>
                <w:rFonts w:ascii="Arial" w:hAnsi="Arial" w:cs="Arial"/>
                <w:sz w:val="48"/>
                <w:szCs w:val="20"/>
                <w:lang w:val="en-US"/>
              </w:rPr>
              <w:t>+91</w:t>
            </w:r>
            <w:r w:rsidR="00681469" w:rsidRPr="00BA37CD">
              <w:rPr>
                <w:rFonts w:ascii="Arial" w:hAnsi="Arial" w:cs="Arial"/>
                <w:sz w:val="48"/>
                <w:szCs w:val="20"/>
                <w:lang w:val="en-US"/>
              </w:rPr>
              <w:t xml:space="preserve"> </w:t>
            </w:r>
            <w:r w:rsidRPr="00BA37CD">
              <w:rPr>
                <w:rFonts w:ascii="Arial" w:hAnsi="Arial" w:cs="Arial"/>
                <w:sz w:val="48"/>
                <w:szCs w:val="20"/>
                <w:lang w:val="en-US"/>
              </w:rPr>
              <w:t>8979622323;</w:t>
            </w:r>
            <w:r w:rsidR="00681469" w:rsidRPr="00BA37CD">
              <w:rPr>
                <w:rFonts w:ascii="Arial" w:hAnsi="Arial" w:cs="Arial"/>
                <w:sz w:val="48"/>
                <w:szCs w:val="20"/>
                <w:lang w:val="en-US"/>
              </w:rPr>
              <w:t xml:space="preserve"> </w:t>
            </w:r>
            <w:r w:rsidR="00681469" w:rsidRPr="00BA37CD">
              <w:rPr>
                <w:rFonts w:ascii="Arial" w:hAnsi="Arial" w:cs="Arial"/>
                <w:sz w:val="48"/>
                <w:szCs w:val="20"/>
                <w:lang w:val="en-GB"/>
              </w:rPr>
              <w:t>+91 9415416782</w:t>
            </w:r>
            <w:r w:rsidR="008C760E" w:rsidRPr="00BA37CD">
              <w:rPr>
                <w:rFonts w:ascii="Arial" w:hAnsi="Arial" w:cs="Arial"/>
                <w:sz w:val="48"/>
                <w:szCs w:val="20"/>
                <w:lang w:val="en-GB"/>
              </w:rPr>
              <w:t>;</w:t>
            </w:r>
            <w:r w:rsidR="00681469" w:rsidRPr="00BA37CD">
              <w:rPr>
                <w:rFonts w:ascii="Arial" w:hAnsi="Arial" w:cs="Arial"/>
                <w:sz w:val="48"/>
                <w:szCs w:val="20"/>
                <w:lang w:val="en-GB"/>
              </w:rPr>
              <w:t xml:space="preserve"> </w:t>
            </w:r>
            <w:r w:rsidR="00E2211A" w:rsidRPr="00BA37CD">
              <w:rPr>
                <w:rFonts w:ascii="Arial" w:hAnsi="Arial" w:cs="Arial"/>
                <w:sz w:val="48"/>
                <w:szCs w:val="20"/>
                <w:lang w:val="en-GB"/>
              </w:rPr>
              <w:t>+91 9415304549</w:t>
            </w:r>
          </w:p>
          <w:p w:rsidR="00C00A45" w:rsidRPr="00BA37CD" w:rsidRDefault="00BA37CD">
            <w:pPr>
              <w:rPr>
                <w:rFonts w:ascii="Arial" w:hAnsi="Arial" w:cs="Arial"/>
                <w:sz w:val="48"/>
                <w:szCs w:val="20"/>
                <w:lang w:val="en-US"/>
              </w:rPr>
            </w:pPr>
            <w:r w:rsidRPr="00BA37CD">
              <w:rPr>
                <w:rFonts w:ascii="Arial" w:hAnsi="Arial" w:cs="Arial"/>
                <w:sz w:val="48"/>
                <w:szCs w:val="20"/>
                <w:lang w:val="en-US"/>
              </w:rPr>
              <w:t xml:space="preserve">E-Mail       :  </w:t>
            </w:r>
            <w:hyperlink r:id="rId6" w:history="1">
              <w:r w:rsidRPr="00BA37CD">
                <w:rPr>
                  <w:rStyle w:val="Hyperlink"/>
                  <w:rFonts w:ascii="Arial" w:hAnsi="Arial" w:cs="Arial"/>
                  <w:sz w:val="48"/>
                  <w:szCs w:val="20"/>
                  <w:lang w:val="en-US"/>
                </w:rPr>
                <w:t>vkshukla007@gmail.com</w:t>
              </w:r>
            </w:hyperlink>
            <w:r w:rsidRPr="00BA37CD">
              <w:rPr>
                <w:rFonts w:ascii="Arial" w:hAnsi="Arial" w:cs="Arial"/>
                <w:sz w:val="48"/>
                <w:szCs w:val="20"/>
                <w:lang w:val="en-US"/>
              </w:rPr>
              <w:t xml:space="preserve">,    </w:t>
            </w:r>
          </w:p>
          <w:p w:rsidR="00C00A45" w:rsidRPr="00BA37CD" w:rsidRDefault="00BA37CD">
            <w:pPr>
              <w:rPr>
                <w:rFonts w:ascii="Arial" w:hAnsi="Arial" w:cs="Arial"/>
                <w:color w:val="0000FF"/>
                <w:sz w:val="48"/>
                <w:szCs w:val="20"/>
                <w:lang w:val="en-US"/>
              </w:rPr>
            </w:pPr>
            <w:r w:rsidRPr="00BA37CD">
              <w:rPr>
                <w:sz w:val="56"/>
              </w:rPr>
              <w:t xml:space="preserve">                   </w:t>
            </w:r>
            <w:hyperlink r:id="rId7" w:history="1">
              <w:r w:rsidRPr="00BA37CD">
                <w:rPr>
                  <w:rStyle w:val="Hyperlink"/>
                  <w:rFonts w:ascii="Arial" w:hAnsi="Arial" w:cs="Arial"/>
                  <w:sz w:val="48"/>
                  <w:szCs w:val="20"/>
                  <w:lang w:val="en-US"/>
                </w:rPr>
                <w:t>http://in.linkedin.com/in/vivekkshuklaindia</w:t>
              </w:r>
            </w:hyperlink>
          </w:p>
          <w:p w:rsidR="00C00A45" w:rsidRPr="00BA37CD" w:rsidRDefault="00BA37CD">
            <w:pPr>
              <w:rPr>
                <w:rFonts w:ascii="Arial" w:hAnsi="Arial" w:cs="Arial"/>
                <w:color w:val="0000FF"/>
                <w:sz w:val="48"/>
                <w:szCs w:val="20"/>
                <w:lang w:val="en-US"/>
              </w:rPr>
            </w:pPr>
            <w:r w:rsidRPr="00BA37CD">
              <w:rPr>
                <w:rFonts w:ascii="Arial" w:hAnsi="Arial" w:cs="Arial"/>
                <w:sz w:val="48"/>
                <w:szCs w:val="20"/>
                <w:lang w:val="en-US"/>
              </w:rPr>
              <w:t>D.O.B.      : 10</w:t>
            </w:r>
            <w:r w:rsidRPr="00BA37CD">
              <w:rPr>
                <w:rFonts w:ascii="Arial" w:hAnsi="Arial" w:cs="Arial"/>
                <w:sz w:val="48"/>
                <w:szCs w:val="20"/>
                <w:vertAlign w:val="superscript"/>
                <w:lang w:val="en-US"/>
              </w:rPr>
              <w:t>th</w:t>
            </w:r>
            <w:r w:rsidRPr="00BA37CD">
              <w:rPr>
                <w:rFonts w:ascii="Arial" w:hAnsi="Arial" w:cs="Arial"/>
                <w:sz w:val="48"/>
                <w:szCs w:val="20"/>
                <w:lang w:val="en-US"/>
              </w:rPr>
              <w:t xml:space="preserve"> October 1967</w:t>
            </w:r>
          </w:p>
        </w:tc>
        <w:tc>
          <w:tcPr>
            <w:tcW w:w="2198" w:type="dxa"/>
          </w:tcPr>
          <w:p w:rsidR="00C00A45" w:rsidRPr="00BA37CD" w:rsidRDefault="00BA37CD">
            <w:pPr>
              <w:rPr>
                <w:rFonts w:ascii="Arial" w:hAnsi="Arial" w:cs="Arial"/>
                <w:b/>
                <w:bCs/>
                <w:sz w:val="48"/>
                <w:szCs w:val="20"/>
                <w:lang w:val="en-GB"/>
              </w:rPr>
            </w:pPr>
            <w:r w:rsidRPr="00BA37CD">
              <w:rPr>
                <w:rFonts w:ascii="Arial" w:hAnsi="Arial" w:cs="Arial"/>
                <w:b/>
                <w:bCs/>
                <w:noProof/>
                <w:sz w:val="48"/>
                <w:szCs w:val="20"/>
                <w:lang w:val="en-US" w:eastAsia="en-US"/>
              </w:rPr>
              <w:drawing>
                <wp:inline distT="0" distB="0" distL="0" distR="0" wp14:anchorId="5382B6FE" wp14:editId="58B30351">
                  <wp:extent cx="1238250" cy="1266825"/>
                  <wp:effectExtent l="19050" t="0" r="0" b="0"/>
                  <wp:docPr id="1" name="Picture 1" descr="V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867261" name="Picture 1" descr="V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A45" w:rsidRPr="00BA37CD" w:rsidRDefault="00C00A45">
      <w:pPr>
        <w:jc w:val="center"/>
        <w:rPr>
          <w:rFonts w:ascii="Arial" w:hAnsi="Arial" w:cs="Arial"/>
          <w:b/>
          <w:color w:val="0000FF"/>
          <w:sz w:val="48"/>
          <w:szCs w:val="20"/>
          <w:lang w:val="en-GB"/>
        </w:rPr>
      </w:pPr>
    </w:p>
    <w:p w:rsidR="00672D5A" w:rsidRPr="00BA37CD" w:rsidRDefault="00BA37CD" w:rsidP="00672D5A">
      <w:pPr>
        <w:rPr>
          <w:rFonts w:ascii="Arial" w:hAnsi="Arial" w:cs="Arial"/>
          <w:b/>
          <w:color w:val="0000FF"/>
          <w:sz w:val="56"/>
          <w:u w:val="single"/>
          <w:lang w:val="en-GB"/>
        </w:rPr>
      </w:pPr>
      <w:r w:rsidRPr="00BA37CD">
        <w:rPr>
          <w:rFonts w:ascii="Arial" w:hAnsi="Arial" w:cs="Arial"/>
          <w:b/>
          <w:color w:val="0000FF"/>
          <w:sz w:val="56"/>
          <w:lang w:val="en-GB"/>
        </w:rPr>
        <w:t xml:space="preserve">    </w:t>
      </w:r>
      <w:r w:rsidRPr="00BA37CD">
        <w:rPr>
          <w:rFonts w:ascii="Arial" w:hAnsi="Arial" w:cs="Arial"/>
          <w:b/>
          <w:color w:val="0000FF"/>
          <w:sz w:val="56"/>
          <w:u w:val="single"/>
          <w:lang w:val="en-GB"/>
        </w:rPr>
        <w:t xml:space="preserve">TOP FMCG – SUGAR &amp; ALLIED OPERATIONS, PROJECTS &amp; </w:t>
      </w:r>
      <w:r w:rsidRPr="00BA37CD">
        <w:rPr>
          <w:rFonts w:ascii="Arial" w:hAnsi="Arial" w:cs="Arial"/>
          <w:b/>
          <w:color w:val="0000FF"/>
          <w:sz w:val="56"/>
          <w:u w:val="single"/>
          <w:lang w:val="en-US"/>
        </w:rPr>
        <w:t>VAS</w:t>
      </w:r>
      <w:r w:rsidRPr="00BA37CD">
        <w:rPr>
          <w:rFonts w:ascii="Arial" w:hAnsi="Arial" w:cs="Arial"/>
          <w:b/>
          <w:color w:val="0000FF"/>
          <w:sz w:val="56"/>
          <w:u w:val="single"/>
          <w:lang w:val="en-GB"/>
        </w:rPr>
        <w:t xml:space="preserve"> </w:t>
      </w:r>
      <w:bookmarkStart w:id="0" w:name="_GoBack"/>
      <w:r w:rsidRPr="00BA37CD">
        <w:rPr>
          <w:rFonts w:ascii="Arial" w:hAnsi="Arial" w:cs="Arial"/>
          <w:b/>
          <w:color w:val="0000FF"/>
          <w:sz w:val="56"/>
          <w:u w:val="single"/>
          <w:lang w:val="en-GB"/>
        </w:rPr>
        <w:t xml:space="preserve">PROFESSIONAL </w:t>
      </w:r>
    </w:p>
    <w:bookmarkEnd w:id="0"/>
    <w:p w:rsidR="00672D5A" w:rsidRPr="00BA37CD" w:rsidRDefault="00672D5A" w:rsidP="00672D5A">
      <w:pPr>
        <w:jc w:val="both"/>
        <w:rPr>
          <w:rFonts w:ascii="Arial" w:hAnsi="Arial" w:cs="Arial"/>
          <w:color w:val="0000FF"/>
          <w:sz w:val="48"/>
          <w:szCs w:val="20"/>
          <w:lang w:val="en-GB"/>
        </w:rPr>
      </w:pPr>
    </w:p>
    <w:p w:rsidR="00672D5A" w:rsidRPr="00BA37CD" w:rsidRDefault="00BA37CD" w:rsidP="00672D5A">
      <w:pPr>
        <w:rPr>
          <w:rFonts w:ascii="Arial" w:hAnsi="Arial" w:cs="Arial"/>
          <w:color w:val="0000FF"/>
          <w:sz w:val="48"/>
          <w:szCs w:val="20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0"/>
          <w:lang w:val="en-GB"/>
        </w:rPr>
        <w:t xml:space="preserve">Seeking Top /Senior management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0"/>
          <w:lang w:val="en-GB"/>
        </w:rPr>
        <w:t>assignmentas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0"/>
          <w:lang w:val="en-GB"/>
        </w:rPr>
        <w:t xml:space="preserve"> </w:t>
      </w:r>
      <w:proofErr w:type="gramStart"/>
      <w:r w:rsidRPr="00BA37CD">
        <w:rPr>
          <w:rFonts w:ascii="Arial" w:hAnsi="Arial" w:cs="Arial"/>
          <w:b/>
          <w:color w:val="0000FF"/>
          <w:sz w:val="48"/>
          <w:szCs w:val="20"/>
          <w:lang w:val="en-GB"/>
        </w:rPr>
        <w:t xml:space="preserve">a </w:t>
      </w:r>
      <w:r w:rsidRPr="00BA37CD">
        <w:rPr>
          <w:rFonts w:ascii="Arial" w:hAnsi="Arial" w:cs="Arial"/>
          <w:b/>
          <w:color w:val="E46D0A"/>
          <w:sz w:val="48"/>
          <w:szCs w:val="20"/>
          <w:u w:val="single"/>
          <w:lang w:val="en-GB"/>
        </w:rPr>
        <w:t xml:space="preserve"> G.M</w:t>
      </w:r>
      <w:proofErr w:type="gramEnd"/>
      <w:r w:rsidRPr="00BA37CD">
        <w:rPr>
          <w:rFonts w:ascii="Arial" w:hAnsi="Arial" w:cs="Arial"/>
          <w:b/>
          <w:color w:val="E46D0A"/>
          <w:sz w:val="48"/>
          <w:szCs w:val="20"/>
          <w:u w:val="single"/>
          <w:lang w:val="en-GB"/>
        </w:rPr>
        <w:t xml:space="preserve">.-Production for a “DS PLANT / REFINED SUAGR PLANT / Distillery / </w:t>
      </w:r>
      <w:proofErr w:type="spellStart"/>
      <w:r w:rsidRPr="00BA37CD">
        <w:rPr>
          <w:rFonts w:ascii="Arial" w:hAnsi="Arial" w:cs="Arial"/>
          <w:b/>
          <w:color w:val="E46D0A"/>
          <w:sz w:val="48"/>
          <w:szCs w:val="20"/>
          <w:u w:val="single"/>
          <w:lang w:val="en-GB"/>
        </w:rPr>
        <w:t>Cogen</w:t>
      </w:r>
      <w:proofErr w:type="spellEnd"/>
      <w:r w:rsidRPr="00BA37CD">
        <w:rPr>
          <w:rFonts w:ascii="Arial" w:hAnsi="Arial" w:cs="Arial"/>
          <w:b/>
          <w:color w:val="E46D0A"/>
          <w:sz w:val="48"/>
          <w:szCs w:val="20"/>
          <w:u w:val="single"/>
          <w:lang w:val="en-GB"/>
        </w:rPr>
        <w:t xml:space="preserve"> / </w:t>
      </w:r>
      <w:proofErr w:type="spellStart"/>
      <w:r w:rsidRPr="00BA37CD">
        <w:rPr>
          <w:rFonts w:ascii="Arial" w:hAnsi="Arial" w:cs="Arial"/>
          <w:b/>
          <w:color w:val="E46D0A"/>
          <w:sz w:val="48"/>
          <w:szCs w:val="20"/>
          <w:u w:val="single"/>
          <w:lang w:val="en-GB"/>
        </w:rPr>
        <w:t>Biomanure</w:t>
      </w:r>
      <w:proofErr w:type="spellEnd"/>
      <w:r w:rsidRPr="00BA37CD">
        <w:rPr>
          <w:rFonts w:ascii="Arial" w:hAnsi="Arial" w:cs="Arial"/>
          <w:b/>
          <w:color w:val="E46D0A"/>
          <w:sz w:val="48"/>
          <w:szCs w:val="20"/>
          <w:u w:val="single"/>
          <w:lang w:val="en-GB"/>
        </w:rPr>
        <w:t xml:space="preserve">” </w:t>
      </w:r>
      <w:r w:rsidRPr="00BA37CD">
        <w:rPr>
          <w:rFonts w:ascii="Arial" w:hAnsi="Arial" w:cs="Arial"/>
          <w:b/>
          <w:color w:val="E46D0A"/>
          <w:sz w:val="48"/>
          <w:szCs w:val="20"/>
          <w:u w:val="single"/>
          <w:lang w:val="en-GB"/>
        </w:rPr>
        <w:t>COMPLEX</w:t>
      </w:r>
      <w:r w:rsidRPr="00BA37CD">
        <w:rPr>
          <w:rFonts w:ascii="Arial" w:hAnsi="Arial" w:cs="Arial"/>
          <w:b/>
          <w:color w:val="0000FF"/>
          <w:sz w:val="48"/>
          <w:szCs w:val="20"/>
          <w:lang w:val="en-GB"/>
        </w:rPr>
        <w:t xml:space="preserve"> having Water Management / ENERGY Management / VAS Management capabilities with a progressive organization.</w:t>
      </w:r>
    </w:p>
    <w:p w:rsidR="00672D5A" w:rsidRPr="00BA37CD" w:rsidRDefault="00672D5A" w:rsidP="00672D5A">
      <w:pPr>
        <w:rPr>
          <w:rFonts w:ascii="Arial" w:hAnsi="Arial" w:cs="Arial"/>
          <w:color w:val="0000FF"/>
          <w:sz w:val="48"/>
          <w:szCs w:val="20"/>
          <w:lang w:val="en-GB"/>
        </w:rPr>
      </w:pPr>
    </w:p>
    <w:p w:rsidR="00672D5A" w:rsidRPr="00BA37CD" w:rsidRDefault="00BA37CD" w:rsidP="00672D5A">
      <w:pPr>
        <w:pStyle w:val="NoSpacing"/>
        <w:rPr>
          <w:b/>
          <w:sz w:val="48"/>
          <w:szCs w:val="20"/>
          <w:u w:val="single"/>
          <w:lang w:val="en-GB"/>
        </w:rPr>
      </w:pPr>
      <w:proofErr w:type="gramStart"/>
      <w:r w:rsidRPr="00BA37CD">
        <w:rPr>
          <w:b/>
          <w:color w:val="0000FF"/>
          <w:sz w:val="48"/>
          <w:szCs w:val="20"/>
          <w:u w:val="single"/>
          <w:lang w:val="en-GB"/>
        </w:rPr>
        <w:t>PROFILE</w:t>
      </w:r>
      <w:r w:rsidRPr="00BA37CD">
        <w:rPr>
          <w:b/>
          <w:sz w:val="48"/>
          <w:szCs w:val="20"/>
          <w:lang w:val="en-GB"/>
        </w:rPr>
        <w:t xml:space="preserve">  </w:t>
      </w:r>
      <w:r w:rsidRPr="00BA37CD">
        <w:rPr>
          <w:sz w:val="52"/>
        </w:rPr>
        <w:t>An</w:t>
      </w:r>
      <w:proofErr w:type="gramEnd"/>
      <w:r w:rsidRPr="00BA37CD">
        <w:rPr>
          <w:sz w:val="52"/>
        </w:rPr>
        <w:t xml:space="preserve"> accomplished FMCG Technocrat  (NSI’92  </w:t>
      </w:r>
      <w:r w:rsidRPr="00BA37CD">
        <w:rPr>
          <w:sz w:val="52"/>
        </w:rPr>
        <w:t xml:space="preserve">Batch) with P.G.-Chemistry ( Christ </w:t>
      </w:r>
      <w:r w:rsidRPr="00BA37CD">
        <w:rPr>
          <w:sz w:val="52"/>
        </w:rPr>
        <w:lastRenderedPageBreak/>
        <w:t xml:space="preserve">Church College)  with career success of 27-years+ predominantly in leadership roles with various renowned manufacturing units out of which 11-yrs as a Head of Productions at </w:t>
      </w:r>
      <w:proofErr w:type="spellStart"/>
      <w:r w:rsidRPr="00BA37CD">
        <w:rPr>
          <w:sz w:val="52"/>
        </w:rPr>
        <w:t>Mawana</w:t>
      </w:r>
      <w:proofErr w:type="spellEnd"/>
      <w:r w:rsidRPr="00BA37CD">
        <w:rPr>
          <w:sz w:val="52"/>
        </w:rPr>
        <w:t xml:space="preserve">, Parle, </w:t>
      </w:r>
      <w:proofErr w:type="spellStart"/>
      <w:r w:rsidRPr="00BA37CD">
        <w:rPr>
          <w:sz w:val="52"/>
        </w:rPr>
        <w:t>Olam</w:t>
      </w:r>
      <w:proofErr w:type="spellEnd"/>
      <w:r w:rsidRPr="00BA37CD">
        <w:rPr>
          <w:sz w:val="52"/>
        </w:rPr>
        <w:t xml:space="preserve"> &amp; </w:t>
      </w:r>
      <w:proofErr w:type="spellStart"/>
      <w:r w:rsidRPr="00BA37CD">
        <w:rPr>
          <w:sz w:val="52"/>
        </w:rPr>
        <w:t>Uttam</w:t>
      </w:r>
      <w:proofErr w:type="spellEnd"/>
      <w:r w:rsidRPr="00BA37CD">
        <w:rPr>
          <w:sz w:val="52"/>
        </w:rPr>
        <w:t xml:space="preserve"> Sugars.</w:t>
      </w:r>
    </w:p>
    <w:p w:rsidR="00672D5A" w:rsidRPr="00BA37CD" w:rsidRDefault="00BA37CD" w:rsidP="00672D5A">
      <w:pPr>
        <w:spacing w:after="40" w:line="360" w:lineRule="auto"/>
        <w:jc w:val="center"/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  <w:t xml:space="preserve">Key </w:t>
      </w:r>
      <w:r w:rsidRPr="00BA37CD"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  <w:t>Strength Areas</w:t>
      </w:r>
    </w:p>
    <w:p w:rsidR="00672D5A" w:rsidRPr="00BA37CD" w:rsidRDefault="00BA37CD" w:rsidP="00672D5A">
      <w:pPr>
        <w:tabs>
          <w:tab w:val="left" w:pos="3368"/>
          <w:tab w:val="left" w:pos="6737"/>
        </w:tabs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snapToGrid w:val="0"/>
          <w:color w:val="0000FF"/>
          <w:sz w:val="48"/>
          <w:szCs w:val="21"/>
          <w:lang w:val="en-GB"/>
        </w:rPr>
        <w:t>Production Planning &amp; Control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ab/>
        <w:t>Process Management/Control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ab/>
        <w:t xml:space="preserve">Process Enhancement </w:t>
      </w:r>
    </w:p>
    <w:p w:rsidR="00672D5A" w:rsidRPr="00BA37CD" w:rsidRDefault="00BA37CD" w:rsidP="00672D5A">
      <w:pPr>
        <w:tabs>
          <w:tab w:val="left" w:pos="3368"/>
          <w:tab w:val="left" w:pos="6737"/>
        </w:tabs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Project Management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ab/>
        <w:t>Quality Assurance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ab/>
        <w:t xml:space="preserve">Project Management </w:t>
      </w:r>
    </w:p>
    <w:p w:rsidR="00672D5A" w:rsidRPr="00BA37CD" w:rsidRDefault="00BA37CD" w:rsidP="00672D5A">
      <w:pPr>
        <w:tabs>
          <w:tab w:val="left" w:pos="3368"/>
          <w:tab w:val="left" w:pos="6737"/>
        </w:tabs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Water Management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ab/>
        <w:t>Energy Conservation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ab/>
        <w:t>Cost Control</w:t>
      </w:r>
    </w:p>
    <w:p w:rsidR="00672D5A" w:rsidRPr="00BA37CD" w:rsidRDefault="00BA37CD" w:rsidP="00672D5A">
      <w:pPr>
        <w:tabs>
          <w:tab w:val="left" w:pos="3368"/>
          <w:tab w:val="left" w:pos="6737"/>
        </w:tabs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Man –Management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ab/>
        <w:t>Team Leadership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ab/>
        <w:t xml:space="preserve">Resource Management </w:t>
      </w:r>
    </w:p>
    <w:p w:rsidR="00646517" w:rsidRPr="00BA37CD" w:rsidRDefault="00BA37CD" w:rsidP="00672D5A">
      <w:pPr>
        <w:tabs>
          <w:tab w:val="left" w:pos="3368"/>
          <w:tab w:val="left" w:pos="6737"/>
        </w:tabs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FSSAI / HACCP                                VAS (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Sp.Sugar</w:t>
      </w:r>
      <w:proofErr w:type="gram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,Ethanol,Manure</w:t>
      </w:r>
      <w:proofErr w:type="spellEnd"/>
      <w:proofErr w:type="gram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)  CCM</w:t>
      </w:r>
    </w:p>
    <w:p w:rsidR="00672D5A" w:rsidRPr="00BA37CD" w:rsidRDefault="00672D5A" w:rsidP="00672D5A">
      <w:pPr>
        <w:spacing w:after="40" w:line="360" w:lineRule="auto"/>
        <w:jc w:val="both"/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</w:pPr>
    </w:p>
    <w:p w:rsidR="00672D5A" w:rsidRPr="00BA37CD" w:rsidRDefault="00BA37CD" w:rsidP="00672D5A">
      <w:pPr>
        <w:spacing w:after="40" w:line="360" w:lineRule="auto"/>
        <w:jc w:val="both"/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  <w:t xml:space="preserve">CHRONICLE OF PROFESSIONAL ASSIGNMENTS </w:t>
      </w:r>
    </w:p>
    <w:p w:rsidR="00672D5A" w:rsidRPr="00BA37CD" w:rsidRDefault="00BA37CD" w:rsidP="00672D5A">
      <w:pPr>
        <w:spacing w:line="280" w:lineRule="atLeast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General Manager –Projects &amp; Proposals-VRL Automatio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n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Engg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&amp; Projects     July 2018 – till now</w:t>
      </w:r>
    </w:p>
    <w:p w:rsidR="00672D5A" w:rsidRPr="00BA37CD" w:rsidRDefault="00BA37CD" w:rsidP="00672D5A">
      <w:pPr>
        <w:spacing w:line="280" w:lineRule="atLeast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Addl.G.M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. </w:t>
      </w:r>
      <w:proofErr w:type="gram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( Sugar</w:t>
      </w:r>
      <w:proofErr w:type="gram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)    –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Uttam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Sugar Mills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Ltd,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Barkatpur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,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Bijnor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, (U.P.)            Sept 2017- June 2018</w:t>
      </w:r>
    </w:p>
    <w:p w:rsidR="00672D5A" w:rsidRPr="00BA37CD" w:rsidRDefault="00BA37CD" w:rsidP="00672D5A">
      <w:pPr>
        <w:spacing w:line="280" w:lineRule="atLeast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lastRenderedPageBreak/>
        <w:t xml:space="preserve">Addl. General Manager </w:t>
      </w:r>
      <w:proofErr w:type="gram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( Sugar</w:t>
      </w:r>
      <w:proofErr w:type="gram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)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–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Mawana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Sugar Works, Meerut ,(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U.P.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)         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Oct 2016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- Aug 2017</w:t>
      </w:r>
    </w:p>
    <w:p w:rsidR="00672D5A" w:rsidRPr="00BA37CD" w:rsidRDefault="00BA37CD" w:rsidP="00672D5A">
      <w:pPr>
        <w:spacing w:line="280" w:lineRule="atLeast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Dy.General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Manager </w:t>
      </w:r>
      <w:proofErr w:type="gram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(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Sugar</w:t>
      </w:r>
      <w:proofErr w:type="gram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) –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Mawana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Sugar Works, Meerut ,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(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U.P.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)              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May 2013 –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Sept 2016</w:t>
      </w:r>
    </w:p>
    <w:tbl>
      <w:tblPr>
        <w:tblW w:w="10278" w:type="dxa"/>
        <w:tblLayout w:type="fixed"/>
        <w:tblLook w:val="0000" w:firstRow="0" w:lastRow="0" w:firstColumn="0" w:lastColumn="0" w:noHBand="0" w:noVBand="0"/>
      </w:tblPr>
      <w:tblGrid>
        <w:gridCol w:w="7428"/>
        <w:gridCol w:w="2850"/>
      </w:tblGrid>
      <w:tr w:rsidR="00C95E24" w:rsidRPr="00BA37CD" w:rsidTr="00E73A82">
        <w:tc>
          <w:tcPr>
            <w:tcW w:w="7428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pt-BR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pt-BR"/>
              </w:rPr>
              <w:t xml:space="preserve">Dy.General Manager ( Sugar ) – Olam Sugar Div, Barwani, (M.P.)       </w:t>
            </w:r>
          </w:p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0"/>
                <w:szCs w:val="16"/>
                <w:lang w:val="pt-BR"/>
              </w:rPr>
            </w:pPr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pt-BR"/>
              </w:rPr>
              <w:t>(</w:t>
            </w:r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pt-BR"/>
              </w:rPr>
              <w:t>&amp; On deputation in Olam Sugar Refinery, Hemrus, Kolhapur (M.H.)</w:t>
            </w:r>
          </w:p>
        </w:tc>
        <w:tc>
          <w:tcPr>
            <w:tcW w:w="2850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pt-BR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pt-BR"/>
              </w:rPr>
              <w:t xml:space="preserve">    May 2011 – April 2013</w:t>
            </w:r>
          </w:p>
          <w:p w:rsidR="00672D5A" w:rsidRPr="00BA37CD" w:rsidRDefault="00672D5A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pt-BR"/>
              </w:rPr>
            </w:pPr>
          </w:p>
        </w:tc>
      </w:tr>
      <w:tr w:rsidR="00C95E24" w:rsidRPr="00BA37CD" w:rsidTr="00E73A82">
        <w:tc>
          <w:tcPr>
            <w:tcW w:w="7428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Production Manager - 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Parle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 Sugar Div., 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Bahraich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, (U.P.)</w:t>
            </w:r>
          </w:p>
        </w:tc>
        <w:tc>
          <w:tcPr>
            <w:tcW w:w="2850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    Nov 2007 – May 2011</w:t>
            </w:r>
          </w:p>
        </w:tc>
      </w:tr>
      <w:tr w:rsidR="00C95E24" w:rsidRPr="00BA37CD" w:rsidTr="00E73A82">
        <w:tc>
          <w:tcPr>
            <w:tcW w:w="7428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Manager QC/Project</w:t>
            </w: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US"/>
              </w:rPr>
              <w:t xml:space="preserve"> -</w:t>
            </w: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 BHSIL, 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Kundarki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, 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Gonda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, (U.P.)</w:t>
            </w:r>
          </w:p>
        </w:tc>
        <w:tc>
          <w:tcPr>
            <w:tcW w:w="2850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    Jun 2007 – Oct 2007</w:t>
            </w:r>
          </w:p>
        </w:tc>
      </w:tr>
      <w:tr w:rsidR="00C95E24" w:rsidRPr="00BA37CD" w:rsidTr="00E73A82">
        <w:tc>
          <w:tcPr>
            <w:tcW w:w="7428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Manager</w:t>
            </w: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US"/>
              </w:rPr>
              <w:t xml:space="preserve">QC </w:t>
            </w: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/ Dy. Mgr. QC / Asst. Mgr.-Prod /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Mfg.Chemist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 –</w:t>
            </w:r>
          </w:p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>(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>BHLSugar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 xml:space="preserve"> 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>Div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 xml:space="preserve">, 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>Palia,U.P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 xml:space="preserve">./ BHL Refinery, 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>Kinauni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0"/>
                <w:szCs w:val="16"/>
                <w:lang w:val="en-GB"/>
              </w:rPr>
              <w:t>-Erection 2003-04)</w:t>
            </w:r>
          </w:p>
        </w:tc>
        <w:tc>
          <w:tcPr>
            <w:tcW w:w="2850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    Jan1995  – May 2007</w:t>
            </w:r>
          </w:p>
        </w:tc>
      </w:tr>
      <w:tr w:rsidR="00C95E24" w:rsidRPr="00BA37CD" w:rsidTr="00E73A82">
        <w:tc>
          <w:tcPr>
            <w:tcW w:w="7428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Mfg. Chemist -  Vishnu Sugar Mills, </w:t>
            </w:r>
            <w:proofErr w:type="spellStart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>Gopalganj</w:t>
            </w:r>
            <w:proofErr w:type="spellEnd"/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 (Bihar) </w:t>
            </w:r>
          </w:p>
        </w:tc>
        <w:tc>
          <w:tcPr>
            <w:tcW w:w="2850" w:type="dxa"/>
          </w:tcPr>
          <w:p w:rsidR="00672D5A" w:rsidRPr="00BA37CD" w:rsidRDefault="00BA37CD" w:rsidP="00E73A82">
            <w:pPr>
              <w:spacing w:line="280" w:lineRule="atLeast"/>
              <w:jc w:val="both"/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</w:pPr>
            <w:r w:rsidRPr="00BA37CD">
              <w:rPr>
                <w:rFonts w:ascii="Arial" w:hAnsi="Arial" w:cs="Arial"/>
                <w:b/>
                <w:color w:val="0000FF"/>
                <w:sz w:val="48"/>
                <w:szCs w:val="21"/>
                <w:lang w:val="en-GB"/>
              </w:rPr>
              <w:t xml:space="preserve">    Nov1992 - Dec 1994</w:t>
            </w:r>
          </w:p>
        </w:tc>
      </w:tr>
    </w:tbl>
    <w:p w:rsidR="00672D5A" w:rsidRPr="00BA37CD" w:rsidRDefault="00672D5A">
      <w:pPr>
        <w:jc w:val="both"/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</w:pPr>
    </w:p>
    <w:p w:rsidR="00C00A45" w:rsidRPr="00BA37CD" w:rsidRDefault="00BA37CD">
      <w:pPr>
        <w:jc w:val="both"/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  <w:t>Highlights of Responsibilities / Major accomplishments (During career span)</w:t>
      </w:r>
    </w:p>
    <w:p w:rsidR="00572E9A" w:rsidRPr="00BA37CD" w:rsidRDefault="00BA37CD">
      <w:pPr>
        <w:numPr>
          <w:ilvl w:val="0"/>
          <w:numId w:val="3"/>
        </w:numPr>
        <w:tabs>
          <w:tab w:val="clear" w:pos="720"/>
          <w:tab w:val="left" w:pos="360"/>
        </w:tabs>
        <w:spacing w:before="60"/>
        <w:ind w:left="36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Seconding Unit Head for entire operations of SUGAR UNIT with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Cogen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, </w:t>
      </w:r>
      <w:r w:rsidR="00667CEE" w:rsidRPr="00BA37CD">
        <w:rPr>
          <w:rFonts w:ascii="Arial" w:hAnsi="Arial" w:cs="Arial"/>
          <w:color w:val="0000FF"/>
          <w:sz w:val="48"/>
          <w:szCs w:val="21"/>
          <w:lang w:val="en-GB"/>
        </w:rPr>
        <w:t>Bio manure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>&amp; other VAS.</w:t>
      </w:r>
    </w:p>
    <w:p w:rsidR="00C00A45" w:rsidRPr="00BA37CD" w:rsidRDefault="00BA37CD">
      <w:pPr>
        <w:numPr>
          <w:ilvl w:val="0"/>
          <w:numId w:val="3"/>
        </w:numPr>
        <w:tabs>
          <w:tab w:val="clear" w:pos="720"/>
          <w:tab w:val="left" w:pos="360"/>
        </w:tabs>
        <w:spacing w:before="60"/>
        <w:ind w:left="36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lastRenderedPageBreak/>
        <w:t xml:space="preserve">Ensuring 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>observance IS</w:t>
      </w:r>
      <w:r w:rsidR="006B3889" w:rsidRPr="00BA37CD">
        <w:rPr>
          <w:rFonts w:ascii="Arial" w:hAnsi="Arial" w:cs="Arial"/>
          <w:color w:val="0000FF"/>
          <w:sz w:val="48"/>
          <w:szCs w:val="21"/>
          <w:lang w:val="en-GB"/>
        </w:rPr>
        <w:t>O 9001, 14001, ISO 18001-</w:t>
      </w:r>
      <w:proofErr w:type="gramStart"/>
      <w:r w:rsidR="006B3889" w:rsidRPr="00BA37CD">
        <w:rPr>
          <w:rFonts w:ascii="Arial" w:hAnsi="Arial" w:cs="Arial"/>
          <w:color w:val="0000FF"/>
          <w:sz w:val="48"/>
          <w:szCs w:val="21"/>
          <w:lang w:val="en-GB"/>
        </w:rPr>
        <w:t>OHSAS ,</w:t>
      </w:r>
      <w:proofErr w:type="gram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ISO 22000-FSMS</w:t>
      </w:r>
      <w:r w:rsidR="006B3889" w:rsidRPr="00BA37CD">
        <w:rPr>
          <w:rFonts w:ascii="Arial" w:hAnsi="Arial" w:cs="Arial"/>
          <w:color w:val="0000FF"/>
          <w:sz w:val="48"/>
          <w:szCs w:val="21"/>
          <w:lang w:val="en-GB"/>
        </w:rPr>
        <w:t>, FSSC 22000 :2017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in managing</w:t>
      </w:r>
      <w:r w:rsidR="00667CEE"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the sugar plant. </w:t>
      </w:r>
      <w:proofErr w:type="gramStart"/>
      <w:r w:rsidR="00667CEE" w:rsidRPr="00BA37CD">
        <w:rPr>
          <w:rFonts w:ascii="Arial" w:hAnsi="Arial" w:cs="Arial"/>
          <w:color w:val="0000FF"/>
          <w:sz w:val="48"/>
          <w:szCs w:val="21"/>
          <w:lang w:val="en-GB"/>
        </w:rPr>
        <w:t>( BHL,OLAM,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>MAWANA</w:t>
      </w:r>
      <w:proofErr w:type="gram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</w:t>
      </w:r>
      <w:r w:rsidR="006B3889"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&amp; UTTAM 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>SUGARS )</w:t>
      </w:r>
      <w:r w:rsidR="00572E9A" w:rsidRPr="00BA37CD">
        <w:rPr>
          <w:rFonts w:ascii="Arial" w:hAnsi="Arial" w:cs="Arial"/>
          <w:color w:val="0000FF"/>
          <w:sz w:val="48"/>
          <w:szCs w:val="21"/>
          <w:lang w:val="en-GB"/>
        </w:rPr>
        <w:t>.</w:t>
      </w:r>
    </w:p>
    <w:p w:rsidR="00C00A45" w:rsidRPr="00BA37CD" w:rsidRDefault="00BA37CD">
      <w:pPr>
        <w:numPr>
          <w:ilvl w:val="0"/>
          <w:numId w:val="3"/>
        </w:numPr>
        <w:tabs>
          <w:tab w:val="clear" w:pos="720"/>
          <w:tab w:val="left" w:pos="360"/>
        </w:tabs>
        <w:spacing w:before="60"/>
        <w:ind w:left="36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>Successfully implemented</w:t>
      </w:r>
      <w:r w:rsidRPr="00BA37CD">
        <w:rPr>
          <w:rFonts w:ascii="Arial" w:hAnsi="Arial" w:cs="Arial"/>
          <w:color w:val="0000FF"/>
          <w:sz w:val="48"/>
          <w:szCs w:val="21"/>
          <w:lang w:val="en-US"/>
        </w:rPr>
        <w:t xml:space="preserve"> / significantly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US"/>
        </w:rPr>
        <w:t>contributedfor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US"/>
        </w:rPr>
        <w:t xml:space="preserve"> 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the following projects:  </w:t>
      </w:r>
    </w:p>
    <w:p w:rsidR="00C00A45" w:rsidRPr="00BA37CD" w:rsidRDefault="00BA37CD" w:rsidP="006B3889">
      <w:pPr>
        <w:numPr>
          <w:ilvl w:val="1"/>
          <w:numId w:val="4"/>
        </w:numPr>
        <w:spacing w:after="40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Major expansion 7500 - 11000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TCD (Bajaj,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Palia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,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L.Kheri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, U.P.).</w:t>
      </w:r>
    </w:p>
    <w:p w:rsidR="00C00A45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Complete Water Management Project for Zero discharge at Bajaj Sugar, </w:t>
      </w:r>
      <w:proofErr w:type="spellStart"/>
      <w:r w:rsidR="00BF1AE0" w:rsidRPr="00BA37CD">
        <w:rPr>
          <w:rFonts w:ascii="Arial" w:hAnsi="Arial" w:cs="Arial"/>
          <w:color w:val="0000FF"/>
          <w:sz w:val="48"/>
          <w:szCs w:val="21"/>
          <w:lang w:val="en-GB"/>
        </w:rPr>
        <w:t>Palia</w:t>
      </w:r>
      <w:proofErr w:type="spellEnd"/>
      <w:r w:rsidR="00BF1AE0"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, </w:t>
      </w:r>
      <w:proofErr w:type="spellStart"/>
      <w:r w:rsidR="00BF1AE0" w:rsidRPr="00BA37CD">
        <w:rPr>
          <w:rFonts w:ascii="Arial" w:hAnsi="Arial" w:cs="Arial"/>
          <w:color w:val="0000FF"/>
          <w:sz w:val="48"/>
          <w:szCs w:val="21"/>
          <w:lang w:val="en-GB"/>
        </w:rPr>
        <w:t>Kheri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(U.P.)</w:t>
      </w:r>
    </w:p>
    <w:p w:rsidR="001C639D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Core Coordinator for 60 KL Distillery at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Palia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from erection to commissioning and then running to bio-manure to Tata Organic.</w:t>
      </w:r>
    </w:p>
    <w:p w:rsidR="00C00A45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b/>
          <w:color w:val="3366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3366FF"/>
          <w:sz w:val="48"/>
          <w:szCs w:val="21"/>
          <w:lang w:val="en-GB"/>
        </w:rPr>
        <w:t xml:space="preserve">At then biggest </w:t>
      </w:r>
      <w:r w:rsidRPr="00BA37CD">
        <w:rPr>
          <w:rFonts w:ascii="Arial" w:hAnsi="Arial" w:cs="Arial"/>
          <w:b/>
          <w:color w:val="3366FF"/>
          <w:sz w:val="48"/>
          <w:szCs w:val="21"/>
          <w:u w:val="single"/>
          <w:lang w:val="en-GB"/>
        </w:rPr>
        <w:t xml:space="preserve">Sugar Refinery </w:t>
      </w:r>
      <w:r w:rsidRPr="00BA37CD">
        <w:rPr>
          <w:rFonts w:ascii="Arial" w:hAnsi="Arial" w:cs="Arial"/>
          <w:b/>
          <w:color w:val="3366FF"/>
          <w:sz w:val="48"/>
          <w:szCs w:val="21"/>
          <w:u w:val="single"/>
          <w:lang w:val="en-US"/>
        </w:rPr>
        <w:t>by BHL at</w:t>
      </w:r>
      <w:r w:rsidRPr="00BA37CD">
        <w:rPr>
          <w:rFonts w:ascii="Arial" w:hAnsi="Arial" w:cs="Arial"/>
          <w:b/>
          <w:color w:val="3366FF"/>
          <w:sz w:val="48"/>
          <w:szCs w:val="21"/>
          <w:u w:val="single"/>
          <w:lang w:val="en-GB"/>
        </w:rPr>
        <w:t xml:space="preserve"> </w:t>
      </w:r>
      <w:proofErr w:type="spellStart"/>
      <w:r w:rsidRPr="00BA37CD">
        <w:rPr>
          <w:rFonts w:ascii="Arial" w:hAnsi="Arial" w:cs="Arial"/>
          <w:b/>
          <w:color w:val="3366FF"/>
          <w:sz w:val="48"/>
          <w:szCs w:val="21"/>
          <w:u w:val="single"/>
          <w:lang w:val="en-GB"/>
        </w:rPr>
        <w:t>K</w:t>
      </w:r>
      <w:r w:rsidR="00A17EB7" w:rsidRPr="00BA37CD">
        <w:rPr>
          <w:rFonts w:ascii="Arial" w:hAnsi="Arial" w:cs="Arial"/>
          <w:b/>
          <w:color w:val="3366FF"/>
          <w:sz w:val="48"/>
          <w:szCs w:val="21"/>
          <w:u w:val="single"/>
          <w:lang w:val="en-GB"/>
        </w:rPr>
        <w:t>inauni</w:t>
      </w:r>
      <w:proofErr w:type="spellEnd"/>
      <w:r w:rsidR="00A17EB7" w:rsidRPr="00BA37CD">
        <w:rPr>
          <w:rFonts w:ascii="Arial" w:hAnsi="Arial" w:cs="Arial"/>
          <w:b/>
          <w:color w:val="3366FF"/>
          <w:sz w:val="48"/>
          <w:szCs w:val="21"/>
          <w:u w:val="single"/>
          <w:lang w:val="en-GB"/>
        </w:rPr>
        <w:t>, Meerut</w:t>
      </w:r>
      <w:r w:rsidR="00A17EB7" w:rsidRPr="00BA37CD">
        <w:rPr>
          <w:rFonts w:ascii="Arial" w:hAnsi="Arial" w:cs="Arial"/>
          <w:b/>
          <w:color w:val="3366FF"/>
          <w:sz w:val="48"/>
          <w:szCs w:val="21"/>
          <w:lang w:val="en-GB"/>
        </w:rPr>
        <w:t>, U.P., 7000 TCD at then.</w:t>
      </w:r>
    </w:p>
    <w:p w:rsidR="00C00A45" w:rsidRPr="00BA37CD" w:rsidRDefault="00BA37CD">
      <w:pPr>
        <w:spacing w:after="40"/>
        <w:ind w:left="1080"/>
        <w:jc w:val="both"/>
        <w:rPr>
          <w:rFonts w:ascii="Arial" w:hAnsi="Arial" w:cs="Arial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3366FF"/>
          <w:sz w:val="48"/>
          <w:szCs w:val="21"/>
          <w:lang w:val="en-GB"/>
        </w:rPr>
        <w:t xml:space="preserve">Managed entire logistic across India </w:t>
      </w:r>
      <w:r w:rsidRPr="00BA37CD">
        <w:rPr>
          <w:rFonts w:ascii="Arial" w:hAnsi="Arial" w:cs="Arial"/>
          <w:b/>
          <w:color w:val="3366FF"/>
          <w:sz w:val="48"/>
          <w:szCs w:val="21"/>
          <w:lang w:val="en-US"/>
        </w:rPr>
        <w:t xml:space="preserve">&amp; desired technical parameters </w:t>
      </w:r>
      <w:r w:rsidRPr="00BA37CD">
        <w:rPr>
          <w:rFonts w:ascii="Arial" w:hAnsi="Arial" w:cs="Arial"/>
          <w:b/>
          <w:color w:val="3366FF"/>
          <w:sz w:val="48"/>
          <w:szCs w:val="21"/>
          <w:lang w:val="en-GB"/>
        </w:rPr>
        <w:t>to complete project in record time in Industry ever</w:t>
      </w:r>
      <w:r w:rsidRPr="00BA37CD">
        <w:rPr>
          <w:rFonts w:ascii="Arial" w:hAnsi="Arial" w:cs="Arial"/>
          <w:b/>
          <w:color w:val="3366FF"/>
          <w:sz w:val="48"/>
          <w:szCs w:val="21"/>
          <w:lang w:val="en-US"/>
        </w:rPr>
        <w:t xml:space="preserve"> with Team BHL</w:t>
      </w:r>
      <w:r w:rsidRPr="00BA37CD">
        <w:rPr>
          <w:rFonts w:ascii="Arial" w:hAnsi="Arial" w:cs="Arial"/>
          <w:color w:val="3366FF"/>
          <w:sz w:val="48"/>
          <w:szCs w:val="21"/>
          <w:lang w:val="en-US"/>
        </w:rPr>
        <w:t>.</w:t>
      </w:r>
    </w:p>
    <w:p w:rsidR="00C00A45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15000 TCD DS Plant at BHSIL, </w:t>
      </w:r>
      <w:proofErr w:type="spellStart"/>
      <w:r w:rsidR="00BF1AE0" w:rsidRPr="00BA37CD">
        <w:rPr>
          <w:rFonts w:ascii="Arial" w:hAnsi="Arial" w:cs="Arial"/>
          <w:color w:val="0000FF"/>
          <w:sz w:val="48"/>
          <w:szCs w:val="21"/>
          <w:lang w:val="en-GB"/>
        </w:rPr>
        <w:t>Kundarki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,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Gonda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(U.P.).  </w:t>
      </w:r>
      <w:r w:rsidRPr="00BA37CD">
        <w:rPr>
          <w:rFonts w:ascii="Arial" w:hAnsi="Arial" w:cs="Arial"/>
          <w:color w:val="0000FF"/>
          <w:sz w:val="48"/>
          <w:szCs w:val="21"/>
          <w:lang w:val="en-US"/>
        </w:rPr>
        <w:t>BHL’s Mega Project.</w:t>
      </w:r>
    </w:p>
    <w:p w:rsidR="00C00A45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>3500 – 5000 TCD (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Parle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Sugar,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Bahraich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, U.P.).</w:t>
      </w:r>
    </w:p>
    <w:p w:rsidR="00C00A45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lastRenderedPageBreak/>
        <w:t xml:space="preserve">Energy &amp; Water conservation projects at </w:t>
      </w:r>
      <w:proofErr w:type="spellStart"/>
      <w:proofErr w:type="gram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Parle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,</w:t>
      </w:r>
      <w:proofErr w:type="gram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Bahraich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with VRL, Ba</w:t>
      </w:r>
      <w:r w:rsidRPr="00BA37CD">
        <w:rPr>
          <w:rFonts w:ascii="Arial" w:hAnsi="Arial" w:cs="Arial"/>
          <w:color w:val="0000FF"/>
          <w:sz w:val="48"/>
          <w:szCs w:val="21"/>
          <w:lang w:val="en-US"/>
        </w:rPr>
        <w:t>n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>galore.</w:t>
      </w:r>
    </w:p>
    <w:p w:rsidR="00C00A45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pt-BR"/>
        </w:rPr>
      </w:pPr>
      <w:r w:rsidRPr="00BA37CD">
        <w:rPr>
          <w:rFonts w:ascii="Arial" w:hAnsi="Arial" w:cs="Arial"/>
          <w:color w:val="0000FF"/>
          <w:sz w:val="48"/>
          <w:szCs w:val="21"/>
          <w:lang w:val="pt-BR"/>
        </w:rPr>
        <w:t>2000 – 3500 TCD (Olam Agro India Ltd, Barwani, M.P.)</w:t>
      </w:r>
    </w:p>
    <w:p w:rsidR="0004284A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sz w:val="48"/>
          <w:szCs w:val="21"/>
          <w:lang w:val="pt-BR"/>
        </w:rPr>
      </w:pPr>
      <w:r w:rsidRPr="00BA37CD">
        <w:rPr>
          <w:rFonts w:ascii="Arial" w:hAnsi="Arial" w:cs="Arial"/>
          <w:sz w:val="48"/>
          <w:szCs w:val="21"/>
          <w:lang w:val="pt-BR"/>
        </w:rPr>
        <w:t xml:space="preserve">Working exposure at </w:t>
      </w:r>
      <w:r w:rsidRPr="00BA37CD">
        <w:rPr>
          <w:rFonts w:ascii="Arial" w:hAnsi="Arial" w:cs="Arial"/>
          <w:sz w:val="48"/>
          <w:szCs w:val="21"/>
          <w:u w:val="single"/>
          <w:lang w:val="pt-BR"/>
        </w:rPr>
        <w:t>Olam Sugar Refinery</w:t>
      </w:r>
      <w:r w:rsidR="00A22939" w:rsidRPr="00BA37CD">
        <w:rPr>
          <w:rFonts w:ascii="Arial" w:hAnsi="Arial" w:cs="Arial"/>
          <w:sz w:val="48"/>
          <w:szCs w:val="21"/>
          <w:lang w:val="pt-BR"/>
        </w:rPr>
        <w:t xml:space="preserve"> 4200</w:t>
      </w:r>
      <w:r w:rsidRPr="00BA37CD">
        <w:rPr>
          <w:rFonts w:ascii="Arial" w:hAnsi="Arial" w:cs="Arial"/>
          <w:sz w:val="48"/>
          <w:szCs w:val="21"/>
          <w:lang w:val="pt-BR"/>
        </w:rPr>
        <w:t xml:space="preserve"> </w:t>
      </w:r>
      <w:r w:rsidR="006B3889" w:rsidRPr="00BA37CD">
        <w:rPr>
          <w:rFonts w:ascii="Arial" w:hAnsi="Arial" w:cs="Arial"/>
          <w:sz w:val="48"/>
          <w:szCs w:val="21"/>
          <w:lang w:val="pt-BR"/>
        </w:rPr>
        <w:t>TCD at Unit-Hemrus, Maharashtra in season 2012-13. Resolved various teething troubles of Process.</w:t>
      </w:r>
    </w:p>
    <w:p w:rsidR="00C00A45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Zero discharge &amp; Energy Saving Projects at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Olam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Barwani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with UIEL &amp; SEDL.</w:t>
      </w:r>
    </w:p>
    <w:p w:rsidR="002F5F23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Biggest FFE 5500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Sqm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HS</w:t>
      </w:r>
      <w:r w:rsidR="00C13B01"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commissioning &amp; latest modification of ETP at </w:t>
      </w:r>
      <w:proofErr w:type="spellStart"/>
      <w:r w:rsidR="00C13B01" w:rsidRPr="00BA37CD">
        <w:rPr>
          <w:rFonts w:ascii="Arial" w:hAnsi="Arial" w:cs="Arial"/>
          <w:color w:val="0000FF"/>
          <w:sz w:val="48"/>
          <w:szCs w:val="21"/>
          <w:lang w:val="en-GB"/>
        </w:rPr>
        <w:t>Uttam</w:t>
      </w:r>
      <w:proofErr w:type="gramStart"/>
      <w:r w:rsidR="00C13B01" w:rsidRPr="00BA37CD">
        <w:rPr>
          <w:rFonts w:ascii="Arial" w:hAnsi="Arial" w:cs="Arial"/>
          <w:color w:val="0000FF"/>
          <w:sz w:val="48"/>
          <w:szCs w:val="21"/>
          <w:lang w:val="en-GB"/>
        </w:rPr>
        <w:t>,Barkatpur</w:t>
      </w:r>
      <w:proofErr w:type="spellEnd"/>
      <w:proofErr w:type="gramEnd"/>
      <w:r w:rsidR="00C13B01" w:rsidRPr="00BA37CD">
        <w:rPr>
          <w:rFonts w:ascii="Arial" w:hAnsi="Arial" w:cs="Arial"/>
          <w:color w:val="0000FF"/>
          <w:sz w:val="48"/>
          <w:szCs w:val="21"/>
          <w:lang w:val="en-GB"/>
        </w:rPr>
        <w:t>.</w:t>
      </w:r>
    </w:p>
    <w:p w:rsidR="001C639D" w:rsidRPr="00BA37CD" w:rsidRDefault="00BA37CD">
      <w:pPr>
        <w:numPr>
          <w:ilvl w:val="1"/>
          <w:numId w:val="4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proofErr w:type="gram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Coordinator from Sugar for Distillery at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Barkatpur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incld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</w:t>
      </w:r>
      <w:r w:rsidR="00D56FDE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C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PCB take</w:t>
      </w:r>
      <w:proofErr w:type="gram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care as per NGT.</w:t>
      </w:r>
    </w:p>
    <w:p w:rsidR="00672D5A" w:rsidRPr="00BA37CD" w:rsidRDefault="00672D5A" w:rsidP="00672D5A">
      <w:pPr>
        <w:spacing w:after="40"/>
        <w:ind w:left="108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</w:p>
    <w:p w:rsidR="00672D5A" w:rsidRPr="00BA37CD" w:rsidRDefault="00672D5A" w:rsidP="00672D5A">
      <w:pPr>
        <w:spacing w:after="40"/>
        <w:ind w:left="108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</w:p>
    <w:p w:rsidR="00C00A45" w:rsidRPr="00BA37CD" w:rsidRDefault="00BA37CD">
      <w:pPr>
        <w:numPr>
          <w:ilvl w:val="0"/>
          <w:numId w:val="5"/>
        </w:numPr>
        <w:tabs>
          <w:tab w:val="clear" w:pos="720"/>
          <w:tab w:val="left" w:pos="360"/>
        </w:tabs>
        <w:spacing w:after="40"/>
        <w:ind w:left="36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Team Leader at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Parle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Sugar for Sulphur Free Sugar Project based on integrated SCS-FCS</w:t>
      </w:r>
      <w:r w:rsidRPr="00BA37CD">
        <w:rPr>
          <w:rFonts w:ascii="Arial" w:hAnsi="Arial" w:cs="Arial"/>
          <w:color w:val="0000FF"/>
          <w:sz w:val="48"/>
          <w:szCs w:val="21"/>
          <w:lang w:val="en-US"/>
        </w:rPr>
        <w:t>-MCS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(Project commissioned in Dec’200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>8) &amp; Defecation (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Phosphotation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). Co-ordinator of Co-gen (18.23 MW) and Distillery 60 KLPD and several other value added Products afford</w:t>
      </w:r>
      <w:r w:rsidR="00C13B01"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by the sugar industry at </w:t>
      </w:r>
      <w:proofErr w:type="spellStart"/>
      <w:r w:rsidR="00C13B01" w:rsidRPr="00BA37CD">
        <w:rPr>
          <w:rFonts w:ascii="Arial" w:hAnsi="Arial" w:cs="Arial"/>
          <w:color w:val="0000FF"/>
          <w:sz w:val="48"/>
          <w:szCs w:val="21"/>
          <w:lang w:val="en-GB"/>
        </w:rPr>
        <w:t>Parle</w:t>
      </w:r>
      <w:proofErr w:type="spellEnd"/>
      <w:r w:rsidR="00C13B01" w:rsidRPr="00BA37CD">
        <w:rPr>
          <w:rFonts w:ascii="Arial" w:hAnsi="Arial" w:cs="Arial"/>
          <w:color w:val="0000FF"/>
          <w:sz w:val="48"/>
          <w:szCs w:val="21"/>
          <w:lang w:val="en-GB"/>
        </w:rPr>
        <w:t>.</w:t>
      </w:r>
    </w:p>
    <w:p w:rsidR="00C00A45" w:rsidRPr="00BA37CD" w:rsidRDefault="00BA37CD">
      <w:pPr>
        <w:numPr>
          <w:ilvl w:val="0"/>
          <w:numId w:val="5"/>
        </w:numPr>
        <w:tabs>
          <w:tab w:val="clear" w:pos="720"/>
          <w:tab w:val="left" w:pos="360"/>
        </w:tabs>
        <w:spacing w:after="40"/>
        <w:ind w:left="36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lastRenderedPageBreak/>
        <w:t xml:space="preserve">Team Leader for STEAM &amp; POWER SAVING DEVICES at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Parle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Sugar (18.23 MW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Cogen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) &amp; Core Team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Member at Bajaj Sugar – Distillery – MDF –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Cogen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Complex.</w:t>
      </w:r>
    </w:p>
    <w:p w:rsidR="00672D5A" w:rsidRPr="00BA37CD" w:rsidRDefault="00672D5A" w:rsidP="00672D5A">
      <w:pPr>
        <w:tabs>
          <w:tab w:val="left" w:pos="360"/>
        </w:tabs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</w:p>
    <w:p w:rsidR="00C00A45" w:rsidRPr="00BA37CD" w:rsidRDefault="00BA37CD">
      <w:pPr>
        <w:numPr>
          <w:ilvl w:val="0"/>
          <w:numId w:val="6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>Successfully managed the sectional responsibilities for  Production</w:t>
      </w:r>
      <w:r w:rsidR="00572E9A" w:rsidRPr="00BA37CD">
        <w:rPr>
          <w:rFonts w:ascii="Arial" w:hAnsi="Arial" w:cs="Arial"/>
          <w:color w:val="0000FF"/>
          <w:sz w:val="48"/>
          <w:szCs w:val="21"/>
          <w:lang w:val="en-GB"/>
        </w:rPr>
        <w:t>,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Maintenance </w:t>
      </w:r>
      <w:r w:rsidR="00572E9A" w:rsidRPr="00BA37CD">
        <w:rPr>
          <w:rFonts w:ascii="Arial" w:hAnsi="Arial" w:cs="Arial"/>
          <w:color w:val="0000FF"/>
          <w:sz w:val="48"/>
          <w:szCs w:val="21"/>
          <w:lang w:val="en-GB"/>
        </w:rPr>
        <w:t>&amp; Unit Planning covering- ( Main Highlights)</w:t>
      </w:r>
    </w:p>
    <w:p w:rsidR="00C00A45" w:rsidRPr="00BA37CD" w:rsidRDefault="00BA37CD">
      <w:pPr>
        <w:numPr>
          <w:ilvl w:val="1"/>
          <w:numId w:val="7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Production Manager–Nov’07 to May’2011(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Parle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Sugar Mills,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Bahraich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,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U.P.).</w:t>
      </w:r>
    </w:p>
    <w:p w:rsidR="006B3889" w:rsidRPr="00BA37CD" w:rsidRDefault="00BA37CD" w:rsidP="006B3889">
      <w:pPr>
        <w:numPr>
          <w:ilvl w:val="1"/>
          <w:numId w:val="7"/>
        </w:numPr>
        <w:spacing w:after="40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Dy. General Manager (Production)-May’2011-April’2013 (OLAM AGRO INDIA LTD-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Barwani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Sugar Unit, M.P.)</w:t>
      </w:r>
      <w:r w:rsidR="00572E9A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.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Remained on deputation at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Olam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Sugar Refinery at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Hemrus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.</w:t>
      </w:r>
    </w:p>
    <w:p w:rsidR="00C00A45" w:rsidRPr="00BA37CD" w:rsidRDefault="00BA37CD" w:rsidP="006B3889">
      <w:pPr>
        <w:numPr>
          <w:ilvl w:val="1"/>
          <w:numId w:val="7"/>
        </w:numPr>
        <w:spacing w:after="40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Addl.  G.M. (Prod.): May’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13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to July’17(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MA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WANA SUGAR WORKS UNIT-2,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Meerut</w:t>
      </w:r>
      <w:proofErr w:type="gram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,U.P</w:t>
      </w:r>
      <w:proofErr w:type="spellEnd"/>
      <w:proofErr w:type="gram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.)</w:t>
      </w:r>
    </w:p>
    <w:p w:rsidR="00A17EB7" w:rsidRPr="00BA37CD" w:rsidRDefault="00BA37CD">
      <w:pPr>
        <w:numPr>
          <w:ilvl w:val="1"/>
          <w:numId w:val="7"/>
        </w:numPr>
        <w:spacing w:after="40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Addl. G.M. at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Uttam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Sugars looked after Production, </w:t>
      </w:r>
      <w:r w:rsidR="008C7DF8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Engineering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and </w:t>
      </w:r>
      <w:r w:rsidR="001C639D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coordination with Distillery along with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Project of big</w:t>
      </w:r>
      <w:r w:rsidR="001C639D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gest FFE, Up-gradation of </w:t>
      </w:r>
      <w:proofErr w:type="spellStart"/>
      <w:r w:rsidR="001C639D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Dorr,</w:t>
      </w:r>
      <w:r w:rsidR="006B3889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Works</w:t>
      </w:r>
      <w:proofErr w:type="spellEnd"/>
      <w:r w:rsidR="006B3889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for FSSC 22000,Latest Modification in ETP</w:t>
      </w:r>
      <w:r w:rsidR="001C639D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as per NGT/CPCB norms</w:t>
      </w:r>
      <w:r w:rsidR="006B3889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&amp; other works to fit B.H. for</w:t>
      </w:r>
      <w:r w:rsidR="008C7DF8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7500 TCD ( existing 7000 TCD ) Sept’17-June’18.</w:t>
      </w:r>
    </w:p>
    <w:p w:rsidR="002E7ECA" w:rsidRPr="00BA37CD" w:rsidRDefault="00BA37CD">
      <w:pPr>
        <w:numPr>
          <w:ilvl w:val="1"/>
          <w:numId w:val="7"/>
        </w:numPr>
        <w:spacing w:after="40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lastRenderedPageBreak/>
        <w:t>General Manager-Projec</w:t>
      </w:r>
      <w:r w:rsidR="00672D5A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ts at VRL </w:t>
      </w:r>
      <w:proofErr w:type="spellStart"/>
      <w:r w:rsidR="00672D5A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wef</w:t>
      </w:r>
      <w:proofErr w:type="spellEnd"/>
      <w:r w:rsidR="00672D5A"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July 2018 onwards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-</w:t>
      </w:r>
    </w:p>
    <w:p w:rsidR="002E7ECA" w:rsidRPr="00BA37CD" w:rsidRDefault="00BA37CD" w:rsidP="002E7ECA">
      <w:pPr>
        <w:pStyle w:val="ListParagraph"/>
        <w:numPr>
          <w:ilvl w:val="2"/>
          <w:numId w:val="7"/>
        </w:numPr>
        <w:spacing w:after="40"/>
        <w:jc w:val="both"/>
        <w:rPr>
          <w:rFonts w:ascii="Arial" w:hAnsi="Arial" w:cs="Arial"/>
          <w:b/>
          <w:color w:val="0000FF"/>
          <w:sz w:val="48"/>
          <w:szCs w:val="21"/>
          <w:lang w:val="en-GB"/>
        </w:rPr>
      </w:pP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Parle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Sugar 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&amp;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Triven</w:t>
      </w:r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>i-Chandanpur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lang w:val="en-GB"/>
        </w:rPr>
        <w:t xml:space="preserve"> Projects -2018-19  (completed)</w:t>
      </w:r>
    </w:p>
    <w:p w:rsidR="008C7DF8" w:rsidRPr="00BA37CD" w:rsidRDefault="00BA37CD" w:rsidP="002E7ECA">
      <w:pPr>
        <w:pStyle w:val="ListParagraph"/>
        <w:numPr>
          <w:ilvl w:val="2"/>
          <w:numId w:val="7"/>
        </w:numPr>
        <w:spacing w:after="40"/>
        <w:jc w:val="both"/>
        <w:rPr>
          <w:rFonts w:ascii="Arial" w:hAnsi="Arial" w:cs="Arial"/>
          <w:b/>
          <w:color w:val="0000CC"/>
          <w:sz w:val="52"/>
          <w:szCs w:val="22"/>
          <w:lang w:val="en-GB"/>
        </w:rPr>
      </w:pPr>
      <w:proofErr w:type="spellStart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>Dalmia</w:t>
      </w:r>
      <w:proofErr w:type="spellEnd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>–</w:t>
      </w:r>
      <w:proofErr w:type="spellStart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>Jawaharpur</w:t>
      </w:r>
      <w:proofErr w:type="spellEnd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>,</w:t>
      </w:r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 xml:space="preserve"> </w:t>
      </w:r>
      <w:proofErr w:type="spellStart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>Asurle</w:t>
      </w:r>
      <w:proofErr w:type="spellEnd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 xml:space="preserve"> and BCM- </w:t>
      </w:r>
      <w:proofErr w:type="spellStart"/>
      <w:proofErr w:type="gramStart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>Tulsipur</w:t>
      </w:r>
      <w:proofErr w:type="spellEnd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 xml:space="preserve">  DS</w:t>
      </w:r>
      <w:proofErr w:type="gramEnd"/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 xml:space="preserve"> </w:t>
      </w:r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 xml:space="preserve">Plant to </w:t>
      </w:r>
      <w:r w:rsidRPr="00BA37CD">
        <w:rPr>
          <w:rFonts w:ascii="Arial" w:eastAsia="Times New Roman" w:hAnsi="Arial" w:cs="Arial"/>
          <w:b/>
          <w:color w:val="0000CC"/>
          <w:sz w:val="52"/>
          <w:szCs w:val="22"/>
        </w:rPr>
        <w:t>Refinery Conversions.</w:t>
      </w:r>
    </w:p>
    <w:p w:rsidR="00982241" w:rsidRPr="00BA37CD" w:rsidRDefault="00982241">
      <w:pPr>
        <w:rPr>
          <w:rFonts w:ascii="Arial" w:hAnsi="Arial" w:cs="Arial"/>
          <w:b/>
          <w:color w:val="0000CC"/>
          <w:sz w:val="52"/>
          <w:szCs w:val="22"/>
          <w:u w:val="single"/>
          <w:lang w:val="en-GB"/>
        </w:rPr>
      </w:pPr>
    </w:p>
    <w:p w:rsidR="00C00A45" w:rsidRPr="00BA37CD" w:rsidRDefault="00BA37CD">
      <w:pPr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u w:val="single"/>
          <w:lang w:val="en-GB"/>
        </w:rPr>
        <w:t xml:space="preserve">EDUCATION </w:t>
      </w:r>
    </w:p>
    <w:p w:rsidR="00C00A45" w:rsidRPr="00BA37CD" w:rsidRDefault="00BA37CD">
      <w:p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>1992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ab/>
        <w:t xml:space="preserve">ANSI in Sugar Technology from NSI, Kanpur (67% marks, Ranked under First Ten) </w:t>
      </w:r>
    </w:p>
    <w:p w:rsidR="00C00A45" w:rsidRPr="00BA37CD" w:rsidRDefault="00BA37CD">
      <w:p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>1990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ab/>
        <w:t>M.Sc. (Physical Chemistry) from Christ Church / DAV College, Kanpur, (High 2</w:t>
      </w:r>
      <w:r w:rsidRPr="00BA37CD">
        <w:rPr>
          <w:rFonts w:ascii="Arial" w:hAnsi="Arial" w:cs="Arial"/>
          <w:color w:val="0000FF"/>
          <w:sz w:val="48"/>
          <w:szCs w:val="21"/>
          <w:vertAlign w:val="superscript"/>
          <w:lang w:val="en-GB"/>
        </w:rPr>
        <w:t>nd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Div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).</w:t>
      </w:r>
    </w:p>
    <w:p w:rsidR="00C00A45" w:rsidRPr="00BA37CD" w:rsidRDefault="00BA37CD">
      <w:pPr>
        <w:numPr>
          <w:ilvl w:val="0"/>
          <w:numId w:val="11"/>
        </w:num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B.Sc. (PCM) from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ChristChurchCollege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, Kanpur,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KanpurUniversity</w:t>
      </w:r>
      <w:proofErr w:type="spellEnd"/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 1</w:t>
      </w:r>
      <w:r w:rsidRPr="00BA37CD">
        <w:rPr>
          <w:rFonts w:ascii="Arial" w:hAnsi="Arial" w:cs="Arial"/>
          <w:color w:val="0000FF"/>
          <w:sz w:val="48"/>
          <w:szCs w:val="21"/>
          <w:vertAlign w:val="superscript"/>
          <w:lang w:val="en-GB"/>
        </w:rPr>
        <w:t>st</w:t>
      </w:r>
      <w:r w:rsidRPr="00BA37CD">
        <w:rPr>
          <w:rFonts w:ascii="Arial" w:hAnsi="Arial" w:cs="Arial"/>
          <w:color w:val="0000FF"/>
          <w:sz w:val="48"/>
          <w:szCs w:val="21"/>
          <w:lang w:val="en-GB"/>
        </w:rPr>
        <w:t xml:space="preserve">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  <w:lang w:val="en-GB"/>
        </w:rPr>
        <w:t>Div</w:t>
      </w:r>
      <w:proofErr w:type="spellEnd"/>
    </w:p>
    <w:p w:rsidR="00C00A45" w:rsidRPr="00BA37CD" w:rsidRDefault="00BA37CD">
      <w:pPr>
        <w:spacing w:after="40"/>
        <w:jc w:val="both"/>
        <w:rPr>
          <w:rFonts w:ascii="Arial" w:hAnsi="Arial" w:cs="Arial"/>
          <w:color w:val="0000FF"/>
          <w:sz w:val="48"/>
          <w:szCs w:val="21"/>
          <w:lang w:val="en-GB"/>
        </w:rPr>
      </w:pPr>
      <w:r w:rsidRPr="00BA37CD">
        <w:rPr>
          <w:rFonts w:ascii="Arial" w:hAnsi="Arial" w:cs="Arial"/>
          <w:color w:val="0000FF"/>
          <w:sz w:val="48"/>
          <w:szCs w:val="21"/>
        </w:rPr>
        <w:t>1985</w:t>
      </w:r>
      <w:r w:rsidRPr="00BA37CD">
        <w:rPr>
          <w:rFonts w:ascii="Arial" w:hAnsi="Arial" w:cs="Arial"/>
          <w:color w:val="0000FF"/>
          <w:sz w:val="48"/>
          <w:szCs w:val="21"/>
        </w:rPr>
        <w:tab/>
        <w:t>Inter</w:t>
      </w:r>
      <w:r w:rsidRPr="00BA37CD">
        <w:rPr>
          <w:rFonts w:ascii="Arial" w:hAnsi="Arial" w:cs="Arial"/>
          <w:color w:val="0000FF"/>
          <w:sz w:val="48"/>
          <w:szCs w:val="21"/>
        </w:rPr>
        <w:t>mediate, K.V. IIT, Kanpur/CBSE, Delhi 1</w:t>
      </w:r>
      <w:r w:rsidRPr="00BA37CD">
        <w:rPr>
          <w:rFonts w:ascii="Arial" w:hAnsi="Arial" w:cs="Arial"/>
          <w:color w:val="0000FF"/>
          <w:sz w:val="48"/>
          <w:szCs w:val="21"/>
          <w:vertAlign w:val="superscript"/>
        </w:rPr>
        <w:t>st</w:t>
      </w:r>
      <w:r w:rsidRPr="00BA37CD">
        <w:rPr>
          <w:rFonts w:ascii="Arial" w:hAnsi="Arial" w:cs="Arial"/>
          <w:color w:val="0000FF"/>
          <w:sz w:val="48"/>
          <w:szCs w:val="21"/>
        </w:rPr>
        <w:t xml:space="preserve"> Div.</w:t>
      </w:r>
    </w:p>
    <w:p w:rsidR="00C00A45" w:rsidRPr="00BA37CD" w:rsidRDefault="00BA37CD">
      <w:pPr>
        <w:spacing w:after="40"/>
        <w:jc w:val="both"/>
        <w:rPr>
          <w:rFonts w:ascii="Arial" w:hAnsi="Arial" w:cs="Arial"/>
          <w:color w:val="0000FF"/>
          <w:sz w:val="48"/>
          <w:szCs w:val="21"/>
        </w:rPr>
      </w:pPr>
      <w:r w:rsidRPr="00BA37CD">
        <w:rPr>
          <w:rFonts w:ascii="Arial" w:hAnsi="Arial" w:cs="Arial"/>
          <w:color w:val="0000FF"/>
          <w:sz w:val="48"/>
          <w:szCs w:val="21"/>
        </w:rPr>
        <w:t>1983</w:t>
      </w:r>
      <w:r w:rsidRPr="00BA37CD">
        <w:rPr>
          <w:rFonts w:ascii="Arial" w:hAnsi="Arial" w:cs="Arial"/>
          <w:color w:val="0000FF"/>
          <w:sz w:val="48"/>
          <w:szCs w:val="21"/>
        </w:rPr>
        <w:tab/>
        <w:t xml:space="preserve">High School,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</w:rPr>
        <w:t>R.K.Mission</w:t>
      </w:r>
      <w:proofErr w:type="spellEnd"/>
      <w:r w:rsidRPr="00BA37CD">
        <w:rPr>
          <w:rFonts w:ascii="Arial" w:hAnsi="Arial" w:cs="Arial"/>
          <w:color w:val="0000FF"/>
          <w:sz w:val="48"/>
          <w:szCs w:val="21"/>
        </w:rPr>
        <w:t>, Kanpur/UP Board, 1</w:t>
      </w:r>
      <w:r w:rsidRPr="00BA37CD">
        <w:rPr>
          <w:rFonts w:ascii="Arial" w:hAnsi="Arial" w:cs="Arial"/>
          <w:color w:val="0000FF"/>
          <w:sz w:val="48"/>
          <w:szCs w:val="21"/>
          <w:vertAlign w:val="superscript"/>
        </w:rPr>
        <w:t>st</w:t>
      </w:r>
      <w:r w:rsidRPr="00BA37CD">
        <w:rPr>
          <w:rFonts w:ascii="Arial" w:hAnsi="Arial" w:cs="Arial"/>
          <w:color w:val="0000FF"/>
          <w:sz w:val="48"/>
          <w:szCs w:val="21"/>
        </w:rPr>
        <w:t xml:space="preserve"> </w:t>
      </w:r>
      <w:proofErr w:type="spellStart"/>
      <w:r w:rsidRPr="00BA37CD">
        <w:rPr>
          <w:rFonts w:ascii="Arial" w:hAnsi="Arial" w:cs="Arial"/>
          <w:color w:val="0000FF"/>
          <w:sz w:val="48"/>
          <w:szCs w:val="21"/>
        </w:rPr>
        <w:t>Hons</w:t>
      </w:r>
      <w:proofErr w:type="spellEnd"/>
      <w:r w:rsidRPr="00BA37CD">
        <w:rPr>
          <w:rFonts w:ascii="Arial" w:hAnsi="Arial" w:cs="Arial"/>
          <w:color w:val="0000FF"/>
          <w:sz w:val="48"/>
          <w:szCs w:val="21"/>
        </w:rPr>
        <w:t>.</w:t>
      </w:r>
    </w:p>
    <w:p w:rsidR="00672D5A" w:rsidRPr="00BA37CD" w:rsidRDefault="00672D5A">
      <w:pPr>
        <w:spacing w:after="40"/>
        <w:jc w:val="both"/>
        <w:rPr>
          <w:rFonts w:ascii="Arial" w:hAnsi="Arial" w:cs="Arial"/>
          <w:color w:val="0000FF"/>
          <w:sz w:val="48"/>
          <w:szCs w:val="21"/>
        </w:rPr>
      </w:pPr>
    </w:p>
    <w:p w:rsidR="00C00A45" w:rsidRPr="00BA37CD" w:rsidRDefault="00BA37CD">
      <w:pPr>
        <w:tabs>
          <w:tab w:val="left" w:pos="360"/>
        </w:tabs>
        <w:spacing w:line="288" w:lineRule="atLeast"/>
        <w:ind w:left="360" w:hanging="360"/>
        <w:rPr>
          <w:rFonts w:ascii="Arial" w:hAnsi="Arial" w:cs="Arial"/>
          <w:b/>
          <w:color w:val="0000FF"/>
          <w:sz w:val="48"/>
          <w:szCs w:val="21"/>
        </w:rPr>
      </w:pPr>
      <w:r w:rsidRPr="00BA37CD">
        <w:rPr>
          <w:rFonts w:ascii="Arial" w:hAnsi="Arial" w:cs="Arial"/>
          <w:b/>
          <w:noProof/>
          <w:color w:val="0000FF"/>
          <w:sz w:val="48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2F125" wp14:editId="7259D98D">
                <wp:simplePos x="0" y="0"/>
                <wp:positionH relativeFrom="column">
                  <wp:posOffset>-76200</wp:posOffset>
                </wp:positionH>
                <wp:positionV relativeFrom="paragraph">
                  <wp:posOffset>58420</wp:posOffset>
                </wp:positionV>
                <wp:extent cx="6096000" cy="0"/>
                <wp:effectExtent l="0" t="19050" r="19050" b="19050"/>
                <wp:wrapNone/>
                <wp:docPr id="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6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6pt,4.6pt" to="474pt,4.6pt" strokeweight="3.75pt">
                <v:stroke linestyle="thinThick"/>
              </v:line>
            </w:pict>
          </mc:Fallback>
        </mc:AlternateContent>
      </w:r>
    </w:p>
    <w:p w:rsidR="00672D5A" w:rsidRPr="00BA37CD" w:rsidRDefault="00672D5A">
      <w:pPr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</w:pPr>
    </w:p>
    <w:p w:rsidR="00C00A45" w:rsidRPr="00BA37CD" w:rsidRDefault="00BA37CD">
      <w:pPr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>Date</w:t>
      </w:r>
      <w:r w:rsidR="007652C3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 of Birth                    </w:t>
      </w: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>: 10th October 1967</w:t>
      </w:r>
    </w:p>
    <w:p w:rsidR="00C00A45" w:rsidRPr="00BA37CD" w:rsidRDefault="00BA37CD">
      <w:pPr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>Lang</w:t>
      </w:r>
      <w:r w:rsidR="007652C3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uages                       </w:t>
      </w:r>
      <w:r w:rsidR="00FF736C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: </w:t>
      </w: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English, Hindi, Bhojpuri (Write, Speak, Translate); Urdu </w:t>
      </w: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>(Speak)</w:t>
      </w:r>
    </w:p>
    <w:p w:rsidR="00C00A45" w:rsidRPr="00BA37CD" w:rsidRDefault="00BA37CD">
      <w:pPr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</w:pPr>
      <w:r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lastRenderedPageBreak/>
        <w:t xml:space="preserve">Permanent </w:t>
      </w:r>
      <w:proofErr w:type="spellStart"/>
      <w:proofErr w:type="gramStart"/>
      <w:r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>MailingAdd</w:t>
      </w:r>
      <w:proofErr w:type="spellEnd"/>
      <w:r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 xml:space="preserve"> </w:t>
      </w:r>
      <w:r w:rsidR="00646517"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 xml:space="preserve"> </w:t>
      </w:r>
      <w:r w:rsidR="007652C3" w:rsidRPr="00BA37CD">
        <w:rPr>
          <w:rFonts w:ascii="Arial" w:hAnsi="Arial" w:cs="Arial"/>
          <w:b/>
          <w:color w:val="0000FF"/>
          <w:sz w:val="48"/>
          <w:szCs w:val="21"/>
          <w:highlight w:val="yellow"/>
          <w:u w:val="single"/>
          <w:lang w:val="en-GB"/>
        </w:rPr>
        <w:t>:</w:t>
      </w:r>
      <w:proofErr w:type="gramEnd"/>
      <w:r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 xml:space="preserve"> S/o </w:t>
      </w:r>
      <w:r w:rsidR="00FF736C"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 xml:space="preserve">(L) </w:t>
      </w:r>
      <w:r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 xml:space="preserve">Sh. P.K. </w:t>
      </w:r>
      <w:r w:rsidR="00684412"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 xml:space="preserve">Shukla,111A / 63, Ashok </w:t>
      </w:r>
      <w:proofErr w:type="spellStart"/>
      <w:r w:rsidR="00684412"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>Nagar,KANPUR</w:t>
      </w:r>
      <w:proofErr w:type="spellEnd"/>
      <w:r w:rsidRPr="00BA37CD">
        <w:rPr>
          <w:rFonts w:ascii="Arial" w:hAnsi="Arial" w:cs="Arial"/>
          <w:b/>
          <w:i/>
          <w:color w:val="0000FF"/>
          <w:sz w:val="48"/>
          <w:szCs w:val="21"/>
          <w:highlight w:val="yellow"/>
          <w:u w:val="single"/>
          <w:lang w:val="en-GB"/>
        </w:rPr>
        <w:t xml:space="preserve"> -208012 (U.P.)</w:t>
      </w:r>
    </w:p>
    <w:p w:rsidR="00C00A45" w:rsidRPr="00BA37CD" w:rsidRDefault="00BA37CD">
      <w:pPr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</w:pP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Present </w:t>
      </w:r>
      <w:r w:rsidR="00C13B01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>Address</w:t>
      </w:r>
      <w:r w:rsidR="00AC403F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             </w:t>
      </w:r>
      <w:r w:rsidR="00FF736C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: </w:t>
      </w:r>
      <w:r w:rsidR="007150B5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>A-170, 4rth Cross 1</w:t>
      </w:r>
      <w:r w:rsidR="007150B5" w:rsidRPr="00BA37CD">
        <w:rPr>
          <w:rFonts w:ascii="Arial" w:hAnsi="Arial" w:cs="Arial"/>
          <w:b/>
          <w:color w:val="0000FF"/>
          <w:sz w:val="48"/>
          <w:szCs w:val="21"/>
          <w:highlight w:val="yellow"/>
          <w:vertAlign w:val="superscript"/>
          <w:lang w:val="en-GB"/>
        </w:rPr>
        <w:t>st</w:t>
      </w:r>
      <w:r w:rsidR="007150B5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 Stage, </w:t>
      </w:r>
      <w:proofErr w:type="spellStart"/>
      <w:r w:rsidR="007150B5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>Peenya</w:t>
      </w:r>
      <w:proofErr w:type="spellEnd"/>
      <w:r w:rsidR="007150B5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 Industrial Estate, Bangalore-560058</w:t>
      </w:r>
    </w:p>
    <w:p w:rsidR="00C00A45" w:rsidRPr="00BA37CD" w:rsidRDefault="00BA37CD">
      <w:pPr>
        <w:rPr>
          <w:rFonts w:ascii="Arial" w:hAnsi="Arial" w:cs="Arial"/>
          <w:b/>
          <w:color w:val="0000FF"/>
          <w:sz w:val="48"/>
          <w:szCs w:val="21"/>
          <w:highlight w:val="yellow"/>
        </w:rPr>
      </w:pP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Current CTC per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>anum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   </w:t>
      </w:r>
      <w:r w:rsidR="00FF736C" w:rsidRPr="00BA37CD">
        <w:rPr>
          <w:rFonts w:ascii="Arial" w:hAnsi="Arial" w:cs="Arial"/>
          <w:b/>
          <w:color w:val="0000FF"/>
          <w:sz w:val="48"/>
          <w:szCs w:val="21"/>
          <w:highlight w:val="yellow"/>
          <w:lang w:val="en-GB"/>
        </w:rPr>
        <w:t xml:space="preserve">: </w:t>
      </w:r>
      <w:proofErr w:type="gramStart"/>
      <w:r w:rsidR="00672D5A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INR </w:t>
      </w: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</w:t>
      </w:r>
      <w:r w:rsidR="00C01AD0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2</w:t>
      </w:r>
      <w:r w:rsidR="00D56FDE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3</w:t>
      </w:r>
      <w:proofErr w:type="gramEnd"/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</w:t>
      </w:r>
      <w:proofErr w:type="spellStart"/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Lacs</w:t>
      </w:r>
      <w:proofErr w:type="spellEnd"/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+ Well Furnished House, Electricity</w:t>
      </w:r>
      <w:r w:rsidR="008851A3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, Vehicle</w:t>
      </w:r>
    </w:p>
    <w:p w:rsidR="0004284A" w:rsidRPr="00BA37CD" w:rsidRDefault="00BA37CD">
      <w:pPr>
        <w:rPr>
          <w:rFonts w:ascii="Arial" w:hAnsi="Arial" w:cs="Arial"/>
          <w:b/>
          <w:color w:val="0000FF"/>
          <w:sz w:val="48"/>
          <w:szCs w:val="21"/>
          <w:highlight w:val="yellow"/>
        </w:rPr>
      </w:pP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Expected CTC per </w:t>
      </w:r>
      <w:proofErr w:type="spellStart"/>
      <w:proofErr w:type="gramStart"/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anum</w:t>
      </w:r>
      <w:proofErr w:type="spellEnd"/>
      <w:r w:rsidR="00AC403F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</w:t>
      </w: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:</w:t>
      </w:r>
      <w:proofErr w:type="gramEnd"/>
      <w:r w:rsidR="00AC403F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</w:t>
      </w:r>
      <w:r w:rsidR="00587985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INR  19</w:t>
      </w:r>
      <w:r w:rsidR="00AC403F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</w:t>
      </w:r>
      <w:proofErr w:type="spellStart"/>
      <w:r w:rsidR="00726B84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Lacs</w:t>
      </w:r>
      <w:proofErr w:type="spellEnd"/>
      <w:r w:rsidR="00B14802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</w:t>
      </w: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+ Well Furnis</w:t>
      </w:r>
      <w:r w:rsidR="00C73367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hed House, </w:t>
      </w:r>
      <w:r w:rsidR="00AC403F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Electricity, </w:t>
      </w:r>
      <w:proofErr w:type="spellStart"/>
      <w:r w:rsidR="00AC403F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Vehicle</w:t>
      </w:r>
      <w:r w:rsidR="00672D5A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,Relocation</w:t>
      </w:r>
      <w:proofErr w:type="spellEnd"/>
      <w:r w:rsidR="00672D5A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</w:t>
      </w:r>
      <w:proofErr w:type="spellStart"/>
      <w:r w:rsidR="00672D5A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etc</w:t>
      </w:r>
      <w:proofErr w:type="spellEnd"/>
    </w:p>
    <w:p w:rsidR="00646517" w:rsidRPr="00BA37CD" w:rsidRDefault="00BA37CD" w:rsidP="00BA37CD">
      <w:pPr>
        <w:tabs>
          <w:tab w:val="left" w:pos="5670"/>
        </w:tabs>
        <w:rPr>
          <w:rFonts w:ascii="Arial" w:hAnsi="Arial" w:cs="Arial"/>
          <w:b/>
          <w:color w:val="0000FF"/>
          <w:sz w:val="48"/>
          <w:szCs w:val="21"/>
          <w:highlight w:val="yellow"/>
        </w:rPr>
      </w:pP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(Negotiable)</w:t>
      </w:r>
    </w:p>
    <w:p w:rsidR="00C00A45" w:rsidRPr="00646517" w:rsidRDefault="00BA37CD">
      <w:pPr>
        <w:rPr>
          <w:rFonts w:ascii="Arial" w:hAnsi="Arial" w:cs="Arial"/>
          <w:b/>
          <w:color w:val="0000FF"/>
          <w:sz w:val="21"/>
          <w:szCs w:val="21"/>
        </w:rPr>
      </w:pP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Notice Period                   </w:t>
      </w:r>
      <w:r w:rsidR="00FF736C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:</w:t>
      </w:r>
      <w:r w:rsidR="00AC403F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</w:t>
      </w:r>
      <w:r w:rsidR="00D56FDE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Min</w:t>
      </w:r>
      <w:r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 xml:space="preserve"> of </w:t>
      </w:r>
      <w:r w:rsidR="00D56FDE" w:rsidRPr="00BA37CD">
        <w:rPr>
          <w:rFonts w:ascii="Arial" w:hAnsi="Arial" w:cs="Arial"/>
          <w:b/>
          <w:color w:val="0000FF"/>
          <w:sz w:val="48"/>
          <w:szCs w:val="21"/>
          <w:highlight w:val="yellow"/>
        </w:rPr>
        <w:t>1-</w:t>
      </w:r>
      <w:r w:rsidR="00D56FDE" w:rsidRPr="00646517">
        <w:rPr>
          <w:rFonts w:ascii="Arial" w:hAnsi="Arial" w:cs="Arial"/>
          <w:b/>
          <w:color w:val="0000FF"/>
          <w:sz w:val="21"/>
          <w:szCs w:val="21"/>
          <w:highlight w:val="yellow"/>
        </w:rPr>
        <w:t>months (</w:t>
      </w:r>
      <w:r w:rsidR="00C96E25" w:rsidRPr="00646517">
        <w:rPr>
          <w:rFonts w:ascii="Arial" w:hAnsi="Arial" w:cs="Arial"/>
          <w:b/>
          <w:color w:val="0000FF"/>
          <w:sz w:val="21"/>
          <w:szCs w:val="21"/>
          <w:highlight w:val="yellow"/>
        </w:rPr>
        <w:t>Oct-Apr</w:t>
      </w:r>
      <w:r w:rsidRPr="00646517">
        <w:rPr>
          <w:rFonts w:ascii="Arial" w:hAnsi="Arial" w:cs="Arial"/>
          <w:b/>
          <w:color w:val="0000FF"/>
          <w:sz w:val="21"/>
          <w:szCs w:val="21"/>
          <w:highlight w:val="yellow"/>
        </w:rPr>
        <w:t xml:space="preserve">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C00A45" w:rsidRPr="00646517" w:rsidSect="0004284A">
      <w:pgSz w:w="11906" w:h="16838"/>
      <w:pgMar w:top="360" w:right="849" w:bottom="360" w:left="100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99B"/>
    <w:multiLevelType w:val="hybridMultilevel"/>
    <w:tmpl w:val="78ACCF58"/>
    <w:lvl w:ilvl="0" w:tplc="A0D8F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E62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EA04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6AE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02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6AF9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AF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07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87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34592"/>
    <w:multiLevelType w:val="multilevel"/>
    <w:tmpl w:val="0DF3459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2A1CF1"/>
    <w:multiLevelType w:val="multilevel"/>
    <w:tmpl w:val="152A1CF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6F039D7"/>
    <w:multiLevelType w:val="multilevel"/>
    <w:tmpl w:val="16F039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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503F66"/>
    <w:multiLevelType w:val="multilevel"/>
    <w:tmpl w:val="2C503F6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8F15DC"/>
    <w:multiLevelType w:val="multilevel"/>
    <w:tmpl w:val="468F15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553B37"/>
    <w:multiLevelType w:val="singleLevel"/>
    <w:tmpl w:val="47553B37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4EF9776A"/>
    <w:multiLevelType w:val="multilevel"/>
    <w:tmpl w:val="4EF9776A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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89021C"/>
    <w:multiLevelType w:val="multilevel"/>
    <w:tmpl w:val="4F89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2E1940"/>
    <w:multiLevelType w:val="multilevel"/>
    <w:tmpl w:val="582E19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9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380634"/>
    <w:multiLevelType w:val="multilevel"/>
    <w:tmpl w:val="60380634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A5076E"/>
    <w:multiLevelType w:val="multilevel"/>
    <w:tmpl w:val="66A507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D46E48"/>
    <w:multiLevelType w:val="multilevel"/>
    <w:tmpl w:val="72D46E48"/>
    <w:lvl w:ilvl="0">
      <w:start w:val="198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A07D4A"/>
    <w:multiLevelType w:val="multilevel"/>
    <w:tmpl w:val="74A07D4A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514372"/>
    <w:multiLevelType w:val="multilevel"/>
    <w:tmpl w:val="7651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7"/>
  </w:num>
  <w:num w:numId="5">
    <w:abstractNumId w:val="3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2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84A"/>
    <w:rsid w:val="00074C78"/>
    <w:rsid w:val="000A5A7A"/>
    <w:rsid w:val="000F5A6F"/>
    <w:rsid w:val="00107205"/>
    <w:rsid w:val="0011516B"/>
    <w:rsid w:val="00151028"/>
    <w:rsid w:val="00157E5E"/>
    <w:rsid w:val="00172A27"/>
    <w:rsid w:val="00195789"/>
    <w:rsid w:val="001A0B87"/>
    <w:rsid w:val="001C639D"/>
    <w:rsid w:val="001D145E"/>
    <w:rsid w:val="0020011C"/>
    <w:rsid w:val="00210161"/>
    <w:rsid w:val="00234E93"/>
    <w:rsid w:val="002A7162"/>
    <w:rsid w:val="002C09BF"/>
    <w:rsid w:val="002E7ECA"/>
    <w:rsid w:val="002F0167"/>
    <w:rsid w:val="002F5EDB"/>
    <w:rsid w:val="002F5F23"/>
    <w:rsid w:val="00321545"/>
    <w:rsid w:val="00357ADC"/>
    <w:rsid w:val="00372420"/>
    <w:rsid w:val="00372649"/>
    <w:rsid w:val="003F4790"/>
    <w:rsid w:val="00462763"/>
    <w:rsid w:val="00465978"/>
    <w:rsid w:val="0046632C"/>
    <w:rsid w:val="00472772"/>
    <w:rsid w:val="004B5F00"/>
    <w:rsid w:val="004B7FF4"/>
    <w:rsid w:val="00572E9A"/>
    <w:rsid w:val="00580091"/>
    <w:rsid w:val="00587985"/>
    <w:rsid w:val="00601C65"/>
    <w:rsid w:val="00646517"/>
    <w:rsid w:val="006522ED"/>
    <w:rsid w:val="006570AC"/>
    <w:rsid w:val="00667CEE"/>
    <w:rsid w:val="006729D8"/>
    <w:rsid w:val="00672D5A"/>
    <w:rsid w:val="00681469"/>
    <w:rsid w:val="00684412"/>
    <w:rsid w:val="006B1FCF"/>
    <w:rsid w:val="006B3889"/>
    <w:rsid w:val="006D4F98"/>
    <w:rsid w:val="006E58BD"/>
    <w:rsid w:val="006E6C00"/>
    <w:rsid w:val="007150B5"/>
    <w:rsid w:val="00716692"/>
    <w:rsid w:val="00726B84"/>
    <w:rsid w:val="007634FE"/>
    <w:rsid w:val="007652C3"/>
    <w:rsid w:val="007A5201"/>
    <w:rsid w:val="007B219A"/>
    <w:rsid w:val="007F253E"/>
    <w:rsid w:val="007F25CE"/>
    <w:rsid w:val="008513DD"/>
    <w:rsid w:val="00880289"/>
    <w:rsid w:val="008851A3"/>
    <w:rsid w:val="008C760E"/>
    <w:rsid w:val="008C7DF8"/>
    <w:rsid w:val="008E6664"/>
    <w:rsid w:val="00955ED7"/>
    <w:rsid w:val="009563FA"/>
    <w:rsid w:val="00982241"/>
    <w:rsid w:val="00990E31"/>
    <w:rsid w:val="009948C6"/>
    <w:rsid w:val="009C4A0B"/>
    <w:rsid w:val="009F2A24"/>
    <w:rsid w:val="00A06AE5"/>
    <w:rsid w:val="00A17EB7"/>
    <w:rsid w:val="00A22939"/>
    <w:rsid w:val="00A35C4D"/>
    <w:rsid w:val="00AC403F"/>
    <w:rsid w:val="00AD1CAB"/>
    <w:rsid w:val="00AD4FAE"/>
    <w:rsid w:val="00B14802"/>
    <w:rsid w:val="00B41A21"/>
    <w:rsid w:val="00BA37CD"/>
    <w:rsid w:val="00BF1AE0"/>
    <w:rsid w:val="00C00A45"/>
    <w:rsid w:val="00C01AD0"/>
    <w:rsid w:val="00C13B01"/>
    <w:rsid w:val="00C45FB6"/>
    <w:rsid w:val="00C73367"/>
    <w:rsid w:val="00C95E24"/>
    <w:rsid w:val="00C96E25"/>
    <w:rsid w:val="00CA775E"/>
    <w:rsid w:val="00CF3C45"/>
    <w:rsid w:val="00D07D8C"/>
    <w:rsid w:val="00D40F23"/>
    <w:rsid w:val="00D54DF6"/>
    <w:rsid w:val="00D56FDE"/>
    <w:rsid w:val="00D627B4"/>
    <w:rsid w:val="00D73603"/>
    <w:rsid w:val="00DA55CD"/>
    <w:rsid w:val="00DC247F"/>
    <w:rsid w:val="00E2211A"/>
    <w:rsid w:val="00E61EE9"/>
    <w:rsid w:val="00E73A82"/>
    <w:rsid w:val="00E76AC7"/>
    <w:rsid w:val="00F22364"/>
    <w:rsid w:val="00F411CC"/>
    <w:rsid w:val="00F66317"/>
    <w:rsid w:val="00F723B5"/>
    <w:rsid w:val="00F86B0B"/>
    <w:rsid w:val="00FB1BD1"/>
    <w:rsid w:val="00FD32CF"/>
    <w:rsid w:val="00FE142E"/>
    <w:rsid w:val="00FE41CD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semiHidden="0" w:uiPriority="99" w:unhideWhenUsed="0"/>
    <w:lsdException w:name="Table Web 3" w:semiHidden="0" w:uiPriority="99" w:unhideWhenUsed="0"/>
    <w:lsdException w:name="Balloon Text" w:semiHidden="0" w:unhideWhenUsed="0"/>
    <w:lsdException w:name="Table Grid" w:semiHidden="0" w:uiPriority="99" w:unhideWhenUsed="0"/>
    <w:lsdException w:name="Table Theme" w:semiHidden="0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90"/>
    <w:rPr>
      <w:sz w:val="24"/>
      <w:szCs w:val="24"/>
      <w:lang w:val="en-IN" w:eastAsia="zh-CN"/>
    </w:rPr>
  </w:style>
  <w:style w:type="paragraph" w:styleId="Heading1">
    <w:name w:val="heading 1"/>
    <w:basedOn w:val="Normal"/>
    <w:next w:val="Normal"/>
    <w:qFormat/>
    <w:rsid w:val="003F4790"/>
    <w:pPr>
      <w:keepNext/>
      <w:outlineLvl w:val="0"/>
    </w:pPr>
    <w:rPr>
      <w:rFonts w:ascii="Arial" w:eastAsia="Times New Roman" w:hAnsi="Arial"/>
      <w:b/>
      <w:color w:val="000000"/>
      <w:sz w:val="22"/>
      <w:szCs w:val="20"/>
      <w:lang w:val="en-US" w:eastAsia="en-US"/>
    </w:rPr>
  </w:style>
  <w:style w:type="paragraph" w:styleId="Heading2">
    <w:name w:val="heading 2"/>
    <w:basedOn w:val="Normal"/>
    <w:next w:val="Normal"/>
    <w:qFormat/>
    <w:rsid w:val="003F479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3F4790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4790"/>
    <w:rPr>
      <w:color w:val="0000FF"/>
      <w:u w:val="single"/>
    </w:rPr>
  </w:style>
  <w:style w:type="character" w:customStyle="1" w:styleId="CharChar">
    <w:name w:val="Char Char"/>
    <w:basedOn w:val="DefaultParagraphFont"/>
    <w:rsid w:val="003F4790"/>
    <w:rPr>
      <w:sz w:val="24"/>
      <w:szCs w:val="24"/>
      <w:lang w:val="en-IN" w:eastAsia="zh-CN"/>
    </w:rPr>
  </w:style>
  <w:style w:type="paragraph" w:styleId="Subtitle">
    <w:name w:val="Subtitle"/>
    <w:basedOn w:val="Normal"/>
    <w:qFormat/>
    <w:rsid w:val="003F4790"/>
    <w:pPr>
      <w:autoSpaceDE w:val="0"/>
      <w:autoSpaceDN w:val="0"/>
      <w:adjustRightInd w:val="0"/>
      <w:jc w:val="both"/>
    </w:pPr>
    <w:rPr>
      <w:rFonts w:eastAsia="Times New Roman"/>
      <w:b/>
      <w:bCs/>
      <w:lang w:val="en-US" w:eastAsia="en-US"/>
    </w:rPr>
  </w:style>
  <w:style w:type="paragraph" w:styleId="Title">
    <w:name w:val="Title"/>
    <w:basedOn w:val="Normal"/>
    <w:qFormat/>
    <w:rsid w:val="003F4790"/>
    <w:pPr>
      <w:spacing w:after="60"/>
      <w:jc w:val="center"/>
    </w:pPr>
    <w:rPr>
      <w:rFonts w:ascii="Verdana" w:eastAsia="Times New Roman" w:hAnsi="Verdana"/>
      <w:b/>
      <w:sz w:val="22"/>
      <w:szCs w:val="20"/>
      <w:lang w:val="en-US" w:eastAsia="en-US"/>
    </w:rPr>
  </w:style>
  <w:style w:type="paragraph" w:styleId="BodyText">
    <w:name w:val="Body Text"/>
    <w:basedOn w:val="Normal"/>
    <w:rsid w:val="003F4790"/>
    <w:pPr>
      <w:spacing w:after="120"/>
    </w:pPr>
  </w:style>
  <w:style w:type="paragraph" w:customStyle="1" w:styleId="Achievement">
    <w:name w:val="Achievement"/>
    <w:next w:val="Title"/>
    <w:rsid w:val="003F4790"/>
    <w:pPr>
      <w:tabs>
        <w:tab w:val="left" w:pos="360"/>
      </w:tabs>
      <w:spacing w:after="60" w:line="220" w:lineRule="atLeast"/>
      <w:ind w:left="245" w:hanging="245"/>
      <w:jc w:val="both"/>
    </w:pPr>
    <w:rPr>
      <w:rFonts w:ascii="Arial" w:eastAsia="Times New Roman" w:hAnsi="Arial"/>
      <w:spacing w:val="-5"/>
      <w:szCs w:val="24"/>
      <w:lang w:val="en-GB"/>
    </w:rPr>
  </w:style>
  <w:style w:type="paragraph" w:styleId="NoSpacing">
    <w:name w:val="No Spacing"/>
    <w:uiPriority w:val="1"/>
    <w:qFormat/>
    <w:rsid w:val="003F4790"/>
    <w:rPr>
      <w:rFonts w:ascii="Calibri" w:eastAsia="Times New Roman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5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52C3"/>
    <w:rPr>
      <w:rFonts w:ascii="Tahoma" w:hAnsi="Tahoma" w:cs="Tahoma"/>
      <w:sz w:val="16"/>
      <w:szCs w:val="16"/>
      <w:lang w:val="en-IN" w:eastAsia="zh-CN"/>
    </w:rPr>
  </w:style>
  <w:style w:type="paragraph" w:styleId="ListParagraph">
    <w:name w:val="List Paragraph"/>
    <w:basedOn w:val="Normal"/>
    <w:uiPriority w:val="34"/>
    <w:qFormat/>
    <w:rsid w:val="002E7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semiHidden="0" w:uiPriority="99" w:unhideWhenUsed="0"/>
    <w:lsdException w:name="Table Web 3" w:semiHidden="0" w:uiPriority="99" w:unhideWhenUsed="0"/>
    <w:lsdException w:name="Balloon Text" w:semiHidden="0" w:unhideWhenUsed="0"/>
    <w:lsdException w:name="Table Grid" w:semiHidden="0" w:uiPriority="99" w:unhideWhenUsed="0"/>
    <w:lsdException w:name="Table Theme" w:semiHidden="0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90"/>
    <w:rPr>
      <w:sz w:val="24"/>
      <w:szCs w:val="24"/>
      <w:lang w:val="en-IN" w:eastAsia="zh-CN"/>
    </w:rPr>
  </w:style>
  <w:style w:type="paragraph" w:styleId="Heading1">
    <w:name w:val="heading 1"/>
    <w:basedOn w:val="Normal"/>
    <w:next w:val="Normal"/>
    <w:qFormat/>
    <w:rsid w:val="003F4790"/>
    <w:pPr>
      <w:keepNext/>
      <w:outlineLvl w:val="0"/>
    </w:pPr>
    <w:rPr>
      <w:rFonts w:ascii="Arial" w:eastAsia="Times New Roman" w:hAnsi="Arial"/>
      <w:b/>
      <w:color w:val="000000"/>
      <w:sz w:val="22"/>
      <w:szCs w:val="20"/>
      <w:lang w:val="en-US" w:eastAsia="en-US"/>
    </w:rPr>
  </w:style>
  <w:style w:type="paragraph" w:styleId="Heading2">
    <w:name w:val="heading 2"/>
    <w:basedOn w:val="Normal"/>
    <w:next w:val="Normal"/>
    <w:qFormat/>
    <w:rsid w:val="003F479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3F4790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4790"/>
    <w:rPr>
      <w:color w:val="0000FF"/>
      <w:u w:val="single"/>
    </w:rPr>
  </w:style>
  <w:style w:type="character" w:customStyle="1" w:styleId="CharChar">
    <w:name w:val="Char Char"/>
    <w:basedOn w:val="DefaultParagraphFont"/>
    <w:rsid w:val="003F4790"/>
    <w:rPr>
      <w:sz w:val="24"/>
      <w:szCs w:val="24"/>
      <w:lang w:val="en-IN" w:eastAsia="zh-CN"/>
    </w:rPr>
  </w:style>
  <w:style w:type="paragraph" w:styleId="Subtitle">
    <w:name w:val="Subtitle"/>
    <w:basedOn w:val="Normal"/>
    <w:qFormat/>
    <w:rsid w:val="003F4790"/>
    <w:pPr>
      <w:autoSpaceDE w:val="0"/>
      <w:autoSpaceDN w:val="0"/>
      <w:adjustRightInd w:val="0"/>
      <w:jc w:val="both"/>
    </w:pPr>
    <w:rPr>
      <w:rFonts w:eastAsia="Times New Roman"/>
      <w:b/>
      <w:bCs/>
      <w:lang w:val="en-US" w:eastAsia="en-US"/>
    </w:rPr>
  </w:style>
  <w:style w:type="paragraph" w:styleId="Title">
    <w:name w:val="Title"/>
    <w:basedOn w:val="Normal"/>
    <w:qFormat/>
    <w:rsid w:val="003F4790"/>
    <w:pPr>
      <w:spacing w:after="60"/>
      <w:jc w:val="center"/>
    </w:pPr>
    <w:rPr>
      <w:rFonts w:ascii="Verdana" w:eastAsia="Times New Roman" w:hAnsi="Verdana"/>
      <w:b/>
      <w:sz w:val="22"/>
      <w:szCs w:val="20"/>
      <w:lang w:val="en-US" w:eastAsia="en-US"/>
    </w:rPr>
  </w:style>
  <w:style w:type="paragraph" w:styleId="BodyText">
    <w:name w:val="Body Text"/>
    <w:basedOn w:val="Normal"/>
    <w:rsid w:val="003F4790"/>
    <w:pPr>
      <w:spacing w:after="120"/>
    </w:pPr>
  </w:style>
  <w:style w:type="paragraph" w:customStyle="1" w:styleId="Achievement">
    <w:name w:val="Achievement"/>
    <w:next w:val="Title"/>
    <w:rsid w:val="003F4790"/>
    <w:pPr>
      <w:tabs>
        <w:tab w:val="left" w:pos="360"/>
      </w:tabs>
      <w:spacing w:after="60" w:line="220" w:lineRule="atLeast"/>
      <w:ind w:left="245" w:hanging="245"/>
      <w:jc w:val="both"/>
    </w:pPr>
    <w:rPr>
      <w:rFonts w:ascii="Arial" w:eastAsia="Times New Roman" w:hAnsi="Arial"/>
      <w:spacing w:val="-5"/>
      <w:szCs w:val="24"/>
      <w:lang w:val="en-GB"/>
    </w:rPr>
  </w:style>
  <w:style w:type="paragraph" w:styleId="NoSpacing">
    <w:name w:val="No Spacing"/>
    <w:uiPriority w:val="1"/>
    <w:qFormat/>
    <w:rsid w:val="003F4790"/>
    <w:rPr>
      <w:rFonts w:ascii="Calibri" w:eastAsia="Times New Roman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5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52C3"/>
    <w:rPr>
      <w:rFonts w:ascii="Tahoma" w:hAnsi="Tahoma" w:cs="Tahoma"/>
      <w:sz w:val="16"/>
      <w:szCs w:val="16"/>
      <w:lang w:val="en-IN" w:eastAsia="zh-CN"/>
    </w:rPr>
  </w:style>
  <w:style w:type="paragraph" w:styleId="ListParagraph">
    <w:name w:val="List Paragraph"/>
    <w:basedOn w:val="Normal"/>
    <w:uiPriority w:val="34"/>
    <w:qFormat/>
    <w:rsid w:val="002E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in.linkedin.com/in/vivekkshukla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kshukla0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6efec6189c8d9d6a1b26a7e743361d98134f530e18705c4458440321091b5b581001160212495f5a1b4d58515c424154181c084b281e01030307104158590a53580f1b425c4c01090340281e0103150b15465c540d4d584b50535a4f162e024b4340010d120213105b5c0c004d145c455715445a5c5d57421a081105431458090d074b100a12031753444f4a081e0103030014425d590e534e14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 VITAE</vt:lpstr>
    </vt:vector>
  </TitlesOfParts>
  <Company>abc</Company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VITAE</dc:title>
  <dc:creator>Priyanka</dc:creator>
  <cp:lastModifiedBy>pc</cp:lastModifiedBy>
  <cp:revision>2</cp:revision>
  <cp:lastPrinted>2009-08-31T11:45:00Z</cp:lastPrinted>
  <dcterms:created xsi:type="dcterms:W3CDTF">2019-08-22T07:48:00Z</dcterms:created>
  <dcterms:modified xsi:type="dcterms:W3CDTF">2019-08-22T07:48:00Z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