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10" w:rsidRPr="00E42EB5" w:rsidRDefault="00F108DA">
      <w:pPr>
        <w:pStyle w:val="Title"/>
        <w:rPr>
          <w:rFonts w:ascii="Tahoma" w:eastAsia="Batang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5151755</wp:posOffset>
            </wp:positionH>
            <wp:positionV relativeFrom="margin">
              <wp:posOffset>-133350</wp:posOffset>
            </wp:positionV>
            <wp:extent cx="935990" cy="1089025"/>
            <wp:effectExtent l="19050" t="0" r="0" b="0"/>
            <wp:wrapSquare wrapText="bothSides"/>
            <wp:docPr id="2" name="Picture 2" descr="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8326" name="Picture 2" descr="EP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2EB5">
        <w:rPr>
          <w:rFonts w:ascii="Tahoma" w:eastAsia="Batang" w:hAnsi="Tahoma" w:cs="Tahoma"/>
          <w:sz w:val="28"/>
          <w:szCs w:val="28"/>
        </w:rPr>
        <w:t>E.PARDHA SARADHI</w:t>
      </w:r>
    </w:p>
    <w:p w:rsidR="00FD1819" w:rsidRPr="00E42EB5" w:rsidRDefault="00F108DA">
      <w:pPr>
        <w:jc w:val="center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 Mobile: +919908502385</w:t>
      </w:r>
    </w:p>
    <w:p w:rsidR="008B2E10" w:rsidRPr="00E42EB5" w:rsidRDefault="00F108DA">
      <w:pPr>
        <w:jc w:val="center"/>
        <w:rPr>
          <w:rFonts w:ascii="Tahoma" w:eastAsia="Batang" w:hAnsi="Tahoma" w:cs="Tahoma"/>
          <w:sz w:val="22"/>
          <w:szCs w:val="22"/>
          <w:lang w:val="pt-BR"/>
        </w:rPr>
      </w:pPr>
      <w:r w:rsidRPr="00E42EB5">
        <w:rPr>
          <w:rFonts w:ascii="Tahoma" w:eastAsia="Batang" w:hAnsi="Tahoma" w:cs="Tahoma"/>
          <w:sz w:val="22"/>
          <w:szCs w:val="22"/>
          <w:lang w:val="pt-BR"/>
        </w:rPr>
        <w:t>E-mail: e.p.saradhi@gmail.com</w:t>
      </w:r>
    </w:p>
    <w:p w:rsidR="00E42EB5" w:rsidRPr="00E42EB5" w:rsidRDefault="00F108DA" w:rsidP="00E42EB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highlight w:val="lightGray"/>
        </w:rPr>
        <w:t>Career Objective</w:t>
      </w:r>
    </w:p>
    <w:p w:rsidR="00E42EB5" w:rsidRPr="00E42EB5" w:rsidRDefault="00E42EB5" w:rsidP="00E42EB5">
      <w:pPr>
        <w:rPr>
          <w:rFonts w:ascii="Tahoma" w:hAnsi="Tahoma" w:cs="Tahoma"/>
          <w:b/>
          <w:sz w:val="16"/>
          <w:szCs w:val="16"/>
        </w:rPr>
      </w:pPr>
    </w:p>
    <w:p w:rsidR="00E42EB5" w:rsidRPr="00E42EB5" w:rsidRDefault="00F108DA" w:rsidP="00E42EB5">
      <w:pPr>
        <w:rPr>
          <w:rFonts w:ascii="Tahoma" w:hAnsi="Tahoma" w:cs="Tahoma"/>
        </w:rPr>
      </w:pPr>
      <w:r w:rsidRPr="00E42EB5">
        <w:rPr>
          <w:rFonts w:ascii="Tahoma" w:hAnsi="Tahoma" w:cs="Tahoma"/>
        </w:rPr>
        <w:tab/>
        <w:t>To associate myself with an organization that has potential for both organizational and industrial development, personal growth that provides greater scope to learn,</w:t>
      </w:r>
      <w:r w:rsidRPr="00E42EB5">
        <w:rPr>
          <w:rFonts w:ascii="Tahoma" w:hAnsi="Tahoma" w:cs="Tahoma"/>
        </w:rPr>
        <w:t xml:space="preserve"> improve and implement.</w:t>
      </w:r>
    </w:p>
    <w:p w:rsidR="008B2E10" w:rsidRPr="00E42EB5" w:rsidRDefault="00F108DA">
      <w:pPr>
        <w:shd w:val="pct20" w:color="auto" w:fill="FFFFFF"/>
        <w:jc w:val="center"/>
        <w:rPr>
          <w:rFonts w:ascii="Tahoma" w:eastAsia="Batang" w:hAnsi="Tahoma" w:cs="Tahoma"/>
          <w:b/>
          <w:bCs/>
          <w:sz w:val="28"/>
          <w:szCs w:val="28"/>
          <w:lang w:val="en-GB"/>
        </w:rPr>
      </w:pPr>
      <w:r w:rsidRPr="00E42EB5">
        <w:rPr>
          <w:rFonts w:ascii="Tahoma" w:eastAsia="Batang" w:hAnsi="Tahoma" w:cs="Tahoma"/>
          <w:b/>
          <w:bCs/>
          <w:sz w:val="28"/>
          <w:szCs w:val="28"/>
          <w:highlight w:val="lightGray"/>
          <w:lang w:val="en-GB"/>
        </w:rPr>
        <w:t>Synopsis</w:t>
      </w:r>
    </w:p>
    <w:p w:rsidR="008B2E10" w:rsidRPr="00E866E3" w:rsidRDefault="00F108DA" w:rsidP="00E866E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lang w:val="en-GB"/>
        </w:rPr>
      </w:pPr>
      <w:r w:rsidRPr="00E866E3">
        <w:rPr>
          <w:rFonts w:ascii="Tahoma" w:eastAsia="Batang" w:hAnsi="Tahoma" w:cs="Tahoma"/>
          <w:lang w:val="en-GB"/>
        </w:rPr>
        <w:t>A result oriented professional with +</w:t>
      </w:r>
      <w:r w:rsidR="008E1996" w:rsidRPr="00E866E3">
        <w:rPr>
          <w:rFonts w:ascii="Tahoma" w:eastAsia="Batang" w:hAnsi="Tahoma" w:cs="Tahoma"/>
          <w:lang w:val="en-GB"/>
        </w:rPr>
        <w:t>26</w:t>
      </w:r>
      <w:r w:rsidRPr="00E866E3">
        <w:rPr>
          <w:rFonts w:ascii="Tahoma" w:eastAsia="Batang" w:hAnsi="Tahoma" w:cs="Tahoma"/>
          <w:lang w:val="en-GB"/>
        </w:rPr>
        <w:t xml:space="preserve"> years of rich experience including 4 years overseas experience in various fields including Project management, </w:t>
      </w:r>
      <w:r w:rsidR="00B962B3" w:rsidRPr="00E866E3">
        <w:rPr>
          <w:rFonts w:ascii="Tahoma" w:eastAsia="Batang" w:hAnsi="Tahoma" w:cs="Tahoma"/>
          <w:lang w:val="en-GB"/>
        </w:rPr>
        <w:t>P</w:t>
      </w:r>
      <w:r w:rsidRPr="00E866E3">
        <w:rPr>
          <w:rFonts w:ascii="Tahoma" w:eastAsia="Batang" w:hAnsi="Tahoma" w:cs="Tahoma"/>
          <w:lang w:val="en-GB"/>
        </w:rPr>
        <w:t>roduction</w:t>
      </w:r>
      <w:r w:rsidR="001F6021" w:rsidRPr="00E866E3">
        <w:rPr>
          <w:rFonts w:ascii="Tahoma" w:eastAsia="Batang" w:hAnsi="Tahoma" w:cs="Tahoma"/>
          <w:cs/>
          <w:lang w:val="en-GB" w:bidi="te-IN"/>
        </w:rPr>
        <w:t xml:space="preserve"> &amp; Planning, </w:t>
      </w:r>
      <w:r w:rsidR="00E866E3" w:rsidRPr="00E866E3">
        <w:rPr>
          <w:rFonts w:ascii="Tahoma" w:eastAsia="Batang" w:hAnsi="Tahoma" w:cs="Tahoma"/>
          <w:cs/>
          <w:lang w:val="en-GB" w:bidi="te-IN"/>
        </w:rPr>
        <w:t xml:space="preserve">Genreral </w:t>
      </w:r>
      <w:r w:rsidR="001F6021" w:rsidRPr="00E866E3">
        <w:rPr>
          <w:rFonts w:ascii="Tahoma" w:eastAsia="Batang" w:hAnsi="Tahoma" w:cs="Tahoma"/>
          <w:cs/>
          <w:lang w:val="en-GB" w:bidi="te-IN"/>
        </w:rPr>
        <w:t>Administaration,</w:t>
      </w:r>
      <w:r w:rsidR="00B962B3" w:rsidRPr="00E866E3">
        <w:rPr>
          <w:rFonts w:ascii="Tahoma" w:eastAsia="Batang" w:hAnsi="Tahoma" w:cs="Tahoma"/>
          <w:lang w:val="en-GB"/>
        </w:rPr>
        <w:t xml:space="preserve"> Operation</w:t>
      </w:r>
      <w:r w:rsidRPr="00E866E3">
        <w:rPr>
          <w:rFonts w:ascii="Tahoma" w:eastAsia="Batang" w:hAnsi="Tahoma" w:cs="Tahoma"/>
          <w:lang w:val="en-GB"/>
        </w:rPr>
        <w:t xml:space="preserve"> &amp;</w:t>
      </w:r>
      <w:r w:rsidRPr="00E866E3">
        <w:rPr>
          <w:rFonts w:ascii="Tahoma" w:eastAsia="Batang" w:hAnsi="Tahoma" w:cs="Tahoma"/>
          <w:lang w:val="en-GB"/>
        </w:rPr>
        <w:t xml:space="preserve"> maintenance of Sugar plant</w:t>
      </w:r>
      <w:r w:rsidR="00B962B3" w:rsidRPr="00E866E3">
        <w:rPr>
          <w:rFonts w:ascii="Tahoma" w:eastAsia="Batang" w:hAnsi="Tahoma" w:cs="Tahoma"/>
          <w:lang w:val="en-GB"/>
        </w:rPr>
        <w:t>,</w:t>
      </w:r>
      <w:r w:rsidR="001F6021" w:rsidRPr="00E866E3">
        <w:rPr>
          <w:rFonts w:ascii="Tahoma" w:eastAsia="Batang" w:hAnsi="Tahoma" w:cs="Tahoma"/>
          <w:cs/>
          <w:lang w:val="en-GB" w:bidi="te-IN"/>
        </w:rPr>
        <w:t xml:space="preserve"> </w:t>
      </w:r>
      <w:r w:rsidR="001F6021" w:rsidRPr="00E866E3">
        <w:rPr>
          <w:rFonts w:ascii="Tahoma" w:eastAsia="Batang" w:hAnsi="Tahoma" w:cs="Tahoma"/>
          <w:lang w:val="en-GB"/>
        </w:rPr>
        <w:t>power &amp;</w:t>
      </w:r>
      <w:r w:rsidR="001F6021" w:rsidRPr="00E866E3">
        <w:rPr>
          <w:rFonts w:ascii="Tahoma" w:eastAsia="Batang" w:hAnsi="Tahoma" w:cs="Tahoma"/>
          <w:cs/>
          <w:lang w:val="en-GB" w:bidi="te-IN"/>
        </w:rPr>
        <w:t xml:space="preserve"> Distillery Units.</w:t>
      </w:r>
    </w:p>
    <w:p w:rsidR="008B2E10" w:rsidRPr="001F6021" w:rsidRDefault="00F108DA" w:rsidP="00E866E3">
      <w:pPr>
        <w:numPr>
          <w:ilvl w:val="0"/>
          <w:numId w:val="1"/>
        </w:numPr>
        <w:tabs>
          <w:tab w:val="left" w:pos="360"/>
        </w:tabs>
        <w:ind w:left="426" w:hanging="360"/>
        <w:rPr>
          <w:rFonts w:ascii="Tahoma" w:eastAsia="Batang" w:hAnsi="Tahoma" w:cs="Tahoma"/>
          <w:lang w:val="en-GB"/>
        </w:rPr>
      </w:pPr>
      <w:r w:rsidRPr="001F6021">
        <w:rPr>
          <w:rFonts w:ascii="Tahoma" w:eastAsia="Batang" w:hAnsi="Tahoma" w:cs="Tahoma"/>
          <w:lang w:val="en-GB"/>
        </w:rPr>
        <w:t>Core competence in Selection, Erection, Operation and maintenance of Sugar Plant Machinery</w:t>
      </w:r>
      <w:r w:rsidR="00B962B3" w:rsidRPr="001F6021">
        <w:rPr>
          <w:rFonts w:ascii="Tahoma" w:eastAsia="Batang" w:hAnsi="Tahoma" w:cs="Tahoma"/>
          <w:lang w:val="en-GB"/>
        </w:rPr>
        <w:t xml:space="preserve">, Power plant </w:t>
      </w:r>
      <w:r w:rsidR="006F5675" w:rsidRPr="001F6021">
        <w:rPr>
          <w:rFonts w:ascii="Tahoma" w:eastAsia="Batang" w:hAnsi="Tahoma" w:cs="Tahoma"/>
          <w:lang w:val="en-GB"/>
        </w:rPr>
        <w:t>equipment</w:t>
      </w:r>
      <w:r w:rsidRPr="001F6021">
        <w:rPr>
          <w:rFonts w:ascii="Tahoma" w:eastAsia="Batang" w:hAnsi="Tahoma" w:cs="Tahoma"/>
          <w:lang w:val="en-GB"/>
        </w:rPr>
        <w:t xml:space="preserve"> &amp; Distillery equipment.</w:t>
      </w:r>
    </w:p>
    <w:p w:rsidR="00B962B3" w:rsidRPr="001F6021" w:rsidRDefault="00F108DA" w:rsidP="00E866E3">
      <w:pPr>
        <w:numPr>
          <w:ilvl w:val="0"/>
          <w:numId w:val="1"/>
        </w:numPr>
        <w:tabs>
          <w:tab w:val="left" w:pos="360"/>
        </w:tabs>
        <w:ind w:left="426" w:hanging="360"/>
        <w:rPr>
          <w:rFonts w:ascii="Tahoma" w:eastAsia="Batang" w:hAnsi="Tahoma" w:cs="Tahoma"/>
          <w:lang w:val="en-GB"/>
        </w:rPr>
      </w:pPr>
      <w:r w:rsidRPr="001F6021">
        <w:rPr>
          <w:rFonts w:ascii="Tahoma" w:eastAsia="Batang" w:hAnsi="Tahoma" w:cs="Tahoma"/>
          <w:lang w:val="en-GB"/>
        </w:rPr>
        <w:t xml:space="preserve">Expertise in handling a diverse range of operations entailing </w:t>
      </w:r>
      <w:r w:rsidRPr="001F6021">
        <w:rPr>
          <w:rFonts w:ascii="Tahoma" w:eastAsia="Batang" w:hAnsi="Tahoma" w:cs="Tahoma"/>
          <w:lang w:val="en-GB"/>
        </w:rPr>
        <w:t>Sugar, Power &amp; Distillery operations</w:t>
      </w:r>
    </w:p>
    <w:p w:rsidR="008B2E10" w:rsidRPr="00E42EB5" w:rsidRDefault="00F108DA" w:rsidP="00E866E3">
      <w:pPr>
        <w:numPr>
          <w:ilvl w:val="0"/>
          <w:numId w:val="1"/>
        </w:numPr>
        <w:tabs>
          <w:tab w:val="left" w:pos="360"/>
        </w:tabs>
        <w:ind w:left="426" w:hanging="360"/>
        <w:rPr>
          <w:rFonts w:ascii="Tahoma" w:eastAsia="Batang" w:hAnsi="Tahoma" w:cs="Tahoma"/>
          <w:lang w:val="en-GB"/>
        </w:rPr>
      </w:pPr>
      <w:r w:rsidRPr="001F6021">
        <w:rPr>
          <w:rFonts w:ascii="Tahoma" w:eastAsia="Batang" w:hAnsi="Tahoma" w:cs="Tahoma"/>
          <w:lang w:val="en-GB"/>
        </w:rPr>
        <w:t>Proven track record of developing</w:t>
      </w:r>
      <w:r w:rsidRPr="00E42EB5">
        <w:rPr>
          <w:rFonts w:ascii="Tahoma" w:eastAsia="Batang" w:hAnsi="Tahoma" w:cs="Tahoma"/>
          <w:lang w:val="en-GB"/>
        </w:rPr>
        <w:t xml:space="preserve"> procedures, service standards and operational policies, planning &amp; implementing effective control measures to reduce running costs of the unit.</w:t>
      </w:r>
    </w:p>
    <w:p w:rsidR="008B2E10" w:rsidRPr="00E42EB5" w:rsidRDefault="00F108DA" w:rsidP="00E866E3">
      <w:pPr>
        <w:numPr>
          <w:ilvl w:val="0"/>
          <w:numId w:val="1"/>
        </w:numPr>
        <w:tabs>
          <w:tab w:val="left" w:pos="360"/>
        </w:tabs>
        <w:ind w:left="426" w:hanging="360"/>
        <w:rPr>
          <w:rFonts w:ascii="Tahoma" w:eastAsia="Batang" w:hAnsi="Tahoma" w:cs="Tahoma"/>
          <w:lang w:val="en-GB"/>
        </w:rPr>
      </w:pPr>
      <w:r w:rsidRPr="00E42EB5">
        <w:rPr>
          <w:rFonts w:ascii="Tahoma" w:eastAsia="Batang" w:hAnsi="Tahoma" w:cs="Tahoma"/>
          <w:lang w:val="en-GB"/>
        </w:rPr>
        <w:t>Expertise in multidimensional execution o</w:t>
      </w:r>
      <w:r w:rsidRPr="00E42EB5">
        <w:rPr>
          <w:rFonts w:ascii="Tahoma" w:eastAsia="Batang" w:hAnsi="Tahoma" w:cs="Tahoma"/>
          <w:lang w:val="en-GB"/>
        </w:rPr>
        <w:t>f projects along with optimising resource utilisation and effective site management.</w:t>
      </w:r>
    </w:p>
    <w:p w:rsidR="008B2E10" w:rsidRPr="00E42EB5" w:rsidRDefault="00F108DA" w:rsidP="00E866E3">
      <w:pPr>
        <w:numPr>
          <w:ilvl w:val="0"/>
          <w:numId w:val="1"/>
        </w:numPr>
        <w:tabs>
          <w:tab w:val="left" w:pos="360"/>
        </w:tabs>
        <w:ind w:left="426" w:hanging="360"/>
        <w:rPr>
          <w:rFonts w:ascii="Tahoma" w:eastAsia="Batang" w:hAnsi="Tahoma" w:cs="Tahoma"/>
          <w:lang w:val="en-GB"/>
        </w:rPr>
      </w:pPr>
      <w:r w:rsidRPr="00E42EB5">
        <w:rPr>
          <w:rFonts w:ascii="Tahoma" w:eastAsia="Batang" w:hAnsi="Tahoma" w:cs="Tahoma"/>
          <w:lang w:val="en-GB"/>
        </w:rPr>
        <w:t>Conversant with implementing ISO 9001:2000/8 quality standards and conducting quality audits.</w:t>
      </w:r>
    </w:p>
    <w:p w:rsidR="008B2E10" w:rsidRPr="00E42EB5" w:rsidRDefault="00F108DA" w:rsidP="00E866E3">
      <w:pPr>
        <w:numPr>
          <w:ilvl w:val="0"/>
          <w:numId w:val="1"/>
        </w:numPr>
        <w:tabs>
          <w:tab w:val="left" w:pos="360"/>
        </w:tabs>
        <w:ind w:left="426" w:hanging="360"/>
        <w:rPr>
          <w:rFonts w:ascii="Tahoma" w:eastAsia="Batang" w:hAnsi="Tahoma" w:cs="Tahoma"/>
          <w:lang w:val="en-GB"/>
        </w:rPr>
      </w:pPr>
      <w:r w:rsidRPr="00E42EB5">
        <w:rPr>
          <w:rFonts w:ascii="Tahoma" w:eastAsia="Batang" w:hAnsi="Tahoma" w:cs="Tahoma"/>
          <w:color w:val="000000"/>
        </w:rPr>
        <w:t>Excellent written, communication, inter personal, liaison and problem solving</w:t>
      </w:r>
      <w:r w:rsidRPr="00E42EB5">
        <w:rPr>
          <w:rFonts w:ascii="Tahoma" w:eastAsia="Batang" w:hAnsi="Tahoma" w:cs="Tahoma"/>
          <w:color w:val="000000"/>
        </w:rPr>
        <w:t xml:space="preserve"> skills with the ability to work in multi cultural environment.</w:t>
      </w:r>
    </w:p>
    <w:p w:rsidR="008B2E10" w:rsidRPr="00E42EB5" w:rsidRDefault="008B2E10">
      <w:pPr>
        <w:rPr>
          <w:rFonts w:ascii="Tahoma" w:eastAsia="Batang" w:hAnsi="Tahoma" w:cs="Tahoma"/>
          <w:sz w:val="22"/>
          <w:szCs w:val="22"/>
          <w:lang w:val="en-GB"/>
        </w:rPr>
      </w:pPr>
    </w:p>
    <w:p w:rsidR="008B2E10" w:rsidRPr="00E42EB5" w:rsidRDefault="00F108DA">
      <w:pPr>
        <w:shd w:val="pct20" w:color="auto" w:fill="FFFFFF"/>
        <w:jc w:val="center"/>
        <w:rPr>
          <w:rFonts w:ascii="Tahoma" w:eastAsia="Batang" w:hAnsi="Tahoma" w:cs="Tahoma"/>
          <w:b/>
          <w:bCs/>
          <w:sz w:val="28"/>
          <w:szCs w:val="28"/>
          <w:lang w:val="en-GB"/>
        </w:rPr>
      </w:pPr>
      <w:r w:rsidRPr="00E42EB5">
        <w:rPr>
          <w:rFonts w:ascii="Tahoma" w:eastAsia="Batang" w:hAnsi="Tahoma" w:cs="Tahoma"/>
          <w:b/>
          <w:bCs/>
          <w:sz w:val="28"/>
          <w:szCs w:val="28"/>
          <w:lang w:val="en-GB"/>
        </w:rPr>
        <w:t>Organisational Experience</w:t>
      </w:r>
    </w:p>
    <w:p w:rsidR="007D0C64" w:rsidRPr="00E42EB5" w:rsidRDefault="007D0C64" w:rsidP="007D0C64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</w:p>
    <w:p w:rsidR="007D0C64" w:rsidRPr="00E42EB5" w:rsidRDefault="00F108DA" w:rsidP="007D0C64">
      <w:pPr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Since Jun’11 with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 xml:space="preserve">Sudalagunta Sugars Ltd, Andhra Pradesh State, India </w:t>
      </w:r>
    </w:p>
    <w:p w:rsidR="007D0C64" w:rsidRPr="00E42EB5" w:rsidRDefault="00F108DA" w:rsidP="007D0C64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- Working as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>Vice President – Engg.</w:t>
      </w:r>
    </w:p>
    <w:p w:rsidR="002A0CB3" w:rsidRPr="00E42EB5" w:rsidRDefault="002A0CB3" w:rsidP="007D0C64">
      <w:pPr>
        <w:rPr>
          <w:rFonts w:ascii="Tahoma" w:eastAsia="Batang" w:hAnsi="Tahoma" w:cs="Tahoma"/>
          <w:b/>
          <w:bCs/>
          <w:sz w:val="22"/>
          <w:szCs w:val="22"/>
          <w:lang w:val="en-GB"/>
        </w:rPr>
      </w:pPr>
    </w:p>
    <w:p w:rsidR="007D0C64" w:rsidRPr="00E42EB5" w:rsidRDefault="00F108DA" w:rsidP="007D0C64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b/>
          <w:bCs/>
          <w:sz w:val="22"/>
          <w:szCs w:val="22"/>
          <w:lang w:val="en-GB"/>
        </w:rPr>
        <w:t>Present responsibilities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- </w:t>
      </w:r>
    </w:p>
    <w:p w:rsidR="007D0C64" w:rsidRPr="00E42EB5" w:rsidRDefault="00F108DA" w:rsidP="007B4C0B">
      <w:pPr>
        <w:numPr>
          <w:ilvl w:val="0"/>
          <w:numId w:val="5"/>
        </w:numPr>
        <w:rPr>
          <w:rFonts w:ascii="Tahoma" w:eastAsia="Batang" w:hAnsi="Tahoma" w:cs="Tahoma"/>
          <w:sz w:val="22"/>
          <w:szCs w:val="22"/>
          <w:lang w:val="en-GB"/>
        </w:rPr>
      </w:pPr>
      <w:r w:rsidRPr="00E866E3">
        <w:rPr>
          <w:rFonts w:ascii="Tahoma" w:eastAsia="Batang" w:hAnsi="Tahoma" w:cs="Tahoma"/>
          <w:sz w:val="22"/>
          <w:szCs w:val="22"/>
          <w:cs/>
          <w:lang w:val="en-GB" w:bidi="te-IN"/>
        </w:rPr>
        <w:t>Factory</w:t>
      </w:r>
      <w:r w:rsidR="002A0CB3" w:rsidRPr="00E866E3">
        <w:rPr>
          <w:rFonts w:ascii="Tahoma" w:eastAsia="Batang" w:hAnsi="Tahoma" w:cs="Tahoma"/>
          <w:sz w:val="22"/>
          <w:szCs w:val="22"/>
          <w:lang w:val="en-GB"/>
        </w:rPr>
        <w:t xml:space="preserve"> Head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 for the </w:t>
      </w:r>
      <w:r w:rsidR="002A0CB3" w:rsidRPr="00E42EB5">
        <w:rPr>
          <w:rFonts w:ascii="Tahoma" w:eastAsia="Batang" w:hAnsi="Tahoma" w:cs="Tahoma"/>
          <w:sz w:val="22"/>
          <w:szCs w:val="22"/>
          <w:lang w:val="en-GB"/>
        </w:rPr>
        <w:t>Sugar Plant of 4</w:t>
      </w:r>
      <w:r w:rsidR="00B962B3" w:rsidRPr="00E42EB5">
        <w:rPr>
          <w:rFonts w:ascii="Tahoma" w:eastAsia="Batang" w:hAnsi="Tahoma" w:cs="Tahoma"/>
          <w:sz w:val="22"/>
          <w:szCs w:val="22"/>
          <w:lang w:val="en-GB"/>
        </w:rPr>
        <w:t>2</w:t>
      </w:r>
      <w:r w:rsidR="002A0CB3" w:rsidRPr="00E42EB5">
        <w:rPr>
          <w:rFonts w:ascii="Tahoma" w:eastAsia="Batang" w:hAnsi="Tahoma" w:cs="Tahoma"/>
          <w:sz w:val="22"/>
          <w:szCs w:val="22"/>
          <w:lang w:val="en-GB"/>
        </w:rPr>
        <w:t>00 Tons/day, Co-gen plant and new Distillery unit of 14</w:t>
      </w:r>
      <w:r w:rsidR="00E9043F" w:rsidRPr="00E42EB5">
        <w:rPr>
          <w:rFonts w:ascii="Tahoma" w:eastAsia="Batang" w:hAnsi="Tahoma" w:cs="Tahoma"/>
          <w:sz w:val="22"/>
          <w:szCs w:val="22"/>
          <w:lang w:val="en-GB"/>
        </w:rPr>
        <w:t>0</w:t>
      </w:r>
      <w:r w:rsidR="002A0CB3" w:rsidRPr="00E42EB5">
        <w:rPr>
          <w:rFonts w:ascii="Tahoma" w:eastAsia="Batang" w:hAnsi="Tahoma" w:cs="Tahoma"/>
          <w:sz w:val="22"/>
          <w:szCs w:val="22"/>
          <w:lang w:val="en-GB"/>
        </w:rPr>
        <w:t xml:space="preserve"> KLPD, which is under erection. </w:t>
      </w:r>
    </w:p>
    <w:p w:rsidR="007C1BF5" w:rsidRPr="00E42EB5" w:rsidRDefault="00F108DA" w:rsidP="007B4C0B">
      <w:pPr>
        <w:numPr>
          <w:ilvl w:val="0"/>
          <w:numId w:val="5"/>
        </w:num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Ap</w:t>
      </w:r>
      <w:r w:rsidR="00BB7A48" w:rsidRPr="00E42EB5">
        <w:rPr>
          <w:rFonts w:ascii="Tahoma" w:eastAsia="Batang" w:hAnsi="Tahoma" w:cs="Tahoma"/>
          <w:sz w:val="22"/>
          <w:szCs w:val="22"/>
          <w:lang w:val="en-GB"/>
        </w:rPr>
        <w:t xml:space="preserve">art from the Sugar industry, supporting services to the flour mills and hotels which are being held by the promoters. </w:t>
      </w:r>
    </w:p>
    <w:p w:rsidR="00FD1819" w:rsidRPr="00E42EB5" w:rsidRDefault="00F108DA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-----------------------------------</w:t>
      </w: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-------------------------------------------------------------------------</w:t>
      </w:r>
      <w:r w:rsid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---------</w:t>
      </w:r>
    </w:p>
    <w:p w:rsidR="00FD1819" w:rsidRPr="00E42EB5" w:rsidRDefault="00F108DA" w:rsidP="00FD1819">
      <w:pPr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Since Nov’09 with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 xml:space="preserve">Shiraguppi Sugar Works Ltd, Karnataka state, India </w:t>
      </w:r>
    </w:p>
    <w:p w:rsidR="00FD1819" w:rsidRPr="00E42EB5" w:rsidRDefault="00F108DA" w:rsidP="00FD1819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- Worked as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>General Manager(Tech.)</w:t>
      </w:r>
    </w:p>
    <w:p w:rsidR="00FD1819" w:rsidRPr="00E42EB5" w:rsidRDefault="00FD1819" w:rsidP="00FD1819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</w:p>
    <w:p w:rsidR="00FD1819" w:rsidRPr="00E42EB5" w:rsidRDefault="00F108DA" w:rsidP="00FD1819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b/>
          <w:bCs/>
          <w:sz w:val="22"/>
          <w:szCs w:val="22"/>
          <w:lang w:val="en-GB"/>
        </w:rPr>
        <w:t>Responsibilities Held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- </w:t>
      </w:r>
    </w:p>
    <w:p w:rsidR="00FD1819" w:rsidRPr="00E42EB5" w:rsidRDefault="00F108DA" w:rsidP="00FD1819">
      <w:pPr>
        <w:numPr>
          <w:ilvl w:val="0"/>
          <w:numId w:val="5"/>
        </w:numPr>
        <w:ind w:left="360"/>
        <w:rPr>
          <w:rFonts w:ascii="Tahoma" w:eastAsia="Batang" w:hAnsi="Tahoma" w:cs="Tahoma"/>
          <w:sz w:val="22"/>
          <w:szCs w:val="22"/>
          <w:lang w:val="en-GB"/>
        </w:rPr>
      </w:pPr>
      <w:r w:rsidRPr="00E866E3">
        <w:rPr>
          <w:rFonts w:ascii="Tahoma" w:eastAsia="Batang" w:hAnsi="Tahoma" w:cs="Tahoma"/>
          <w:sz w:val="22"/>
          <w:szCs w:val="22"/>
          <w:cs/>
          <w:lang w:val="en-GB" w:bidi="te-IN"/>
        </w:rPr>
        <w:t>Plant Head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 for the Green field project of Sugar Cane energy complex comprising of modernised sugar plant of 5000TCD with 2X20MW Co-gen plant and 120KLPD Distillery.</w:t>
      </w:r>
    </w:p>
    <w:p w:rsidR="00B962B3" w:rsidRPr="00E42EB5" w:rsidRDefault="00F108DA" w:rsidP="00FD1819">
      <w:pPr>
        <w:numPr>
          <w:ilvl w:val="0"/>
          <w:numId w:val="5"/>
        </w:numPr>
        <w:ind w:left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Erected and commissioned the 5000 TCD sugar plant with 1x20MW Co-gen plant.</w:t>
      </w:r>
    </w:p>
    <w:p w:rsidR="00FD1819" w:rsidRPr="00E42EB5" w:rsidRDefault="00F108DA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-------------------------</w:t>
      </w: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--------------------------------------------------------------------------------------------</w:t>
      </w:r>
    </w:p>
    <w:p w:rsidR="008B2E10" w:rsidRPr="00E42EB5" w:rsidRDefault="00F108DA">
      <w:pPr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lastRenderedPageBreak/>
        <w:t xml:space="preserve">From July-2007 to Nov’2010 with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 xml:space="preserve">NCS Sugars Limited, Andhra Pradesh, India </w:t>
      </w:r>
    </w:p>
    <w:p w:rsidR="008B2E10" w:rsidRPr="00E42EB5" w:rsidRDefault="00F108DA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- Worked as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>Dy.General Manager(Tech.)</w:t>
      </w:r>
    </w:p>
    <w:p w:rsidR="008B2E10" w:rsidRPr="00E42EB5" w:rsidRDefault="008B2E10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</w:p>
    <w:p w:rsidR="008B2E10" w:rsidRPr="00E42EB5" w:rsidRDefault="00F108DA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b/>
          <w:bCs/>
          <w:sz w:val="22"/>
          <w:szCs w:val="22"/>
          <w:lang w:val="en-GB"/>
        </w:rPr>
        <w:t>Present responsibilities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- </w:t>
      </w:r>
    </w:p>
    <w:p w:rsidR="008B2E10" w:rsidRPr="00E42EB5" w:rsidRDefault="00F108DA">
      <w:pPr>
        <w:numPr>
          <w:ilvl w:val="0"/>
          <w:numId w:val="5"/>
        </w:num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To look after overall 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operations of the Sugar unit(Factory</w:t>
      </w:r>
      <w:r w:rsidR="00B962B3" w:rsidRPr="00E42EB5">
        <w:rPr>
          <w:rFonts w:ascii="Tahoma" w:eastAsia="Batang" w:hAnsi="Tahoma" w:cs="Tahoma"/>
          <w:sz w:val="22"/>
          <w:szCs w:val="22"/>
          <w:lang w:val="en-GB"/>
        </w:rPr>
        <w:t xml:space="preserve"> side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) including Production, Operation, Maintenance, Budgeting, Planning and sub-contracts, inspection and quality control, Brown Field Projects, Implementation of ISO 9001:2000.</w:t>
      </w:r>
    </w:p>
    <w:p w:rsidR="008B2E10" w:rsidRPr="00E42EB5" w:rsidRDefault="00F108DA">
      <w:pPr>
        <w:numPr>
          <w:ilvl w:val="0"/>
          <w:numId w:val="5"/>
        </w:num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Worked also as overall in-charge for powe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r plant of 20MW Power plant.</w:t>
      </w:r>
    </w:p>
    <w:p w:rsidR="008B2E10" w:rsidRPr="00E42EB5" w:rsidRDefault="00F108DA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-------------------------------------------------------------------------</w:t>
      </w:r>
    </w:p>
    <w:p w:rsidR="008B2E10" w:rsidRPr="00E42EB5" w:rsidRDefault="00F108DA">
      <w:pPr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From April-03 to April -07 with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 xml:space="preserve">Sugar Corporation of Uganda Limited, Lugazi, Uganda </w:t>
      </w: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as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>Manager Engg.</w:t>
      </w:r>
    </w:p>
    <w:p w:rsidR="008B2E10" w:rsidRPr="00E42EB5" w:rsidRDefault="008B2E10">
      <w:pPr>
        <w:rPr>
          <w:rFonts w:ascii="Tahoma" w:eastAsia="Batang" w:hAnsi="Tahoma" w:cs="Tahoma"/>
          <w:i/>
          <w:iCs/>
          <w:sz w:val="22"/>
          <w:szCs w:val="22"/>
          <w:lang w:val="en-GB"/>
        </w:rPr>
      </w:pPr>
    </w:p>
    <w:p w:rsidR="00E42EB5" w:rsidRDefault="00F108DA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b/>
          <w:bCs/>
          <w:sz w:val="22"/>
          <w:szCs w:val="22"/>
          <w:lang w:val="en-GB"/>
        </w:rPr>
        <w:t>Responsibilities Held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- </w:t>
      </w:r>
    </w:p>
    <w:p w:rsidR="008B2E10" w:rsidRPr="00E42EB5" w:rsidRDefault="00F108DA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Responsible for overall operations of the Sugar &amp; Distillery units including Production, Operation, Maintenance, Budgeting, Planning and sub-contracts, inspection and quality control of items received from imports and our sister concern(M/s UGMA Engg.works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), Projects(maintenance), Implementation of ISO 9001:2000, ISO 14001:2004 and Cleaner production concepts.</w:t>
      </w:r>
    </w:p>
    <w:p w:rsidR="008B2E10" w:rsidRPr="00E42EB5" w:rsidRDefault="00F108DA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------------------------------------------------------------------------</w:t>
      </w:r>
    </w:p>
    <w:p w:rsidR="008B2E10" w:rsidRPr="00E42EB5" w:rsidRDefault="00F108DA">
      <w:pPr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 xml:space="preserve">From Aug-1992 to Feb-03 with 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>The Jeypore Sugar Company Limited (Sister conce</w:t>
      </w:r>
      <w:r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 xml:space="preserve">rn of KCP Limited),Chagallu,APState,India </w:t>
      </w:r>
      <w:r w:rsidR="00B666B2" w:rsidRPr="00E42EB5">
        <w:rPr>
          <w:rFonts w:ascii="Tahoma" w:eastAsia="Batang" w:hAnsi="Tahoma" w:cs="Tahoma"/>
          <w:b/>
          <w:bCs/>
          <w:i/>
          <w:iCs/>
          <w:sz w:val="22"/>
          <w:szCs w:val="22"/>
          <w:lang w:val="en-GB"/>
        </w:rPr>
        <w:t>.</w:t>
      </w:r>
    </w:p>
    <w:p w:rsidR="00E42EB5" w:rsidRDefault="00E42EB5">
      <w:pPr>
        <w:rPr>
          <w:rFonts w:ascii="Tahoma" w:eastAsia="Batang" w:hAnsi="Tahoma" w:cs="Tahoma"/>
          <w:b/>
          <w:bCs/>
          <w:sz w:val="22"/>
          <w:szCs w:val="22"/>
          <w:lang w:val="en-GB"/>
        </w:rPr>
      </w:pPr>
    </w:p>
    <w:p w:rsidR="00E42EB5" w:rsidRDefault="00F108DA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b/>
          <w:bCs/>
          <w:sz w:val="22"/>
          <w:szCs w:val="22"/>
          <w:lang w:val="en-GB"/>
        </w:rPr>
        <w:t>Responsibilities Held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- </w:t>
      </w:r>
    </w:p>
    <w:p w:rsidR="00B666B2" w:rsidRPr="00E42EB5" w:rsidRDefault="00F108DA">
      <w:pPr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Responsible for overall operations of the Sugar Cane Milling plant including Production, Operation, Maintenance, Budgeting, Planning and sub-contracts, inspection and quality control 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operations.</w:t>
      </w:r>
    </w:p>
    <w:p w:rsidR="00B962B3" w:rsidRPr="00E42EB5" w:rsidRDefault="00B962B3">
      <w:pPr>
        <w:rPr>
          <w:rFonts w:ascii="Tahoma" w:eastAsia="Batang" w:hAnsi="Tahoma" w:cs="Tahoma"/>
          <w:sz w:val="22"/>
          <w:szCs w:val="22"/>
          <w:lang w:val="en-GB"/>
        </w:rPr>
      </w:pPr>
    </w:p>
    <w:p w:rsidR="008B2E10" w:rsidRPr="00E42EB5" w:rsidRDefault="00F108DA">
      <w:pPr>
        <w:rPr>
          <w:rFonts w:ascii="Tahoma" w:eastAsia="Batang" w:hAnsi="Tahoma" w:cs="Tahoma"/>
          <w:b/>
          <w:bCs/>
          <w:lang w:val="en-GB"/>
        </w:rPr>
      </w:pPr>
      <w:r w:rsidRPr="00E42EB5">
        <w:rPr>
          <w:rFonts w:ascii="Tahoma" w:eastAsia="Batang" w:hAnsi="Tahoma" w:cs="Tahoma"/>
          <w:b/>
          <w:bCs/>
          <w:lang w:val="en-GB"/>
        </w:rPr>
        <w:t>Achievements/ Major Projects handled</w:t>
      </w:r>
    </w:p>
    <w:p w:rsidR="008B2E10" w:rsidRPr="00E42EB5" w:rsidRDefault="00F108DA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b/>
          <w:b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Successfully executed the following projects -</w:t>
      </w:r>
    </w:p>
    <w:p w:rsidR="008B2E10" w:rsidRPr="00E42EB5" w:rsidRDefault="008B2E10">
      <w:pPr>
        <w:ind w:firstLine="720"/>
        <w:rPr>
          <w:rFonts w:ascii="Tahoma" w:eastAsia="Batang" w:hAnsi="Tahoma" w:cs="Tahoma"/>
          <w:b/>
          <w:bCs/>
          <w:sz w:val="22"/>
          <w:szCs w:val="22"/>
          <w:lang w:val="en-GB"/>
        </w:rPr>
      </w:pPr>
    </w:p>
    <w:p w:rsidR="008B2E10" w:rsidRPr="00E42EB5" w:rsidRDefault="00F108DA">
      <w:pPr>
        <w:ind w:firstLine="720"/>
        <w:rPr>
          <w:rFonts w:ascii="Tahoma" w:eastAsia="Batang" w:hAnsi="Tahoma" w:cs="Tahoma"/>
          <w:b/>
          <w:b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b/>
          <w:bCs/>
          <w:sz w:val="22"/>
          <w:szCs w:val="22"/>
          <w:lang w:val="en-GB"/>
        </w:rPr>
        <w:t>At M/s JSCO, INDIA: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Expansion of M/s The Jeypore Sugar Company ltd, Chagallu, AP state from 4500 TCD to 8500 TCD in phased manner from 1992 to 2000.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Erection,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 commissioning, operation and maintenance of 4000 TCD Self Setting Milling tandem (Size: 36” x 72” Four roller SS mills with 64TPH, 42Bar Water tube Boiler (KCP-make).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Expansion of Old tandem (30”x60” Mills) from 2500 TCD to 3500 TCD and  expansion of new 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tandem from 4000 to 5000 TCD.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Erection and commissioning of 80TPH/64Ata/480deg.cel Boiler for co-generation.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Co-ordinated with consultants for 16MW Co-generation plant in the following key areas </w:t>
      </w:r>
    </w:p>
    <w:p w:rsidR="008B2E10" w:rsidRPr="00E42EB5" w:rsidRDefault="00F108DA">
      <w:pPr>
        <w:ind w:left="720"/>
        <w:rPr>
          <w:rFonts w:ascii="Tahoma" w:eastAsia="Batang" w:hAnsi="Tahoma" w:cs="Tahoma"/>
          <w:i/>
          <w:iCs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Conducting energy audit, preparing the DPR for the 16MW Co-g</w:t>
      </w:r>
      <w:r w:rsidRPr="00E42EB5">
        <w:rPr>
          <w:rFonts w:ascii="Tahoma" w:eastAsia="Batang" w:hAnsi="Tahoma" w:cs="Tahoma"/>
          <w:i/>
          <w:iCs/>
          <w:sz w:val="22"/>
          <w:szCs w:val="22"/>
          <w:lang w:val="en-GB"/>
        </w:rPr>
        <w:t>eneration project, project planning, scheduling, budgeting, tender documentation, detailed design and project engineering, enquiry floating, vendor selection, inspection and quality control of inputs, supply and erection stage of Co-generation plant.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Design, erection and commissioning of vapour bleeding arrangement for new DEVC, Vacuum pan (60 ton capacity), Water cooled Crystalliser.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Relocation of C - Centrifugal station with 2nos. of 250MT MVC’s with in time span of 4months at M/s JSCO.</w:t>
      </w:r>
    </w:p>
    <w:p w:rsidR="008B2E10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lastRenderedPageBreak/>
        <w:t xml:space="preserve">Erection and </w:t>
      </w:r>
      <w:r w:rsidRPr="00E42EB5">
        <w:rPr>
          <w:rFonts w:ascii="Tahoma" w:eastAsia="Batang" w:hAnsi="Tahoma" w:cs="Tahoma"/>
          <w:sz w:val="22"/>
          <w:szCs w:val="22"/>
        </w:rPr>
        <w:t>commissioning of various boiling house equipment like A and B Continuous vacuum pans, Centrifuges like D412/D512, Crystallisers, Sugar Graders and re-engineering of Cooling and Condensing  system(injection water pumps and spray pumps).</w:t>
      </w:r>
    </w:p>
    <w:p w:rsidR="00E42EB5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>
        <w:rPr>
          <w:rFonts w:ascii="Tahoma" w:eastAsia="Batang" w:hAnsi="Tahoma" w:cs="Tahoma"/>
          <w:sz w:val="22"/>
          <w:szCs w:val="22"/>
        </w:rPr>
        <w:t>Achieved a maximum c</w:t>
      </w:r>
      <w:r>
        <w:rPr>
          <w:rFonts w:ascii="Tahoma" w:eastAsia="Batang" w:hAnsi="Tahoma" w:cs="Tahoma"/>
          <w:sz w:val="22"/>
          <w:szCs w:val="22"/>
        </w:rPr>
        <w:t>rushing capacity of 9200 Tons.</w:t>
      </w:r>
    </w:p>
    <w:p w:rsidR="008B2E10" w:rsidRPr="00E42EB5" w:rsidRDefault="008B2E10">
      <w:pPr>
        <w:ind w:left="360" w:firstLine="360"/>
        <w:rPr>
          <w:rFonts w:ascii="Tahoma" w:eastAsia="Batang" w:hAnsi="Tahoma" w:cs="Tahoma"/>
          <w:b/>
          <w:bCs/>
          <w:sz w:val="22"/>
          <w:szCs w:val="22"/>
        </w:rPr>
      </w:pPr>
    </w:p>
    <w:p w:rsidR="008B2E10" w:rsidRPr="00E42EB5" w:rsidRDefault="008B2E10">
      <w:pPr>
        <w:ind w:left="360" w:firstLine="360"/>
        <w:rPr>
          <w:rFonts w:ascii="Tahoma" w:eastAsia="Batang" w:hAnsi="Tahoma" w:cs="Tahoma"/>
          <w:b/>
          <w:bCs/>
          <w:sz w:val="22"/>
          <w:szCs w:val="22"/>
        </w:rPr>
      </w:pPr>
    </w:p>
    <w:p w:rsidR="008B2E10" w:rsidRPr="00E42EB5" w:rsidRDefault="00F108DA">
      <w:pPr>
        <w:ind w:left="360" w:firstLine="360"/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/>
          <w:bCs/>
          <w:sz w:val="22"/>
          <w:szCs w:val="22"/>
        </w:rPr>
        <w:t>At M/s SCOUL, UGANDA: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 xml:space="preserve">Crush rate at mills is enhanced from 85 TCH to 95 TCH by replacing the apron type inter carriers by rake type elevators with Donnelly chutes at M/s SCOUL,Uganda. The entire project is being done by </w:t>
      </w:r>
      <w:r w:rsidR="00683E95" w:rsidRPr="00E42EB5">
        <w:rPr>
          <w:rFonts w:ascii="Tahoma" w:eastAsia="Batang" w:hAnsi="Tahoma" w:cs="Tahoma"/>
          <w:sz w:val="22"/>
          <w:szCs w:val="22"/>
        </w:rPr>
        <w:t>ourselves</w:t>
      </w:r>
      <w:r w:rsidRPr="00E42EB5">
        <w:rPr>
          <w:rFonts w:ascii="Tahoma" w:eastAsia="Batang" w:hAnsi="Tahoma" w:cs="Tahoma"/>
          <w:sz w:val="22"/>
          <w:szCs w:val="22"/>
        </w:rPr>
        <w:t xml:space="preserve"> </w:t>
      </w:r>
      <w:r w:rsidR="00683E95" w:rsidRPr="00E42EB5">
        <w:rPr>
          <w:rFonts w:ascii="Tahoma" w:eastAsia="Batang" w:hAnsi="Tahoma" w:cs="Tahoma"/>
          <w:sz w:val="22"/>
          <w:szCs w:val="22"/>
        </w:rPr>
        <w:t>without</w:t>
      </w:r>
      <w:r w:rsidRPr="00E42EB5">
        <w:rPr>
          <w:rFonts w:ascii="Tahoma" w:eastAsia="Batang" w:hAnsi="Tahoma" w:cs="Tahoma"/>
          <w:sz w:val="22"/>
          <w:szCs w:val="22"/>
        </w:rPr>
        <w:t xml:space="preserve"> any external consultancy starting from design to erection and commissioning.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Re –engineering and expansion of cane conveying and cane preparation equipment with in a short period of 3.5 months includes the plant shutdown period of 40 days in</w:t>
      </w:r>
      <w:r w:rsidRPr="00E42EB5">
        <w:rPr>
          <w:rFonts w:ascii="Tahoma" w:eastAsia="Batang" w:hAnsi="Tahoma" w:cs="Tahoma"/>
          <w:sz w:val="22"/>
          <w:szCs w:val="22"/>
        </w:rPr>
        <w:t xml:space="preserve"> the year 2005 at M/s SCOUL,Uganda.</w:t>
      </w:r>
    </w:p>
    <w:p w:rsidR="008B2E10" w:rsidRPr="00E42EB5" w:rsidRDefault="00F108DA">
      <w:pPr>
        <w:ind w:left="72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This is a re-markable achievement at M/s SCOUL,Uganda as entire cane carriers of overall length 80mts are being replaced by widened carriers of 6’ width with new Heavy duty fibriser</w:t>
      </w:r>
      <w:r w:rsidRPr="00E42EB5">
        <w:rPr>
          <w:rFonts w:ascii="Tahoma" w:eastAsia="Batang" w:hAnsi="Tahoma" w:cs="Tahoma"/>
          <w:sz w:val="22"/>
          <w:szCs w:val="22"/>
        </w:rPr>
        <w:t xml:space="preserve"> in place of cutter, old chopper and leveler by new cane chopper and new cane leveler in the same conveying line.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Expansion of Distillery capacity from 6.5KLPD to 7.5KLPD with out major investment but only by re-engineering, better process operations and m</w:t>
      </w:r>
      <w:r w:rsidRPr="00E42EB5">
        <w:rPr>
          <w:rFonts w:ascii="Tahoma" w:eastAsia="Batang" w:hAnsi="Tahoma" w:cs="Tahoma"/>
          <w:sz w:val="22"/>
          <w:szCs w:val="22"/>
        </w:rPr>
        <w:t>inor modifications.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Design, fabrication, erection and commissioning of variousequipment like cane kicker, Head-on chopper for Cane Carrier, oil trap sytem for mill house effluent, vibro screen for 1kg. Sugar packing unit etc.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Project of 4MW back pressure T</w:t>
      </w:r>
      <w:r w:rsidRPr="00E42EB5">
        <w:rPr>
          <w:rFonts w:ascii="Tahoma" w:eastAsia="Batang" w:hAnsi="Tahoma" w:cs="Tahoma"/>
          <w:sz w:val="22"/>
          <w:szCs w:val="22"/>
        </w:rPr>
        <w:t>.G.set right from the feasibility study to the erection and commissioning stage.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Played a vital role in the project of 1kg/2 Kg and 5 Kgs. sugar bags introduction first time in the Ugandan sugar market.</w:t>
      </w:r>
    </w:p>
    <w:p w:rsidR="008B2E10" w:rsidRPr="00E42EB5" w:rsidRDefault="008B2E10">
      <w:pPr>
        <w:ind w:left="720"/>
        <w:rPr>
          <w:rFonts w:ascii="Tahoma" w:eastAsia="Batang" w:hAnsi="Tahoma" w:cs="Tahoma"/>
          <w:sz w:val="22"/>
          <w:szCs w:val="22"/>
        </w:rPr>
      </w:pPr>
    </w:p>
    <w:p w:rsidR="008B2E10" w:rsidRPr="00E42EB5" w:rsidRDefault="00F108DA">
      <w:pPr>
        <w:ind w:left="360" w:firstLine="360"/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/>
          <w:bCs/>
          <w:sz w:val="22"/>
          <w:szCs w:val="22"/>
        </w:rPr>
        <w:t>At M/s NCS, INDIA:</w:t>
      </w:r>
    </w:p>
    <w:p w:rsidR="008B2E10" w:rsidRPr="00E42EB5" w:rsidRDefault="008B2E10">
      <w:pPr>
        <w:ind w:left="360" w:firstLine="360"/>
        <w:rPr>
          <w:rFonts w:ascii="Tahoma" w:eastAsia="Batang" w:hAnsi="Tahoma" w:cs="Tahoma"/>
          <w:b/>
          <w:bCs/>
          <w:sz w:val="22"/>
          <w:szCs w:val="22"/>
        </w:rPr>
      </w:pP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Crushing capacity is upgraded fr</w:t>
      </w:r>
      <w:r w:rsidRPr="00E42EB5">
        <w:rPr>
          <w:rFonts w:ascii="Tahoma" w:eastAsia="Batang" w:hAnsi="Tahoma" w:cs="Tahoma"/>
          <w:sz w:val="22"/>
          <w:szCs w:val="22"/>
        </w:rPr>
        <w:t>om 3500 TCD to 5000 TCD with the addition of Zero Mill and GRPF system for Mill no.4.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Re –engineering and expansion of cane conveying and cane preparation equipment, mill intercarriers, belt conveyors for handling bagasse from last mill to new bagasse elev</w:t>
      </w:r>
      <w:r w:rsidRPr="00E42EB5">
        <w:rPr>
          <w:rFonts w:ascii="Tahoma" w:eastAsia="Batang" w:hAnsi="Tahoma" w:cs="Tahoma"/>
          <w:sz w:val="22"/>
          <w:szCs w:val="22"/>
        </w:rPr>
        <w:t xml:space="preserve">ator and replacement of turbo drives for all mills by Variable frequency drives of AC motors </w:t>
      </w:r>
      <w:r w:rsidR="00F13F48" w:rsidRPr="00E42EB5">
        <w:rPr>
          <w:rFonts w:ascii="Tahoma" w:eastAsia="Batang" w:hAnsi="Tahoma" w:cs="Tahoma"/>
          <w:sz w:val="22"/>
          <w:szCs w:val="22"/>
        </w:rPr>
        <w:t>within</w:t>
      </w:r>
      <w:r w:rsidRPr="00E42EB5">
        <w:rPr>
          <w:rFonts w:ascii="Tahoma" w:eastAsia="Batang" w:hAnsi="Tahoma" w:cs="Tahoma"/>
          <w:sz w:val="22"/>
          <w:szCs w:val="22"/>
        </w:rPr>
        <w:t xml:space="preserve"> a short period of 4 months. </w:t>
      </w:r>
    </w:p>
    <w:p w:rsidR="008B2E10" w:rsidRPr="00E42EB5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 xml:space="preserve">This is a re-markable achievement at M/s NCS,India as entire project is handled by the factory team lead by the self </w:t>
      </w:r>
      <w:r w:rsidR="00F13F48" w:rsidRPr="00E42EB5">
        <w:rPr>
          <w:rFonts w:ascii="Tahoma" w:eastAsia="Batang" w:hAnsi="Tahoma" w:cs="Tahoma"/>
          <w:sz w:val="22"/>
          <w:szCs w:val="22"/>
        </w:rPr>
        <w:t>without</w:t>
      </w:r>
      <w:r w:rsidRPr="00E42EB5">
        <w:rPr>
          <w:rFonts w:ascii="Tahoma" w:eastAsia="Batang" w:hAnsi="Tahoma" w:cs="Tahoma"/>
          <w:sz w:val="22"/>
          <w:szCs w:val="22"/>
        </w:rPr>
        <w:t xml:space="preserve"> an</w:t>
      </w:r>
      <w:r w:rsidRPr="00E42EB5">
        <w:rPr>
          <w:rFonts w:ascii="Tahoma" w:eastAsia="Batang" w:hAnsi="Tahoma" w:cs="Tahoma"/>
          <w:sz w:val="22"/>
          <w:szCs w:val="22"/>
        </w:rPr>
        <w:t xml:space="preserve">y help of external consultancy </w:t>
      </w:r>
      <w:r w:rsidR="00F13F48" w:rsidRPr="00E42EB5">
        <w:rPr>
          <w:rFonts w:ascii="Tahoma" w:eastAsia="Batang" w:hAnsi="Tahoma" w:cs="Tahoma"/>
          <w:sz w:val="22"/>
          <w:szCs w:val="22"/>
        </w:rPr>
        <w:t>within</w:t>
      </w:r>
      <w:r w:rsidRPr="00E42EB5">
        <w:rPr>
          <w:rFonts w:ascii="Tahoma" w:eastAsia="Batang" w:hAnsi="Tahoma" w:cs="Tahoma"/>
          <w:sz w:val="22"/>
          <w:szCs w:val="22"/>
        </w:rPr>
        <w:t xml:space="preserve"> the targeted time </w:t>
      </w:r>
      <w:r w:rsidR="00F13F48" w:rsidRPr="00E42EB5">
        <w:rPr>
          <w:rFonts w:ascii="Tahoma" w:eastAsia="Batang" w:hAnsi="Tahoma" w:cs="Tahoma"/>
          <w:sz w:val="22"/>
          <w:szCs w:val="22"/>
        </w:rPr>
        <w:t>without</w:t>
      </w:r>
      <w:r w:rsidRPr="00E42EB5">
        <w:rPr>
          <w:rFonts w:ascii="Tahoma" w:eastAsia="Batang" w:hAnsi="Tahoma" w:cs="Tahoma"/>
          <w:sz w:val="22"/>
          <w:szCs w:val="22"/>
        </w:rPr>
        <w:t xml:space="preserve"> any difficulty and startup problems(toothing problems).</w:t>
      </w:r>
    </w:p>
    <w:p w:rsidR="008B2E10" w:rsidRPr="00675B18" w:rsidRDefault="00F108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</w:rPr>
        <w:t>Erection and Commissioning of new set of evaporators of 7500 Sq.m heating surface with 1</w:t>
      </w:r>
      <w:r w:rsidRPr="00E42EB5">
        <w:rPr>
          <w:rFonts w:ascii="Tahoma" w:eastAsia="Batang" w:hAnsi="Tahoma" w:cs="Tahoma"/>
          <w:sz w:val="22"/>
          <w:szCs w:val="22"/>
          <w:vertAlign w:val="superscript"/>
        </w:rPr>
        <w:t>st</w:t>
      </w:r>
      <w:r w:rsidRPr="00E42EB5">
        <w:rPr>
          <w:rFonts w:ascii="Tahoma" w:eastAsia="Batang" w:hAnsi="Tahoma" w:cs="Tahoma"/>
          <w:sz w:val="22"/>
          <w:szCs w:val="22"/>
        </w:rPr>
        <w:t xml:space="preserve"> effect as Semi-kestner and 2</w:t>
      </w:r>
      <w:r w:rsidRPr="00E42EB5">
        <w:rPr>
          <w:rFonts w:ascii="Tahoma" w:eastAsia="Batang" w:hAnsi="Tahoma" w:cs="Tahoma"/>
          <w:sz w:val="22"/>
          <w:szCs w:val="22"/>
          <w:vertAlign w:val="superscript"/>
        </w:rPr>
        <w:t>nd</w:t>
      </w:r>
      <w:r w:rsidRPr="00E42EB5">
        <w:rPr>
          <w:rFonts w:ascii="Tahoma" w:eastAsia="Batang" w:hAnsi="Tahoma" w:cs="Tahoma"/>
          <w:sz w:val="22"/>
          <w:szCs w:val="22"/>
        </w:rPr>
        <w:t xml:space="preserve"> effect as Fall</w:t>
      </w:r>
      <w:r w:rsidRPr="00E42EB5">
        <w:rPr>
          <w:rFonts w:ascii="Tahoma" w:eastAsia="Batang" w:hAnsi="Tahoma" w:cs="Tahoma"/>
          <w:sz w:val="22"/>
          <w:szCs w:val="22"/>
        </w:rPr>
        <w:t>ing film evaporator with better vapour bleeding arrangement with the objective of 36% steam on cane practically by the utilization of flash heat recovery system, super heated  wash water system with the use of 2</w:t>
      </w:r>
      <w:r w:rsidRPr="00E42EB5">
        <w:rPr>
          <w:rFonts w:ascii="Tahoma" w:eastAsia="Batang" w:hAnsi="Tahoma" w:cs="Tahoma"/>
          <w:sz w:val="22"/>
          <w:szCs w:val="22"/>
          <w:vertAlign w:val="superscript"/>
        </w:rPr>
        <w:t>nd</w:t>
      </w:r>
      <w:r w:rsidRPr="00E42EB5">
        <w:rPr>
          <w:rFonts w:ascii="Tahoma" w:eastAsia="Batang" w:hAnsi="Tahoma" w:cs="Tahoma"/>
          <w:sz w:val="22"/>
          <w:szCs w:val="22"/>
        </w:rPr>
        <w:t xml:space="preserve"> effect condensate</w:t>
      </w:r>
      <w:r w:rsidR="00F03F17">
        <w:rPr>
          <w:rFonts w:ascii="Tahoma" w:eastAsia="Batang" w:hAnsi="Tahoma" w:cs="Tahoma"/>
          <w:sz w:val="22"/>
          <w:szCs w:val="22"/>
        </w:rPr>
        <w:t xml:space="preserve"> &amp; Exhaust Steam</w:t>
      </w:r>
      <w:r w:rsidRPr="00E42EB5">
        <w:rPr>
          <w:rFonts w:ascii="Tahoma" w:eastAsia="Batang" w:hAnsi="Tahoma" w:cs="Tahoma"/>
          <w:sz w:val="22"/>
          <w:szCs w:val="22"/>
        </w:rPr>
        <w:t xml:space="preserve"> without </w:t>
      </w:r>
      <w:r w:rsidRPr="00E42EB5">
        <w:rPr>
          <w:rFonts w:ascii="Tahoma" w:eastAsia="Batang" w:hAnsi="Tahoma" w:cs="Tahoma"/>
          <w:sz w:val="22"/>
          <w:szCs w:val="22"/>
        </w:rPr>
        <w:t>live steam, pan washing with 1</w:t>
      </w:r>
      <w:r w:rsidRPr="00E42EB5">
        <w:rPr>
          <w:rFonts w:ascii="Tahoma" w:eastAsia="Batang" w:hAnsi="Tahoma" w:cs="Tahoma"/>
          <w:sz w:val="22"/>
          <w:szCs w:val="22"/>
          <w:vertAlign w:val="superscript"/>
        </w:rPr>
        <w:t>st</w:t>
      </w:r>
      <w:r w:rsidRPr="00E42EB5">
        <w:rPr>
          <w:rFonts w:ascii="Tahoma" w:eastAsia="Batang" w:hAnsi="Tahoma" w:cs="Tahoma"/>
          <w:sz w:val="22"/>
          <w:szCs w:val="22"/>
        </w:rPr>
        <w:t xml:space="preserve"> /2</w:t>
      </w:r>
      <w:r w:rsidRPr="00E42EB5">
        <w:rPr>
          <w:rFonts w:ascii="Tahoma" w:eastAsia="Batang" w:hAnsi="Tahoma" w:cs="Tahoma"/>
          <w:sz w:val="22"/>
          <w:szCs w:val="22"/>
          <w:vertAlign w:val="superscript"/>
        </w:rPr>
        <w:t>nd</w:t>
      </w:r>
      <w:r w:rsidRPr="00E42EB5">
        <w:rPr>
          <w:rFonts w:ascii="Tahoma" w:eastAsia="Batang" w:hAnsi="Tahoma" w:cs="Tahoma"/>
          <w:sz w:val="22"/>
          <w:szCs w:val="22"/>
        </w:rPr>
        <w:t xml:space="preserve"> effect vapours, molasses conditioning by S.K.vapours, Automation of cooling and condensing system with single entry condensers.</w:t>
      </w:r>
    </w:p>
    <w:p w:rsidR="00FD1819" w:rsidRPr="00675B18" w:rsidRDefault="00F108DA" w:rsidP="00FD181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ahoma" w:eastAsia="Batang" w:hAnsi="Tahoma" w:cs="Tahoma"/>
          <w:b/>
          <w:bCs/>
          <w:sz w:val="22"/>
          <w:szCs w:val="22"/>
        </w:rPr>
      </w:pPr>
      <w:r w:rsidRPr="00675B18">
        <w:rPr>
          <w:rFonts w:ascii="Tahoma" w:eastAsia="Batang" w:hAnsi="Tahoma" w:cs="Tahoma"/>
          <w:sz w:val="22"/>
          <w:szCs w:val="22"/>
          <w:cs/>
          <w:lang w:bidi="te-IN"/>
        </w:rPr>
        <w:t>Power consumption was brought down to 22KWH from 26KWH per ton of cane</w:t>
      </w:r>
      <w:r>
        <w:rPr>
          <w:rFonts w:ascii="Tahoma" w:eastAsia="Batang" w:hAnsi="Tahoma" w:cstheme="minorBidi" w:hint="cs"/>
          <w:sz w:val="22"/>
          <w:szCs w:val="22"/>
          <w:cs/>
          <w:lang w:bidi="te-IN"/>
        </w:rPr>
        <w:t>.</w:t>
      </w:r>
    </w:p>
    <w:p w:rsidR="00FD1819" w:rsidRPr="00E42EB5" w:rsidRDefault="00F108DA" w:rsidP="00FD1819">
      <w:pPr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/>
          <w:bCs/>
          <w:sz w:val="22"/>
          <w:szCs w:val="22"/>
        </w:rPr>
        <w:lastRenderedPageBreak/>
        <w:t xml:space="preserve">At M/s SHIRAGUPPI </w:t>
      </w:r>
      <w:r w:rsidRPr="00E42EB5">
        <w:rPr>
          <w:rFonts w:ascii="Tahoma" w:eastAsia="Batang" w:hAnsi="Tahoma" w:cs="Tahoma"/>
          <w:b/>
          <w:bCs/>
          <w:sz w:val="22"/>
          <w:szCs w:val="22"/>
        </w:rPr>
        <w:t>SUGAR WORKS LTD., INDIA:</w:t>
      </w:r>
    </w:p>
    <w:p w:rsidR="00FD1819" w:rsidRPr="00E42EB5" w:rsidRDefault="00F108DA" w:rsidP="00FD1819">
      <w:pPr>
        <w:numPr>
          <w:ilvl w:val="0"/>
          <w:numId w:val="6"/>
        </w:numPr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Cs/>
          <w:sz w:val="22"/>
          <w:szCs w:val="22"/>
        </w:rPr>
        <w:t xml:space="preserve">For the Green field project of Modernized Sugar plant of 5000 TCD expandable to 7500 TCD we have considered the most </w:t>
      </w:r>
      <w:r w:rsidR="004566F1" w:rsidRPr="00E42EB5">
        <w:rPr>
          <w:rFonts w:ascii="Tahoma" w:eastAsia="Batang" w:hAnsi="Tahoma" w:cs="Tahoma"/>
          <w:bCs/>
          <w:sz w:val="22"/>
          <w:szCs w:val="22"/>
        </w:rPr>
        <w:t xml:space="preserve">modern and </w:t>
      </w:r>
      <w:r w:rsidRPr="00E42EB5">
        <w:rPr>
          <w:rFonts w:ascii="Tahoma" w:eastAsia="Batang" w:hAnsi="Tahoma" w:cs="Tahoma"/>
          <w:bCs/>
          <w:sz w:val="22"/>
          <w:szCs w:val="22"/>
        </w:rPr>
        <w:t>energy efficient equipment with full plant automation</w:t>
      </w:r>
      <w:r w:rsidR="004566F1" w:rsidRPr="00E42EB5">
        <w:rPr>
          <w:rFonts w:ascii="Tahoma" w:eastAsia="Batang" w:hAnsi="Tahoma" w:cs="Tahoma"/>
          <w:bCs/>
          <w:sz w:val="22"/>
          <w:szCs w:val="22"/>
        </w:rPr>
        <w:t>.</w:t>
      </w:r>
    </w:p>
    <w:p w:rsidR="004566F1" w:rsidRPr="00E42EB5" w:rsidRDefault="00F108DA" w:rsidP="00FD1819">
      <w:pPr>
        <w:numPr>
          <w:ilvl w:val="0"/>
          <w:numId w:val="6"/>
        </w:numPr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Cs/>
          <w:sz w:val="22"/>
          <w:szCs w:val="22"/>
        </w:rPr>
        <w:t xml:space="preserve">Special focus was given </w:t>
      </w:r>
      <w:r w:rsidR="007E4D1E" w:rsidRPr="00E42EB5">
        <w:rPr>
          <w:rFonts w:ascii="Tahoma" w:eastAsia="Batang" w:hAnsi="Tahoma" w:cs="Tahoma"/>
          <w:bCs/>
          <w:sz w:val="22"/>
          <w:szCs w:val="22"/>
        </w:rPr>
        <w:t>on</w:t>
      </w:r>
      <w:r w:rsidRPr="00E42EB5">
        <w:rPr>
          <w:rFonts w:ascii="Tahoma" w:eastAsia="Batang" w:hAnsi="Tahoma" w:cs="Tahoma"/>
          <w:bCs/>
          <w:sz w:val="22"/>
          <w:szCs w:val="22"/>
        </w:rPr>
        <w:t xml:space="preserve"> layout </w:t>
      </w:r>
      <w:r w:rsidR="007E4D1E" w:rsidRPr="00E42EB5">
        <w:rPr>
          <w:rFonts w:ascii="Tahoma" w:eastAsia="Batang" w:hAnsi="Tahoma" w:cs="Tahoma"/>
          <w:bCs/>
          <w:sz w:val="22"/>
          <w:szCs w:val="22"/>
        </w:rPr>
        <w:t xml:space="preserve">optimization and employment of </w:t>
      </w:r>
      <w:r w:rsidRPr="00E42EB5">
        <w:rPr>
          <w:rFonts w:ascii="Tahoma" w:eastAsia="Batang" w:hAnsi="Tahoma" w:cs="Tahoma"/>
          <w:bCs/>
          <w:sz w:val="22"/>
          <w:szCs w:val="22"/>
        </w:rPr>
        <w:t>cost reduction</w:t>
      </w:r>
      <w:r w:rsidR="007E4D1E" w:rsidRPr="00E42EB5">
        <w:rPr>
          <w:rFonts w:ascii="Tahoma" w:eastAsia="Batang" w:hAnsi="Tahoma" w:cs="Tahoma"/>
          <w:bCs/>
          <w:sz w:val="22"/>
          <w:szCs w:val="22"/>
        </w:rPr>
        <w:t xml:space="preserve"> techniques</w:t>
      </w:r>
      <w:r w:rsidRPr="00E42EB5">
        <w:rPr>
          <w:rFonts w:ascii="Tahoma" w:eastAsia="Batang" w:hAnsi="Tahoma" w:cs="Tahoma"/>
          <w:bCs/>
          <w:sz w:val="22"/>
          <w:szCs w:val="22"/>
        </w:rPr>
        <w:t xml:space="preserve"> while choosing the technology/equipment for the Sugar plant, Co-gen plant and Distillery plant.</w:t>
      </w:r>
    </w:p>
    <w:p w:rsidR="0094346C" w:rsidRPr="00E42EB5" w:rsidRDefault="0094346C" w:rsidP="0094346C">
      <w:pPr>
        <w:rPr>
          <w:rFonts w:ascii="Tahoma" w:eastAsia="Batang" w:hAnsi="Tahoma" w:cs="Tahoma"/>
          <w:b/>
          <w:bCs/>
          <w:sz w:val="22"/>
          <w:szCs w:val="22"/>
        </w:rPr>
      </w:pPr>
    </w:p>
    <w:p w:rsidR="0094346C" w:rsidRPr="00E42EB5" w:rsidRDefault="00F108DA" w:rsidP="0094346C">
      <w:pPr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/>
          <w:bCs/>
          <w:sz w:val="22"/>
          <w:szCs w:val="22"/>
        </w:rPr>
        <w:t>At M/s SUDALAGUNTA SUGARS LTD., INDIA:</w:t>
      </w:r>
    </w:p>
    <w:p w:rsidR="0094346C" w:rsidRPr="00E42EB5" w:rsidRDefault="00F108DA" w:rsidP="0094346C">
      <w:pPr>
        <w:numPr>
          <w:ilvl w:val="0"/>
          <w:numId w:val="6"/>
        </w:numPr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Cs/>
          <w:sz w:val="22"/>
          <w:szCs w:val="22"/>
        </w:rPr>
        <w:t xml:space="preserve">Expansion of the sugar plant from </w:t>
      </w:r>
      <w:r w:rsidR="00F03F17">
        <w:rPr>
          <w:rFonts w:ascii="Tahoma" w:eastAsia="Batang" w:hAnsi="Tahoma" w:cs="Tahoma"/>
          <w:bCs/>
          <w:sz w:val="22"/>
          <w:szCs w:val="22"/>
        </w:rPr>
        <w:t>35</w:t>
      </w:r>
      <w:r w:rsidRPr="00E42EB5">
        <w:rPr>
          <w:rFonts w:ascii="Tahoma" w:eastAsia="Batang" w:hAnsi="Tahoma" w:cs="Tahoma"/>
          <w:bCs/>
          <w:sz w:val="22"/>
          <w:szCs w:val="22"/>
        </w:rPr>
        <w:t xml:space="preserve">00 Tons/day to </w:t>
      </w:r>
      <w:r w:rsidR="006F5675">
        <w:rPr>
          <w:rFonts w:ascii="Tahoma" w:eastAsia="Batang" w:hAnsi="Tahoma" w:cs="Tahoma"/>
          <w:bCs/>
          <w:sz w:val="22"/>
          <w:szCs w:val="22"/>
        </w:rPr>
        <w:t>50</w:t>
      </w:r>
      <w:r w:rsidRPr="00E42EB5">
        <w:rPr>
          <w:rFonts w:ascii="Tahoma" w:eastAsia="Batang" w:hAnsi="Tahoma" w:cs="Tahoma"/>
          <w:bCs/>
          <w:sz w:val="22"/>
          <w:szCs w:val="22"/>
        </w:rPr>
        <w:t xml:space="preserve">00 Tons/day with more </w:t>
      </w:r>
      <w:r w:rsidRPr="00E42EB5">
        <w:rPr>
          <w:rFonts w:ascii="Tahoma" w:eastAsia="Batang" w:hAnsi="Tahoma" w:cs="Tahoma"/>
          <w:bCs/>
          <w:sz w:val="22"/>
          <w:szCs w:val="22"/>
        </w:rPr>
        <w:t>emphasis on energy conservation, water conservation by the use of best engineering practices and energy efficient and eco friendly technologies.</w:t>
      </w:r>
    </w:p>
    <w:p w:rsidR="0094346C" w:rsidRPr="00E42EB5" w:rsidRDefault="00F108DA" w:rsidP="0094346C">
      <w:pPr>
        <w:numPr>
          <w:ilvl w:val="0"/>
          <w:numId w:val="6"/>
        </w:numPr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Cs/>
          <w:sz w:val="22"/>
          <w:szCs w:val="22"/>
        </w:rPr>
        <w:t xml:space="preserve">Special focus was given on </w:t>
      </w:r>
      <w:r w:rsidR="00F03F17">
        <w:rPr>
          <w:rFonts w:ascii="Tahoma" w:eastAsia="Batang" w:hAnsi="Tahoma" w:cs="Tahoma"/>
          <w:bCs/>
          <w:sz w:val="22"/>
          <w:szCs w:val="22"/>
        </w:rPr>
        <w:t>layout optimization, energy conservation</w:t>
      </w:r>
      <w:r w:rsidR="00B20540" w:rsidRPr="00E42EB5">
        <w:rPr>
          <w:rFonts w:ascii="Tahoma" w:eastAsia="Batang" w:hAnsi="Tahoma" w:cs="Tahoma"/>
          <w:bCs/>
          <w:sz w:val="22"/>
          <w:szCs w:val="22"/>
        </w:rPr>
        <w:t>, environment</w:t>
      </w:r>
      <w:r w:rsidR="00B962B3" w:rsidRPr="00E42EB5">
        <w:rPr>
          <w:rFonts w:ascii="Tahoma" w:eastAsia="Batang" w:hAnsi="Tahoma" w:cs="Tahoma"/>
          <w:bCs/>
          <w:sz w:val="22"/>
          <w:szCs w:val="22"/>
        </w:rPr>
        <w:t>al</w:t>
      </w:r>
      <w:r w:rsidR="00B20540" w:rsidRPr="00E42EB5">
        <w:rPr>
          <w:rFonts w:ascii="Tahoma" w:eastAsia="Batang" w:hAnsi="Tahoma" w:cs="Tahoma"/>
          <w:bCs/>
          <w:sz w:val="22"/>
          <w:szCs w:val="22"/>
        </w:rPr>
        <w:t xml:space="preserve"> protection</w:t>
      </w:r>
      <w:r w:rsidRPr="00E42EB5">
        <w:rPr>
          <w:rFonts w:ascii="Tahoma" w:eastAsia="Batang" w:hAnsi="Tahoma" w:cs="Tahoma"/>
          <w:bCs/>
          <w:sz w:val="22"/>
          <w:szCs w:val="22"/>
        </w:rPr>
        <w:t xml:space="preserve"> and employment of</w:t>
      </w:r>
      <w:r w:rsidRPr="00E42EB5">
        <w:rPr>
          <w:rFonts w:ascii="Tahoma" w:eastAsia="Batang" w:hAnsi="Tahoma" w:cs="Tahoma"/>
          <w:bCs/>
          <w:sz w:val="22"/>
          <w:szCs w:val="22"/>
        </w:rPr>
        <w:t xml:space="preserve"> cost reduction techniques while choosing the technology/equipment for the Distillery plant.</w:t>
      </w:r>
    </w:p>
    <w:p w:rsidR="00B962B3" w:rsidRPr="00F03F17" w:rsidRDefault="00F108DA" w:rsidP="0094346C">
      <w:pPr>
        <w:numPr>
          <w:ilvl w:val="0"/>
          <w:numId w:val="6"/>
        </w:numPr>
        <w:rPr>
          <w:rFonts w:ascii="Tahoma" w:eastAsia="Batang" w:hAnsi="Tahoma" w:cs="Tahoma"/>
          <w:b/>
          <w:bCs/>
          <w:sz w:val="22"/>
          <w:szCs w:val="22"/>
        </w:rPr>
      </w:pPr>
      <w:r w:rsidRPr="00E42EB5">
        <w:rPr>
          <w:rFonts w:ascii="Tahoma" w:eastAsia="Batang" w:hAnsi="Tahoma" w:cs="Tahoma"/>
          <w:bCs/>
          <w:sz w:val="22"/>
          <w:szCs w:val="22"/>
        </w:rPr>
        <w:t xml:space="preserve">Green Field project </w:t>
      </w:r>
      <w:r w:rsidR="00303FCF" w:rsidRPr="00E42EB5">
        <w:rPr>
          <w:rFonts w:ascii="Tahoma" w:eastAsia="Batang" w:hAnsi="Tahoma" w:cs="Tahoma"/>
          <w:bCs/>
          <w:sz w:val="22"/>
          <w:szCs w:val="22"/>
        </w:rPr>
        <w:t>of Molasses</w:t>
      </w:r>
      <w:r w:rsidRPr="00E42EB5">
        <w:rPr>
          <w:rFonts w:ascii="Tahoma" w:eastAsia="Batang" w:hAnsi="Tahoma" w:cs="Tahoma"/>
          <w:bCs/>
          <w:sz w:val="22"/>
          <w:szCs w:val="22"/>
        </w:rPr>
        <w:t xml:space="preserve"> cum Grain based Distillery with a capacity of 145 KLPD with latest state of art technologies</w:t>
      </w:r>
      <w:r w:rsidR="00303FCF" w:rsidRPr="00E42EB5">
        <w:rPr>
          <w:rFonts w:ascii="Tahoma" w:eastAsia="Batang" w:hAnsi="Tahoma" w:cs="Tahoma"/>
          <w:bCs/>
          <w:sz w:val="22"/>
          <w:szCs w:val="22"/>
        </w:rPr>
        <w:t xml:space="preserve"> for improvement in productivity with zero discharge of waste water. Presently the project is under erection.</w:t>
      </w:r>
    </w:p>
    <w:p w:rsidR="00F03F17" w:rsidRPr="00E42EB5" w:rsidRDefault="00F108DA" w:rsidP="0094346C">
      <w:pPr>
        <w:numPr>
          <w:ilvl w:val="0"/>
          <w:numId w:val="6"/>
        </w:numPr>
        <w:rPr>
          <w:rFonts w:ascii="Tahoma" w:eastAsia="Batang" w:hAnsi="Tahoma" w:cs="Tahoma"/>
          <w:b/>
          <w:bCs/>
          <w:sz w:val="22"/>
          <w:szCs w:val="22"/>
        </w:rPr>
      </w:pPr>
      <w:r>
        <w:rPr>
          <w:rFonts w:ascii="Tahoma" w:eastAsia="Batang" w:hAnsi="Tahoma" w:cs="Tahoma"/>
          <w:bCs/>
          <w:sz w:val="22"/>
          <w:szCs w:val="22"/>
        </w:rPr>
        <w:t xml:space="preserve">Planned and implemented the 0.5kg/1 kg sugar packing system </w:t>
      </w:r>
      <w:r w:rsidR="00370B54">
        <w:rPr>
          <w:rFonts w:ascii="Tahoma" w:eastAsia="Batang" w:hAnsi="Tahoma" w:cs="Tahoma"/>
          <w:bCs/>
          <w:sz w:val="22"/>
          <w:szCs w:val="22"/>
        </w:rPr>
        <w:t xml:space="preserve">for PDS supply </w:t>
      </w:r>
      <w:r>
        <w:rPr>
          <w:rFonts w:ascii="Tahoma" w:eastAsia="Batang" w:hAnsi="Tahoma" w:cs="Tahoma"/>
          <w:bCs/>
          <w:sz w:val="22"/>
          <w:szCs w:val="22"/>
        </w:rPr>
        <w:t>right below the sugar bins without disturbing the regular production of 50 kgs bags of S &amp; M grade.</w:t>
      </w:r>
      <w:r w:rsidR="00370B54">
        <w:rPr>
          <w:rFonts w:ascii="Tahoma" w:eastAsia="Batang" w:hAnsi="Tahoma" w:cs="Tahoma"/>
          <w:bCs/>
          <w:sz w:val="22"/>
          <w:szCs w:val="22"/>
        </w:rPr>
        <w:t xml:space="preserve"> Mobile arrangement was made for sugar package machines(0.5/1kg) to do packing in sugar godown during off-season to save the transport cost and avoid the handling losses.</w:t>
      </w:r>
    </w:p>
    <w:p w:rsidR="008B2E10" w:rsidRPr="00E42EB5" w:rsidRDefault="008B2E10">
      <w:pPr>
        <w:rPr>
          <w:rFonts w:ascii="Tahoma" w:eastAsia="Batang" w:hAnsi="Tahoma" w:cs="Tahoma"/>
          <w:sz w:val="22"/>
          <w:szCs w:val="22"/>
          <w:lang w:val="en-GB"/>
        </w:rPr>
      </w:pPr>
    </w:p>
    <w:p w:rsidR="008B2E10" w:rsidRPr="00E42EB5" w:rsidRDefault="00F108DA">
      <w:pPr>
        <w:shd w:val="pct20" w:color="auto" w:fill="FFFFFF"/>
        <w:jc w:val="center"/>
        <w:rPr>
          <w:rFonts w:ascii="Tahoma" w:eastAsia="Batang" w:hAnsi="Tahoma" w:cs="Tahoma"/>
          <w:b/>
          <w:bCs/>
          <w:sz w:val="28"/>
          <w:szCs w:val="28"/>
          <w:lang w:val="en-GB"/>
        </w:rPr>
      </w:pPr>
      <w:r w:rsidRPr="00E42EB5">
        <w:rPr>
          <w:rFonts w:ascii="Tahoma" w:eastAsia="Batang" w:hAnsi="Tahoma" w:cs="Tahoma"/>
          <w:b/>
          <w:bCs/>
          <w:sz w:val="28"/>
          <w:szCs w:val="28"/>
          <w:lang w:val="en-GB"/>
        </w:rPr>
        <w:t>Courses/ Training</w:t>
      </w:r>
    </w:p>
    <w:p w:rsidR="008B2E10" w:rsidRPr="00E42EB5" w:rsidRDefault="00F108DA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Certificate in ENVIRONMENTAL MANAGEMENT by Federation of Uganda Employees, Uganda.</w:t>
      </w:r>
    </w:p>
    <w:p w:rsidR="008B2E10" w:rsidRPr="00E42EB5" w:rsidRDefault="00F108DA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Participated as Cleaner Production team member under the Eco-benefits programme at “Sugar Corporation of Uganda ltd, lugazi”, conducted by “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Uganda Cleaner Production Centre” from June 2003 to March 2004.</w:t>
      </w:r>
    </w:p>
    <w:p w:rsidR="008B2E10" w:rsidRPr="00E42EB5" w:rsidRDefault="00F108DA">
      <w:pPr>
        <w:shd w:val="pct20" w:color="auto" w:fill="FFFFFF"/>
        <w:jc w:val="center"/>
        <w:rPr>
          <w:rFonts w:ascii="Tahoma" w:eastAsia="Batang" w:hAnsi="Tahoma" w:cs="Tahoma"/>
          <w:b/>
          <w:bCs/>
          <w:sz w:val="28"/>
          <w:szCs w:val="28"/>
          <w:lang w:val="en-GB"/>
        </w:rPr>
      </w:pPr>
      <w:r w:rsidRPr="00E42EB5">
        <w:rPr>
          <w:rFonts w:ascii="Tahoma" w:eastAsia="Batang" w:hAnsi="Tahoma" w:cs="Tahoma"/>
          <w:b/>
          <w:bCs/>
          <w:sz w:val="28"/>
          <w:szCs w:val="28"/>
          <w:lang w:val="en-GB"/>
        </w:rPr>
        <w:t>Computer Skills</w:t>
      </w:r>
    </w:p>
    <w:p w:rsidR="008B2E10" w:rsidRPr="00E42EB5" w:rsidRDefault="00F108DA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Functional knowledge of Microsoft EXCEL, W</w:t>
      </w:r>
      <w:r w:rsidR="003D6800" w:rsidRPr="00E42EB5">
        <w:rPr>
          <w:rFonts w:ascii="Tahoma" w:eastAsia="Batang" w:hAnsi="Tahoma" w:cs="Tahoma"/>
          <w:sz w:val="22"/>
          <w:szCs w:val="22"/>
          <w:lang w:val="en-GB"/>
        </w:rPr>
        <w:t>ORD &amp; POWER POINT, AUTO CAD 20</w:t>
      </w:r>
      <w:r w:rsidR="00370B54">
        <w:rPr>
          <w:rFonts w:ascii="Tahoma" w:eastAsia="Batang" w:hAnsi="Tahoma" w:cs="Tahoma"/>
          <w:sz w:val="22"/>
          <w:szCs w:val="22"/>
          <w:lang w:val="en-GB"/>
        </w:rPr>
        <w:t>15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, MS Project, </w:t>
      </w:r>
      <w:r w:rsidR="003D6800" w:rsidRPr="00E42EB5">
        <w:rPr>
          <w:rFonts w:ascii="Tahoma" w:eastAsia="Batang" w:hAnsi="Tahoma" w:cs="Tahoma"/>
          <w:sz w:val="22"/>
          <w:szCs w:val="22"/>
          <w:lang w:val="en-GB"/>
        </w:rPr>
        <w:t xml:space="preserve">ERP packages related to Process industry (Sugar/Distillery), 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Language –C, web programmin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g using JAVA and Visual Basic.</w:t>
      </w:r>
    </w:p>
    <w:p w:rsidR="008B2E10" w:rsidRPr="00E42EB5" w:rsidRDefault="008B2E10">
      <w:pPr>
        <w:rPr>
          <w:rFonts w:ascii="Tahoma" w:eastAsia="Batang" w:hAnsi="Tahoma" w:cs="Tahoma"/>
          <w:sz w:val="22"/>
          <w:szCs w:val="22"/>
          <w:lang w:val="en-GB"/>
        </w:rPr>
      </w:pPr>
    </w:p>
    <w:p w:rsidR="008B2E10" w:rsidRPr="00E42EB5" w:rsidRDefault="00F108DA">
      <w:pPr>
        <w:shd w:val="pct20" w:color="auto" w:fill="FFFFFF"/>
        <w:jc w:val="center"/>
        <w:rPr>
          <w:rFonts w:ascii="Tahoma" w:eastAsia="Batang" w:hAnsi="Tahoma" w:cs="Tahoma"/>
          <w:b/>
          <w:bCs/>
          <w:sz w:val="28"/>
          <w:szCs w:val="28"/>
          <w:lang w:val="en-GB"/>
        </w:rPr>
      </w:pPr>
      <w:r w:rsidRPr="00E42EB5">
        <w:rPr>
          <w:rFonts w:ascii="Tahoma" w:eastAsia="Batang" w:hAnsi="Tahoma" w:cs="Tahoma"/>
          <w:b/>
          <w:bCs/>
          <w:sz w:val="28"/>
          <w:szCs w:val="28"/>
          <w:lang w:val="en-GB"/>
        </w:rPr>
        <w:t>Educational Qualifications</w:t>
      </w:r>
    </w:p>
    <w:p w:rsidR="008B2E10" w:rsidRPr="00E42EB5" w:rsidRDefault="00F108DA" w:rsidP="00A242A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sz w:val="22"/>
          <w:szCs w:val="22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>B.E. (Mechanical) from Bangalore Univesity in 1992.</w:t>
      </w:r>
    </w:p>
    <w:p w:rsidR="008B2E10" w:rsidRPr="00E42EB5" w:rsidRDefault="00F108DA" w:rsidP="00A242A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</w:rPr>
        <w:t>PG Diploma in Sugar Engg – Nov’94 – VasantDada Sugar Institute, Pune, INDIA</w:t>
      </w:r>
    </w:p>
    <w:p w:rsidR="00A242A3" w:rsidRDefault="00F108DA" w:rsidP="00A242A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sz w:val="22"/>
          <w:szCs w:val="22"/>
          <w:lang w:val="en-GB"/>
        </w:rPr>
        <w:t xml:space="preserve">PG Diploma in Energy Conservation &amp; Management – Aug’99 – SK 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University, INDIA</w:t>
      </w:r>
      <w:r>
        <w:rPr>
          <w:rFonts w:ascii="Tahoma" w:eastAsia="Batang" w:hAnsi="Tahoma" w:cs="Tahoma"/>
          <w:sz w:val="22"/>
          <w:szCs w:val="22"/>
          <w:lang w:val="en-GB"/>
        </w:rPr>
        <w:t>.</w:t>
      </w:r>
    </w:p>
    <w:p w:rsidR="00A242A3" w:rsidRPr="00A242A3" w:rsidRDefault="00F108DA" w:rsidP="00A242A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ahoma" w:eastAsia="Batang" w:hAnsi="Tahoma" w:cs="Tahoma"/>
          <w:sz w:val="22"/>
          <w:szCs w:val="22"/>
          <w:lang w:val="en-GB"/>
        </w:rPr>
      </w:pPr>
      <w:r w:rsidRPr="00A242A3">
        <w:rPr>
          <w:rFonts w:ascii="Tahoma" w:eastAsia="Batang" w:hAnsi="Tahoma" w:cs="Tahoma"/>
          <w:sz w:val="22"/>
          <w:szCs w:val="22"/>
        </w:rPr>
        <w:t>Proficiency Certificate as Boiler Operation Engineer- Govt. of Karnataka State,INDIA</w:t>
      </w:r>
    </w:p>
    <w:p w:rsidR="008B2E10" w:rsidRPr="00E42EB5" w:rsidRDefault="00F108DA">
      <w:pPr>
        <w:shd w:val="pct20" w:color="auto" w:fill="FFFFFF"/>
        <w:jc w:val="center"/>
        <w:rPr>
          <w:rFonts w:ascii="Tahoma" w:eastAsia="Batang" w:hAnsi="Tahoma" w:cs="Tahoma"/>
          <w:sz w:val="22"/>
          <w:szCs w:val="22"/>
          <w:lang w:val="en-GB"/>
        </w:rPr>
      </w:pPr>
      <w:r w:rsidRPr="00E42EB5">
        <w:rPr>
          <w:rFonts w:ascii="Tahoma" w:eastAsia="Batang" w:hAnsi="Tahoma" w:cs="Tahoma"/>
          <w:b/>
          <w:bCs/>
          <w:sz w:val="28"/>
          <w:szCs w:val="28"/>
          <w:lang w:val="en-GB"/>
        </w:rPr>
        <w:t xml:space="preserve">Date of Birth: </w:t>
      </w:r>
      <w:r w:rsidRPr="00E42EB5">
        <w:rPr>
          <w:rFonts w:ascii="Tahoma" w:eastAsia="Batang" w:hAnsi="Tahoma" w:cs="Tahoma"/>
          <w:sz w:val="22"/>
          <w:szCs w:val="22"/>
          <w:lang w:val="en-GB"/>
        </w:rPr>
        <w:t>August 28</w:t>
      </w:r>
      <w:proofErr w:type="gramStart"/>
      <w:r w:rsidRPr="00E42EB5">
        <w:rPr>
          <w:rFonts w:ascii="Tahoma" w:eastAsia="Batang" w:hAnsi="Tahoma" w:cs="Tahoma"/>
          <w:sz w:val="22"/>
          <w:szCs w:val="22"/>
          <w:lang w:val="en-GB"/>
        </w:rPr>
        <w:t>,1970</w:t>
      </w:r>
      <w:proofErr w:type="gramEnd"/>
      <w:r w:rsidR="007936A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7350a1c0f6d6348a856e3005d3fb9c91134f530e18705c4458440321091b5b58120c110617455d4f154308465a534648050d1f700558191b150211415c5e0b4356015a4e5e51100614700558190d1907164551591543124a4b485d4637071f1b5b58170a10014042595858564d465d4507144359090f59431209175144410c595f5049100a1105035d4a1e500558191b12061046505b09594912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350a1c0f6d6348a856e3005d3fb9c91134f530e18705c4458440321091b5b58120c110617455d4f154308465a534648050d1f700558191b150211415c5e0b4356015a4e5e51100614700558190d1907164551591543124a4b485d4637071f1b5b58170a10014042595858564d465d4507144359090f59431209175144410c595f5049100a1105035d4a1e500558191b12061046505b09594912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2E10" w:rsidRPr="00E42EB5" w:rsidSect="00AB6C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8DA" w:rsidRDefault="00F108DA" w:rsidP="005A7227">
      <w:r>
        <w:separator/>
      </w:r>
    </w:p>
  </w:endnote>
  <w:endnote w:type="continuationSeparator" w:id="0">
    <w:p w:rsidR="00F108DA" w:rsidRDefault="00F108DA" w:rsidP="005A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27" w:rsidRDefault="005A72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27" w:rsidRDefault="005A72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27" w:rsidRDefault="005A72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8DA" w:rsidRDefault="00F108DA" w:rsidP="005A7227">
      <w:r>
        <w:separator/>
      </w:r>
    </w:p>
  </w:footnote>
  <w:footnote w:type="continuationSeparator" w:id="0">
    <w:p w:rsidR="00F108DA" w:rsidRDefault="00F108DA" w:rsidP="005A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27" w:rsidRDefault="005A72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27" w:rsidRDefault="005A7227">
    <w:pPr>
      <w:pStyle w:val="Header"/>
    </w:pPr>
    <w:r>
      <w:t xml:space="preserve">EXEPERINCE-25 YEARS,CTC-NOT </w:t>
    </w:r>
    <w:r>
      <w:t>MENTION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27" w:rsidRDefault="005A72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764A728"/>
    <w:lvl w:ilvl="0">
      <w:numFmt w:val="decimal"/>
      <w:lvlText w:val="*"/>
      <w:lvlJc w:val="left"/>
    </w:lvl>
  </w:abstractNum>
  <w:abstractNum w:abstractNumId="1">
    <w:nsid w:val="07D65CE3"/>
    <w:multiLevelType w:val="hybridMultilevel"/>
    <w:tmpl w:val="82685DC8"/>
    <w:lvl w:ilvl="0" w:tplc="71AE9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2E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B4A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CD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69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08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8C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A5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3A76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B2ADB"/>
    <w:multiLevelType w:val="hybridMultilevel"/>
    <w:tmpl w:val="FA2C2046"/>
    <w:lvl w:ilvl="0" w:tplc="E174CA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8A6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2A7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6AE1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CE806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42A8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1101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2A006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4EF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B81623B"/>
    <w:multiLevelType w:val="hybridMultilevel"/>
    <w:tmpl w:val="761C9FF2"/>
    <w:lvl w:ilvl="0" w:tplc="60AE5CA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7DDCCC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97CBC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C7EC60E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CE4AA34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F32F67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B96279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21FC026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FF6E5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1DE766DC"/>
    <w:multiLevelType w:val="singleLevel"/>
    <w:tmpl w:val="87C86918"/>
    <w:lvl w:ilvl="0">
      <w:start w:val="1"/>
      <w:numFmt w:val="decimal"/>
      <w:lvlText w:val="%1"/>
      <w:legacy w:legacy="1" w:legacySpace="0" w:legacyIndent="360"/>
      <w:lvlJc w:val="left"/>
      <w:rPr>
        <w:rFonts w:ascii="Bookman Old Style" w:hAnsi="Bookman Old Style" w:cs="Bookman Old Style" w:hint="default"/>
      </w:rPr>
    </w:lvl>
  </w:abstractNum>
  <w:abstractNum w:abstractNumId="5">
    <w:nsid w:val="3C670CE2"/>
    <w:multiLevelType w:val="hybridMultilevel"/>
    <w:tmpl w:val="C6E03A38"/>
    <w:lvl w:ilvl="0" w:tplc="3050F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33896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4C38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32E9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290B9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9E6F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6D6C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3FA7F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B480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19"/>
    <w:rsid w:val="00001563"/>
    <w:rsid w:val="001F6021"/>
    <w:rsid w:val="001F7555"/>
    <w:rsid w:val="002A014D"/>
    <w:rsid w:val="002A0CB3"/>
    <w:rsid w:val="00303FCF"/>
    <w:rsid w:val="00334538"/>
    <w:rsid w:val="00370B54"/>
    <w:rsid w:val="003B5CBF"/>
    <w:rsid w:val="003D6800"/>
    <w:rsid w:val="004078A7"/>
    <w:rsid w:val="004566F1"/>
    <w:rsid w:val="005178DE"/>
    <w:rsid w:val="00542A92"/>
    <w:rsid w:val="0054508E"/>
    <w:rsid w:val="005704BE"/>
    <w:rsid w:val="005A437E"/>
    <w:rsid w:val="005A7227"/>
    <w:rsid w:val="005C5C6A"/>
    <w:rsid w:val="005D41D2"/>
    <w:rsid w:val="00675B18"/>
    <w:rsid w:val="00683E95"/>
    <w:rsid w:val="006F5675"/>
    <w:rsid w:val="007936A4"/>
    <w:rsid w:val="007B4C0B"/>
    <w:rsid w:val="007C1BF5"/>
    <w:rsid w:val="007D0C64"/>
    <w:rsid w:val="007E4D1E"/>
    <w:rsid w:val="007E6D3F"/>
    <w:rsid w:val="008B2E10"/>
    <w:rsid w:val="008B5AB6"/>
    <w:rsid w:val="008E1996"/>
    <w:rsid w:val="0094346C"/>
    <w:rsid w:val="009D5B11"/>
    <w:rsid w:val="00A242A3"/>
    <w:rsid w:val="00A30B7F"/>
    <w:rsid w:val="00AB6CF5"/>
    <w:rsid w:val="00AC102A"/>
    <w:rsid w:val="00B20540"/>
    <w:rsid w:val="00B32DA8"/>
    <w:rsid w:val="00B64671"/>
    <w:rsid w:val="00B666B2"/>
    <w:rsid w:val="00B962B3"/>
    <w:rsid w:val="00BB7A48"/>
    <w:rsid w:val="00C06F46"/>
    <w:rsid w:val="00C5422F"/>
    <w:rsid w:val="00C55C3E"/>
    <w:rsid w:val="00D23FF3"/>
    <w:rsid w:val="00D80979"/>
    <w:rsid w:val="00DB24E3"/>
    <w:rsid w:val="00E42EB5"/>
    <w:rsid w:val="00E866E3"/>
    <w:rsid w:val="00E9043F"/>
    <w:rsid w:val="00E925B4"/>
    <w:rsid w:val="00EB7A5C"/>
    <w:rsid w:val="00F03F17"/>
    <w:rsid w:val="00F108DA"/>
    <w:rsid w:val="00F13F48"/>
    <w:rsid w:val="00FA4BFC"/>
    <w:rsid w:val="00FD1819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>
      <w:pPr>
        <w:ind w:left="113" w:hanging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F5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B6CF5"/>
    <w:pPr>
      <w:outlineLvl w:val="0"/>
    </w:pPr>
  </w:style>
  <w:style w:type="paragraph" w:styleId="Heading2">
    <w:name w:val="heading 2"/>
    <w:basedOn w:val="Normal"/>
    <w:next w:val="Normal"/>
    <w:qFormat/>
    <w:rsid w:val="00AB6CF5"/>
    <w:pPr>
      <w:outlineLvl w:val="1"/>
    </w:pPr>
  </w:style>
  <w:style w:type="paragraph" w:styleId="Heading3">
    <w:name w:val="heading 3"/>
    <w:basedOn w:val="Normal"/>
    <w:next w:val="Normal"/>
    <w:qFormat/>
    <w:rsid w:val="00AB6CF5"/>
    <w:pPr>
      <w:outlineLvl w:val="2"/>
    </w:pPr>
  </w:style>
  <w:style w:type="paragraph" w:styleId="Heading4">
    <w:name w:val="heading 4"/>
    <w:basedOn w:val="Normal"/>
    <w:next w:val="Normal"/>
    <w:qFormat/>
    <w:rsid w:val="00AB6CF5"/>
    <w:pPr>
      <w:keepNext/>
      <w:outlineLvl w:val="3"/>
    </w:pPr>
    <w:rPr>
      <w:rFonts w:ascii="Batang" w:eastAsia="Batang" w:hAnsi="Batang" w:cs="Batang"/>
      <w:b/>
      <w:bCs/>
      <w:i/>
      <w:iCs/>
      <w:u w:val="single"/>
      <w:lang w:val="en-GB"/>
    </w:rPr>
  </w:style>
  <w:style w:type="paragraph" w:styleId="Heading5">
    <w:name w:val="heading 5"/>
    <w:basedOn w:val="Normal"/>
    <w:next w:val="Normal"/>
    <w:qFormat/>
    <w:rsid w:val="00AB6CF5"/>
    <w:pPr>
      <w:keepNext/>
      <w:outlineLvl w:val="4"/>
    </w:pPr>
    <w:rPr>
      <w:rFonts w:ascii="Batang" w:eastAsia="Batang" w:hAnsi="Batang" w:cs="Batang"/>
      <w:b/>
      <w:bCs/>
      <w:i/>
      <w:i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ocked/>
    <w:rsid w:val="00AB6CF5"/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semiHidden/>
    <w:locked/>
    <w:rsid w:val="00AB6CF5"/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semiHidden/>
    <w:locked/>
    <w:rsid w:val="00AB6CF5"/>
    <w:rPr>
      <w:rFonts w:ascii="Cambria" w:eastAsia="Times New Roman" w:hAnsi="Cambria" w:cs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semiHidden/>
    <w:locked/>
    <w:rsid w:val="00AB6CF5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semiHidden/>
    <w:locked/>
    <w:rsid w:val="00AB6CF5"/>
    <w:rPr>
      <w:b/>
      <w:bCs/>
      <w:i/>
      <w:iCs/>
      <w:sz w:val="26"/>
      <w:szCs w:val="26"/>
      <w:lang w:val="en-US" w:eastAsia="en-US"/>
    </w:rPr>
  </w:style>
  <w:style w:type="paragraph" w:styleId="Title">
    <w:name w:val="Title"/>
    <w:basedOn w:val="Normal"/>
    <w:qFormat/>
    <w:rsid w:val="00AB6CF5"/>
    <w:pPr>
      <w:jc w:val="center"/>
    </w:pPr>
    <w:rPr>
      <w:b/>
      <w:bCs/>
      <w:lang w:val="pt-BR"/>
    </w:rPr>
  </w:style>
  <w:style w:type="character" w:customStyle="1" w:styleId="TitleChar">
    <w:name w:val="Title Char"/>
    <w:basedOn w:val="DefaultParagraphFont"/>
    <w:locked/>
    <w:rsid w:val="00AB6CF5"/>
    <w:rPr>
      <w:rFonts w:ascii="Cambria" w:eastAsia="Times New Roman" w:hAnsi="Cambria" w:cs="Cambria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A7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27"/>
    <w:rPr>
      <w:rFonts w:ascii="Bookman Old Style" w:hAnsi="Bookman Old Style" w:cs="Bookman Old Style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A7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27"/>
    <w:rPr>
      <w:rFonts w:ascii="Bookman Old Style" w:hAnsi="Bookman Old Style" w:cs="Bookman Old Styl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>
      <w:pPr>
        <w:ind w:left="113" w:hanging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F5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B6CF5"/>
    <w:pPr>
      <w:outlineLvl w:val="0"/>
    </w:pPr>
  </w:style>
  <w:style w:type="paragraph" w:styleId="Heading2">
    <w:name w:val="heading 2"/>
    <w:basedOn w:val="Normal"/>
    <w:next w:val="Normal"/>
    <w:qFormat/>
    <w:rsid w:val="00AB6CF5"/>
    <w:pPr>
      <w:outlineLvl w:val="1"/>
    </w:pPr>
  </w:style>
  <w:style w:type="paragraph" w:styleId="Heading3">
    <w:name w:val="heading 3"/>
    <w:basedOn w:val="Normal"/>
    <w:next w:val="Normal"/>
    <w:qFormat/>
    <w:rsid w:val="00AB6CF5"/>
    <w:pPr>
      <w:outlineLvl w:val="2"/>
    </w:pPr>
  </w:style>
  <w:style w:type="paragraph" w:styleId="Heading4">
    <w:name w:val="heading 4"/>
    <w:basedOn w:val="Normal"/>
    <w:next w:val="Normal"/>
    <w:qFormat/>
    <w:rsid w:val="00AB6CF5"/>
    <w:pPr>
      <w:keepNext/>
      <w:outlineLvl w:val="3"/>
    </w:pPr>
    <w:rPr>
      <w:rFonts w:ascii="Batang" w:eastAsia="Batang" w:hAnsi="Batang" w:cs="Batang"/>
      <w:b/>
      <w:bCs/>
      <w:i/>
      <w:iCs/>
      <w:u w:val="single"/>
      <w:lang w:val="en-GB"/>
    </w:rPr>
  </w:style>
  <w:style w:type="paragraph" w:styleId="Heading5">
    <w:name w:val="heading 5"/>
    <w:basedOn w:val="Normal"/>
    <w:next w:val="Normal"/>
    <w:qFormat/>
    <w:rsid w:val="00AB6CF5"/>
    <w:pPr>
      <w:keepNext/>
      <w:outlineLvl w:val="4"/>
    </w:pPr>
    <w:rPr>
      <w:rFonts w:ascii="Batang" w:eastAsia="Batang" w:hAnsi="Batang" w:cs="Batang"/>
      <w:b/>
      <w:bCs/>
      <w:i/>
      <w:i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ocked/>
    <w:rsid w:val="00AB6CF5"/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semiHidden/>
    <w:locked/>
    <w:rsid w:val="00AB6CF5"/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semiHidden/>
    <w:locked/>
    <w:rsid w:val="00AB6CF5"/>
    <w:rPr>
      <w:rFonts w:ascii="Cambria" w:eastAsia="Times New Roman" w:hAnsi="Cambria" w:cs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semiHidden/>
    <w:locked/>
    <w:rsid w:val="00AB6CF5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semiHidden/>
    <w:locked/>
    <w:rsid w:val="00AB6CF5"/>
    <w:rPr>
      <w:b/>
      <w:bCs/>
      <w:i/>
      <w:iCs/>
      <w:sz w:val="26"/>
      <w:szCs w:val="26"/>
      <w:lang w:val="en-US" w:eastAsia="en-US"/>
    </w:rPr>
  </w:style>
  <w:style w:type="paragraph" w:styleId="Title">
    <w:name w:val="Title"/>
    <w:basedOn w:val="Normal"/>
    <w:qFormat/>
    <w:rsid w:val="00AB6CF5"/>
    <w:pPr>
      <w:jc w:val="center"/>
    </w:pPr>
    <w:rPr>
      <w:b/>
      <w:bCs/>
      <w:lang w:val="pt-BR"/>
    </w:rPr>
  </w:style>
  <w:style w:type="character" w:customStyle="1" w:styleId="TitleChar">
    <w:name w:val="Title Char"/>
    <w:basedOn w:val="DefaultParagraphFont"/>
    <w:locked/>
    <w:rsid w:val="00AB6CF5"/>
    <w:rPr>
      <w:rFonts w:ascii="Cambria" w:eastAsia="Times New Roman" w:hAnsi="Cambria" w:cs="Cambria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A7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27"/>
    <w:rPr>
      <w:rFonts w:ascii="Bookman Old Style" w:hAnsi="Bookman Old Style" w:cs="Bookman Old Style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A7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27"/>
    <w:rPr>
      <w:rFonts w:ascii="Bookman Old Style" w:hAnsi="Bookman Old Style" w:cs="Bookman Old Styl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7350a1c0f6d6348a856e3005d3fb9c91134f530e18705c4458440321091b5b58120c110617455d4f154308465a534648050d1f700558191b150211415c5e0b4356015a4e5e51100614700558190d1907164551591543124a4b485d4637071f1b5b58170a10014042595858564d465d4507144359090f59431209175144410c595f5049100a1105035d4a1e500558191b12061046505b095949121b5c6&amp;docType=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2E0F0-F66F-4AB9-83D7-B1450446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/>
  <LinksUpToDate>false</LinksUpToDate>
  <CharactersWithSpaces>10367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K S Murthy</dc:creator>
  <cp:lastModifiedBy>pc</cp:lastModifiedBy>
  <cp:revision>2</cp:revision>
  <dcterms:created xsi:type="dcterms:W3CDTF">2019-08-12T06:14:00Z</dcterms:created>
  <dcterms:modified xsi:type="dcterms:W3CDTF">2019-08-12T06:14:00Z</dcterms:modified>
</cp:coreProperties>
</file>