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53" w:rsidRPr="009C5353" w:rsidRDefault="00BC6704">
      <w:pPr>
        <w:spacing w:line="238" w:lineRule="auto"/>
        <w:ind w:right="20"/>
        <w:jc w:val="center"/>
        <w:rPr>
          <w:rFonts w:ascii="Calibri" w:eastAsia="Calibri" w:hAnsi="Calibri" w:cs="Calibri"/>
          <w:color w:val="595959"/>
          <w:sz w:val="48"/>
          <w:szCs w:val="48"/>
        </w:rPr>
      </w:pPr>
      <w:r>
        <w:rPr>
          <w:rFonts w:ascii="Calibri" w:eastAsia="Calibri" w:hAnsi="Calibri" w:cs="Calibri"/>
          <w:noProof/>
          <w:color w:val="595959"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5924550</wp:posOffset>
            </wp:positionH>
            <wp:positionV relativeFrom="paragraph">
              <wp:posOffset>0</wp:posOffset>
            </wp:positionV>
            <wp:extent cx="657225" cy="8191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5353" w:rsidRPr="009C5353">
        <w:rPr>
          <w:rFonts w:ascii="Calibri" w:eastAsia="Calibri" w:hAnsi="Calibri" w:cs="Calibri"/>
          <w:color w:val="595959"/>
          <w:sz w:val="48"/>
          <w:szCs w:val="48"/>
        </w:rPr>
        <w:t>ALOK SHRIVASTAV</w:t>
      </w:r>
    </w:p>
    <w:p w:rsidR="003E6205" w:rsidRDefault="00015106">
      <w:pPr>
        <w:spacing w:line="238" w:lineRule="auto"/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54 VPO GhitorniNew Delhi (110030) · 9953824000</w:t>
      </w:r>
    </w:p>
    <w:p w:rsidR="003E6205" w:rsidRDefault="003E6205">
      <w:pPr>
        <w:spacing w:line="1" w:lineRule="exact"/>
        <w:rPr>
          <w:sz w:val="24"/>
          <w:szCs w:val="24"/>
        </w:rPr>
      </w:pPr>
    </w:p>
    <w:p w:rsidR="003E6205" w:rsidRDefault="00015106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</w:rPr>
        <w:t xml:space="preserve">alokshrivastvapnp@gmail.com · https://www.linkedin.com/in/alokshrivastav/ </w:t>
      </w:r>
    </w:p>
    <w:p w:rsidR="003E6205" w:rsidRDefault="00015106">
      <w:pPr>
        <w:spacing w:line="236" w:lineRule="auto"/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</w:rPr>
        <w:t>https://twitter.com/AlokSshrivastav</w:t>
      </w:r>
    </w:p>
    <w:p w:rsidR="003E6205" w:rsidRDefault="0001510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-913765</wp:posOffset>
            </wp:positionH>
            <wp:positionV relativeFrom="paragraph">
              <wp:posOffset>120650</wp:posOffset>
            </wp:positionV>
            <wp:extent cx="7753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6205" w:rsidRDefault="003E6205">
      <w:pPr>
        <w:spacing w:line="200" w:lineRule="exact"/>
        <w:rPr>
          <w:sz w:val="24"/>
          <w:szCs w:val="24"/>
        </w:rPr>
      </w:pPr>
    </w:p>
    <w:p w:rsidR="003E6205" w:rsidRDefault="003E6205">
      <w:pPr>
        <w:spacing w:line="200" w:lineRule="exact"/>
        <w:rPr>
          <w:sz w:val="24"/>
          <w:szCs w:val="24"/>
        </w:rPr>
      </w:pPr>
    </w:p>
    <w:p w:rsidR="003E6205" w:rsidRDefault="003E6205">
      <w:pPr>
        <w:spacing w:line="224" w:lineRule="exact"/>
        <w:rPr>
          <w:sz w:val="24"/>
          <w:szCs w:val="24"/>
        </w:rPr>
      </w:pPr>
    </w:p>
    <w:p w:rsidR="003E6205" w:rsidRDefault="00015106">
      <w:pPr>
        <w:spacing w:line="248" w:lineRule="auto"/>
        <w:ind w:left="100" w:right="340"/>
        <w:rPr>
          <w:sz w:val="20"/>
          <w:szCs w:val="20"/>
        </w:rPr>
      </w:pPr>
      <w:r>
        <w:rPr>
          <w:rFonts w:eastAsia="Times New Roman"/>
          <w:color w:val="595959"/>
        </w:rPr>
        <w:t>To be associated with a growth oriented firm where I have the challenging responsibility to prove and take my company to zenith of success in Operations.</w:t>
      </w:r>
    </w:p>
    <w:p w:rsidR="003E6205" w:rsidRDefault="003E6205">
      <w:pPr>
        <w:spacing w:line="200" w:lineRule="exact"/>
        <w:rPr>
          <w:sz w:val="24"/>
          <w:szCs w:val="24"/>
        </w:rPr>
      </w:pPr>
    </w:p>
    <w:p w:rsidR="003E6205" w:rsidRDefault="003E6205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3E6205" w:rsidRDefault="00015106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EXPERIENCE</w:t>
      </w:r>
    </w:p>
    <w:p w:rsidR="003E6205" w:rsidRDefault="003E6205">
      <w:pPr>
        <w:spacing w:line="201" w:lineRule="exact"/>
        <w:rPr>
          <w:sz w:val="24"/>
          <w:szCs w:val="24"/>
        </w:rPr>
      </w:pPr>
    </w:p>
    <w:p w:rsidR="003E6205" w:rsidRDefault="00015106" w:rsidP="009C5353">
      <w:pPr>
        <w:ind w:left="80"/>
        <w:rPr>
          <w:rFonts w:ascii="Calibri" w:eastAsia="Calibri" w:hAnsi="Calibri" w:cs="Calibri"/>
          <w:b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>12 JULY 2018 –TILL N</w:t>
      </w:r>
      <w:r w:rsidR="009C5353">
        <w:rPr>
          <w:rFonts w:ascii="Calibri" w:eastAsia="Calibri" w:hAnsi="Calibri" w:cs="Calibri"/>
          <w:b/>
          <w:bCs/>
          <w:color w:val="595959"/>
        </w:rPr>
        <w:t xml:space="preserve">ow </w:t>
      </w:r>
    </w:p>
    <w:p w:rsidR="009C5353" w:rsidRPr="009C5353" w:rsidRDefault="009C5353" w:rsidP="009C5353">
      <w:pPr>
        <w:ind w:left="80"/>
        <w:rPr>
          <w:sz w:val="20"/>
          <w:szCs w:val="20"/>
        </w:rPr>
      </w:pPr>
    </w:p>
    <w:p w:rsidR="003E6205" w:rsidRDefault="0001510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SR. EXECUTIVE – VENDOR DEVELOPMENT, </w:t>
      </w:r>
      <w:r>
        <w:rPr>
          <w:rFonts w:ascii="Calibri" w:eastAsia="Calibri" w:hAnsi="Calibri" w:cs="Calibri"/>
          <w:color w:val="595959"/>
          <w:sz w:val="26"/>
          <w:szCs w:val="26"/>
        </w:rPr>
        <w:t>CARZONRENT (INDIA) PVT LTD</w:t>
      </w:r>
    </w:p>
    <w:p w:rsidR="003E6205" w:rsidRDefault="003E6205">
      <w:pPr>
        <w:spacing w:line="239" w:lineRule="exact"/>
        <w:rPr>
          <w:sz w:val="24"/>
          <w:szCs w:val="24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5" w:lineRule="auto"/>
        <w:ind w:left="800" w:right="48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onboarding VDP vendorship agreements on Presence across Delhi NCR offices.</w:t>
      </w:r>
    </w:p>
    <w:p w:rsidR="003E6205" w:rsidRDefault="003E6205">
      <w:pPr>
        <w:spacing w:line="60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3" w:lineRule="auto"/>
        <w:ind w:left="800" w:right="54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onboarding Dedicated vendorship agreements on Presence across Delhi NCR offices.</w:t>
      </w:r>
    </w:p>
    <w:p w:rsidR="003E6205" w:rsidRDefault="003E6205">
      <w:pPr>
        <w:spacing w:line="60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3" w:lineRule="auto"/>
        <w:ind w:left="800" w:right="5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maintaining LTR vendorship agreements on Presence across Delhi NCR offices.</w:t>
      </w:r>
    </w:p>
    <w:p w:rsidR="003E6205" w:rsidRDefault="003E6205">
      <w:pPr>
        <w:spacing w:line="60" w:lineRule="exact"/>
        <w:rPr>
          <w:rFonts w:ascii="Symbol" w:eastAsia="Symbol" w:hAnsi="Symbol" w:cs="Symbol"/>
          <w:color w:val="595959"/>
        </w:rPr>
      </w:pPr>
    </w:p>
    <w:p w:rsidR="003E6205" w:rsidRPr="00B63EFD" w:rsidRDefault="00015106">
      <w:pPr>
        <w:numPr>
          <w:ilvl w:val="0"/>
          <w:numId w:val="1"/>
        </w:numPr>
        <w:tabs>
          <w:tab w:val="left" w:pos="800"/>
        </w:tabs>
        <w:spacing w:line="215" w:lineRule="auto"/>
        <w:ind w:left="800" w:right="240" w:hanging="368"/>
        <w:rPr>
          <w:rFonts w:ascii="Symbol" w:eastAsia="Symbol" w:hAnsi="Symbol" w:cs="Symbol"/>
          <w:color w:val="595959"/>
          <w:highlight w:val="yellow"/>
        </w:rPr>
      </w:pPr>
      <w:r w:rsidRPr="00B63EFD">
        <w:rPr>
          <w:rFonts w:ascii="Calibri" w:eastAsia="Calibri" w:hAnsi="Calibri" w:cs="Calibri"/>
          <w:color w:val="595959"/>
          <w:highlight w:val="yellow"/>
        </w:rPr>
        <w:t>Responsible for preparing and onboarding On call vendorship agreements on Presence across Delhi NCR offices with rate approvals by concerned HOD.</w:t>
      </w:r>
    </w:p>
    <w:p w:rsidR="003E6205" w:rsidRPr="00B63EFD" w:rsidRDefault="003E6205">
      <w:pPr>
        <w:spacing w:line="21" w:lineRule="exact"/>
        <w:rPr>
          <w:rFonts w:ascii="Symbol" w:eastAsia="Symbol" w:hAnsi="Symbol" w:cs="Symbol"/>
          <w:color w:val="595959"/>
          <w:highlight w:val="yellow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192" w:lineRule="auto"/>
        <w:ind w:left="800" w:hanging="368"/>
        <w:rPr>
          <w:rFonts w:ascii="Symbol" w:eastAsia="Symbol" w:hAnsi="Symbol" w:cs="Symbol"/>
          <w:color w:val="595959"/>
        </w:rPr>
      </w:pPr>
      <w:r w:rsidRPr="00B63EFD">
        <w:rPr>
          <w:rFonts w:ascii="Calibri" w:eastAsia="Calibri" w:hAnsi="Calibri" w:cs="Calibri"/>
          <w:color w:val="595959"/>
          <w:highlight w:val="yellow"/>
        </w:rPr>
        <w:t>Responsible for Identifying New vendors and positive leads and converting them as dedicated</w:t>
      </w:r>
      <w:r>
        <w:rPr>
          <w:rFonts w:ascii="Calibri" w:eastAsia="Calibri" w:hAnsi="Calibri" w:cs="Calibri"/>
          <w:color w:val="595959"/>
        </w:rPr>
        <w:t xml:space="preserve"> vendor who can supply us maximum number of cars as per demand.</w:t>
      </w:r>
    </w:p>
    <w:p w:rsidR="003E6205" w:rsidRDefault="003E6205">
      <w:pPr>
        <w:spacing w:line="12" w:lineRule="exact"/>
        <w:rPr>
          <w:rFonts w:ascii="Symbol" w:eastAsia="Symbol" w:hAnsi="Symbol" w:cs="Symbol"/>
          <w:color w:val="595959"/>
        </w:rPr>
      </w:pPr>
    </w:p>
    <w:p w:rsidR="003E6205" w:rsidRPr="005A4456" w:rsidRDefault="00015106">
      <w:pPr>
        <w:numPr>
          <w:ilvl w:val="0"/>
          <w:numId w:val="1"/>
        </w:numPr>
        <w:tabs>
          <w:tab w:val="left" w:pos="800"/>
        </w:tabs>
        <w:spacing w:line="192" w:lineRule="auto"/>
        <w:ind w:left="800" w:hanging="368"/>
        <w:rPr>
          <w:rFonts w:ascii="Symbol" w:eastAsia="Symbol" w:hAnsi="Symbol" w:cs="Symbol"/>
          <w:color w:val="595959"/>
          <w:highlight w:val="yellow"/>
        </w:rPr>
      </w:pPr>
      <w:r w:rsidRPr="005A4456">
        <w:rPr>
          <w:rFonts w:ascii="Calibri" w:eastAsia="Calibri" w:hAnsi="Calibri" w:cs="Calibri"/>
          <w:color w:val="595959"/>
          <w:highlight w:val="yellow"/>
        </w:rPr>
        <w:t>Responsible for retention of existing vendors to solve queries of them like Payment issues, Low revenue issues.</w:t>
      </w:r>
    </w:p>
    <w:p w:rsidR="003E6205" w:rsidRDefault="003E6205">
      <w:pPr>
        <w:spacing w:line="1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30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Car wise revenue report on daily basis (Equal distribution of duties.)</w:t>
      </w:r>
    </w:p>
    <w:p w:rsidR="003E6205" w:rsidRDefault="003E6205">
      <w:pPr>
        <w:spacing w:line="63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3" w:lineRule="auto"/>
        <w:ind w:left="800" w:right="64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maintaining and fulfill all compliance parts of all types of vendorships on monthly basis.</w:t>
      </w:r>
    </w:p>
    <w:p w:rsidR="003E6205" w:rsidRDefault="003E6205">
      <w:pPr>
        <w:spacing w:line="1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analyze on call vendor usage on daily basis.</w:t>
      </w:r>
    </w:p>
    <w:p w:rsidR="003E6205" w:rsidRDefault="003E6205">
      <w:pPr>
        <w:spacing w:line="59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5" w:lineRule="auto"/>
        <w:ind w:left="800" w:right="14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organize session for provide training to vendors and driver about core values of organization and necessary training about high rated service provide to clients.</w:t>
      </w:r>
    </w:p>
    <w:p w:rsidR="003E6205" w:rsidRDefault="003E6205">
      <w:pPr>
        <w:spacing w:line="1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Car Quality checking on monthly basis.</w:t>
      </w:r>
    </w:p>
    <w:p w:rsidR="003E6205" w:rsidRDefault="003E6205">
      <w:pPr>
        <w:spacing w:line="59" w:lineRule="exact"/>
        <w:rPr>
          <w:rFonts w:ascii="Symbol" w:eastAsia="Symbol" w:hAnsi="Symbol" w:cs="Symbol"/>
          <w:color w:val="595959"/>
        </w:rPr>
      </w:pPr>
    </w:p>
    <w:p w:rsidR="003E6205" w:rsidRDefault="00015106">
      <w:pPr>
        <w:numPr>
          <w:ilvl w:val="0"/>
          <w:numId w:val="1"/>
        </w:numPr>
        <w:tabs>
          <w:tab w:val="left" w:pos="800"/>
        </w:tabs>
        <w:spacing w:line="215" w:lineRule="auto"/>
        <w:ind w:left="800" w:right="28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maintain stability between Operations and technology like Mobile application issue, booking software issues, billing issues.</w:t>
      </w:r>
    </w:p>
    <w:p w:rsidR="003E6205" w:rsidRDefault="003E6205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Pr="00AC46A7" w:rsidRDefault="00015106" w:rsidP="00AC46A7">
      <w:pPr>
        <w:numPr>
          <w:ilvl w:val="0"/>
          <w:numId w:val="1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 w:rsidRPr="00AC46A7">
        <w:rPr>
          <w:rFonts w:ascii="Calibri" w:eastAsia="Calibri" w:hAnsi="Calibri" w:cs="Calibri"/>
          <w:color w:val="595959"/>
        </w:rPr>
        <w:t>Responsible to provide required MIS as per HOD’S call</w:t>
      </w:r>
      <w:r w:rsidR="00AC46A7">
        <w:rPr>
          <w:rFonts w:ascii="Calibri" w:eastAsia="Calibri" w:hAnsi="Calibri" w:cs="Calibri"/>
          <w:color w:val="595959"/>
        </w:rPr>
        <w:t xml:space="preserve"> and maintaining and fulfill all compliance parts of all types of vendor ships, vehicles and drivers </w:t>
      </w:r>
    </w:p>
    <w:p w:rsidR="00AC46A7" w:rsidRDefault="00AC46A7" w:rsidP="00AC46A7">
      <w:pPr>
        <w:pStyle w:val="ListParagraph"/>
        <w:rPr>
          <w:rFonts w:ascii="Symbol" w:eastAsia="Symbol" w:hAnsi="Symbol" w:cs="Symbol"/>
          <w:color w:val="595959"/>
        </w:rPr>
      </w:pPr>
    </w:p>
    <w:p w:rsidR="00AC46A7" w:rsidRPr="00042259" w:rsidRDefault="00AC46A7" w:rsidP="00AC46A7">
      <w:pPr>
        <w:tabs>
          <w:tab w:val="left" w:pos="800"/>
        </w:tabs>
        <w:spacing w:line="238" w:lineRule="auto"/>
        <w:ind w:left="800"/>
        <w:rPr>
          <w:rFonts w:ascii="Symbol" w:eastAsia="Symbol" w:hAnsi="Symbol" w:cs="Symbol"/>
          <w:color w:val="595959"/>
        </w:rPr>
      </w:pPr>
    </w:p>
    <w:p w:rsidR="003E6205" w:rsidRDefault="003E6205"/>
    <w:p w:rsidR="009C5353" w:rsidRDefault="009C5353"/>
    <w:p w:rsidR="009C5353" w:rsidRDefault="009C5353"/>
    <w:p w:rsidR="009C5353" w:rsidRDefault="009C5353"/>
    <w:p w:rsidR="009C5353" w:rsidRPr="00FF73AA" w:rsidRDefault="009C5353" w:rsidP="00FF73AA">
      <w:pPr>
        <w:rPr>
          <w:rFonts w:ascii="Calibri" w:eastAsia="Calibri" w:hAnsi="Calibri" w:cs="Calibri"/>
          <w:b/>
          <w:bCs/>
          <w:color w:val="1D824C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MIS EXECUTIVE, </w:t>
      </w:r>
      <w:r>
        <w:rPr>
          <w:rFonts w:ascii="Calibri" w:eastAsia="Calibri" w:hAnsi="Calibri" w:cs="Calibri"/>
          <w:color w:val="595959"/>
          <w:sz w:val="26"/>
          <w:szCs w:val="26"/>
        </w:rPr>
        <w:t>ECOS (I) MOBILITY &amp; HOSPITALITY PVT LTD</w:t>
      </w:r>
    </w:p>
    <w:p w:rsidR="00FF73AA" w:rsidRDefault="00FF73AA" w:rsidP="009C5353">
      <w:pPr>
        <w:ind w:left="80"/>
        <w:rPr>
          <w:rFonts w:ascii="Calibri" w:eastAsia="Calibri" w:hAnsi="Calibri" w:cs="Calibri"/>
          <w:color w:val="595959"/>
          <w:sz w:val="26"/>
          <w:szCs w:val="26"/>
        </w:rPr>
      </w:pPr>
    </w:p>
    <w:p w:rsidR="00FF73AA" w:rsidRPr="00FF73AA" w:rsidRDefault="00FF73AA" w:rsidP="009C5353">
      <w:pPr>
        <w:ind w:left="80"/>
        <w:rPr>
          <w:rFonts w:ascii="Calibri" w:eastAsia="Calibri" w:hAnsi="Calibri" w:cs="Calibri"/>
          <w:b/>
          <w:bCs/>
          <w:color w:val="595959"/>
        </w:rPr>
      </w:pPr>
      <w:r w:rsidRPr="00FF73AA">
        <w:rPr>
          <w:rFonts w:ascii="Calibri" w:eastAsia="Calibri" w:hAnsi="Calibri" w:cs="Calibri"/>
          <w:b/>
          <w:bCs/>
          <w:color w:val="595959"/>
        </w:rPr>
        <w:t xml:space="preserve">      9 Nov 2015-11 July 2018</w:t>
      </w:r>
    </w:p>
    <w:p w:rsidR="009C5353" w:rsidRDefault="009C5353" w:rsidP="009C5353">
      <w:pPr>
        <w:spacing w:line="41" w:lineRule="exact"/>
        <w:rPr>
          <w:sz w:val="20"/>
          <w:szCs w:val="20"/>
        </w:rPr>
      </w:pPr>
    </w:p>
    <w:p w:rsidR="009C5353" w:rsidRDefault="009C5353" w:rsidP="009C5353">
      <w:pPr>
        <w:numPr>
          <w:ilvl w:val="0"/>
          <w:numId w:val="2"/>
        </w:numPr>
        <w:tabs>
          <w:tab w:val="left" w:pos="800"/>
        </w:tabs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Non-revenue kilometer analysis on daily basis</w:t>
      </w:r>
    </w:p>
    <w:p w:rsidR="009C5353" w:rsidRDefault="009C5353" w:rsidP="009C5353">
      <w:pPr>
        <w:spacing w:line="2" w:lineRule="exact"/>
        <w:rPr>
          <w:rFonts w:ascii="Symbol" w:eastAsia="Symbol" w:hAnsi="Symbol" w:cs="Symbol"/>
          <w:color w:val="595959"/>
        </w:rPr>
      </w:pPr>
    </w:p>
    <w:p w:rsidR="009C5353" w:rsidRDefault="009C5353" w:rsidP="009C5353">
      <w:pPr>
        <w:numPr>
          <w:ilvl w:val="0"/>
          <w:numId w:val="2"/>
        </w:numPr>
        <w:tabs>
          <w:tab w:val="left" w:pos="800"/>
        </w:tabs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Dead Kilometer analysis on daily basis</w:t>
      </w:r>
    </w:p>
    <w:p w:rsidR="009C5353" w:rsidRDefault="009C5353" w:rsidP="009C5353">
      <w:pPr>
        <w:spacing w:line="59" w:lineRule="exact"/>
        <w:rPr>
          <w:rFonts w:ascii="Symbol" w:eastAsia="Symbol" w:hAnsi="Symbol" w:cs="Symbol"/>
          <w:color w:val="595959"/>
        </w:rPr>
      </w:pPr>
    </w:p>
    <w:p w:rsidR="009C5353" w:rsidRDefault="009C5353" w:rsidP="009C5353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58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GPS works on pan India (Fitment, Removal, Repairing, Report analysis, bill payments analysis.</w:t>
      </w:r>
    </w:p>
    <w:p w:rsidR="009C5353" w:rsidRDefault="009C5353" w:rsidP="009C5353">
      <w:pPr>
        <w:spacing w:line="1" w:lineRule="exact"/>
        <w:rPr>
          <w:rFonts w:ascii="Symbol" w:eastAsia="Symbol" w:hAnsi="Symbol" w:cs="Symbol"/>
          <w:color w:val="595959"/>
        </w:rPr>
      </w:pPr>
    </w:p>
    <w:p w:rsidR="009C5353" w:rsidRDefault="009C5353" w:rsidP="009C5353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Car wise revenue report on daily basis (Equal distribution of duties.)</w:t>
      </w:r>
    </w:p>
    <w:p w:rsidR="009C5353" w:rsidRDefault="009C5353" w:rsidP="009C5353">
      <w:pPr>
        <w:spacing w:line="64" w:lineRule="exact"/>
        <w:rPr>
          <w:rFonts w:ascii="Symbol" w:eastAsia="Symbol" w:hAnsi="Symbol" w:cs="Symbol"/>
          <w:color w:val="595959"/>
        </w:rPr>
      </w:pPr>
    </w:p>
    <w:p w:rsidR="00042259" w:rsidRPr="00042259" w:rsidRDefault="009C5353" w:rsidP="00042259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48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lastRenderedPageBreak/>
        <w:t>Responsible for preparing and onboarding VDP vendor ship agreements on Presence across Nation offices</w:t>
      </w:r>
    </w:p>
    <w:p w:rsidR="00042259" w:rsidRDefault="00042259" w:rsidP="00042259">
      <w:pPr>
        <w:pStyle w:val="ListParagraph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36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handling issues of VDP vendors from Induction date to FNF of payments and NOC of vehicle.</w:t>
      </w:r>
    </w:p>
    <w:p w:rsidR="00042259" w:rsidRDefault="00042259" w:rsidP="00042259">
      <w:pPr>
        <w:spacing w:line="60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15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prepare extension agreements and termination agreement in case vendor is not interested to work with us or unable to pay EMI’S due to low revenue.</w:t>
      </w: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handling issues of VDP vendors like payment issues, low revenue issues.</w:t>
      </w:r>
    </w:p>
    <w:p w:rsidR="00042259" w:rsidRDefault="00042259" w:rsidP="00042259">
      <w:pPr>
        <w:spacing w:line="64" w:lineRule="exact"/>
        <w:rPr>
          <w:rFonts w:ascii="Symbol" w:eastAsia="Symbol" w:hAnsi="Symbol" w:cs="Symbol"/>
          <w:color w:val="595959"/>
        </w:rPr>
      </w:pPr>
    </w:p>
    <w:p w:rsidR="00042259" w:rsidRPr="00042259" w:rsidRDefault="00042259" w:rsidP="00042259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56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onboarding dedicated vendor ship agreements on Presence across Nation offices.</w:t>
      </w:r>
    </w:p>
    <w:p w:rsidR="00042259" w:rsidRDefault="00042259" w:rsidP="00042259">
      <w:pPr>
        <w:spacing w:line="60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Pr="00042259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handling issues of dedicated vendors like payment issues, low revenue issues.</w:t>
      </w:r>
    </w:p>
    <w:p w:rsidR="00042259" w:rsidRDefault="00042259" w:rsidP="00042259">
      <w:pPr>
        <w:spacing w:line="64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maintaining and fulfill all compliance parts of all types of vendor ships.</w:t>
      </w:r>
    </w:p>
    <w:p w:rsidR="00042259" w:rsidRPr="00AC46A7" w:rsidRDefault="00042259" w:rsidP="00AC46A7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provide data as per client management requirement on daily basis.</w:t>
      </w: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spacing w:line="60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32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onboarding MMG vendor ship agreements on Presence across Nation offices.</w:t>
      </w: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track MMG vendor’s presence or absence status on monthly basis.</w:t>
      </w:r>
    </w:p>
    <w:p w:rsidR="00042259" w:rsidRDefault="00042259" w:rsidP="00042259">
      <w:pPr>
        <w:spacing w:line="64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13" w:lineRule="auto"/>
        <w:ind w:left="800" w:right="24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preparing and onboarding on call vendor ship agreements on Presence across Nation offices with rate approvals by concerned HOD.</w:t>
      </w:r>
    </w:p>
    <w:p w:rsidR="00042259" w:rsidRDefault="00042259" w:rsidP="00042259">
      <w:pPr>
        <w:spacing w:line="1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maintaining and fulfill all compliance parts of all types of vendor ships.</w:t>
      </w:r>
    </w:p>
    <w:p w:rsidR="00042259" w:rsidRPr="00AC46A7" w:rsidRDefault="00042259" w:rsidP="00042259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provide data as per client management requirement on daily basis.</w:t>
      </w:r>
    </w:p>
    <w:p w:rsidR="009C5353" w:rsidRDefault="009C5353" w:rsidP="009C5353">
      <w:pPr>
        <w:spacing w:line="60" w:lineRule="exact"/>
        <w:rPr>
          <w:rFonts w:ascii="Symbol" w:eastAsia="Symbol" w:hAnsi="Symbol" w:cs="Symbol"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AC46A7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AC46A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JAN 2014 – JULY 2015</w:t>
      </w:r>
    </w:p>
    <w:p w:rsidR="00AC46A7" w:rsidRDefault="00AC46A7" w:rsidP="00AC46A7">
      <w:pPr>
        <w:spacing w:line="236" w:lineRule="auto"/>
        <w:ind w:left="80"/>
        <w:rPr>
          <w:rFonts w:ascii="Calibri" w:eastAsia="Calibri" w:hAnsi="Calibri" w:cs="Calibri"/>
          <w:color w:val="595959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VTS EXECUTIVE, </w:t>
      </w:r>
      <w:r>
        <w:rPr>
          <w:rFonts w:ascii="Calibri" w:eastAsia="Calibri" w:hAnsi="Calibri" w:cs="Calibri"/>
          <w:color w:val="595959"/>
          <w:sz w:val="26"/>
          <w:szCs w:val="26"/>
        </w:rPr>
        <w:t>SERENDIPITY INFOLABS PVT LTD (TAXI FOR SURE)</w:t>
      </w:r>
    </w:p>
    <w:p w:rsidR="00AC46A7" w:rsidRDefault="00AC46A7" w:rsidP="00AC46A7">
      <w:pPr>
        <w:spacing w:line="236" w:lineRule="auto"/>
        <w:ind w:left="80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2"/>
        </w:numPr>
        <w:tabs>
          <w:tab w:val="left" w:pos="800"/>
        </w:tabs>
        <w:spacing w:line="192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Identifying the vendors and positive leads and converting them as dedicated vendor who can supply us maximum number of cars as per demand.</w:t>
      </w:r>
    </w:p>
    <w:p w:rsidR="00AC46A7" w:rsidRDefault="00AC46A7" w:rsidP="00AC46A7">
      <w:pPr>
        <w:spacing w:line="12" w:lineRule="exact"/>
        <w:rPr>
          <w:rFonts w:ascii="Symbol" w:eastAsia="Symbol" w:hAnsi="Symbol" w:cs="Symbol"/>
          <w:color w:val="595959"/>
        </w:rPr>
      </w:pPr>
    </w:p>
    <w:p w:rsidR="00AC46A7" w:rsidRDefault="00AC46A7" w:rsidP="00AC46A7">
      <w:pPr>
        <w:numPr>
          <w:ilvl w:val="0"/>
          <w:numId w:val="2"/>
        </w:numPr>
        <w:tabs>
          <w:tab w:val="left" w:pos="800"/>
        </w:tabs>
        <w:spacing w:line="194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provide training to vendors and driver about core values of organization at fortnightly basis.</w:t>
      </w:r>
    </w:p>
    <w:p w:rsidR="00AC46A7" w:rsidRDefault="00AC46A7" w:rsidP="00AC46A7">
      <w:pPr>
        <w:spacing w:line="1" w:lineRule="exact"/>
        <w:rPr>
          <w:rFonts w:ascii="Symbol" w:eastAsia="Symbol" w:hAnsi="Symbol" w:cs="Symbol"/>
          <w:color w:val="595959"/>
        </w:rPr>
      </w:pPr>
    </w:p>
    <w:p w:rsidR="00AC46A7" w:rsidRDefault="00AC46A7" w:rsidP="00AC46A7">
      <w:pPr>
        <w:numPr>
          <w:ilvl w:val="0"/>
          <w:numId w:val="2"/>
        </w:numPr>
        <w:tabs>
          <w:tab w:val="left" w:pos="800"/>
        </w:tabs>
        <w:spacing w:line="197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fulfill compliance parts of vendors and drivers.</w:t>
      </w:r>
    </w:p>
    <w:p w:rsidR="00AC46A7" w:rsidRDefault="00AC46A7" w:rsidP="00AC46A7">
      <w:pPr>
        <w:numPr>
          <w:ilvl w:val="0"/>
          <w:numId w:val="2"/>
        </w:numPr>
        <w:tabs>
          <w:tab w:val="left" w:pos="800"/>
        </w:tabs>
        <w:spacing w:line="197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to install driver applications on mobile.</w:t>
      </w:r>
    </w:p>
    <w:p w:rsidR="00AC46A7" w:rsidRDefault="00AC46A7" w:rsidP="00AC46A7">
      <w:pPr>
        <w:numPr>
          <w:ilvl w:val="0"/>
          <w:numId w:val="2"/>
        </w:numPr>
        <w:tabs>
          <w:tab w:val="left" w:pos="800"/>
        </w:tabs>
        <w:spacing w:line="197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for provide training about mobile application to vendors and drivers.</w:t>
      </w:r>
    </w:p>
    <w:p w:rsidR="00AC46A7" w:rsidRPr="00AC46A7" w:rsidRDefault="00AC46A7" w:rsidP="00AC46A7">
      <w:pPr>
        <w:numPr>
          <w:ilvl w:val="0"/>
          <w:numId w:val="2"/>
        </w:numPr>
        <w:tabs>
          <w:tab w:val="left" w:pos="800"/>
        </w:tabs>
        <w:spacing w:line="238" w:lineRule="auto"/>
        <w:ind w:left="800" w:hanging="368"/>
        <w:rPr>
          <w:rFonts w:ascii="Symbol" w:eastAsia="Symbol" w:hAnsi="Symbol" w:cs="Symbol"/>
          <w:color w:val="595959"/>
        </w:rPr>
      </w:pPr>
      <w:r>
        <w:rPr>
          <w:rFonts w:ascii="Calibri" w:eastAsia="Calibri" w:hAnsi="Calibri" w:cs="Calibri"/>
          <w:color w:val="595959"/>
        </w:rPr>
        <w:t>Responsible to rectify driver application issue like mobile network problem, App debug</w:t>
      </w:r>
    </w:p>
    <w:p w:rsidR="00AC46A7" w:rsidRDefault="00AC46A7" w:rsidP="00AC46A7">
      <w:pPr>
        <w:tabs>
          <w:tab w:val="left" w:pos="800"/>
        </w:tabs>
        <w:spacing w:line="238" w:lineRule="auto"/>
        <w:ind w:left="800"/>
        <w:rPr>
          <w:rFonts w:ascii="Calibri" w:eastAsia="Calibri" w:hAnsi="Calibri" w:cs="Calibri"/>
          <w:color w:val="595959"/>
        </w:rPr>
      </w:pPr>
    </w:p>
    <w:p w:rsidR="00AC46A7" w:rsidRDefault="00AC46A7" w:rsidP="00AC46A7">
      <w:pPr>
        <w:tabs>
          <w:tab w:val="left" w:pos="800"/>
        </w:tabs>
        <w:spacing w:line="238" w:lineRule="auto"/>
        <w:ind w:left="800"/>
        <w:rPr>
          <w:rFonts w:ascii="Calibri" w:eastAsia="Calibri" w:hAnsi="Calibri" w:cs="Calibri"/>
          <w:color w:val="595959"/>
        </w:rPr>
      </w:pPr>
    </w:p>
    <w:p w:rsidR="00AC46A7" w:rsidRDefault="00AC46A7" w:rsidP="00AC46A7">
      <w:pPr>
        <w:tabs>
          <w:tab w:val="left" w:pos="800"/>
        </w:tabs>
        <w:spacing w:line="238" w:lineRule="auto"/>
        <w:ind w:left="800"/>
        <w:rPr>
          <w:rFonts w:ascii="Calibri" w:eastAsia="Calibri" w:hAnsi="Calibri" w:cs="Calibri"/>
          <w:color w:val="595959"/>
        </w:rPr>
      </w:pPr>
    </w:p>
    <w:p w:rsidR="00AC46A7" w:rsidRDefault="00AC46A7" w:rsidP="00AC46A7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EDUCATION</w:t>
      </w:r>
    </w:p>
    <w:p w:rsidR="00AC46A7" w:rsidRPr="00FF73AA" w:rsidRDefault="00AC46A7" w:rsidP="00AC46A7">
      <w:pPr>
        <w:tabs>
          <w:tab w:val="left" w:pos="800"/>
        </w:tabs>
        <w:spacing w:line="238" w:lineRule="auto"/>
        <w:ind w:left="800"/>
        <w:rPr>
          <w:rFonts w:ascii="Symbol" w:eastAsia="Symbol" w:hAnsi="Symbol" w:cs="Symbol"/>
          <w:color w:val="595959"/>
        </w:rPr>
      </w:pPr>
    </w:p>
    <w:p w:rsidR="00AC46A7" w:rsidRDefault="00AC46A7" w:rsidP="00AC46A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AUG 2012 -MAY 2015</w:t>
      </w:r>
    </w:p>
    <w:p w:rsidR="00AC46A7" w:rsidRDefault="00AC46A7" w:rsidP="00AC46A7">
      <w:pPr>
        <w:spacing w:line="7" w:lineRule="exact"/>
        <w:rPr>
          <w:sz w:val="20"/>
          <w:szCs w:val="20"/>
        </w:rPr>
      </w:pPr>
    </w:p>
    <w:p w:rsidR="00AC46A7" w:rsidRDefault="00AC46A7" w:rsidP="00AC46A7">
      <w:pPr>
        <w:ind w:left="80"/>
        <w:rPr>
          <w:rFonts w:ascii="Calibri" w:eastAsia="Calibri" w:hAnsi="Calibri" w:cs="Calibri"/>
          <w:color w:val="595959"/>
          <w:sz w:val="25"/>
          <w:szCs w:val="25"/>
        </w:rPr>
      </w:pPr>
      <w:r>
        <w:rPr>
          <w:rFonts w:ascii="Calibri" w:eastAsia="Calibri" w:hAnsi="Calibri" w:cs="Calibri"/>
          <w:b/>
          <w:bCs/>
          <w:color w:val="1D824C"/>
          <w:sz w:val="25"/>
          <w:szCs w:val="25"/>
        </w:rPr>
        <w:t xml:space="preserve">BACHELOR OF COMPUTER APPLICATIONS, </w:t>
      </w:r>
      <w:r>
        <w:rPr>
          <w:rFonts w:ascii="Calibri" w:eastAsia="Calibri" w:hAnsi="Calibri" w:cs="Calibri"/>
          <w:color w:val="595959"/>
          <w:sz w:val="25"/>
          <w:szCs w:val="25"/>
        </w:rPr>
        <w:t>KURUKSHETRA UNIVERSITY</w:t>
      </w:r>
    </w:p>
    <w:p w:rsidR="00AC46A7" w:rsidRDefault="00AC46A7" w:rsidP="00AC46A7">
      <w:pPr>
        <w:ind w:left="80"/>
        <w:rPr>
          <w:sz w:val="20"/>
          <w:szCs w:val="20"/>
        </w:rPr>
      </w:pPr>
    </w:p>
    <w:p w:rsidR="00AC46A7" w:rsidRDefault="00AC46A7" w:rsidP="00AC46A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595959"/>
        </w:rPr>
        <w:t>AUG 2009 –MARCH 2012</w:t>
      </w:r>
    </w:p>
    <w:p w:rsidR="00AC46A7" w:rsidRDefault="00AC46A7" w:rsidP="00AC46A7">
      <w:pPr>
        <w:spacing w:line="236" w:lineRule="auto"/>
        <w:ind w:left="80"/>
        <w:rPr>
          <w:rFonts w:ascii="Calibri" w:eastAsia="Calibri" w:hAnsi="Calibri" w:cs="Calibri"/>
          <w:color w:val="595959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1D824C"/>
          <w:sz w:val="26"/>
          <w:szCs w:val="26"/>
        </w:rPr>
        <w:t xml:space="preserve">DIPLOMA IN MECHANICAL ENGINEERING, </w:t>
      </w:r>
      <w:r>
        <w:rPr>
          <w:rFonts w:ascii="Calibri" w:eastAsia="Calibri" w:hAnsi="Calibri" w:cs="Calibri"/>
          <w:color w:val="595959"/>
          <w:sz w:val="26"/>
          <w:szCs w:val="26"/>
        </w:rPr>
        <w:t>SBTE CHANDIGARH</w:t>
      </w:r>
    </w:p>
    <w:p w:rsidR="00AC46A7" w:rsidRDefault="00AC46A7" w:rsidP="00AC46A7">
      <w:pPr>
        <w:spacing w:line="236" w:lineRule="auto"/>
        <w:ind w:left="80"/>
        <w:rPr>
          <w:sz w:val="20"/>
          <w:szCs w:val="20"/>
        </w:rPr>
      </w:pPr>
    </w:p>
    <w:p w:rsidR="00AC46A7" w:rsidRDefault="00AC46A7" w:rsidP="00AC46A7">
      <w:pPr>
        <w:spacing w:line="236" w:lineRule="auto"/>
        <w:ind w:left="80"/>
        <w:rPr>
          <w:sz w:val="20"/>
          <w:szCs w:val="20"/>
        </w:rPr>
      </w:pPr>
    </w:p>
    <w:p w:rsidR="00AC46A7" w:rsidRDefault="00AC46A7" w:rsidP="00AC46A7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SKILLS</w:t>
      </w:r>
    </w:p>
    <w:p w:rsidR="00AC46A7" w:rsidRDefault="00AC46A7" w:rsidP="00AC46A7">
      <w:pPr>
        <w:spacing w:line="279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4"/>
        </w:numPr>
        <w:tabs>
          <w:tab w:val="left" w:pos="360"/>
        </w:tabs>
        <w:spacing w:line="206" w:lineRule="auto"/>
        <w:ind w:left="360" w:right="102" w:hanging="360"/>
        <w:rPr>
          <w:rFonts w:ascii="Symbol" w:eastAsia="Symbol" w:hAnsi="Symbol" w:cs="Symbo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Back end operations, Front end operations, Compliance.</w:t>
      </w:r>
    </w:p>
    <w:p w:rsidR="00AC46A7" w:rsidRDefault="00AC46A7" w:rsidP="00AC46A7">
      <w:pPr>
        <w:spacing w:line="2" w:lineRule="exact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Self-motivated</w:t>
      </w:r>
    </w:p>
    <w:p w:rsidR="00AC46A7" w:rsidRDefault="00AC46A7" w:rsidP="00AC46A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11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5"/>
        </w:numPr>
        <w:tabs>
          <w:tab w:val="left" w:pos="358"/>
        </w:tabs>
        <w:ind w:left="358" w:hanging="358"/>
        <w:rPr>
          <w:rFonts w:ascii="Symbol" w:eastAsia="Symbol" w:hAnsi="Symbol" w:cs="Symbo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Good learner</w:t>
      </w:r>
    </w:p>
    <w:p w:rsidR="00AC46A7" w:rsidRDefault="00AC46A7" w:rsidP="00AC46A7">
      <w:pPr>
        <w:spacing w:line="2" w:lineRule="exact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numPr>
          <w:ilvl w:val="0"/>
          <w:numId w:val="5"/>
        </w:numPr>
        <w:tabs>
          <w:tab w:val="left" w:pos="358"/>
        </w:tabs>
        <w:ind w:left="358" w:hanging="358"/>
        <w:rPr>
          <w:rFonts w:ascii="Symbol" w:eastAsia="Symbol" w:hAnsi="Symbol" w:cs="Symbo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Dedicated about work.</w:t>
      </w:r>
    </w:p>
    <w:p w:rsidR="00AC46A7" w:rsidRDefault="00AC46A7" w:rsidP="00AC46A7">
      <w:pPr>
        <w:spacing w:line="2" w:lineRule="exact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Pr="00AC46A7" w:rsidRDefault="00AC46A7" w:rsidP="00AC46A7">
      <w:pPr>
        <w:numPr>
          <w:ilvl w:val="0"/>
          <w:numId w:val="5"/>
        </w:numPr>
        <w:tabs>
          <w:tab w:val="left" w:pos="358"/>
        </w:tabs>
        <w:ind w:left="358" w:hanging="358"/>
        <w:rPr>
          <w:rFonts w:ascii="Symbol" w:eastAsia="Symbol" w:hAnsi="Symbol" w:cs="Symbol"/>
          <w:color w:val="1D824C"/>
          <w:sz w:val="24"/>
          <w:szCs w:val="24"/>
        </w:rPr>
      </w:pPr>
      <w:r>
        <w:rPr>
          <w:rFonts w:ascii="Calibri" w:eastAsia="Calibri" w:hAnsi="Calibri" w:cs="Calibri"/>
          <w:color w:val="595959"/>
        </w:rPr>
        <w:t>Prefer hard work</w:t>
      </w:r>
    </w:p>
    <w:p w:rsidR="00AC46A7" w:rsidRDefault="00AC46A7" w:rsidP="00AC46A7">
      <w:pPr>
        <w:pStyle w:val="ListParagraph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spacing w:line="199" w:lineRule="exact"/>
        <w:rPr>
          <w:sz w:val="20"/>
          <w:szCs w:val="20"/>
        </w:rPr>
      </w:pPr>
    </w:p>
    <w:p w:rsidR="00AC46A7" w:rsidRDefault="00AC46A7" w:rsidP="00AC46A7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262626"/>
          <w:sz w:val="28"/>
          <w:szCs w:val="28"/>
        </w:rPr>
        <w:t>ACTIVITIES</w:t>
      </w: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11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6"/>
        </w:numPr>
        <w:tabs>
          <w:tab w:val="left" w:pos="1440"/>
        </w:tabs>
        <w:spacing w:line="215" w:lineRule="auto"/>
        <w:ind w:left="1440" w:right="80" w:hanging="359"/>
        <w:rPr>
          <w:rFonts w:ascii="Courier New" w:eastAsia="Courier New" w:hAnsi="Courier New" w:cs="Courier New"/>
          <w:color w:val="595959"/>
        </w:rPr>
      </w:pPr>
      <w:r>
        <w:rPr>
          <w:rFonts w:ascii="Calibri" w:eastAsia="Calibri" w:hAnsi="Calibri" w:cs="Calibri"/>
          <w:color w:val="595959"/>
        </w:rPr>
        <w:t>Was involved in multiple process (Supply, Operations and Online / Offline Marketing) of products in Gizmo99.com and Aggregator model in Taxi for sure.com.</w:t>
      </w:r>
    </w:p>
    <w:p w:rsidR="00AC46A7" w:rsidRDefault="00AC46A7" w:rsidP="00AC46A7">
      <w:pPr>
        <w:spacing w:line="315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7"/>
        </w:numPr>
        <w:tabs>
          <w:tab w:val="left" w:pos="1440"/>
        </w:tabs>
        <w:spacing w:line="215" w:lineRule="auto"/>
        <w:ind w:left="1440" w:right="180" w:hanging="359"/>
        <w:rPr>
          <w:rFonts w:ascii="Courier New" w:eastAsia="Courier New" w:hAnsi="Courier New" w:cs="Courier New"/>
          <w:color w:val="595959"/>
        </w:rPr>
      </w:pPr>
      <w:r>
        <w:rPr>
          <w:rFonts w:ascii="Calibri" w:eastAsia="Calibri" w:hAnsi="Calibri" w:cs="Calibri"/>
          <w:color w:val="595959"/>
        </w:rPr>
        <w:t>Awarded by Operation head in taxi for sure to resolve mobile app issue in Allahabad in short time.</w:t>
      </w:r>
    </w:p>
    <w:p w:rsidR="00AC46A7" w:rsidRDefault="00AC46A7" w:rsidP="00AC46A7">
      <w:pPr>
        <w:spacing w:line="263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8"/>
        </w:numPr>
        <w:tabs>
          <w:tab w:val="left" w:pos="1440"/>
        </w:tabs>
        <w:ind w:left="1440" w:hanging="359"/>
        <w:rPr>
          <w:rFonts w:ascii="Courier New" w:eastAsia="Courier New" w:hAnsi="Courier New" w:cs="Courier New"/>
          <w:color w:val="595959"/>
        </w:rPr>
      </w:pPr>
      <w:r>
        <w:rPr>
          <w:rFonts w:ascii="Calibri" w:eastAsia="Calibri" w:hAnsi="Calibri" w:cs="Calibri"/>
          <w:color w:val="595959"/>
        </w:rPr>
        <w:t>Transferred to Chennai zone for one month to implement mobile application.</w:t>
      </w:r>
    </w:p>
    <w:p w:rsidR="00AC46A7" w:rsidRDefault="00AC46A7" w:rsidP="00AC46A7">
      <w:pPr>
        <w:spacing w:line="262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9"/>
        </w:numPr>
        <w:tabs>
          <w:tab w:val="left" w:pos="1440"/>
        </w:tabs>
        <w:ind w:left="1440" w:hanging="359"/>
        <w:rPr>
          <w:rFonts w:ascii="Courier New" w:eastAsia="Courier New" w:hAnsi="Courier New" w:cs="Courier New"/>
          <w:color w:val="595959"/>
        </w:rPr>
      </w:pPr>
      <w:r>
        <w:rPr>
          <w:rFonts w:ascii="Calibri" w:eastAsia="Calibri" w:hAnsi="Calibri" w:cs="Calibri"/>
          <w:color w:val="595959"/>
        </w:rPr>
        <w:t>Awarded by National head to maintain stability in operations and compliance part.</w:t>
      </w:r>
    </w:p>
    <w:p w:rsidR="00AC46A7" w:rsidRDefault="00AC46A7" w:rsidP="00AC46A7">
      <w:pPr>
        <w:spacing w:line="258" w:lineRule="exact"/>
        <w:rPr>
          <w:sz w:val="20"/>
          <w:szCs w:val="20"/>
        </w:rPr>
      </w:pPr>
    </w:p>
    <w:p w:rsidR="00AC46A7" w:rsidRDefault="00AC46A7" w:rsidP="00AC46A7">
      <w:pPr>
        <w:numPr>
          <w:ilvl w:val="0"/>
          <w:numId w:val="10"/>
        </w:numPr>
        <w:tabs>
          <w:tab w:val="left" w:pos="1440"/>
        </w:tabs>
        <w:ind w:left="1440" w:hanging="359"/>
        <w:rPr>
          <w:rFonts w:ascii="Courier New" w:eastAsia="Courier New" w:hAnsi="Courier New" w:cs="Courier New"/>
          <w:color w:val="595959"/>
        </w:rPr>
      </w:pPr>
      <w:r>
        <w:rPr>
          <w:rFonts w:ascii="Calibri" w:eastAsia="Calibri" w:hAnsi="Calibri" w:cs="Calibri"/>
          <w:color w:val="595959"/>
        </w:rPr>
        <w:t>Certified BY HARTRON for Tally &amp; accounts.</w:t>
      </w: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7" w:lineRule="exact"/>
        <w:rPr>
          <w:sz w:val="20"/>
          <w:szCs w:val="20"/>
        </w:rPr>
      </w:pPr>
    </w:p>
    <w:p w:rsidR="00AC46A7" w:rsidRDefault="00AC46A7" w:rsidP="00AC46A7">
      <w:pPr>
        <w:ind w:left="716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Name   - Alok Shrivastav</w:t>
      </w:r>
    </w:p>
    <w:p w:rsidR="00AC46A7" w:rsidRDefault="00AC46A7" w:rsidP="00AC46A7">
      <w:pPr>
        <w:spacing w:line="236" w:lineRule="auto"/>
        <w:ind w:left="716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D.O.B.  -  05/10/1992</w:t>
      </w:r>
    </w:p>
    <w:p w:rsidR="00AC46A7" w:rsidRDefault="00AC46A7" w:rsidP="00AC46A7">
      <w:pPr>
        <w:spacing w:line="1" w:lineRule="exact"/>
        <w:rPr>
          <w:sz w:val="20"/>
          <w:szCs w:val="20"/>
        </w:rPr>
      </w:pPr>
    </w:p>
    <w:p w:rsidR="00AC46A7" w:rsidRDefault="00AC46A7" w:rsidP="00AC46A7">
      <w:pPr>
        <w:ind w:left="7160"/>
        <w:rPr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Marital Status: Single</w:t>
      </w:r>
    </w:p>
    <w:p w:rsidR="00AC46A7" w:rsidRDefault="00AC46A7" w:rsidP="00AC46A7">
      <w:pPr>
        <w:sectPr w:rsidR="00AC46A7" w:rsidSect="00AC46A7">
          <w:pgSz w:w="12240" w:h="15840"/>
          <w:pgMar w:top="947" w:right="1440" w:bottom="155" w:left="1440" w:header="0" w:footer="0" w:gutter="0"/>
          <w:cols w:space="720" w:equalWidth="0">
            <w:col w:w="9360"/>
          </w:cols>
        </w:sect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Default="00AC46A7" w:rsidP="00AC46A7">
      <w:pPr>
        <w:spacing w:line="200" w:lineRule="exact"/>
        <w:rPr>
          <w:sz w:val="20"/>
          <w:szCs w:val="20"/>
        </w:rPr>
      </w:pPr>
    </w:p>
    <w:p w:rsidR="00AC46A7" w:rsidRPr="00AC46A7" w:rsidRDefault="00AC46A7" w:rsidP="00AC46A7">
      <w:pPr>
        <w:tabs>
          <w:tab w:val="left" w:pos="358"/>
        </w:tabs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pStyle w:val="ListParagraph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tabs>
          <w:tab w:val="left" w:pos="358"/>
        </w:tabs>
        <w:ind w:left="358"/>
        <w:rPr>
          <w:rFonts w:ascii="Symbol" w:eastAsia="Symbol" w:hAnsi="Symbol" w:cs="Symbol"/>
          <w:color w:val="1D824C"/>
          <w:sz w:val="24"/>
          <w:szCs w:val="24"/>
        </w:rPr>
      </w:pPr>
    </w:p>
    <w:p w:rsidR="00AC46A7" w:rsidRDefault="00AC46A7" w:rsidP="00AC46A7">
      <w:pPr>
        <w:spacing w:line="236" w:lineRule="auto"/>
        <w:ind w:left="80"/>
        <w:rPr>
          <w:sz w:val="20"/>
          <w:szCs w:val="20"/>
        </w:rPr>
      </w:pPr>
    </w:p>
    <w:p w:rsidR="00AC46A7" w:rsidRDefault="00AC46A7" w:rsidP="00AC46A7">
      <w:pPr>
        <w:ind w:left="80"/>
        <w:rPr>
          <w:sz w:val="20"/>
          <w:szCs w:val="20"/>
        </w:rPr>
      </w:pPr>
    </w:p>
    <w:p w:rsidR="00AC46A7" w:rsidRPr="00042259" w:rsidRDefault="00AC46A7" w:rsidP="00AC46A7">
      <w:pPr>
        <w:tabs>
          <w:tab w:val="left" w:pos="800"/>
        </w:tabs>
        <w:spacing w:line="238" w:lineRule="auto"/>
        <w:rPr>
          <w:rFonts w:ascii="Symbol" w:eastAsia="Symbol" w:hAnsi="Symbol" w:cs="Symbol"/>
          <w:color w:val="595959"/>
        </w:rPr>
      </w:pPr>
    </w:p>
    <w:p w:rsidR="00AC46A7" w:rsidRDefault="00AC46A7" w:rsidP="00AC46A7">
      <w:pPr>
        <w:spacing w:line="236" w:lineRule="auto"/>
        <w:ind w:left="80"/>
        <w:rPr>
          <w:sz w:val="20"/>
          <w:szCs w:val="20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042259" w:rsidRDefault="00042259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AC46A7" w:rsidRDefault="00AC46A7" w:rsidP="00042259">
      <w:pPr>
        <w:rPr>
          <w:rFonts w:ascii="Calibri" w:eastAsia="Calibri" w:hAnsi="Calibri" w:cs="Calibri"/>
          <w:b/>
          <w:bCs/>
          <w:color w:val="595959"/>
        </w:rPr>
      </w:pPr>
    </w:p>
    <w:p w:rsidR="003E6205" w:rsidRDefault="003E6205">
      <w:pPr>
        <w:spacing w:line="64" w:lineRule="exact"/>
        <w:rPr>
          <w:sz w:val="20"/>
          <w:szCs w:val="20"/>
        </w:rPr>
      </w:pPr>
    </w:p>
    <w:p w:rsidR="003E6205" w:rsidRDefault="00015106">
      <w:pPr>
        <w:spacing w:line="2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-335915</wp:posOffset>
            </wp:positionH>
            <wp:positionV relativeFrom="paragraph">
              <wp:posOffset>129540</wp:posOffset>
            </wp:positionV>
            <wp:extent cx="27305" cy="5670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6205" w:rsidRDefault="003E6205">
      <w:pPr>
        <w:spacing w:line="181" w:lineRule="exact"/>
        <w:rPr>
          <w:sz w:val="20"/>
          <w:szCs w:val="20"/>
        </w:rPr>
      </w:pPr>
    </w:p>
    <w:p w:rsidR="003E6205" w:rsidRDefault="0001510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-335915</wp:posOffset>
            </wp:positionH>
            <wp:positionV relativeFrom="paragraph">
              <wp:posOffset>200025</wp:posOffset>
            </wp:positionV>
            <wp:extent cx="27305" cy="7073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308" w:lineRule="exact"/>
        <w:rPr>
          <w:sz w:val="20"/>
          <w:szCs w:val="20"/>
        </w:rPr>
      </w:pPr>
    </w:p>
    <w:p w:rsidR="003E6205" w:rsidRDefault="003E6205">
      <w:pPr>
        <w:sectPr w:rsidR="003E6205">
          <w:pgSz w:w="12240" w:h="15840"/>
          <w:pgMar w:top="947" w:right="1440" w:bottom="155" w:left="1440" w:header="0" w:footer="0" w:gutter="0"/>
          <w:cols w:space="720" w:equalWidth="0">
            <w:col w:w="9360"/>
          </w:cols>
        </w:sectPr>
      </w:pP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315" w:lineRule="exact"/>
        <w:rPr>
          <w:sz w:val="20"/>
          <w:szCs w:val="20"/>
        </w:rPr>
      </w:pPr>
    </w:p>
    <w:p w:rsidR="003E6205" w:rsidRDefault="003E6205">
      <w:pPr>
        <w:sectPr w:rsidR="003E6205">
          <w:type w:val="continuous"/>
          <w:pgSz w:w="12240" w:h="15840"/>
          <w:pgMar w:top="947" w:right="1440" w:bottom="155" w:left="1440" w:header="0" w:footer="0" w:gutter="0"/>
          <w:cols w:num="2" w:space="720" w:equalWidth="0">
            <w:col w:w="4322" w:space="720"/>
            <w:col w:w="4318"/>
          </w:cols>
        </w:sectPr>
      </w:pP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200" w:lineRule="exact"/>
        <w:rPr>
          <w:sz w:val="20"/>
          <w:szCs w:val="20"/>
        </w:rPr>
      </w:pPr>
    </w:p>
    <w:p w:rsidR="003E6205" w:rsidRDefault="003E6205">
      <w:pPr>
        <w:spacing w:line="324" w:lineRule="exact"/>
        <w:rPr>
          <w:sz w:val="20"/>
          <w:szCs w:val="20"/>
        </w:rPr>
      </w:pPr>
    </w:p>
    <w:p w:rsidR="003E6205" w:rsidRDefault="003E6205" w:rsidP="00BC6704">
      <w:pPr>
        <w:rPr>
          <w:sz w:val="20"/>
          <w:szCs w:val="20"/>
        </w:rPr>
      </w:pPr>
    </w:p>
    <w:sectPr w:rsidR="003E6205" w:rsidSect="004D3C27">
      <w:type w:val="continuous"/>
      <w:pgSz w:w="12240" w:h="15840"/>
      <w:pgMar w:top="947" w:right="1440" w:bottom="155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328" w:rsidRDefault="007B0328" w:rsidP="00042259">
      <w:r>
        <w:separator/>
      </w:r>
    </w:p>
  </w:endnote>
  <w:endnote w:type="continuationSeparator" w:id="1">
    <w:p w:rsidR="007B0328" w:rsidRDefault="007B0328" w:rsidP="00042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328" w:rsidRDefault="007B0328" w:rsidP="00042259">
      <w:r>
        <w:separator/>
      </w:r>
    </w:p>
  </w:footnote>
  <w:footnote w:type="continuationSeparator" w:id="1">
    <w:p w:rsidR="007B0328" w:rsidRDefault="007B0328" w:rsidP="000422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E59C45A0"/>
    <w:lvl w:ilvl="0" w:tplc="7E063D56">
      <w:start w:val="15"/>
      <w:numFmt w:val="lowerLetter"/>
      <w:lvlText w:val="%1"/>
      <w:lvlJc w:val="left"/>
    </w:lvl>
    <w:lvl w:ilvl="1" w:tplc="5EA66C68">
      <w:numFmt w:val="decimal"/>
      <w:lvlText w:val=""/>
      <w:lvlJc w:val="left"/>
    </w:lvl>
    <w:lvl w:ilvl="2" w:tplc="2E643D4E">
      <w:numFmt w:val="decimal"/>
      <w:lvlText w:val=""/>
      <w:lvlJc w:val="left"/>
    </w:lvl>
    <w:lvl w:ilvl="3" w:tplc="245AF14E">
      <w:numFmt w:val="decimal"/>
      <w:lvlText w:val=""/>
      <w:lvlJc w:val="left"/>
    </w:lvl>
    <w:lvl w:ilvl="4" w:tplc="068208AC">
      <w:numFmt w:val="decimal"/>
      <w:lvlText w:val=""/>
      <w:lvlJc w:val="left"/>
    </w:lvl>
    <w:lvl w:ilvl="5" w:tplc="FD3A23E4">
      <w:numFmt w:val="decimal"/>
      <w:lvlText w:val=""/>
      <w:lvlJc w:val="left"/>
    </w:lvl>
    <w:lvl w:ilvl="6" w:tplc="4A3081BC">
      <w:numFmt w:val="decimal"/>
      <w:lvlText w:val=""/>
      <w:lvlJc w:val="left"/>
    </w:lvl>
    <w:lvl w:ilvl="7" w:tplc="7A88157C">
      <w:numFmt w:val="decimal"/>
      <w:lvlText w:val=""/>
      <w:lvlJc w:val="left"/>
    </w:lvl>
    <w:lvl w:ilvl="8" w:tplc="BDD89F2E">
      <w:numFmt w:val="decimal"/>
      <w:lvlText w:val=""/>
      <w:lvlJc w:val="left"/>
    </w:lvl>
  </w:abstractNum>
  <w:abstractNum w:abstractNumId="1">
    <w:nsid w:val="00000124"/>
    <w:multiLevelType w:val="hybridMultilevel"/>
    <w:tmpl w:val="2578B8F8"/>
    <w:lvl w:ilvl="0" w:tplc="9A984C46">
      <w:start w:val="15"/>
      <w:numFmt w:val="lowerLetter"/>
      <w:lvlText w:val="%1"/>
      <w:lvlJc w:val="left"/>
    </w:lvl>
    <w:lvl w:ilvl="1" w:tplc="6B3650FE">
      <w:numFmt w:val="decimal"/>
      <w:lvlText w:val=""/>
      <w:lvlJc w:val="left"/>
    </w:lvl>
    <w:lvl w:ilvl="2" w:tplc="AA68DE86">
      <w:numFmt w:val="decimal"/>
      <w:lvlText w:val=""/>
      <w:lvlJc w:val="left"/>
    </w:lvl>
    <w:lvl w:ilvl="3" w:tplc="50262762">
      <w:numFmt w:val="decimal"/>
      <w:lvlText w:val=""/>
      <w:lvlJc w:val="left"/>
    </w:lvl>
    <w:lvl w:ilvl="4" w:tplc="2946CD32">
      <w:numFmt w:val="decimal"/>
      <w:lvlText w:val=""/>
      <w:lvlJc w:val="left"/>
    </w:lvl>
    <w:lvl w:ilvl="5" w:tplc="90D47FF2">
      <w:numFmt w:val="decimal"/>
      <w:lvlText w:val=""/>
      <w:lvlJc w:val="left"/>
    </w:lvl>
    <w:lvl w:ilvl="6" w:tplc="FA3A1FA2">
      <w:numFmt w:val="decimal"/>
      <w:lvlText w:val=""/>
      <w:lvlJc w:val="left"/>
    </w:lvl>
    <w:lvl w:ilvl="7" w:tplc="13040856">
      <w:numFmt w:val="decimal"/>
      <w:lvlText w:val=""/>
      <w:lvlJc w:val="left"/>
    </w:lvl>
    <w:lvl w:ilvl="8" w:tplc="13D4FD32">
      <w:numFmt w:val="decimal"/>
      <w:lvlText w:val=""/>
      <w:lvlJc w:val="left"/>
    </w:lvl>
  </w:abstractNum>
  <w:abstractNum w:abstractNumId="2">
    <w:nsid w:val="00000BB3"/>
    <w:multiLevelType w:val="hybridMultilevel"/>
    <w:tmpl w:val="05B43A4C"/>
    <w:lvl w:ilvl="0" w:tplc="7C0A0070">
      <w:start w:val="1"/>
      <w:numFmt w:val="bullet"/>
      <w:lvlText w:val=""/>
      <w:lvlJc w:val="left"/>
    </w:lvl>
    <w:lvl w:ilvl="1" w:tplc="2EFCD16A">
      <w:numFmt w:val="decimal"/>
      <w:lvlText w:val=""/>
      <w:lvlJc w:val="left"/>
    </w:lvl>
    <w:lvl w:ilvl="2" w:tplc="7D86EAFC">
      <w:numFmt w:val="decimal"/>
      <w:lvlText w:val=""/>
      <w:lvlJc w:val="left"/>
    </w:lvl>
    <w:lvl w:ilvl="3" w:tplc="6CD0021A">
      <w:numFmt w:val="decimal"/>
      <w:lvlText w:val=""/>
      <w:lvlJc w:val="left"/>
    </w:lvl>
    <w:lvl w:ilvl="4" w:tplc="00A07CC8">
      <w:numFmt w:val="decimal"/>
      <w:lvlText w:val=""/>
      <w:lvlJc w:val="left"/>
    </w:lvl>
    <w:lvl w:ilvl="5" w:tplc="9140D52C">
      <w:numFmt w:val="decimal"/>
      <w:lvlText w:val=""/>
      <w:lvlJc w:val="left"/>
    </w:lvl>
    <w:lvl w:ilvl="6" w:tplc="9D22961A">
      <w:numFmt w:val="decimal"/>
      <w:lvlText w:val=""/>
      <w:lvlJc w:val="left"/>
    </w:lvl>
    <w:lvl w:ilvl="7" w:tplc="FFD66BC0">
      <w:numFmt w:val="decimal"/>
      <w:lvlText w:val=""/>
      <w:lvlJc w:val="left"/>
    </w:lvl>
    <w:lvl w:ilvl="8" w:tplc="01B274CC">
      <w:numFmt w:val="decimal"/>
      <w:lvlText w:val=""/>
      <w:lvlJc w:val="left"/>
    </w:lvl>
  </w:abstractNum>
  <w:abstractNum w:abstractNumId="3">
    <w:nsid w:val="00000F3E"/>
    <w:multiLevelType w:val="hybridMultilevel"/>
    <w:tmpl w:val="A04E5842"/>
    <w:lvl w:ilvl="0" w:tplc="41326A80">
      <w:start w:val="15"/>
      <w:numFmt w:val="lowerLetter"/>
      <w:lvlText w:val="%1"/>
      <w:lvlJc w:val="left"/>
    </w:lvl>
    <w:lvl w:ilvl="1" w:tplc="254EACC6">
      <w:numFmt w:val="decimal"/>
      <w:lvlText w:val=""/>
      <w:lvlJc w:val="left"/>
    </w:lvl>
    <w:lvl w:ilvl="2" w:tplc="9F9A43F8">
      <w:numFmt w:val="decimal"/>
      <w:lvlText w:val=""/>
      <w:lvlJc w:val="left"/>
    </w:lvl>
    <w:lvl w:ilvl="3" w:tplc="F84AED42">
      <w:numFmt w:val="decimal"/>
      <w:lvlText w:val=""/>
      <w:lvlJc w:val="left"/>
    </w:lvl>
    <w:lvl w:ilvl="4" w:tplc="83F4C7D0">
      <w:numFmt w:val="decimal"/>
      <w:lvlText w:val=""/>
      <w:lvlJc w:val="left"/>
    </w:lvl>
    <w:lvl w:ilvl="5" w:tplc="30E29B38">
      <w:numFmt w:val="decimal"/>
      <w:lvlText w:val=""/>
      <w:lvlJc w:val="left"/>
    </w:lvl>
    <w:lvl w:ilvl="6" w:tplc="5AA00B3E">
      <w:numFmt w:val="decimal"/>
      <w:lvlText w:val=""/>
      <w:lvlJc w:val="left"/>
    </w:lvl>
    <w:lvl w:ilvl="7" w:tplc="8512877E">
      <w:numFmt w:val="decimal"/>
      <w:lvlText w:val=""/>
      <w:lvlJc w:val="left"/>
    </w:lvl>
    <w:lvl w:ilvl="8" w:tplc="9378FB64">
      <w:numFmt w:val="decimal"/>
      <w:lvlText w:val=""/>
      <w:lvlJc w:val="left"/>
    </w:lvl>
  </w:abstractNum>
  <w:abstractNum w:abstractNumId="4">
    <w:nsid w:val="000012DB"/>
    <w:multiLevelType w:val="hybridMultilevel"/>
    <w:tmpl w:val="49B66198"/>
    <w:lvl w:ilvl="0" w:tplc="7018BA44">
      <w:start w:val="1"/>
      <w:numFmt w:val="bullet"/>
      <w:lvlText w:val=""/>
      <w:lvlJc w:val="left"/>
    </w:lvl>
    <w:lvl w:ilvl="1" w:tplc="4F18ADCC">
      <w:numFmt w:val="decimal"/>
      <w:lvlText w:val=""/>
      <w:lvlJc w:val="left"/>
    </w:lvl>
    <w:lvl w:ilvl="2" w:tplc="1E46E03E">
      <w:numFmt w:val="decimal"/>
      <w:lvlText w:val=""/>
      <w:lvlJc w:val="left"/>
    </w:lvl>
    <w:lvl w:ilvl="3" w:tplc="604840BA">
      <w:numFmt w:val="decimal"/>
      <w:lvlText w:val=""/>
      <w:lvlJc w:val="left"/>
    </w:lvl>
    <w:lvl w:ilvl="4" w:tplc="936AB038">
      <w:numFmt w:val="decimal"/>
      <w:lvlText w:val=""/>
      <w:lvlJc w:val="left"/>
    </w:lvl>
    <w:lvl w:ilvl="5" w:tplc="05723F44">
      <w:numFmt w:val="decimal"/>
      <w:lvlText w:val=""/>
      <w:lvlJc w:val="left"/>
    </w:lvl>
    <w:lvl w:ilvl="6" w:tplc="A0F0944A">
      <w:numFmt w:val="decimal"/>
      <w:lvlText w:val=""/>
      <w:lvlJc w:val="left"/>
    </w:lvl>
    <w:lvl w:ilvl="7" w:tplc="6D689018">
      <w:numFmt w:val="decimal"/>
      <w:lvlText w:val=""/>
      <w:lvlJc w:val="left"/>
    </w:lvl>
    <w:lvl w:ilvl="8" w:tplc="7472AF4E">
      <w:numFmt w:val="decimal"/>
      <w:lvlText w:val=""/>
      <w:lvlJc w:val="left"/>
    </w:lvl>
  </w:abstractNum>
  <w:abstractNum w:abstractNumId="5">
    <w:nsid w:val="0000153C"/>
    <w:multiLevelType w:val="hybridMultilevel"/>
    <w:tmpl w:val="C79E9FD4"/>
    <w:lvl w:ilvl="0" w:tplc="335CC4D6">
      <w:start w:val="1"/>
      <w:numFmt w:val="bullet"/>
      <w:lvlText w:val=""/>
      <w:lvlJc w:val="left"/>
    </w:lvl>
    <w:lvl w:ilvl="1" w:tplc="EB06EA5E">
      <w:numFmt w:val="decimal"/>
      <w:lvlText w:val=""/>
      <w:lvlJc w:val="left"/>
    </w:lvl>
    <w:lvl w:ilvl="2" w:tplc="BF5EEA0A">
      <w:numFmt w:val="decimal"/>
      <w:lvlText w:val=""/>
      <w:lvlJc w:val="left"/>
    </w:lvl>
    <w:lvl w:ilvl="3" w:tplc="0C766E64">
      <w:numFmt w:val="decimal"/>
      <w:lvlText w:val=""/>
      <w:lvlJc w:val="left"/>
    </w:lvl>
    <w:lvl w:ilvl="4" w:tplc="659A386A">
      <w:numFmt w:val="decimal"/>
      <w:lvlText w:val=""/>
      <w:lvlJc w:val="left"/>
    </w:lvl>
    <w:lvl w:ilvl="5" w:tplc="AF0E1CDE">
      <w:numFmt w:val="decimal"/>
      <w:lvlText w:val=""/>
      <w:lvlJc w:val="left"/>
    </w:lvl>
    <w:lvl w:ilvl="6" w:tplc="BCC8D43C">
      <w:numFmt w:val="decimal"/>
      <w:lvlText w:val=""/>
      <w:lvlJc w:val="left"/>
    </w:lvl>
    <w:lvl w:ilvl="7" w:tplc="7E562886">
      <w:numFmt w:val="decimal"/>
      <w:lvlText w:val=""/>
      <w:lvlJc w:val="left"/>
    </w:lvl>
    <w:lvl w:ilvl="8" w:tplc="0DB06CEC">
      <w:numFmt w:val="decimal"/>
      <w:lvlText w:val=""/>
      <w:lvlJc w:val="left"/>
    </w:lvl>
  </w:abstractNum>
  <w:abstractNum w:abstractNumId="6">
    <w:nsid w:val="00002EA6"/>
    <w:multiLevelType w:val="hybridMultilevel"/>
    <w:tmpl w:val="275EB884"/>
    <w:lvl w:ilvl="0" w:tplc="58B0D7A0">
      <w:start w:val="1"/>
      <w:numFmt w:val="bullet"/>
      <w:lvlText w:val=""/>
      <w:lvlJc w:val="left"/>
    </w:lvl>
    <w:lvl w:ilvl="1" w:tplc="BB983410">
      <w:numFmt w:val="decimal"/>
      <w:lvlText w:val=""/>
      <w:lvlJc w:val="left"/>
    </w:lvl>
    <w:lvl w:ilvl="2" w:tplc="B08A3098">
      <w:numFmt w:val="decimal"/>
      <w:lvlText w:val=""/>
      <w:lvlJc w:val="left"/>
    </w:lvl>
    <w:lvl w:ilvl="3" w:tplc="BF0A7D10">
      <w:numFmt w:val="decimal"/>
      <w:lvlText w:val=""/>
      <w:lvlJc w:val="left"/>
    </w:lvl>
    <w:lvl w:ilvl="4" w:tplc="6A2A5800">
      <w:numFmt w:val="decimal"/>
      <w:lvlText w:val=""/>
      <w:lvlJc w:val="left"/>
    </w:lvl>
    <w:lvl w:ilvl="5" w:tplc="4F6EBF92">
      <w:numFmt w:val="decimal"/>
      <w:lvlText w:val=""/>
      <w:lvlJc w:val="left"/>
    </w:lvl>
    <w:lvl w:ilvl="6" w:tplc="BBCAB5AE">
      <w:numFmt w:val="decimal"/>
      <w:lvlText w:val=""/>
      <w:lvlJc w:val="left"/>
    </w:lvl>
    <w:lvl w:ilvl="7" w:tplc="7DF8F3DA">
      <w:numFmt w:val="decimal"/>
      <w:lvlText w:val=""/>
      <w:lvlJc w:val="left"/>
    </w:lvl>
    <w:lvl w:ilvl="8" w:tplc="B98E1EEA">
      <w:numFmt w:val="decimal"/>
      <w:lvlText w:val=""/>
      <w:lvlJc w:val="left"/>
    </w:lvl>
  </w:abstractNum>
  <w:abstractNum w:abstractNumId="7">
    <w:nsid w:val="0000305E"/>
    <w:multiLevelType w:val="hybridMultilevel"/>
    <w:tmpl w:val="00E6E31A"/>
    <w:lvl w:ilvl="0" w:tplc="08E22F5C">
      <w:start w:val="15"/>
      <w:numFmt w:val="lowerLetter"/>
      <w:lvlText w:val="%1"/>
      <w:lvlJc w:val="left"/>
    </w:lvl>
    <w:lvl w:ilvl="1" w:tplc="4A9A8E8C">
      <w:numFmt w:val="decimal"/>
      <w:lvlText w:val=""/>
      <w:lvlJc w:val="left"/>
    </w:lvl>
    <w:lvl w:ilvl="2" w:tplc="F3443560">
      <w:numFmt w:val="decimal"/>
      <w:lvlText w:val=""/>
      <w:lvlJc w:val="left"/>
    </w:lvl>
    <w:lvl w:ilvl="3" w:tplc="059A4F98">
      <w:numFmt w:val="decimal"/>
      <w:lvlText w:val=""/>
      <w:lvlJc w:val="left"/>
    </w:lvl>
    <w:lvl w:ilvl="4" w:tplc="0E22A45A">
      <w:numFmt w:val="decimal"/>
      <w:lvlText w:val=""/>
      <w:lvlJc w:val="left"/>
    </w:lvl>
    <w:lvl w:ilvl="5" w:tplc="948C2A84">
      <w:numFmt w:val="decimal"/>
      <w:lvlText w:val=""/>
      <w:lvlJc w:val="left"/>
    </w:lvl>
    <w:lvl w:ilvl="6" w:tplc="740A3948">
      <w:numFmt w:val="decimal"/>
      <w:lvlText w:val=""/>
      <w:lvlJc w:val="left"/>
    </w:lvl>
    <w:lvl w:ilvl="7" w:tplc="F3D26AF8">
      <w:numFmt w:val="decimal"/>
      <w:lvlText w:val=""/>
      <w:lvlJc w:val="left"/>
    </w:lvl>
    <w:lvl w:ilvl="8" w:tplc="3476F1DA">
      <w:numFmt w:val="decimal"/>
      <w:lvlText w:val=""/>
      <w:lvlJc w:val="left"/>
    </w:lvl>
  </w:abstractNum>
  <w:abstractNum w:abstractNumId="8">
    <w:nsid w:val="0000390C"/>
    <w:multiLevelType w:val="hybridMultilevel"/>
    <w:tmpl w:val="042C6E48"/>
    <w:lvl w:ilvl="0" w:tplc="4892602E">
      <w:start w:val="15"/>
      <w:numFmt w:val="lowerLetter"/>
      <w:lvlText w:val="%1"/>
      <w:lvlJc w:val="left"/>
    </w:lvl>
    <w:lvl w:ilvl="1" w:tplc="2A9856A0">
      <w:numFmt w:val="decimal"/>
      <w:lvlText w:val=""/>
      <w:lvlJc w:val="left"/>
    </w:lvl>
    <w:lvl w:ilvl="2" w:tplc="9698B982">
      <w:numFmt w:val="decimal"/>
      <w:lvlText w:val=""/>
      <w:lvlJc w:val="left"/>
    </w:lvl>
    <w:lvl w:ilvl="3" w:tplc="4F82A38A">
      <w:numFmt w:val="decimal"/>
      <w:lvlText w:val=""/>
      <w:lvlJc w:val="left"/>
    </w:lvl>
    <w:lvl w:ilvl="4" w:tplc="7A6E393E">
      <w:numFmt w:val="decimal"/>
      <w:lvlText w:val=""/>
      <w:lvlJc w:val="left"/>
    </w:lvl>
    <w:lvl w:ilvl="5" w:tplc="854C3528">
      <w:numFmt w:val="decimal"/>
      <w:lvlText w:val=""/>
      <w:lvlJc w:val="left"/>
    </w:lvl>
    <w:lvl w:ilvl="6" w:tplc="B7D4B86C">
      <w:numFmt w:val="decimal"/>
      <w:lvlText w:val=""/>
      <w:lvlJc w:val="left"/>
    </w:lvl>
    <w:lvl w:ilvl="7" w:tplc="94A27108">
      <w:numFmt w:val="decimal"/>
      <w:lvlText w:val=""/>
      <w:lvlJc w:val="left"/>
    </w:lvl>
    <w:lvl w:ilvl="8" w:tplc="E0387CBC">
      <w:numFmt w:val="decimal"/>
      <w:lvlText w:val=""/>
      <w:lvlJc w:val="left"/>
    </w:lvl>
  </w:abstractNum>
  <w:abstractNum w:abstractNumId="9">
    <w:nsid w:val="00007E87"/>
    <w:multiLevelType w:val="hybridMultilevel"/>
    <w:tmpl w:val="2138EBD2"/>
    <w:lvl w:ilvl="0" w:tplc="9EE0A780">
      <w:start w:val="1"/>
      <w:numFmt w:val="bullet"/>
      <w:lvlText w:val=""/>
      <w:lvlJc w:val="left"/>
    </w:lvl>
    <w:lvl w:ilvl="1" w:tplc="5CFA6994">
      <w:numFmt w:val="decimal"/>
      <w:lvlText w:val=""/>
      <w:lvlJc w:val="left"/>
    </w:lvl>
    <w:lvl w:ilvl="2" w:tplc="BBF0924C">
      <w:numFmt w:val="decimal"/>
      <w:lvlText w:val=""/>
      <w:lvlJc w:val="left"/>
    </w:lvl>
    <w:lvl w:ilvl="3" w:tplc="F08E3204">
      <w:numFmt w:val="decimal"/>
      <w:lvlText w:val=""/>
      <w:lvlJc w:val="left"/>
    </w:lvl>
    <w:lvl w:ilvl="4" w:tplc="160658BA">
      <w:numFmt w:val="decimal"/>
      <w:lvlText w:val=""/>
      <w:lvlJc w:val="left"/>
    </w:lvl>
    <w:lvl w:ilvl="5" w:tplc="551A494A">
      <w:numFmt w:val="decimal"/>
      <w:lvlText w:val=""/>
      <w:lvlJc w:val="left"/>
    </w:lvl>
    <w:lvl w:ilvl="6" w:tplc="273CA17E">
      <w:numFmt w:val="decimal"/>
      <w:lvlText w:val=""/>
      <w:lvlJc w:val="left"/>
    </w:lvl>
    <w:lvl w:ilvl="7" w:tplc="D28A8B90">
      <w:numFmt w:val="decimal"/>
      <w:lvlText w:val=""/>
      <w:lvlJc w:val="left"/>
    </w:lvl>
    <w:lvl w:ilvl="8" w:tplc="819812A0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6205"/>
    <w:rsid w:val="00015106"/>
    <w:rsid w:val="00042259"/>
    <w:rsid w:val="003E6205"/>
    <w:rsid w:val="004D3C27"/>
    <w:rsid w:val="005A4456"/>
    <w:rsid w:val="007B0328"/>
    <w:rsid w:val="009C5353"/>
    <w:rsid w:val="00A906DC"/>
    <w:rsid w:val="00AC46A7"/>
    <w:rsid w:val="00B63EFD"/>
    <w:rsid w:val="00BC6704"/>
    <w:rsid w:val="00FF7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2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259"/>
  </w:style>
  <w:style w:type="paragraph" w:styleId="Footer">
    <w:name w:val="footer"/>
    <w:basedOn w:val="Normal"/>
    <w:link w:val="FooterChar"/>
    <w:uiPriority w:val="99"/>
    <w:unhideWhenUsed/>
    <w:rsid w:val="000422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259"/>
  </w:style>
  <w:style w:type="paragraph" w:styleId="BalloonText">
    <w:name w:val="Balloon Text"/>
    <w:basedOn w:val="Normal"/>
    <w:link w:val="BalloonTextChar"/>
    <w:uiPriority w:val="99"/>
    <w:semiHidden/>
    <w:unhideWhenUsed/>
    <w:rsid w:val="00BC67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67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7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547B-CFEB-410F-B340-8E740B78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2019-05-02T07:27:00Z</dcterms:created>
  <dcterms:modified xsi:type="dcterms:W3CDTF">2019-05-02T07:28:00Z</dcterms:modified>
</cp:coreProperties>
</file>