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Shubham Mishra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+91-7275935900, 7905729145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alatino Linotype" w:cs="Palatino Linotype" w:eastAsia="Palatino Linotype" w:hAnsi="Palatino Linotype"/>
          <w:color w:val="002060"/>
          <w:sz w:val="20"/>
          <w:szCs w:val="20"/>
        </w:rPr>
      </w:pPr>
      <w:r w:rsidDel="00000000" w:rsidR="00000000" w:rsidRPr="00000000">
        <w:rPr>
          <w:color w:val="002060"/>
          <w:rtl w:val="0"/>
        </w:rPr>
        <w:t xml:space="preserve">shubhammishra934@gmail.com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340"/>
        </w:tabs>
        <w:contextualSpacing w:val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2060"/>
          <w:sz w:val="20"/>
          <w:szCs w:val="20"/>
          <w:rtl w:val="0"/>
        </w:rPr>
        <w:t xml:space="preserve">                                            http://www.linkedin.com/in/shubham-mishra-9a60a6106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pBdr>
          <w:top w:color="000000" w:space="0" w:sz="4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Palatino Linotype" w:cs="Palatino Linotype" w:eastAsia="Palatino Linotype" w:hAnsi="Palatino Linotype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 succeed in an environment of Mobile Application and be a part of a progressive organization that gives me an opportunity to enhance my knowledge and skills in order to work with the current technology.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40" w:before="40" w:lineRule="auto"/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JAVA, Android, Kotlin.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0" w:before="40" w:lineRule="auto"/>
        <w:ind w:left="144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40" w:before="40" w:lineRule="auto"/>
        <w:ind w:left="144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iOS,Mac,Android SDK,Windows</w:t>
      </w:r>
    </w:p>
    <w:p w:rsidR="00000000" w:rsidDel="00000000" w:rsidP="00000000" w:rsidRDefault="00000000" w:rsidRPr="00000000" w14:paraId="0000000C">
      <w:pPr>
        <w:spacing w:after="40" w:before="40" w:lineRule="auto"/>
        <w:ind w:left="144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FICODE TECHNOLOGIES                                                                            MAR 2018 – Present </w:t>
      </w:r>
    </w:p>
    <w:p w:rsidR="00000000" w:rsidDel="00000000" w:rsidP="00000000" w:rsidRDefault="00000000" w:rsidRPr="00000000" w14:paraId="00000011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MOHALI, PUNJAB</w:t>
      </w:r>
    </w:p>
    <w:p w:rsidR="00000000" w:rsidDel="00000000" w:rsidP="00000000" w:rsidRDefault="00000000" w:rsidRPr="00000000" w14:paraId="00000012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INFRANIX IT SOLUTIONS                                                                      FEB 2016 – FEB 2018</w:t>
      </w:r>
    </w:p>
    <w:p w:rsidR="00000000" w:rsidDel="00000000" w:rsidP="00000000" w:rsidRDefault="00000000" w:rsidRPr="00000000" w14:paraId="00000015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LUCKNOW, UP</w:t>
      </w:r>
    </w:p>
    <w:p w:rsidR="00000000" w:rsidDel="00000000" w:rsidP="00000000" w:rsidRDefault="00000000" w:rsidRPr="00000000" w14:paraId="00000016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Responsiblities: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over more than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fully functional applications for Android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Responded to the client needs for applications with an eye to the most feasible and effective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team members to create client apps in a coordinated and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Ensured that applications are tested enough to meet total performance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advanced functions of the Java software development kit (SDK) in order to optimize the flexibiity of apps to different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Undertaken:</w:t>
      </w:r>
    </w:p>
    <w:p w:rsidR="00000000" w:rsidDel="00000000" w:rsidP="00000000" w:rsidRDefault="00000000" w:rsidRPr="00000000" w14:paraId="0000001E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Who Unfollowed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Android,rest api,sqlite.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the android studio 2.2. In this I have worked on the rest api's which was given by Instagram.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Save Gaza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App is a product of Infranix Technologies Pvt Ltd. In this project, there is use of get and post api's.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: </w:t>
            </w:r>
            <w:r w:rsidDel="00000000" w:rsidR="00000000" w:rsidRPr="00000000">
              <w:rPr>
                <w:rtl w:val="0"/>
              </w:rPr>
              <w:t xml:space="preserve">http://play.google.com/store/apps/details?id=com.infranix.savegaza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Feed of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Feed of me is a cloud based platform, where personal social media, news and entertainment services are combined and transferred into audible content and mixed with music services.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: </w:t>
            </w:r>
            <w:r w:rsidDel="00000000" w:rsidR="00000000" w:rsidRPr="00000000">
              <w:rPr>
                <w:rtl w:val="0"/>
              </w:rPr>
              <w:t xml:space="preserve">http://play.google.com/store/apps/details?id=com.feedofme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Edenlinx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Android studio 2.2. Edenlinx makes finding your clients or vice versa.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: </w:t>
            </w:r>
            <w:r w:rsidDel="00000000" w:rsidR="00000000" w:rsidRPr="00000000">
              <w:rPr>
                <w:rtl w:val="0"/>
              </w:rPr>
              <w:t xml:space="preserve">http://play.google.com/store/apps/details?id=com.infranix.endenlinx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SBC Group Apps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Android,rest api,sqlite.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the android studio. In this app user is able recharge mobiles, dth, tranfer money between accounts.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: https://play.google.com/store/apps/details?id=com.sbc_next_new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4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Android,rest api,RealM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the android studio.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Anny’s diary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Android,rest api,sqlite.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the android studio. In this app user can able to maintain records of their expenses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: https://play.google.com/store/apps/details?id=com.anny.expencediary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8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81"/>
        <w:tblGridChange w:id="0">
          <w:tblGrid>
            <w:gridCol w:w="938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Video chat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:</w:t>
            </w:r>
            <w:r w:rsidDel="00000000" w:rsidR="00000000" w:rsidRPr="00000000">
              <w:rPr>
                <w:rtl w:val="0"/>
              </w:rPr>
              <w:t xml:space="preserve"> Android, Quickblox library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: </w:t>
            </w:r>
            <w:r w:rsidDel="00000000" w:rsidR="00000000" w:rsidRPr="00000000">
              <w:rPr>
                <w:rtl w:val="0"/>
              </w:rPr>
              <w:t xml:space="preserve">This project is developed in the android studio. This is specially for video calling and chatting app.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of Technoogy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2012-2016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" w:before="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before="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HOBBIES:</w:t>
      </w:r>
    </w:p>
    <w:p w:rsidR="00000000" w:rsidDel="00000000" w:rsidP="00000000" w:rsidRDefault="00000000" w:rsidRPr="00000000" w14:paraId="00000050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Listening Music, Photography, Watching Movies, Playing Badminton.</w:t>
      </w:r>
    </w:p>
    <w:p w:rsidR="00000000" w:rsidDel="00000000" w:rsidP="00000000" w:rsidRDefault="00000000" w:rsidRPr="00000000" w14:paraId="00000051">
      <w:pPr>
        <w:spacing w:after="40"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Participated in Coding competition organized by aktu.</w:t>
      </w:r>
    </w:p>
    <w:p w:rsidR="00000000" w:rsidDel="00000000" w:rsidP="00000000" w:rsidRDefault="00000000" w:rsidRPr="00000000" w14:paraId="00000054">
      <w:pPr>
        <w:spacing w:after="40" w:before="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40" w:before="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/>
  <w:font w:name="Times New Roman"/>
  <w:font w:name="Helvetica Neue"/>
  <w:font w:name="Noto Sans Symbols"/>
  <w:font w:name="Arimo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right" w:pos="9020"/>
      </w:tabs>
      <w:contextualSpacing w:val="0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right" w:pos="9020"/>
      </w:tabs>
      <w:contextualSpacing w:val="0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rFonts w:cs="Arial Unicode MS" w:eastAsia="Arial Unicode MS"/>
      <w:u w:color="000000"/>
      <w:lang w:val="de-DE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Arial Unicode MS" w:eastAsia="Arial Unicode MS" w:hAnsi="Helvetica"/>
    </w:rPr>
  </w:style>
  <w:style w:type="character" w:styleId="Link" w:customStyle="1">
    <w:name w:val="Link"/>
    <w:rPr>
      <w:color w:val="0000ff"/>
      <w:u w:color="0000ff" w:val="single"/>
      <w:lang w:val="en-US"/>
    </w:rPr>
  </w:style>
  <w:style w:type="paragraph" w:styleId="ListParagraph">
    <w:name w:val="List Paragraph"/>
    <w:pPr>
      <w:ind w:left="720"/>
    </w:pPr>
    <w:rPr>
      <w:rFonts w:cs="Arial Unicode MS" w:eastAsia="Arial Unicode MS"/>
      <w:u w:color="000000"/>
    </w:rPr>
  </w:style>
  <w:style w:type="numbering" w:styleId="ImportedStyle1" w:customStyle="1">
    <w:name w:val="Imported Style 1"/>
  </w:style>
  <w:style w:type="paragraph" w:styleId="Body" w:customStyle="1">
    <w:name w:val="Body"/>
    <w:rPr>
      <w:rFonts w:ascii="Calibri" w:cs="Calibri" w:eastAsia="Calibri" w:hAnsi="Calibri"/>
      <w:sz w:val="22"/>
      <w:szCs w:val="22"/>
      <w:u w:color="000000"/>
    </w:rPr>
  </w:style>
  <w:style w:type="numbering" w:styleId="ImportedStyle2" w:customStyle="1">
    <w:name w:val="Imported Style 2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