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900"/>
        <w:tblW w:w="119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9908"/>
      </w:tblGrid>
      <w:tr w:rsidR="003E6743" w:rsidRPr="000444EA" w:rsidTr="00AA53F2">
        <w:trPr>
          <w:trHeight w:val="2600"/>
        </w:trPr>
        <w:tc>
          <w:tcPr>
            <w:tcW w:w="119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:rsidR="007E7516" w:rsidRPr="0044261B" w:rsidRDefault="003E6743" w:rsidP="00AF00C7">
            <w:pPr>
              <w:pStyle w:val="Tit"/>
              <w:shd w:val="pct10" w:color="auto" w:fill="auto"/>
              <w:tabs>
                <w:tab w:val="left" w:pos="3132"/>
              </w:tabs>
              <w:ind w:left="0" w:right="-468" w:hanging="108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4261B">
              <w:rPr>
                <w:rFonts w:asciiTheme="minorHAnsi" w:hAnsiTheme="minorHAnsi" w:cstheme="minorHAnsi"/>
                <w:sz w:val="28"/>
                <w:szCs w:val="28"/>
              </w:rPr>
              <w:t>CURRICULUM VITAE</w:t>
            </w:r>
          </w:p>
          <w:p w:rsidR="00D2021C" w:rsidRDefault="00315380" w:rsidP="00D2021C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Mr. </w:t>
            </w:r>
            <w:r w:rsidR="00630606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MANGAL PRASAD</w:t>
            </w:r>
            <w:r w:rsidR="00D2021C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                 Current Address:</w:t>
            </w:r>
            <w:r w:rsidR="00D2021C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   </w:t>
            </w:r>
          </w:p>
          <w:p w:rsidR="00315380" w:rsidRPr="00315380" w:rsidRDefault="00315380" w:rsidP="00315380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315380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Permanent Address:                                                             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                               </w:t>
            </w:r>
            <w:r w:rsidR="00526635">
              <w:rPr>
                <w:rFonts w:asciiTheme="minorHAnsi" w:hAnsiTheme="minorHAnsi" w:cstheme="minorHAnsi"/>
                <w:b/>
                <w:bCs/>
                <w:i/>
                <w:iCs/>
              </w:rPr>
              <w:t>Victoria Park</w:t>
            </w:r>
            <w:r w:rsidRPr="00315380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, </w:t>
            </w:r>
            <w:r w:rsidR="00526635">
              <w:rPr>
                <w:rFonts w:asciiTheme="minorHAnsi" w:hAnsiTheme="minorHAnsi" w:cstheme="minorHAnsi"/>
                <w:b/>
                <w:bCs/>
                <w:i/>
                <w:iCs/>
              </w:rPr>
              <w:t xml:space="preserve">Meerut </w:t>
            </w:r>
            <w:r w:rsidRPr="00315380">
              <w:rPr>
                <w:rFonts w:asciiTheme="minorHAnsi" w:hAnsiTheme="minorHAnsi" w:cstheme="minorHAnsi"/>
                <w:b/>
                <w:bCs/>
                <w:i/>
                <w:iCs/>
              </w:rPr>
              <w:t>district, Uttar Pradesh</w:t>
            </w:r>
          </w:p>
          <w:p w:rsidR="00315380" w:rsidRPr="00315380" w:rsidRDefault="0078358D" w:rsidP="00315380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Naya Ba</w:t>
            </w:r>
            <w:r w:rsidR="00E766B8">
              <w:rPr>
                <w:rFonts w:asciiTheme="minorHAnsi" w:hAnsiTheme="minorHAnsi" w:cstheme="minorHAnsi"/>
                <w:i/>
              </w:rPr>
              <w:t>z</w:t>
            </w:r>
            <w:r>
              <w:rPr>
                <w:rFonts w:asciiTheme="minorHAnsi" w:hAnsiTheme="minorHAnsi" w:cstheme="minorHAnsi"/>
                <w:i/>
              </w:rPr>
              <w:t>a</w:t>
            </w:r>
            <w:r w:rsidR="00E766B8">
              <w:rPr>
                <w:rFonts w:asciiTheme="minorHAnsi" w:hAnsiTheme="minorHAnsi" w:cstheme="minorHAnsi"/>
                <w:i/>
              </w:rPr>
              <w:t>ar,Jorethang</w:t>
            </w:r>
            <w:r w:rsidR="003153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</w:t>
            </w:r>
            <w:r w:rsidR="00E766B8">
              <w:rPr>
                <w:rFonts w:asciiTheme="minorHAnsi" w:hAnsiTheme="minorHAnsi" w:cstheme="minorHAnsi"/>
                <w:i/>
              </w:rPr>
              <w:t xml:space="preserve">                    </w:t>
            </w:r>
            <w:r w:rsidR="00315380" w:rsidRPr="00315380">
              <w:rPr>
                <w:rFonts w:asciiTheme="minorHAnsi" w:hAnsiTheme="minorHAnsi" w:cstheme="minorHAnsi"/>
                <w:b/>
                <w:bCs/>
                <w:i/>
                <w:iCs/>
              </w:rPr>
              <w:t>Contact no:</w:t>
            </w:r>
            <w:r w:rsidR="00315380" w:rsidRPr="00315380">
              <w:rPr>
                <w:rFonts w:asciiTheme="minorHAnsi" w:hAnsiTheme="minorHAnsi" w:cstheme="minorHAnsi"/>
                <w:iCs/>
              </w:rPr>
              <w:t>+</w:t>
            </w:r>
            <w:r w:rsidR="00315380" w:rsidRPr="00315380">
              <w:rPr>
                <w:rFonts w:asciiTheme="minorHAnsi" w:hAnsiTheme="minorHAnsi" w:cstheme="minorHAnsi"/>
                <w:b/>
                <w:iCs/>
                <w:color w:val="FF0000"/>
              </w:rPr>
              <w:t>917417316418</w:t>
            </w:r>
          </w:p>
          <w:p w:rsidR="00315380" w:rsidRPr="003C66AA" w:rsidRDefault="00E766B8" w:rsidP="00315380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West Sikkim-737121</w:t>
            </w:r>
            <w:r w:rsidR="00315380" w:rsidRPr="00315380">
              <w:rPr>
                <w:rFonts w:asciiTheme="minorHAnsi" w:hAnsiTheme="minorHAnsi" w:cstheme="minorHAnsi"/>
                <w:i/>
              </w:rPr>
              <w:t xml:space="preserve">                                                                                             </w:t>
            </w:r>
            <w:r>
              <w:rPr>
                <w:rFonts w:asciiTheme="minorHAnsi" w:hAnsiTheme="minorHAnsi" w:cstheme="minorHAnsi"/>
                <w:i/>
              </w:rPr>
              <w:t xml:space="preserve">                    </w:t>
            </w:r>
            <w:r w:rsidR="00315380" w:rsidRPr="00315380">
              <w:rPr>
                <w:rFonts w:asciiTheme="minorHAnsi" w:hAnsiTheme="minorHAnsi" w:cstheme="minorHAnsi"/>
                <w:i/>
              </w:rPr>
              <w:t xml:space="preserve">  </w:t>
            </w:r>
            <w:r w:rsidR="00526635">
              <w:rPr>
                <w:rFonts w:asciiTheme="minorHAnsi" w:hAnsiTheme="minorHAnsi" w:cstheme="minorHAnsi"/>
                <w:b/>
                <w:iCs/>
                <w:color w:val="FF0000"/>
              </w:rPr>
              <w:t>+919149376413</w:t>
            </w:r>
          </w:p>
          <w:p w:rsidR="00315380" w:rsidRDefault="00315380" w:rsidP="00315380">
            <w:pPr>
              <w:rPr>
                <w:rFonts w:asciiTheme="minorHAnsi" w:hAnsiTheme="minorHAnsi" w:cstheme="minorHAnsi"/>
                <w:b/>
                <w:i/>
                <w:iCs/>
                <w:u w:val="single"/>
                <w:lang w:val="fr-FR"/>
              </w:rPr>
            </w:pPr>
            <w:r w:rsidRPr="000444EA">
              <w:rPr>
                <w:rFonts w:asciiTheme="minorHAnsi" w:hAnsiTheme="minorHAnsi" w:cstheme="minorHAnsi"/>
                <w:b/>
                <w:bCs/>
                <w:i/>
                <w:iCs/>
                <w:u w:val="single"/>
                <w:lang w:val="fr-FR"/>
              </w:rPr>
              <w:t>E-mail</w:t>
            </w:r>
            <w:r w:rsidRPr="000171CD">
              <w:rPr>
                <w:rFonts w:asciiTheme="minorHAnsi" w:hAnsiTheme="minorHAnsi" w:cstheme="minorHAnsi"/>
                <w:b/>
                <w:bCs/>
                <w:i/>
                <w:iCs/>
                <w:lang w:val="fr-FR"/>
              </w:rPr>
              <w:t xml:space="preserve">: </w:t>
            </w:r>
            <w:hyperlink r:id="rId8" w:history="1">
              <w:r w:rsidRPr="00213F86">
                <w:rPr>
                  <w:rStyle w:val="Hyperlink"/>
                  <w:rFonts w:asciiTheme="minorHAnsi" w:hAnsiTheme="minorHAnsi" w:cstheme="minorHAnsi"/>
                  <w:b/>
                  <w:bCs/>
                  <w:i/>
                  <w:iCs/>
                  <w:lang w:val="fr-FR"/>
                </w:rPr>
                <w:t>gupta.mangal28</w:t>
              </w:r>
              <w:r w:rsidRPr="00213F86">
                <w:rPr>
                  <w:rStyle w:val="Hyperlink"/>
                  <w:rFonts w:asciiTheme="minorHAnsi" w:hAnsiTheme="minorHAnsi" w:cstheme="minorHAnsi"/>
                  <w:b/>
                  <w:i/>
                  <w:iCs/>
                  <w:lang w:val="fr-FR"/>
                </w:rPr>
                <w:t>@gmail.com</w:t>
              </w:r>
            </w:hyperlink>
            <w:r>
              <w:rPr>
                <w:rFonts w:asciiTheme="minorHAnsi" w:hAnsiTheme="minorHAnsi" w:cstheme="minorHAnsi"/>
                <w:b/>
                <w:bCs/>
                <w:i/>
                <w:iCs/>
                <w:u w:val="single"/>
                <w:lang w:val="fr-FR"/>
              </w:rPr>
              <w:t xml:space="preserve">                                                                       </w:t>
            </w:r>
          </w:p>
          <w:p w:rsidR="00315380" w:rsidRPr="00D2021C" w:rsidRDefault="00315380" w:rsidP="00315380">
            <w:pPr>
              <w:rPr>
                <w:rFonts w:asciiTheme="minorHAnsi" w:hAnsiTheme="minorHAnsi" w:cstheme="minorHAnsi"/>
                <w:i/>
                <w:iCs/>
                <w:u w:val="single"/>
                <w:lang w:val="fr-FR"/>
              </w:rPr>
            </w:pPr>
            <w:r w:rsidRPr="00D2021C">
              <w:rPr>
                <w:rFonts w:asciiTheme="minorHAnsi" w:hAnsiTheme="minorHAnsi" w:cstheme="minorHAnsi"/>
                <w:b/>
                <w:i/>
                <w:iCs/>
                <w:lang w:val="fr-FR"/>
              </w:rPr>
              <w:t xml:space="preserve">             </w:t>
            </w:r>
            <w:r w:rsidRPr="00D2021C">
              <w:rPr>
                <w:rFonts w:asciiTheme="minorHAnsi" w:hAnsiTheme="minorHAnsi" w:cstheme="minorHAnsi"/>
                <w:b/>
                <w:i/>
                <w:iCs/>
                <w:u w:val="single"/>
                <w:lang w:val="fr-FR"/>
              </w:rPr>
              <w:t>Prasadmangal62@gmail.com</w:t>
            </w:r>
          </w:p>
          <w:p w:rsidR="00237B53" w:rsidRPr="00315380" w:rsidRDefault="00D2021C" w:rsidP="00315380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                                                                                      </w:t>
            </w:r>
            <w:r w:rsidR="00315380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                        </w:t>
            </w:r>
          </w:p>
        </w:tc>
      </w:tr>
      <w:tr w:rsidR="003E6743" w:rsidRPr="000444EA" w:rsidTr="00AA53F2">
        <w:trPr>
          <w:trHeight w:val="153"/>
        </w:trPr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E5150C" w:rsidRPr="000444EA" w:rsidRDefault="00E5150C" w:rsidP="00AF00C7">
            <w:pPr>
              <w:pStyle w:val="Heading9"/>
              <w:tabs>
                <w:tab w:val="left" w:pos="1092"/>
              </w:tabs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444EA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u w:val="single"/>
              </w:rPr>
              <w:t>Personal Data:</w:t>
            </w:r>
          </w:p>
          <w:p w:rsidR="00427FA7" w:rsidRDefault="00427FA7" w:rsidP="00AF00C7">
            <w:pPr>
              <w:tabs>
                <w:tab w:val="left" w:pos="1335"/>
                <w:tab w:val="left" w:pos="1425"/>
              </w:tabs>
              <w:rPr>
                <w:rFonts w:asciiTheme="minorHAnsi" w:hAnsiTheme="minorHAnsi" w:cstheme="minorHAnsi"/>
                <w:b/>
                <w:i/>
                <w:iCs/>
              </w:rPr>
            </w:pPr>
          </w:p>
          <w:p w:rsidR="005325AB" w:rsidRPr="000444EA" w:rsidRDefault="00E5150C" w:rsidP="00AF00C7">
            <w:pPr>
              <w:tabs>
                <w:tab w:val="left" w:pos="1335"/>
                <w:tab w:val="left" w:pos="1425"/>
              </w:tabs>
              <w:rPr>
                <w:rFonts w:asciiTheme="minorHAnsi" w:hAnsiTheme="minorHAnsi" w:cstheme="minorHAnsi"/>
              </w:rPr>
            </w:pPr>
            <w:r w:rsidRPr="000444EA">
              <w:rPr>
                <w:rFonts w:asciiTheme="minorHAnsi" w:hAnsiTheme="minorHAnsi" w:cstheme="minorHAnsi"/>
                <w:b/>
                <w:i/>
                <w:iCs/>
              </w:rPr>
              <w:t>Date of Birth:</w:t>
            </w:r>
          </w:p>
          <w:p w:rsidR="00E5150C" w:rsidRPr="000444EA" w:rsidRDefault="00506AF2" w:rsidP="00AF00C7">
            <w:pPr>
              <w:tabs>
                <w:tab w:val="left" w:pos="1335"/>
                <w:tab w:val="left" w:pos="1425"/>
              </w:tabs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  <w:r>
              <w:rPr>
                <w:rFonts w:asciiTheme="minorHAnsi" w:eastAsia="SimSun" w:hAnsiTheme="minorHAnsi" w:cstheme="minorHAnsi"/>
                <w:i/>
                <w:iCs/>
                <w:lang w:eastAsia="zh-CN"/>
              </w:rPr>
              <w:t>15-12-1988</w:t>
            </w:r>
          </w:p>
          <w:p w:rsidR="00427FA7" w:rsidRDefault="00427FA7" w:rsidP="00AF00C7">
            <w:pPr>
              <w:tabs>
                <w:tab w:val="left" w:pos="1335"/>
              </w:tabs>
              <w:rPr>
                <w:rFonts w:asciiTheme="minorHAnsi" w:hAnsiTheme="minorHAnsi" w:cstheme="minorHAnsi"/>
                <w:b/>
                <w:i/>
                <w:iCs/>
              </w:rPr>
            </w:pPr>
          </w:p>
          <w:p w:rsidR="00E5150C" w:rsidRPr="000444EA" w:rsidRDefault="00E5150C" w:rsidP="00AF00C7">
            <w:pPr>
              <w:tabs>
                <w:tab w:val="left" w:pos="1335"/>
              </w:tabs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  <w:r w:rsidRPr="000444EA">
              <w:rPr>
                <w:rFonts w:asciiTheme="minorHAnsi" w:hAnsiTheme="minorHAnsi" w:cstheme="minorHAnsi"/>
                <w:b/>
                <w:i/>
                <w:iCs/>
              </w:rPr>
              <w:t>Gender:</w:t>
            </w:r>
            <w:r w:rsidRPr="000444EA">
              <w:rPr>
                <w:rFonts w:asciiTheme="minorHAnsi" w:hAnsiTheme="minorHAnsi" w:cstheme="minorHAnsi"/>
                <w:i/>
                <w:iCs/>
              </w:rPr>
              <w:t xml:space="preserve"> Male</w:t>
            </w:r>
          </w:p>
          <w:p w:rsidR="00427FA7" w:rsidRDefault="00427FA7" w:rsidP="00AF00C7">
            <w:pPr>
              <w:tabs>
                <w:tab w:val="left" w:pos="1245"/>
              </w:tabs>
              <w:rPr>
                <w:rFonts w:asciiTheme="minorHAnsi" w:hAnsiTheme="minorHAnsi" w:cstheme="minorHAnsi"/>
                <w:b/>
                <w:i/>
                <w:iCs/>
              </w:rPr>
            </w:pPr>
          </w:p>
          <w:p w:rsidR="00E5150C" w:rsidRPr="000444EA" w:rsidRDefault="00E7458B" w:rsidP="00AF00C7">
            <w:pPr>
              <w:tabs>
                <w:tab w:val="left" w:pos="1245"/>
              </w:tabs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  <w:r w:rsidRPr="000444EA">
              <w:rPr>
                <w:rFonts w:asciiTheme="minorHAnsi" w:hAnsiTheme="minorHAnsi" w:cstheme="minorHAnsi"/>
                <w:b/>
                <w:i/>
                <w:iCs/>
              </w:rPr>
              <w:t>Nationality:</w:t>
            </w:r>
            <w:r w:rsidRPr="000444EA">
              <w:rPr>
                <w:rFonts w:asciiTheme="minorHAnsi" w:hAnsiTheme="minorHAnsi" w:cstheme="minorHAnsi"/>
                <w:i/>
                <w:iCs/>
              </w:rPr>
              <w:t xml:space="preserve"> Indian</w:t>
            </w:r>
          </w:p>
          <w:p w:rsidR="00427FA7" w:rsidRDefault="00427FA7" w:rsidP="00AF00C7">
            <w:pPr>
              <w:tabs>
                <w:tab w:val="left" w:pos="1245"/>
              </w:tabs>
              <w:rPr>
                <w:rFonts w:asciiTheme="minorHAnsi" w:hAnsiTheme="minorHAnsi" w:cstheme="minorHAnsi"/>
                <w:b/>
                <w:i/>
                <w:iCs/>
              </w:rPr>
            </w:pPr>
          </w:p>
          <w:p w:rsidR="00E5150C" w:rsidRPr="000444EA" w:rsidRDefault="00E5150C" w:rsidP="00AF00C7">
            <w:pPr>
              <w:tabs>
                <w:tab w:val="left" w:pos="1245"/>
              </w:tabs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  <w:r w:rsidRPr="000444EA">
              <w:rPr>
                <w:rFonts w:asciiTheme="minorHAnsi" w:hAnsiTheme="minorHAnsi" w:cstheme="minorHAnsi"/>
                <w:b/>
                <w:i/>
                <w:iCs/>
              </w:rPr>
              <w:t>Marital Status:</w:t>
            </w:r>
            <w:r w:rsidRPr="000444EA">
              <w:rPr>
                <w:rFonts w:asciiTheme="minorHAnsi" w:hAnsiTheme="minorHAnsi" w:cstheme="minorHAnsi"/>
                <w:i/>
                <w:iCs/>
              </w:rPr>
              <w:t xml:space="preserve"> Unmarried</w:t>
            </w:r>
          </w:p>
          <w:p w:rsidR="00E5150C" w:rsidRPr="000444EA" w:rsidRDefault="00E5150C" w:rsidP="00AF00C7">
            <w:pPr>
              <w:pStyle w:val="Heading9"/>
              <w:tabs>
                <w:tab w:val="left" w:pos="1092"/>
              </w:tabs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0444EA">
              <w:rPr>
                <w:rFonts w:asciiTheme="minorHAnsi" w:hAnsiTheme="minorHAnsi" w:cstheme="minorHAnsi"/>
                <w:b/>
                <w:i/>
                <w:iCs/>
                <w:sz w:val="24"/>
                <w:szCs w:val="24"/>
              </w:rPr>
              <w:t>Proficiency:</w:t>
            </w:r>
            <w:r w:rsidRPr="000444EA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-</w:t>
            </w:r>
          </w:p>
          <w:p w:rsidR="00E5150C" w:rsidRPr="000444EA" w:rsidRDefault="00E7458B" w:rsidP="00AF00C7">
            <w:pPr>
              <w:pStyle w:val="Header"/>
              <w:tabs>
                <w:tab w:val="left" w:pos="720"/>
              </w:tabs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</w:pPr>
            <w:r w:rsidRPr="000444EA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Hindi, English</w:t>
            </w:r>
            <w:r w:rsidR="00E5150C" w:rsidRPr="000444EA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>,</w:t>
            </w:r>
            <w:r w:rsidR="0027150C">
              <w:rPr>
                <w:rFonts w:asciiTheme="minorHAnsi" w:hAnsiTheme="minorHAnsi" w:cstheme="minorHAnsi"/>
                <w:i/>
                <w:iCs/>
                <w:sz w:val="24"/>
                <w:szCs w:val="24"/>
              </w:rPr>
              <w:t xml:space="preserve"> Nepali</w:t>
            </w:r>
          </w:p>
          <w:p w:rsidR="003E6743" w:rsidRPr="000444EA" w:rsidRDefault="003E6743" w:rsidP="00AF00C7">
            <w:pPr>
              <w:rPr>
                <w:rFonts w:asciiTheme="minorHAnsi" w:hAnsiTheme="minorHAnsi" w:cstheme="minorHAnsi"/>
              </w:rPr>
            </w:pPr>
          </w:p>
          <w:p w:rsidR="00740C3D" w:rsidRPr="000444EA" w:rsidRDefault="00E5150C" w:rsidP="00AF00C7">
            <w:pPr>
              <w:rPr>
                <w:rFonts w:asciiTheme="minorHAnsi" w:eastAsia="SimSun" w:hAnsiTheme="minorHAnsi" w:cstheme="minorHAnsi"/>
                <w:b/>
                <w:i/>
                <w:u w:val="single"/>
                <w:lang w:eastAsia="zh-CN"/>
              </w:rPr>
            </w:pPr>
            <w:r w:rsidRPr="000444EA">
              <w:rPr>
                <w:rFonts w:asciiTheme="minorHAnsi" w:eastAsia="SimSun" w:hAnsiTheme="minorHAnsi" w:cstheme="minorHAnsi"/>
                <w:b/>
                <w:i/>
                <w:u w:val="single"/>
                <w:lang w:eastAsia="zh-CN"/>
              </w:rPr>
              <w:t>Interest and Hobbies:</w:t>
            </w:r>
          </w:p>
          <w:p w:rsidR="00E5150C" w:rsidRPr="000444EA" w:rsidRDefault="00E5150C" w:rsidP="00AF00C7">
            <w:pPr>
              <w:rPr>
                <w:rFonts w:asciiTheme="minorHAnsi" w:eastAsia="SimSun" w:hAnsiTheme="minorHAnsi" w:cstheme="minorHAnsi"/>
                <w:b/>
                <w:i/>
                <w:u w:val="single"/>
                <w:lang w:eastAsia="zh-CN"/>
              </w:rPr>
            </w:pPr>
            <w:r w:rsidRPr="000444EA">
              <w:rPr>
                <w:rFonts w:asciiTheme="minorHAnsi" w:hAnsiTheme="minorHAnsi" w:cstheme="minorHAnsi"/>
                <w:i/>
                <w:iCs/>
              </w:rPr>
              <w:t xml:space="preserve"> Liste</w:t>
            </w:r>
            <w:r w:rsidR="00D02C2E">
              <w:rPr>
                <w:rFonts w:asciiTheme="minorHAnsi" w:hAnsiTheme="minorHAnsi" w:cstheme="minorHAnsi"/>
                <w:i/>
                <w:iCs/>
              </w:rPr>
              <w:t>ning to Music, Playing Cricket</w:t>
            </w:r>
            <w:r w:rsidR="009F50D0">
              <w:rPr>
                <w:rFonts w:asciiTheme="minorHAnsi" w:hAnsiTheme="minorHAnsi" w:cstheme="minorHAnsi"/>
                <w:i/>
                <w:iCs/>
              </w:rPr>
              <w:t>.</w:t>
            </w:r>
          </w:p>
          <w:p w:rsidR="003E6743" w:rsidRPr="000444EA" w:rsidRDefault="003E6743" w:rsidP="00AF00C7">
            <w:pPr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</w:p>
          <w:p w:rsidR="003E6743" w:rsidRPr="000444EA" w:rsidRDefault="003E6743" w:rsidP="00AF00C7">
            <w:pPr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</w:p>
          <w:p w:rsidR="003E6743" w:rsidRDefault="003E6743" w:rsidP="00AF00C7">
            <w:pPr>
              <w:rPr>
                <w:rFonts w:asciiTheme="minorHAnsi" w:eastAsia="SimSun" w:hAnsiTheme="minorHAnsi" w:cstheme="minorHAnsi"/>
                <w:b/>
                <w:i/>
                <w:iCs/>
                <w:u w:val="single"/>
                <w:lang w:eastAsia="zh-CN"/>
              </w:rPr>
            </w:pPr>
          </w:p>
          <w:p w:rsidR="00954CE2" w:rsidRPr="00954CE2" w:rsidRDefault="00954CE2" w:rsidP="00AF00C7">
            <w:pPr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</w:p>
          <w:p w:rsidR="003E6743" w:rsidRPr="000444EA" w:rsidRDefault="003E6743" w:rsidP="00AF00C7">
            <w:pPr>
              <w:rPr>
                <w:rFonts w:asciiTheme="minorHAnsi" w:eastAsia="SimSun" w:hAnsiTheme="minorHAnsi" w:cstheme="minorHAnsi"/>
                <w:i/>
                <w:iCs/>
                <w:lang w:eastAsia="zh-CN"/>
              </w:rPr>
            </w:pPr>
          </w:p>
          <w:p w:rsidR="003E6743" w:rsidRPr="000444EA" w:rsidRDefault="003E6743" w:rsidP="00AF00C7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</w:p>
          <w:p w:rsidR="003E6743" w:rsidRPr="000444EA" w:rsidRDefault="003E6743" w:rsidP="00AF00C7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</w:p>
          <w:p w:rsidR="003E6743" w:rsidRPr="000444EA" w:rsidRDefault="003E6743" w:rsidP="00AF00C7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</w:p>
          <w:p w:rsidR="003E6743" w:rsidRPr="000444EA" w:rsidRDefault="003E6743" w:rsidP="00AF00C7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</w:p>
          <w:p w:rsidR="003E6743" w:rsidRPr="000444EA" w:rsidRDefault="003E6743" w:rsidP="00AF00C7">
            <w:pPr>
              <w:jc w:val="center"/>
              <w:rPr>
                <w:rFonts w:asciiTheme="minorHAnsi" w:eastAsia="SimSun" w:hAnsiTheme="minorHAnsi" w:cstheme="minorHAnsi"/>
                <w:lang w:eastAsia="zh-CN"/>
              </w:rPr>
            </w:pPr>
          </w:p>
          <w:p w:rsidR="003E6743" w:rsidRPr="000444EA" w:rsidRDefault="003E6743" w:rsidP="00AF00C7">
            <w:pPr>
              <w:jc w:val="both"/>
              <w:rPr>
                <w:rFonts w:asciiTheme="minorHAnsi" w:hAnsiTheme="minorHAnsi" w:cstheme="minorHAnsi"/>
              </w:rPr>
            </w:pPr>
          </w:p>
          <w:p w:rsidR="003E6743" w:rsidRDefault="003E6743" w:rsidP="00AF00C7">
            <w:pPr>
              <w:rPr>
                <w:rFonts w:asciiTheme="minorHAnsi" w:eastAsia="SimSun" w:hAnsiTheme="minorHAnsi" w:cstheme="minorHAnsi"/>
                <w:lang w:eastAsia="zh-CN"/>
              </w:rPr>
            </w:pPr>
          </w:p>
          <w:p w:rsidR="00954CE2" w:rsidRDefault="00954CE2" w:rsidP="00AF00C7">
            <w:pPr>
              <w:rPr>
                <w:rFonts w:asciiTheme="minorHAnsi" w:eastAsia="SimSun" w:hAnsiTheme="minorHAnsi" w:cstheme="minorHAnsi"/>
                <w:lang w:eastAsia="zh-CN"/>
              </w:rPr>
            </w:pPr>
          </w:p>
          <w:p w:rsidR="00954CE2" w:rsidRPr="000444EA" w:rsidRDefault="00954CE2" w:rsidP="00AF00C7">
            <w:pPr>
              <w:rPr>
                <w:rFonts w:asciiTheme="minorHAnsi" w:eastAsia="SimSun" w:hAnsiTheme="minorHAnsi" w:cstheme="minorHAnsi"/>
                <w:lang w:eastAsia="zh-CN"/>
              </w:rPr>
            </w:pPr>
          </w:p>
        </w:tc>
        <w:tc>
          <w:tcPr>
            <w:tcW w:w="9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022C0" w:rsidRPr="00AA53F2" w:rsidRDefault="003E6743" w:rsidP="00AF00C7">
            <w:pPr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  <w:b/>
                <w:sz w:val="28"/>
                <w:szCs w:val="28"/>
              </w:rPr>
              <w:t>Career Objective</w:t>
            </w:r>
            <w:r w:rsidR="00E022C0" w:rsidRPr="00AA53F2">
              <w:rPr>
                <w:rFonts w:asciiTheme="minorHAnsi" w:hAnsiTheme="minorHAnsi" w:cstheme="minorHAnsi"/>
                <w:b/>
                <w:sz w:val="28"/>
                <w:szCs w:val="28"/>
              </w:rPr>
              <w:t>:-</w:t>
            </w:r>
            <w:r w:rsidR="00735021">
              <w:t>A synchronous growth with competence and confidant responsibility along with the organizational growth and to add value to organizations all round performance.</w:t>
            </w:r>
          </w:p>
          <w:p w:rsidR="00E022C0" w:rsidRPr="00AA53F2" w:rsidRDefault="00FA664B" w:rsidP="00AF00C7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t>Experience &amp; CTC:-</w:t>
            </w:r>
          </w:p>
          <w:p w:rsidR="00445358" w:rsidRPr="00AA53F2" w:rsidRDefault="00445358" w:rsidP="00AF00C7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A53F2">
              <w:rPr>
                <w:rFonts w:asciiTheme="minorHAnsi" w:hAnsiTheme="minorHAnsi" w:cstheme="minorHAnsi"/>
                <w:bCs w:val="0"/>
                <w:sz w:val="24"/>
                <w:szCs w:val="24"/>
              </w:rPr>
              <w:t>Total work experience till now :</w:t>
            </w:r>
            <w:r w:rsidR="003631BB" w:rsidRPr="00AA53F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="00C71C05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r w:rsidR="0078358D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5 </w:t>
            </w:r>
            <w:r w:rsidR="00116D7F" w:rsidRPr="00116D7F">
              <w:rPr>
                <w:rFonts w:asciiTheme="minorHAnsi" w:hAnsiTheme="minorHAnsi" w:cstheme="minorHAnsi"/>
                <w:bCs w:val="0"/>
                <w:sz w:val="24"/>
                <w:szCs w:val="24"/>
              </w:rPr>
              <w:t>Years</w:t>
            </w:r>
            <w:r w:rsidR="00116D7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="00526635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&amp; </w:t>
            </w:r>
            <w:r w:rsidR="00921B9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="00176560">
              <w:rPr>
                <w:rFonts w:asciiTheme="minorHAnsi" w:hAnsiTheme="minorHAnsi" w:cstheme="minorHAnsi"/>
                <w:bCs w:val="0"/>
                <w:sz w:val="24"/>
                <w:szCs w:val="24"/>
              </w:rPr>
              <w:t>7</w:t>
            </w:r>
            <w:r w:rsidR="0078358D" w:rsidRPr="0078358D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r w:rsidR="00921B94" w:rsidRPr="0078358D">
              <w:rPr>
                <w:rFonts w:asciiTheme="minorHAnsi" w:hAnsiTheme="minorHAnsi" w:cstheme="minorHAnsi"/>
                <w:bCs w:val="0"/>
                <w:sz w:val="24"/>
                <w:szCs w:val="24"/>
              </w:rPr>
              <w:t>month</w:t>
            </w:r>
          </w:p>
          <w:p w:rsidR="007700C0" w:rsidRPr="00AA53F2" w:rsidRDefault="007700C0" w:rsidP="00AF00C7">
            <w:pPr>
              <w:pStyle w:val="BodyText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AA53F2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Current </w:t>
            </w:r>
            <w:r w:rsidR="001136E7" w:rsidRPr="00AA53F2">
              <w:rPr>
                <w:rFonts w:asciiTheme="minorHAnsi" w:hAnsiTheme="minorHAnsi" w:cstheme="minorHAnsi"/>
                <w:bCs w:val="0"/>
                <w:sz w:val="24"/>
                <w:szCs w:val="24"/>
              </w:rPr>
              <w:t>CTC:</w:t>
            </w:r>
            <w:r w:rsidR="000444EA" w:rsidRPr="00AA53F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="00AF254E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4.98 </w:t>
            </w:r>
            <w:r w:rsidR="00BB7D18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lakh/annum</w:t>
            </w:r>
            <w:r w:rsidR="00C57441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+ other allowance</w:t>
            </w:r>
          </w:p>
          <w:p w:rsidR="00445358" w:rsidRDefault="004712A0" w:rsidP="00AF00C7">
            <w:pPr>
              <w:pStyle w:val="BodyTex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AA53F2">
              <w:rPr>
                <w:rFonts w:asciiTheme="minorHAnsi" w:hAnsiTheme="minorHAnsi" w:cstheme="minorHAnsi"/>
                <w:bCs w:val="0"/>
                <w:sz w:val="24"/>
                <w:szCs w:val="24"/>
              </w:rPr>
              <w:t>Expected  CTC:</w:t>
            </w:r>
            <w:r w:rsidR="00BB544A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 </w:t>
            </w:r>
            <w:r w:rsidR="00410412">
              <w:rPr>
                <w:rFonts w:asciiTheme="minorHAnsi" w:hAnsiTheme="minorHAnsi" w:cstheme="minorHAnsi"/>
                <w:bCs w:val="0"/>
                <w:sz w:val="24"/>
                <w:szCs w:val="24"/>
              </w:rPr>
              <w:t>with negotiable</w:t>
            </w:r>
          </w:p>
          <w:p w:rsidR="004102E4" w:rsidRPr="004102E4" w:rsidRDefault="004102E4" w:rsidP="00AF00C7">
            <w:pPr>
              <w:pStyle w:val="BodyText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</w:p>
          <w:p w:rsidR="00630DB3" w:rsidRDefault="00ED303A" w:rsidP="00AF00C7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</w:rPr>
            </w:pPr>
            <w:r w:rsidRPr="0070797C">
              <w:rPr>
                <w:rFonts w:asciiTheme="minorHAnsi" w:hAnsiTheme="minorHAnsi" w:cstheme="minorHAnsi"/>
                <w:u w:val="single"/>
              </w:rPr>
              <w:t>CURRENT ORGANISATION</w:t>
            </w:r>
          </w:p>
          <w:p w:rsidR="00495752" w:rsidRDefault="00BA1A31" w:rsidP="00630DB3">
            <w:pPr>
              <w:pStyle w:val="Tit"/>
              <w:numPr>
                <w:ilvl w:val="0"/>
                <w:numId w:val="17"/>
              </w:numPr>
              <w:shd w:val="pct10" w:color="auto" w:fill="auto"/>
              <w:ind w:right="-155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t>Currently wo</w:t>
            </w:r>
            <w:r w:rsidR="005476A1" w:rsidRPr="00AA53F2">
              <w:rPr>
                <w:rFonts w:asciiTheme="minorHAnsi" w:hAnsiTheme="minorHAnsi" w:cstheme="minorHAnsi"/>
              </w:rPr>
              <w:t>rking in</w:t>
            </w:r>
            <w:r w:rsidR="008A0E4C">
              <w:rPr>
                <w:rFonts w:asciiTheme="minorHAnsi" w:hAnsiTheme="minorHAnsi" w:cstheme="minorHAnsi"/>
              </w:rPr>
              <w:t xml:space="preserve"> </w:t>
            </w:r>
            <w:r w:rsidR="00703AC4">
              <w:rPr>
                <w:rFonts w:asciiTheme="minorHAnsi" w:hAnsiTheme="minorHAnsi" w:cstheme="minorHAnsi"/>
              </w:rPr>
              <w:t>“</w:t>
            </w:r>
            <w:r w:rsidR="00AF254E">
              <w:rPr>
                <w:rFonts w:asciiTheme="minorHAnsi" w:hAnsiTheme="minorHAnsi" w:cstheme="minorHAnsi"/>
              </w:rPr>
              <w:t xml:space="preserve"> </w:t>
            </w:r>
            <w:r w:rsidR="008442E2">
              <w:rPr>
                <w:rFonts w:asciiTheme="minorHAnsi" w:hAnsiTheme="minorHAnsi" w:cstheme="minorHAnsi"/>
              </w:rPr>
              <w:t>TATA POWER D</w:t>
            </w:r>
            <w:r w:rsidR="00526635">
              <w:rPr>
                <w:rFonts w:asciiTheme="minorHAnsi" w:hAnsiTheme="minorHAnsi" w:cstheme="minorHAnsi"/>
              </w:rPr>
              <w:t>elhi Distribution Limited</w:t>
            </w:r>
            <w:r w:rsidR="00703AC4">
              <w:rPr>
                <w:rFonts w:asciiTheme="minorHAnsi" w:hAnsiTheme="minorHAnsi" w:cstheme="minorHAnsi"/>
              </w:rPr>
              <w:t>”</w:t>
            </w:r>
            <w:r w:rsidR="000569C1" w:rsidRPr="00AA53F2">
              <w:rPr>
                <w:rFonts w:asciiTheme="minorHAnsi" w:hAnsiTheme="minorHAnsi" w:cstheme="minorHAnsi"/>
              </w:rPr>
              <w:t xml:space="preserve"> Working on </w:t>
            </w:r>
            <w:r w:rsidR="00526635">
              <w:rPr>
                <w:rFonts w:asciiTheme="minorHAnsi" w:hAnsiTheme="minorHAnsi" w:cstheme="minorHAnsi"/>
              </w:rPr>
              <w:t xml:space="preserve">UP-BD-IT Commercial Sarthi </w:t>
            </w:r>
            <w:r w:rsidR="0078358D">
              <w:rPr>
                <w:rFonts w:asciiTheme="minorHAnsi" w:hAnsiTheme="minorHAnsi" w:cstheme="minorHAnsi"/>
              </w:rPr>
              <w:t>Project(for UPPCL</w:t>
            </w:r>
            <w:r w:rsidR="00526635">
              <w:rPr>
                <w:rFonts w:asciiTheme="minorHAnsi" w:hAnsiTheme="minorHAnsi" w:cstheme="minorHAnsi"/>
              </w:rPr>
              <w:t xml:space="preserve">) as </w:t>
            </w:r>
            <w:r w:rsidR="0078358D">
              <w:rPr>
                <w:rFonts w:asciiTheme="minorHAnsi" w:hAnsiTheme="minorHAnsi" w:cstheme="minorHAnsi"/>
              </w:rPr>
              <w:t xml:space="preserve">a </w:t>
            </w:r>
            <w:r w:rsidR="00526635">
              <w:rPr>
                <w:rFonts w:asciiTheme="minorHAnsi" w:hAnsiTheme="minorHAnsi" w:cstheme="minorHAnsi"/>
              </w:rPr>
              <w:t>Consultant</w:t>
            </w:r>
            <w:r w:rsidR="00BA1974" w:rsidRPr="00AA53F2">
              <w:rPr>
                <w:rFonts w:asciiTheme="minorHAnsi" w:hAnsiTheme="minorHAnsi" w:cstheme="minorHAnsi"/>
              </w:rPr>
              <w:t xml:space="preserve"> from</w:t>
            </w:r>
            <w:r w:rsidR="00AF254E">
              <w:rPr>
                <w:rFonts w:asciiTheme="minorHAnsi" w:hAnsiTheme="minorHAnsi" w:cstheme="minorHAnsi"/>
              </w:rPr>
              <w:t xml:space="preserve"> onwards</w:t>
            </w:r>
            <w:r w:rsidR="00B11DA3">
              <w:rPr>
                <w:rFonts w:asciiTheme="minorHAnsi" w:hAnsiTheme="minorHAnsi" w:cstheme="minorHAnsi"/>
              </w:rPr>
              <w:t xml:space="preserve"> </w:t>
            </w:r>
            <w:r w:rsidR="00AF254E">
              <w:rPr>
                <w:rFonts w:asciiTheme="minorHAnsi" w:hAnsiTheme="minorHAnsi" w:cstheme="minorHAnsi"/>
              </w:rPr>
              <w:t>04</w:t>
            </w:r>
            <w:r w:rsidR="00176560">
              <w:rPr>
                <w:rFonts w:asciiTheme="minorHAnsi" w:hAnsiTheme="minorHAnsi" w:cstheme="minorHAnsi"/>
              </w:rPr>
              <w:t>th</w:t>
            </w:r>
            <w:r w:rsidR="00BD002D">
              <w:rPr>
                <w:rFonts w:asciiTheme="minorHAnsi" w:hAnsiTheme="minorHAnsi" w:cstheme="minorHAnsi"/>
              </w:rPr>
              <w:t xml:space="preserve"> </w:t>
            </w:r>
            <w:r w:rsidR="00AF254E">
              <w:rPr>
                <w:rFonts w:asciiTheme="minorHAnsi" w:hAnsiTheme="minorHAnsi" w:cstheme="minorHAnsi"/>
              </w:rPr>
              <w:t>Dec</w:t>
            </w:r>
            <w:r w:rsidR="008A0E4C">
              <w:rPr>
                <w:rFonts w:asciiTheme="minorHAnsi" w:hAnsiTheme="minorHAnsi" w:cstheme="minorHAnsi"/>
              </w:rPr>
              <w:t>-</w:t>
            </w:r>
            <w:r w:rsidR="002D22C0">
              <w:rPr>
                <w:rFonts w:asciiTheme="minorHAnsi" w:hAnsiTheme="minorHAnsi" w:cstheme="minorHAnsi"/>
              </w:rPr>
              <w:t>20</w:t>
            </w:r>
            <w:r w:rsidR="00AF254E">
              <w:rPr>
                <w:rFonts w:asciiTheme="minorHAnsi" w:hAnsiTheme="minorHAnsi" w:cstheme="minorHAnsi"/>
              </w:rPr>
              <w:t xml:space="preserve">18 </w:t>
            </w:r>
          </w:p>
          <w:p w:rsidR="008A2EF6" w:rsidRDefault="008A2EF6" w:rsidP="00AF00C7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</w:rPr>
            </w:pPr>
          </w:p>
          <w:p w:rsidR="002D22C0" w:rsidRDefault="00ED303A" w:rsidP="00AF00C7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</w:rPr>
            </w:pPr>
            <w:r w:rsidRPr="0070797C">
              <w:rPr>
                <w:rFonts w:asciiTheme="minorHAnsi" w:hAnsiTheme="minorHAnsi" w:cstheme="minorHAnsi"/>
                <w:u w:val="single"/>
              </w:rPr>
              <w:t>PR</w:t>
            </w:r>
            <w:r w:rsidR="00CD2520" w:rsidRPr="0070797C">
              <w:rPr>
                <w:rFonts w:asciiTheme="minorHAnsi" w:hAnsiTheme="minorHAnsi" w:cstheme="minorHAnsi"/>
                <w:u w:val="single"/>
              </w:rPr>
              <w:t>EVIOUS ORGANISATION</w:t>
            </w:r>
          </w:p>
          <w:p w:rsidR="00AF254E" w:rsidRPr="00AF254E" w:rsidRDefault="00AF254E" w:rsidP="00AF254E">
            <w:pPr>
              <w:pStyle w:val="Tit"/>
              <w:numPr>
                <w:ilvl w:val="0"/>
                <w:numId w:val="17"/>
              </w:numPr>
              <w:shd w:val="pct10" w:color="auto" w:fill="auto"/>
              <w:ind w:right="-1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“FEEDBACK INFRA PVT. LTD” Work</w:t>
            </w:r>
            <w:r w:rsidRPr="00AA53F2">
              <w:rPr>
                <w:rFonts w:asciiTheme="minorHAnsi" w:hAnsiTheme="minorHAnsi" w:cstheme="minorHAnsi"/>
              </w:rPr>
              <w:t xml:space="preserve"> on </w:t>
            </w:r>
            <w:r>
              <w:rPr>
                <w:rFonts w:asciiTheme="minorHAnsi" w:hAnsiTheme="minorHAnsi" w:cstheme="minorHAnsi"/>
              </w:rPr>
              <w:t xml:space="preserve">RGGVY 12th plan(DDUJY)  as a Circle </w:t>
            </w:r>
            <w:r w:rsidRPr="00AA53F2">
              <w:rPr>
                <w:rFonts w:asciiTheme="minorHAnsi" w:hAnsiTheme="minorHAnsi" w:cstheme="minorHAnsi"/>
              </w:rPr>
              <w:t>Engineer from</w:t>
            </w:r>
            <w:r w:rsidR="0078358D">
              <w:rPr>
                <w:rFonts w:asciiTheme="minorHAnsi" w:hAnsiTheme="minorHAnsi" w:cstheme="minorHAnsi"/>
              </w:rPr>
              <w:t xml:space="preserve"> 19th june-2015 To 04th Dec 201</w:t>
            </w:r>
            <w:r>
              <w:rPr>
                <w:rFonts w:asciiTheme="minorHAnsi" w:hAnsiTheme="minorHAnsi" w:cstheme="minorHAnsi"/>
              </w:rPr>
              <w:t>8 (3-YEAR,5 month)</w:t>
            </w:r>
          </w:p>
          <w:p w:rsidR="008A0E4C" w:rsidRPr="00116F8E" w:rsidRDefault="00116F8E" w:rsidP="00116F8E">
            <w:pPr>
              <w:pStyle w:val="Tit"/>
              <w:numPr>
                <w:ilvl w:val="0"/>
                <w:numId w:val="16"/>
              </w:numPr>
              <w:shd w:val="pct10" w:color="auto" w:fill="auto"/>
              <w:ind w:right="-1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403A10">
              <w:rPr>
                <w:rFonts w:asciiTheme="minorHAnsi" w:hAnsiTheme="minorHAnsi" w:cstheme="minorHAnsi"/>
              </w:rPr>
              <w:t xml:space="preserve">MEDHAJ TECHNO CONCEPT PVT LTD </w:t>
            </w:r>
            <w:r>
              <w:rPr>
                <w:rFonts w:asciiTheme="minorHAnsi" w:hAnsiTheme="minorHAnsi" w:cstheme="minorHAnsi"/>
              </w:rPr>
              <w:t>“</w:t>
            </w:r>
            <w:r w:rsidR="00BD002D">
              <w:rPr>
                <w:rFonts w:asciiTheme="minorHAnsi" w:hAnsiTheme="minorHAnsi" w:cstheme="minorHAnsi"/>
              </w:rPr>
              <w:t>As Site Engineer</w:t>
            </w:r>
            <w:r w:rsidR="00ED303A">
              <w:rPr>
                <w:rFonts w:asciiTheme="minorHAnsi" w:hAnsiTheme="minorHAnsi" w:cstheme="minorHAnsi"/>
              </w:rPr>
              <w:t xml:space="preserve"> </w:t>
            </w:r>
            <w:r w:rsidR="005933B9">
              <w:rPr>
                <w:rFonts w:asciiTheme="minorHAnsi" w:hAnsiTheme="minorHAnsi" w:cstheme="minorHAnsi"/>
              </w:rPr>
              <w:t>(</w:t>
            </w:r>
            <w:r w:rsidR="00BD002D">
              <w:rPr>
                <w:rFonts w:asciiTheme="minorHAnsi" w:hAnsiTheme="minorHAnsi" w:cstheme="minorHAnsi"/>
              </w:rPr>
              <w:t xml:space="preserve">TPIA Projects) </w:t>
            </w:r>
            <w:r w:rsidR="00ED303A">
              <w:rPr>
                <w:rFonts w:asciiTheme="minorHAnsi" w:hAnsiTheme="minorHAnsi" w:cstheme="minorHAnsi"/>
              </w:rPr>
              <w:t xml:space="preserve">FROM </w:t>
            </w:r>
            <w:r>
              <w:rPr>
                <w:rFonts w:asciiTheme="minorHAnsi" w:hAnsiTheme="minorHAnsi" w:cstheme="minorHAnsi"/>
              </w:rPr>
              <w:t xml:space="preserve">JUNE-2014 To </w:t>
            </w:r>
            <w:r w:rsidR="00DD0B9E" w:rsidRPr="00116F8E">
              <w:rPr>
                <w:rFonts w:asciiTheme="minorHAnsi" w:hAnsiTheme="minorHAnsi" w:cstheme="minorHAnsi"/>
              </w:rPr>
              <w:t xml:space="preserve"> </w:t>
            </w:r>
            <w:r w:rsidR="008A0E4C" w:rsidRPr="00116F8E">
              <w:rPr>
                <w:rFonts w:asciiTheme="minorHAnsi" w:hAnsiTheme="minorHAnsi" w:cstheme="minorHAnsi"/>
              </w:rPr>
              <w:t>JUNE</w:t>
            </w:r>
            <w:r w:rsidR="00ED303A" w:rsidRPr="00116F8E">
              <w:rPr>
                <w:rFonts w:asciiTheme="minorHAnsi" w:hAnsiTheme="minorHAnsi" w:cstheme="minorHAnsi"/>
              </w:rPr>
              <w:t>-</w:t>
            </w:r>
            <w:r w:rsidR="00E567C8" w:rsidRPr="00116F8E">
              <w:rPr>
                <w:rFonts w:asciiTheme="minorHAnsi" w:hAnsiTheme="minorHAnsi" w:cstheme="minorHAnsi"/>
              </w:rPr>
              <w:t>20</w:t>
            </w:r>
            <w:r w:rsidR="00ED303A" w:rsidRPr="00116F8E">
              <w:rPr>
                <w:rFonts w:asciiTheme="minorHAnsi" w:hAnsiTheme="minorHAnsi" w:cstheme="minorHAnsi"/>
              </w:rPr>
              <w:t>15</w:t>
            </w:r>
            <w:r w:rsidR="00630DB3" w:rsidRPr="00116F8E">
              <w:rPr>
                <w:rFonts w:asciiTheme="minorHAnsi" w:hAnsiTheme="minorHAnsi" w:cstheme="minorHAnsi"/>
              </w:rPr>
              <w:t xml:space="preserve"> </w:t>
            </w:r>
            <w:r w:rsidRPr="00116F8E">
              <w:rPr>
                <w:rFonts w:asciiTheme="minorHAnsi" w:hAnsiTheme="minorHAnsi" w:cstheme="minorHAnsi"/>
              </w:rPr>
              <w:t>(1</w:t>
            </w:r>
            <w:r w:rsidR="00630DB3" w:rsidRPr="00116F8E">
              <w:rPr>
                <w:rFonts w:asciiTheme="minorHAnsi" w:hAnsiTheme="minorHAnsi" w:cstheme="minorHAnsi"/>
              </w:rPr>
              <w:t>-</w:t>
            </w:r>
            <w:r w:rsidRPr="00116F8E">
              <w:rPr>
                <w:rFonts w:asciiTheme="minorHAnsi" w:hAnsiTheme="minorHAnsi" w:cstheme="minorHAnsi"/>
              </w:rPr>
              <w:t>YEAR</w:t>
            </w:r>
            <w:r w:rsidR="00E567C8" w:rsidRPr="00116F8E">
              <w:rPr>
                <w:rFonts w:asciiTheme="minorHAnsi" w:hAnsiTheme="minorHAnsi" w:cstheme="minorHAnsi"/>
              </w:rPr>
              <w:t>)</w:t>
            </w:r>
          </w:p>
          <w:p w:rsidR="00630DB3" w:rsidRPr="00AB467F" w:rsidRDefault="00BD002D" w:rsidP="00630DB3">
            <w:pPr>
              <w:pStyle w:val="Tit"/>
              <w:numPr>
                <w:ilvl w:val="0"/>
                <w:numId w:val="16"/>
              </w:numPr>
              <w:shd w:val="pct10" w:color="auto" w:fill="auto"/>
              <w:ind w:right="-1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Indo Power LTD.As a junior </w:t>
            </w:r>
            <w:r w:rsidR="00630DB3">
              <w:rPr>
                <w:rFonts w:asciiTheme="minorHAnsi" w:hAnsiTheme="minorHAnsi" w:cstheme="minorHAnsi"/>
              </w:rPr>
              <w:t>Engineer</w:t>
            </w:r>
            <w:r w:rsidR="00C678AE">
              <w:rPr>
                <w:rFonts w:asciiTheme="minorHAnsi" w:hAnsiTheme="minorHAnsi" w:cstheme="minorHAnsi"/>
              </w:rPr>
              <w:t xml:space="preserve"> from JULY</w:t>
            </w:r>
            <w:r w:rsidR="00630DB3">
              <w:rPr>
                <w:rFonts w:asciiTheme="minorHAnsi" w:hAnsiTheme="minorHAnsi" w:cstheme="minorHAnsi"/>
              </w:rPr>
              <w:t xml:space="preserve"> -2010 TO </w:t>
            </w:r>
            <w:r w:rsidR="00C678AE">
              <w:rPr>
                <w:rFonts w:asciiTheme="minorHAnsi" w:hAnsiTheme="minorHAnsi" w:cstheme="minorHAnsi"/>
              </w:rPr>
              <w:t>JULY</w:t>
            </w:r>
            <w:r w:rsidR="00E90486">
              <w:rPr>
                <w:rFonts w:asciiTheme="minorHAnsi" w:hAnsiTheme="minorHAnsi" w:cstheme="minorHAnsi"/>
              </w:rPr>
              <w:t>-2011</w:t>
            </w:r>
            <w:r w:rsidR="00DD0B9E">
              <w:rPr>
                <w:rFonts w:asciiTheme="minorHAnsi" w:hAnsiTheme="minorHAnsi" w:cstheme="minorHAnsi"/>
              </w:rPr>
              <w:t xml:space="preserve"> (</w:t>
            </w:r>
            <w:r w:rsidR="00E90486">
              <w:rPr>
                <w:rFonts w:asciiTheme="minorHAnsi" w:hAnsiTheme="minorHAnsi" w:cstheme="minorHAnsi"/>
              </w:rPr>
              <w:t xml:space="preserve"> </w:t>
            </w:r>
            <w:r w:rsidR="00116D7F">
              <w:rPr>
                <w:rFonts w:asciiTheme="minorHAnsi" w:hAnsiTheme="minorHAnsi" w:cstheme="minorHAnsi"/>
              </w:rPr>
              <w:t>1-YEAR)</w:t>
            </w:r>
            <w:r w:rsidR="00E90486">
              <w:rPr>
                <w:rFonts w:asciiTheme="minorHAnsi" w:hAnsiTheme="minorHAnsi" w:cstheme="minorHAnsi"/>
              </w:rPr>
              <w:t xml:space="preserve"> </w:t>
            </w:r>
          </w:p>
          <w:p w:rsidR="00BB1D26" w:rsidRDefault="00BB1D26" w:rsidP="00AF00C7">
            <w:pPr>
              <w:rPr>
                <w:rFonts w:asciiTheme="minorHAnsi" w:hAnsiTheme="minorHAnsi" w:cstheme="minorHAnsi"/>
              </w:rPr>
            </w:pPr>
          </w:p>
          <w:p w:rsidR="00176560" w:rsidRDefault="00176560" w:rsidP="00176560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t xml:space="preserve">Job </w:t>
            </w:r>
            <w:r>
              <w:rPr>
                <w:rFonts w:asciiTheme="minorHAnsi" w:hAnsiTheme="minorHAnsi" w:cstheme="minorHAnsi"/>
              </w:rPr>
              <w:t>Profile in “TATA POWER DELHI DISTRIBUTION LIMITED</w:t>
            </w:r>
            <w:r>
              <w:rPr>
                <w:rFonts w:asciiTheme="minorHAnsi" w:hAnsiTheme="minorHAnsi" w:cstheme="minorHAnsi"/>
              </w:rPr>
              <w:t>” –</w:t>
            </w:r>
            <w:r>
              <w:rPr>
                <w:rFonts w:asciiTheme="minorHAnsi" w:hAnsiTheme="minorHAnsi" w:cstheme="minorHAnsi"/>
              </w:rPr>
              <w:t>Energy Audit of RAPDRP &amp; NON-RAPDRP</w:t>
            </w:r>
            <w:r w:rsidRPr="00AA53F2">
              <w:rPr>
                <w:rFonts w:asciiTheme="minorHAnsi" w:hAnsiTheme="minorHAnsi" w:cstheme="minorHAnsi"/>
              </w:rPr>
              <w:t xml:space="preserve">. </w:t>
            </w:r>
          </w:p>
          <w:p w:rsidR="00176560" w:rsidRPr="00AA53F2" w:rsidRDefault="00176560" w:rsidP="00176560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</w:t>
            </w:r>
            <w:r>
              <w:rPr>
                <w:rFonts w:asciiTheme="minorHAnsi" w:hAnsiTheme="minorHAnsi" w:cstheme="minorHAnsi"/>
              </w:rPr>
              <w:t xml:space="preserve">                      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(POSTING-MEERUT </w:t>
            </w:r>
            <w:r>
              <w:rPr>
                <w:rFonts w:asciiTheme="minorHAnsi" w:hAnsiTheme="minorHAnsi" w:cstheme="minorHAnsi"/>
              </w:rPr>
              <w:t>DISTRICT,UP)</w:t>
            </w:r>
          </w:p>
          <w:p w:rsidR="00176560" w:rsidRDefault="00176560" w:rsidP="00AF00C7">
            <w:pPr>
              <w:rPr>
                <w:rFonts w:asciiTheme="minorHAnsi" w:hAnsiTheme="minorHAnsi" w:cstheme="minorHAnsi"/>
              </w:rPr>
            </w:pPr>
          </w:p>
          <w:p w:rsidR="00176560" w:rsidRDefault="00176560" w:rsidP="0017656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Preparation of Energy Audit</w:t>
            </w:r>
            <w:r w:rsidR="005933B9">
              <w:rPr>
                <w:rFonts w:asciiTheme="minorHAnsi" w:hAnsiTheme="minorHAnsi" w:cstheme="minorHAnsi"/>
              </w:rPr>
              <w:t xml:space="preserve"> Report of RAPDRP &amp; NON RAPDRP o</w:t>
            </w:r>
            <w:r>
              <w:rPr>
                <w:rFonts w:asciiTheme="minorHAnsi" w:hAnsiTheme="minorHAnsi" w:cstheme="minorHAnsi"/>
              </w:rPr>
              <w:t>n monthly basis.</w:t>
            </w:r>
          </w:p>
          <w:p w:rsidR="00176560" w:rsidRDefault="005933B9" w:rsidP="0017656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Feeder Tagging done from the front end &amp; backend with the help of client.</w:t>
            </w:r>
          </w:p>
          <w:p w:rsidR="005933B9" w:rsidRDefault="005933B9" w:rsidP="0017656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Preparation of Commercial Report on monthly basis.</w:t>
            </w:r>
          </w:p>
          <w:p w:rsidR="005933B9" w:rsidRDefault="005933B9" w:rsidP="00176560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Regularly Meeting &amp; Reporting to chief engineer and SEs.</w:t>
            </w:r>
          </w:p>
          <w:p w:rsidR="00176560" w:rsidRDefault="005933B9" w:rsidP="00AF00C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Calculation of AT&amp;C Losses, Billing Efficiency &amp; Commercial efficiency.</w:t>
            </w:r>
          </w:p>
          <w:p w:rsidR="008A2EF6" w:rsidRDefault="008A2EF6" w:rsidP="00AF00C7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With the help of pivot chart billable Consumer, billed Consumer, MRI, AMR can be evaluated.</w:t>
            </w:r>
          </w:p>
          <w:p w:rsidR="008A2EF6" w:rsidRDefault="008A2EF6" w:rsidP="008A2EF6">
            <w:pPr>
              <w:rPr>
                <w:rFonts w:asciiTheme="minorHAnsi" w:hAnsiTheme="minorHAnsi" w:cstheme="minorHAnsi"/>
              </w:rPr>
            </w:pPr>
          </w:p>
          <w:p w:rsidR="008A2EF6" w:rsidRDefault="008A2EF6" w:rsidP="008A2EF6">
            <w:pPr>
              <w:rPr>
                <w:rFonts w:asciiTheme="minorHAnsi" w:hAnsiTheme="minorHAnsi" w:cstheme="minorHAnsi"/>
              </w:rPr>
            </w:pPr>
          </w:p>
          <w:p w:rsidR="008A2EF6" w:rsidRPr="008A2EF6" w:rsidRDefault="008A2EF6" w:rsidP="008A2EF6">
            <w:pPr>
              <w:rPr>
                <w:rFonts w:asciiTheme="minorHAnsi" w:hAnsiTheme="minorHAnsi" w:cstheme="minorHAnsi"/>
              </w:rPr>
            </w:pPr>
          </w:p>
          <w:p w:rsidR="00176560" w:rsidRPr="00AA53F2" w:rsidRDefault="00176560" w:rsidP="00AF00C7">
            <w:pPr>
              <w:rPr>
                <w:rFonts w:asciiTheme="minorHAnsi" w:hAnsiTheme="minorHAnsi" w:cstheme="minorHAnsi"/>
              </w:rPr>
            </w:pPr>
          </w:p>
          <w:p w:rsidR="00427FA7" w:rsidRDefault="003E6743" w:rsidP="00AF00C7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lastRenderedPageBreak/>
              <w:t xml:space="preserve">Job </w:t>
            </w:r>
            <w:r w:rsidR="00427FA7">
              <w:rPr>
                <w:rFonts w:asciiTheme="minorHAnsi" w:hAnsiTheme="minorHAnsi" w:cstheme="minorHAnsi"/>
              </w:rPr>
              <w:t xml:space="preserve">Profile in “Feedback Infra” –Monitoring, </w:t>
            </w:r>
            <w:r w:rsidR="0062405E">
              <w:rPr>
                <w:rFonts w:asciiTheme="minorHAnsi" w:hAnsiTheme="minorHAnsi" w:cstheme="minorHAnsi"/>
              </w:rPr>
              <w:t xml:space="preserve">Erection and </w:t>
            </w:r>
            <w:r w:rsidR="003337F7">
              <w:rPr>
                <w:rFonts w:asciiTheme="minorHAnsi" w:hAnsiTheme="minorHAnsi" w:cstheme="minorHAnsi"/>
              </w:rPr>
              <w:t xml:space="preserve">Commissioning </w:t>
            </w:r>
            <w:r w:rsidR="003337F7" w:rsidRPr="00AA53F2">
              <w:rPr>
                <w:rFonts w:asciiTheme="minorHAnsi" w:hAnsiTheme="minorHAnsi" w:cstheme="minorHAnsi"/>
              </w:rPr>
              <w:t>under</w:t>
            </w:r>
            <w:r w:rsidR="00D02C2E" w:rsidRPr="00AA53F2">
              <w:rPr>
                <w:rFonts w:asciiTheme="minorHAnsi" w:hAnsiTheme="minorHAnsi" w:cstheme="minorHAnsi"/>
              </w:rPr>
              <w:t xml:space="preserve"> </w:t>
            </w:r>
            <w:r w:rsidR="00427FA7">
              <w:rPr>
                <w:rFonts w:asciiTheme="minorHAnsi" w:hAnsiTheme="minorHAnsi" w:cstheme="minorHAnsi"/>
              </w:rPr>
              <w:t>RGGVY 12th plan</w:t>
            </w:r>
            <w:r w:rsidR="00D02C2E" w:rsidRPr="00AA53F2">
              <w:rPr>
                <w:rFonts w:asciiTheme="minorHAnsi" w:hAnsiTheme="minorHAnsi" w:cstheme="minorHAnsi"/>
              </w:rPr>
              <w:t xml:space="preserve">. </w:t>
            </w:r>
          </w:p>
          <w:p w:rsidR="003E6743" w:rsidRPr="00AA53F2" w:rsidRDefault="00427FA7" w:rsidP="00AF00C7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</w:t>
            </w:r>
            <w:r w:rsidR="006B2E22">
              <w:rPr>
                <w:rFonts w:asciiTheme="minorHAnsi" w:hAnsiTheme="minorHAnsi" w:cstheme="minorHAnsi"/>
              </w:rPr>
              <w:t>(POSTING-RAMPUR</w:t>
            </w:r>
            <w:r w:rsidR="00116F8E">
              <w:rPr>
                <w:rFonts w:asciiTheme="minorHAnsi" w:hAnsiTheme="minorHAnsi" w:cstheme="minorHAnsi"/>
              </w:rPr>
              <w:t xml:space="preserve"> DISTRICT</w:t>
            </w:r>
            <w:r w:rsidR="006B2E22">
              <w:rPr>
                <w:rFonts w:asciiTheme="minorHAnsi" w:hAnsiTheme="minorHAnsi" w:cstheme="minorHAnsi"/>
              </w:rPr>
              <w:t>,UP)</w:t>
            </w:r>
          </w:p>
          <w:p w:rsidR="00294473" w:rsidRDefault="00294473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Execution of substations &amp; distri</w:t>
            </w:r>
            <w:r w:rsidR="00C57441">
              <w:rPr>
                <w:rFonts w:ascii="Verdana" w:hAnsi="Verdana"/>
                <w:sz w:val="20"/>
                <w:szCs w:val="20"/>
              </w:rPr>
              <w:t>bution line and doing all the pro</w:t>
            </w:r>
            <w:r>
              <w:rPr>
                <w:rFonts w:ascii="Verdana" w:hAnsi="Verdana"/>
                <w:sz w:val="20"/>
                <w:szCs w:val="20"/>
              </w:rPr>
              <w:t>per formalities of site with the client i.e.</w:t>
            </w:r>
            <w:r w:rsidR="00C57441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PVVNL, Meerut.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Pre-feasibility analysis on project site and technical survey documentation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Review the Material Standards, Engineering Standards and standard drawings,</w:t>
            </w:r>
            <w:r w:rsidR="003337F7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65453">
              <w:rPr>
                <w:rFonts w:ascii="Verdana" w:hAnsi="Verdana"/>
                <w:sz w:val="20"/>
                <w:szCs w:val="20"/>
              </w:rPr>
              <w:t>etc.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Miscellaneous Support and Auxiliary Accessories Material request preparation</w:t>
            </w:r>
          </w:p>
          <w:p w:rsidR="00C47530" w:rsidRPr="00C47530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C47530">
              <w:rPr>
                <w:rFonts w:ascii="Verdana" w:hAnsi="Verdana"/>
                <w:sz w:val="20"/>
                <w:szCs w:val="20"/>
              </w:rPr>
              <w:t>Procurement Plan Preparation and Reviewing  Mechanical/civil/Other Interfacing drawings to identify construction conflicts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 xml:space="preserve">Execution of E&amp;I activity according to standards and Issued /Approved Construction drawings 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Manpower scheduling &amp;</w:t>
            </w:r>
            <w:r w:rsidR="00294473">
              <w:rPr>
                <w:rFonts w:ascii="Verdana" w:hAnsi="Verdana"/>
                <w:sz w:val="20"/>
                <w:szCs w:val="20"/>
              </w:rPr>
              <w:t xml:space="preserve"> coordinate with onshore and offshore project team to ensure a consistent technical solution delivery.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organizing progress review meeting with project management teams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Co-ordinate &amp; direct pre-commissioning  and commissioning  activities for handovers</w:t>
            </w:r>
          </w:p>
          <w:p w:rsidR="00C47530" w:rsidRPr="00865453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Quantity Surveying and Preparation of monthly Progress Billing for submitting invoice</w:t>
            </w:r>
          </w:p>
          <w:p w:rsidR="00C47530" w:rsidRDefault="00C47530" w:rsidP="00C47530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865453">
              <w:rPr>
                <w:rFonts w:ascii="Verdana" w:hAnsi="Verdana"/>
                <w:sz w:val="20"/>
                <w:szCs w:val="20"/>
              </w:rPr>
              <w:t>Updating the documents in each stage and Red Line Revising the drawing regularly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C47530" w:rsidRDefault="00427FA7" w:rsidP="00427FA7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427FA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C47530" w:rsidRPr="00427FA7">
              <w:rPr>
                <w:rFonts w:ascii="Verdana" w:hAnsi="Verdana"/>
                <w:sz w:val="20"/>
                <w:szCs w:val="20"/>
              </w:rPr>
              <w:t xml:space="preserve">Completing the milestones within time frame ,under budget </w:t>
            </w:r>
          </w:p>
          <w:p w:rsidR="007D5752" w:rsidRDefault="007D5752" w:rsidP="00427FA7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Monitoring of all site and compare with technical specification and GTP approved.</w:t>
            </w:r>
          </w:p>
          <w:p w:rsidR="00C47530" w:rsidRDefault="007D5752" w:rsidP="007D5752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 calculation of transformer and maximum output utilize.</w:t>
            </w:r>
          </w:p>
          <w:p w:rsidR="007D5752" w:rsidRDefault="00BB791B" w:rsidP="007D5752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100 % Supply &amp; Erection Bill Verification of turnkey contractor.</w:t>
            </w:r>
          </w:p>
          <w:p w:rsidR="00BB791B" w:rsidRDefault="00BB791B" w:rsidP="007D5752">
            <w:pPr>
              <w:numPr>
                <w:ilvl w:val="0"/>
                <w:numId w:val="15"/>
              </w:numPr>
              <w:tabs>
                <w:tab w:val="left" w:pos="36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JMC done with Nodal JEs and Nodal SDO and Making SOR Report against the discrepancy found.</w:t>
            </w:r>
          </w:p>
          <w:p w:rsidR="00525872" w:rsidRPr="00116F8E" w:rsidRDefault="004D415B" w:rsidP="00116F8E">
            <w:pPr>
              <w:numPr>
                <w:ilvl w:val="0"/>
                <w:numId w:val="15"/>
              </w:numPr>
              <w:tabs>
                <w:tab w:val="left" w:pos="350"/>
              </w:tabs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E-guage updatation related to work completion and project closure.</w:t>
            </w:r>
          </w:p>
          <w:p w:rsidR="00BB791B" w:rsidRDefault="00BB791B" w:rsidP="00BB791B">
            <w:pPr>
              <w:widowControl w:val="0"/>
              <w:tabs>
                <w:tab w:val="left" w:pos="35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B791B" w:rsidRPr="00213728" w:rsidRDefault="00BB791B" w:rsidP="00213728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t xml:space="preserve">Job </w:t>
            </w:r>
            <w:r>
              <w:rPr>
                <w:rFonts w:asciiTheme="minorHAnsi" w:hAnsiTheme="minorHAnsi" w:cstheme="minorHAnsi"/>
              </w:rPr>
              <w:t>Profile in “MEDHAJ TECHNO CONCEPT PVT. LTD” –THIRD PARTY INSPECTION AGENCY</w:t>
            </w:r>
            <w:r w:rsidR="00213728">
              <w:rPr>
                <w:rFonts w:asciiTheme="minorHAnsi" w:hAnsiTheme="minorHAnsi" w:cstheme="minorHAnsi"/>
              </w:rPr>
              <w:t xml:space="preserve"> (TPIA)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A53F2">
              <w:rPr>
                <w:rFonts w:asciiTheme="minorHAnsi" w:hAnsiTheme="minorHAnsi" w:cstheme="minorHAnsi"/>
              </w:rPr>
              <w:t xml:space="preserve">under </w:t>
            </w:r>
            <w:r w:rsidR="00213728">
              <w:rPr>
                <w:rFonts w:asciiTheme="minorHAnsi" w:hAnsiTheme="minorHAnsi" w:cstheme="minorHAnsi"/>
              </w:rPr>
              <w:t>RGGVY 11</w:t>
            </w:r>
            <w:r>
              <w:rPr>
                <w:rFonts w:asciiTheme="minorHAnsi" w:hAnsiTheme="minorHAnsi" w:cstheme="minorHAnsi"/>
              </w:rPr>
              <w:t>th plan</w:t>
            </w:r>
            <w:r w:rsidRPr="00AA53F2">
              <w:rPr>
                <w:rFonts w:asciiTheme="minorHAnsi" w:hAnsiTheme="minorHAnsi" w:cstheme="minorHAnsi"/>
              </w:rPr>
              <w:t xml:space="preserve">. </w:t>
            </w:r>
            <w:r w:rsidR="00213728">
              <w:rPr>
                <w:rFonts w:asciiTheme="minorHAnsi" w:hAnsiTheme="minorHAnsi" w:cstheme="minorHAnsi"/>
              </w:rPr>
              <w:t xml:space="preserve"> (POSTING-GUWAHATI,ASSAM</w:t>
            </w:r>
            <w:r w:rsidR="00213728" w:rsidRPr="00213728">
              <w:rPr>
                <w:rFonts w:asciiTheme="minorHAnsi" w:hAnsiTheme="minorHAnsi" w:cstheme="minorHAnsi"/>
              </w:rPr>
              <w:t xml:space="preserve"> </w:t>
            </w:r>
            <w:r w:rsidRPr="00213728">
              <w:rPr>
                <w:rFonts w:asciiTheme="minorHAnsi" w:hAnsiTheme="minorHAnsi" w:cstheme="minorHAnsi"/>
              </w:rPr>
              <w:t xml:space="preserve">                                                           </w:t>
            </w:r>
          </w:p>
          <w:p w:rsidR="00387925" w:rsidRDefault="00213728" w:rsidP="00525872">
            <w:pPr>
              <w:tabs>
                <w:tab w:val="left" w:pos="350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&gt;.       Making of Discrepancy Report.</w:t>
            </w:r>
          </w:p>
          <w:p w:rsidR="00213728" w:rsidRDefault="00213728" w:rsidP="00525872">
            <w:pPr>
              <w:tabs>
                <w:tab w:val="left" w:pos="350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&gt;.       Using GPS for proper calculation of LT Line and HT Line.</w:t>
            </w:r>
          </w:p>
          <w:p w:rsidR="00213728" w:rsidRDefault="00213728" w:rsidP="00525872">
            <w:pPr>
              <w:tabs>
                <w:tab w:val="left" w:pos="350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&gt;.       Coordinating with client and Attend Meeting with chief engineer</w:t>
            </w:r>
            <w:r w:rsidR="007702DF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  <w:p w:rsidR="007702DF" w:rsidRDefault="007702DF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&gt;.       </w:t>
            </w:r>
            <w:r>
              <w:rPr>
                <w:rFonts w:asciiTheme="minorHAnsi" w:hAnsiTheme="minorHAnsi" w:cstheme="minorHAnsi"/>
                <w:b/>
              </w:rPr>
              <w:t>Survey of (11/0.440) KV, (11/0.230) KV HT &amp; LT lines in village</w:t>
            </w:r>
          </w:p>
          <w:p w:rsidR="008A2EF6" w:rsidRDefault="008A2EF6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</w:p>
          <w:p w:rsidR="008A2EF6" w:rsidRDefault="008A2EF6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</w:p>
          <w:p w:rsidR="008A2EF6" w:rsidRDefault="008A2EF6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</w:p>
          <w:p w:rsidR="008A2EF6" w:rsidRDefault="008A2EF6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</w:p>
          <w:p w:rsidR="008A2EF6" w:rsidRDefault="008A2EF6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</w:p>
          <w:p w:rsidR="00BD002D" w:rsidRDefault="00BD002D" w:rsidP="00BD002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</w:p>
          <w:p w:rsidR="00BD002D" w:rsidRDefault="00BD002D" w:rsidP="00BD002D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lastRenderedPageBreak/>
              <w:t xml:space="preserve">Job </w:t>
            </w:r>
            <w:r>
              <w:rPr>
                <w:rFonts w:asciiTheme="minorHAnsi" w:hAnsiTheme="minorHAnsi" w:cstheme="minorHAnsi"/>
              </w:rPr>
              <w:t xml:space="preserve">Profile in “INDO POWER LTD” –Erection and Commissioning </w:t>
            </w:r>
            <w:r w:rsidRPr="00AA53F2">
              <w:rPr>
                <w:rFonts w:asciiTheme="minorHAnsi" w:hAnsiTheme="minorHAnsi" w:cstheme="minorHAnsi"/>
              </w:rPr>
              <w:t xml:space="preserve">under </w:t>
            </w:r>
            <w:r>
              <w:rPr>
                <w:rFonts w:asciiTheme="minorHAnsi" w:hAnsiTheme="minorHAnsi" w:cstheme="minorHAnsi"/>
              </w:rPr>
              <w:t>RGGVY 11th plan</w:t>
            </w:r>
            <w:r w:rsidRPr="00AA53F2">
              <w:rPr>
                <w:rFonts w:asciiTheme="minorHAnsi" w:hAnsiTheme="minorHAnsi" w:cstheme="minorHAnsi"/>
              </w:rPr>
              <w:t xml:space="preserve">. </w:t>
            </w:r>
          </w:p>
          <w:p w:rsidR="007702DF" w:rsidRPr="00213728" w:rsidRDefault="00BD002D" w:rsidP="00BD002D">
            <w:pPr>
              <w:pStyle w:val="Tit"/>
              <w:shd w:val="pct10" w:color="auto" w:fill="auto"/>
              <w:tabs>
                <w:tab w:val="left" w:pos="3270"/>
              </w:tabs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(POSTING-GUWAHATI,ASSAM)</w:t>
            </w:r>
            <w:r w:rsidR="007702DF" w:rsidRPr="00213728">
              <w:rPr>
                <w:rFonts w:asciiTheme="minorHAnsi" w:hAnsiTheme="minorHAnsi" w:cstheme="minorHAnsi"/>
              </w:rPr>
              <w:t xml:space="preserve">                                                        </w:t>
            </w:r>
          </w:p>
          <w:p w:rsidR="007702DF" w:rsidRDefault="007702DF" w:rsidP="00525872">
            <w:pPr>
              <w:tabs>
                <w:tab w:val="left" w:pos="350"/>
              </w:tabs>
              <w:contextualSpacing/>
              <w:rPr>
                <w:rFonts w:asciiTheme="minorHAnsi" w:hAnsiTheme="minorHAnsi" w:cstheme="minorHAnsi"/>
                <w:b/>
              </w:rPr>
            </w:pPr>
          </w:p>
          <w:p w:rsidR="00BD002D" w:rsidRPr="00C15729" w:rsidRDefault="00BD002D" w:rsidP="00BD002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Survey of (11/0.440) KV, (11/0.230) KV HT &amp; LT lines in village.</w:t>
            </w:r>
          </w:p>
          <w:p w:rsidR="00BD002D" w:rsidRPr="00AA53F2" w:rsidRDefault="00BD002D" w:rsidP="00BD002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Erection</w:t>
            </w:r>
            <w:r w:rsidRPr="00AA53F2">
              <w:rPr>
                <w:rFonts w:asciiTheme="minorHAnsi" w:hAnsiTheme="minorHAnsi" w:cstheme="minorHAnsi"/>
                <w:b/>
              </w:rPr>
              <w:t>, testing &amp; commissioning of 11kv</w:t>
            </w:r>
            <w:r>
              <w:rPr>
                <w:rFonts w:asciiTheme="minorHAnsi" w:hAnsiTheme="minorHAnsi" w:cstheme="minorHAnsi"/>
                <w:b/>
              </w:rPr>
              <w:t xml:space="preserve"> line, 440v line</w:t>
            </w:r>
            <w:r w:rsidRPr="00AA53F2">
              <w:rPr>
                <w:rFonts w:asciiTheme="minorHAnsi" w:hAnsiTheme="minorHAnsi" w:cstheme="minorHAnsi"/>
                <w:b/>
              </w:rPr>
              <w:t xml:space="preserve"> under </w:t>
            </w:r>
            <w:r>
              <w:rPr>
                <w:rFonts w:asciiTheme="minorHAnsi" w:hAnsiTheme="minorHAnsi" w:cstheme="minorHAnsi"/>
                <w:b/>
              </w:rPr>
              <w:t>RGGVY 11 PLAN</w:t>
            </w:r>
            <w:r w:rsidRPr="00AA53F2">
              <w:rPr>
                <w:rFonts w:asciiTheme="minorHAnsi" w:hAnsiTheme="minorHAnsi" w:cstheme="minorHAnsi"/>
                <w:b/>
              </w:rPr>
              <w:t>.</w:t>
            </w:r>
          </w:p>
          <w:p w:rsidR="00BD002D" w:rsidRPr="00ED303A" w:rsidRDefault="00BD002D" w:rsidP="00BD002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Installation of Distribution transformer</w:t>
            </w:r>
            <w:r>
              <w:rPr>
                <w:rFonts w:asciiTheme="minorHAnsi" w:hAnsiTheme="minorHAnsi" w:cstheme="minorHAnsi"/>
                <w:b/>
              </w:rPr>
              <w:t xml:space="preserve"> (25 KVA &amp; 16 KVA)</w:t>
            </w:r>
            <w:r w:rsidRPr="00AA53F2">
              <w:rPr>
                <w:rFonts w:asciiTheme="minorHAnsi" w:hAnsiTheme="minorHAnsi" w:cstheme="minorHAnsi"/>
                <w:b/>
              </w:rPr>
              <w:t xml:space="preserve"> &amp; LT </w:t>
            </w:r>
            <w:r>
              <w:rPr>
                <w:rFonts w:asciiTheme="minorHAnsi" w:hAnsiTheme="minorHAnsi" w:cstheme="minorHAnsi"/>
                <w:b/>
              </w:rPr>
              <w:t>work and Meter installation for domestic consumers.</w:t>
            </w:r>
          </w:p>
          <w:p w:rsidR="00BD002D" w:rsidRPr="00387925" w:rsidRDefault="00BD002D" w:rsidP="00BD002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Prepara</w:t>
            </w:r>
            <w:r>
              <w:rPr>
                <w:rFonts w:asciiTheme="minorHAnsi" w:hAnsiTheme="minorHAnsi" w:cstheme="minorHAnsi"/>
                <w:b/>
              </w:rPr>
              <w:t>tion of BOQ and Bills.</w:t>
            </w:r>
          </w:p>
          <w:p w:rsidR="00BD002D" w:rsidRPr="00C47530" w:rsidRDefault="00BD002D" w:rsidP="00BD002D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A53F2">
              <w:rPr>
                <w:rFonts w:asciiTheme="minorHAnsi" w:hAnsiTheme="minorHAnsi" w:cstheme="minorHAnsi"/>
                <w:b/>
              </w:rPr>
              <w:t>Filling of Measurement book.</w:t>
            </w:r>
          </w:p>
          <w:p w:rsidR="00BD002D" w:rsidRDefault="00BD002D" w:rsidP="00BD002D">
            <w:pPr>
              <w:widowControl w:val="0"/>
              <w:numPr>
                <w:ilvl w:val="0"/>
                <w:numId w:val="9"/>
              </w:numPr>
              <w:tabs>
                <w:tab w:val="left" w:pos="350"/>
              </w:tabs>
              <w:autoSpaceDE w:val="0"/>
              <w:autoSpaceDN w:val="0"/>
              <w:adjustRightInd w:val="0"/>
              <w:ind w:left="170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Preparation of bill of erection work.</w:t>
            </w:r>
          </w:p>
          <w:p w:rsidR="00BD002D" w:rsidRDefault="00BD002D" w:rsidP="00BD002D">
            <w:pPr>
              <w:widowControl w:val="0"/>
              <w:numPr>
                <w:ilvl w:val="0"/>
                <w:numId w:val="9"/>
              </w:numPr>
              <w:tabs>
                <w:tab w:val="left" w:pos="350"/>
              </w:tabs>
              <w:autoSpaceDE w:val="0"/>
              <w:autoSpaceDN w:val="0"/>
              <w:adjustRightInd w:val="0"/>
              <w:ind w:left="170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Regular follow up with client regarding invoice.</w:t>
            </w:r>
          </w:p>
          <w:p w:rsidR="00BD002D" w:rsidRDefault="00BD002D" w:rsidP="00BD002D">
            <w:pPr>
              <w:widowControl w:val="0"/>
              <w:numPr>
                <w:ilvl w:val="0"/>
                <w:numId w:val="9"/>
              </w:numPr>
              <w:tabs>
                <w:tab w:val="left" w:pos="350"/>
              </w:tabs>
              <w:autoSpaceDE w:val="0"/>
              <w:autoSpaceDN w:val="0"/>
              <w:adjustRightInd w:val="0"/>
              <w:ind w:left="170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Meeting with client and team for discrepancy occurs on site. </w:t>
            </w:r>
          </w:p>
          <w:p w:rsidR="00723ED9" w:rsidRPr="008A2EF6" w:rsidRDefault="00BD002D" w:rsidP="00BD002D">
            <w:pPr>
              <w:widowControl w:val="0"/>
              <w:numPr>
                <w:ilvl w:val="0"/>
                <w:numId w:val="9"/>
              </w:numPr>
              <w:tabs>
                <w:tab w:val="left" w:pos="350"/>
              </w:tabs>
              <w:autoSpaceDE w:val="0"/>
              <w:autoSpaceDN w:val="0"/>
              <w:adjustRightInd w:val="0"/>
              <w:ind w:left="170" w:firstLine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Regular Planning for material requirement to me</w:t>
            </w:r>
            <w:r w:rsidR="008A2EF6">
              <w:rPr>
                <w:rFonts w:ascii="Arial" w:hAnsi="Arial" w:cs="Arial"/>
                <w:b/>
                <w:sz w:val="22"/>
                <w:szCs w:val="22"/>
              </w:rPr>
              <w:t>et the target set by the client</w:t>
            </w:r>
          </w:p>
          <w:p w:rsidR="007702DF" w:rsidRDefault="007702DF" w:rsidP="00BD002D">
            <w:pPr>
              <w:tabs>
                <w:tab w:val="left" w:pos="350"/>
              </w:tabs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848CD" w:rsidRPr="007702DF" w:rsidRDefault="00BA0E2A" w:rsidP="00AF00C7">
            <w:pPr>
              <w:pStyle w:val="Tit"/>
              <w:shd w:val="pct10" w:color="auto" w:fill="auto"/>
              <w:ind w:left="0" w:right="-155" w:firstLine="0"/>
              <w:rPr>
                <w:rFonts w:asciiTheme="minorHAnsi" w:hAnsiTheme="minorHAnsi" w:cstheme="minorHAnsi"/>
                <w:spacing w:val="-3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Technical</w:t>
            </w:r>
            <w:r w:rsidR="007848CD" w:rsidRPr="007702DF">
              <w:rPr>
                <w:rFonts w:asciiTheme="minorHAnsi" w:hAnsiTheme="minorHAnsi" w:cstheme="minorHAnsi"/>
                <w:sz w:val="28"/>
                <w:szCs w:val="28"/>
              </w:rPr>
              <w:t xml:space="preserve"> Qualification</w:t>
            </w:r>
            <w:r w:rsidR="007702DF">
              <w:rPr>
                <w:rFonts w:asciiTheme="minorHAnsi" w:hAnsiTheme="minorHAnsi" w:cstheme="minorHAnsi"/>
                <w:sz w:val="28"/>
                <w:szCs w:val="28"/>
              </w:rPr>
              <w:t>:-</w:t>
            </w:r>
          </w:p>
          <w:tbl>
            <w:tblPr>
              <w:tblW w:w="848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91"/>
              <w:gridCol w:w="2965"/>
              <w:gridCol w:w="2042"/>
              <w:gridCol w:w="1189"/>
            </w:tblGrid>
            <w:tr w:rsidR="007848CD" w:rsidRPr="00AA53F2" w:rsidTr="00C437F3">
              <w:trPr>
                <w:trHeight w:val="257"/>
              </w:trPr>
              <w:tc>
                <w:tcPr>
                  <w:tcW w:w="22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7848CD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Exams</w:t>
                  </w:r>
                </w:p>
              </w:tc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7848CD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Board/University</w:t>
                  </w:r>
                </w:p>
              </w:tc>
              <w:tc>
                <w:tcPr>
                  <w:tcW w:w="2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7848CD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Percentage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7848CD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Year</w:t>
                  </w:r>
                </w:p>
              </w:tc>
            </w:tr>
            <w:tr w:rsidR="007848CD" w:rsidRPr="00AA53F2" w:rsidTr="00C437F3">
              <w:trPr>
                <w:trHeight w:val="151"/>
              </w:trPr>
              <w:tc>
                <w:tcPr>
                  <w:tcW w:w="22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7848CD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B.</w:t>
                  </w:r>
                  <w:r w:rsidR="007702DF">
                    <w:rPr>
                      <w:rFonts w:asciiTheme="minorHAnsi" w:hAnsiTheme="minorHAnsi" w:cstheme="minorHAnsi"/>
                      <w:color w:val="548DD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548DD4"/>
                    </w:rPr>
                    <w:t>Tech</w:t>
                  </w:r>
                  <w:r w:rsidR="006B2E22">
                    <w:rPr>
                      <w:rFonts w:asciiTheme="minorHAnsi" w:hAnsiTheme="minorHAnsi" w:cstheme="minorHAnsi"/>
                      <w:color w:val="548DD4"/>
                    </w:rPr>
                    <w:t xml:space="preserve"> IN ELECTRICAL</w:t>
                  </w:r>
                  <w:r w:rsidR="007702DF">
                    <w:rPr>
                      <w:rFonts w:asciiTheme="minorHAnsi" w:hAnsiTheme="minorHAnsi" w:cstheme="minorHAnsi"/>
                      <w:color w:val="548DD4"/>
                    </w:rPr>
                    <w:t xml:space="preserve"> ENGG</w:t>
                  </w:r>
                </w:p>
              </w:tc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702DF" w:rsidRPr="007702DF" w:rsidRDefault="007848CD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b w:val="0"/>
                      <w:bCs w:val="0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U</w:t>
                  </w:r>
                  <w:r w:rsidR="006B2E22">
                    <w:rPr>
                      <w:rFonts w:asciiTheme="minorHAnsi" w:hAnsiTheme="minorHAnsi" w:cstheme="minorHAnsi"/>
                      <w:color w:val="548DD4"/>
                    </w:rPr>
                    <w:t>PTU/DVSIET</w:t>
                  </w:r>
                </w:p>
              </w:tc>
              <w:tc>
                <w:tcPr>
                  <w:tcW w:w="2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6B2E22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71.31</w:t>
                  </w:r>
                  <w:r w:rsidR="007848CD">
                    <w:rPr>
                      <w:rFonts w:asciiTheme="minorHAnsi" w:hAnsiTheme="minorHAnsi" w:cstheme="minorHAnsi"/>
                      <w:color w:val="548DD4"/>
                    </w:rPr>
                    <w:t>%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550839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2011-</w:t>
                  </w:r>
                  <w:r w:rsidR="007848CD">
                    <w:rPr>
                      <w:rFonts w:asciiTheme="minorHAnsi" w:hAnsiTheme="minorHAnsi" w:cstheme="minorHAnsi"/>
                      <w:color w:val="548DD4"/>
                    </w:rPr>
                    <w:t>201</w:t>
                  </w:r>
                  <w:r w:rsidR="006B2E22">
                    <w:rPr>
                      <w:rFonts w:asciiTheme="minorHAnsi" w:hAnsiTheme="minorHAnsi" w:cstheme="minorHAnsi"/>
                      <w:color w:val="548DD4"/>
                    </w:rPr>
                    <w:t>4</w:t>
                  </w:r>
                </w:p>
              </w:tc>
            </w:tr>
            <w:tr w:rsidR="007848CD" w:rsidRPr="00AA53F2" w:rsidTr="00C437F3">
              <w:trPr>
                <w:trHeight w:val="151"/>
              </w:trPr>
              <w:tc>
                <w:tcPr>
                  <w:tcW w:w="22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6B2E22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  <w:lang w:val="en-GB"/>
                    </w:rPr>
                    <w:t>DIPLOMA IN MECHATRONIC</w:t>
                  </w:r>
                </w:p>
              </w:tc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6B2E22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NTTF/ATTC</w:t>
                  </w:r>
                </w:p>
              </w:tc>
              <w:tc>
                <w:tcPr>
                  <w:tcW w:w="2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6B2E22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66</w:t>
                  </w:r>
                  <w:r w:rsidR="007848CD" w:rsidRPr="00AA53F2">
                    <w:rPr>
                      <w:rFonts w:asciiTheme="minorHAnsi" w:hAnsiTheme="minorHAnsi" w:cstheme="minorHAnsi"/>
                      <w:color w:val="548DD4"/>
                    </w:rPr>
                    <w:t>.6%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848CD" w:rsidRPr="00AA53F2" w:rsidRDefault="00550839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2007-</w:t>
                  </w:r>
                  <w:r w:rsidR="007848CD" w:rsidRPr="00AA53F2">
                    <w:rPr>
                      <w:rFonts w:asciiTheme="minorHAnsi" w:hAnsiTheme="minorHAnsi" w:cstheme="minorHAnsi"/>
                      <w:color w:val="548DD4"/>
                    </w:rPr>
                    <w:t>20</w:t>
                  </w:r>
                  <w:r w:rsidR="006B2E22">
                    <w:rPr>
                      <w:rFonts w:asciiTheme="minorHAnsi" w:hAnsiTheme="minorHAnsi" w:cstheme="minorHAnsi"/>
                      <w:color w:val="548DD4"/>
                    </w:rPr>
                    <w:t>10</w:t>
                  </w:r>
                </w:p>
              </w:tc>
            </w:tr>
          </w:tbl>
          <w:p w:rsidR="00723ED9" w:rsidRDefault="00723ED9" w:rsidP="00BA0E2A">
            <w:pPr>
              <w:rPr>
                <w:rFonts w:asciiTheme="minorHAnsi" w:hAnsiTheme="minorHAnsi" w:cstheme="minorHAnsi"/>
                <w:b/>
                <w:iCs/>
                <w:sz w:val="28"/>
                <w:szCs w:val="28"/>
              </w:rPr>
            </w:pPr>
          </w:p>
          <w:p w:rsidR="00893301" w:rsidRDefault="00BA0E2A" w:rsidP="00BA0E2A">
            <w:pPr>
              <w:rPr>
                <w:rFonts w:asciiTheme="minorHAnsi" w:hAnsiTheme="minorHAnsi" w:cstheme="minorHAnsi"/>
                <w:b/>
                <w:iCs/>
                <w:sz w:val="28"/>
                <w:szCs w:val="28"/>
              </w:rPr>
            </w:pPr>
            <w:r w:rsidRPr="00BA0E2A">
              <w:rPr>
                <w:rFonts w:asciiTheme="minorHAnsi" w:hAnsiTheme="minorHAnsi" w:cstheme="minorHAnsi"/>
                <w:b/>
                <w:iCs/>
                <w:sz w:val="28"/>
                <w:szCs w:val="28"/>
              </w:rPr>
              <w:t>Educational Qualification:-</w:t>
            </w:r>
          </w:p>
          <w:tbl>
            <w:tblPr>
              <w:tblW w:w="848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91"/>
              <w:gridCol w:w="2965"/>
              <w:gridCol w:w="2042"/>
              <w:gridCol w:w="1189"/>
            </w:tblGrid>
            <w:tr w:rsidR="00BA0E2A" w:rsidRPr="00AA53F2" w:rsidTr="003E1439">
              <w:trPr>
                <w:trHeight w:val="386"/>
              </w:trPr>
              <w:tc>
                <w:tcPr>
                  <w:tcW w:w="22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E2A" w:rsidRPr="00AA53F2" w:rsidRDefault="00BA0E2A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Exams</w:t>
                  </w:r>
                </w:p>
              </w:tc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E2A" w:rsidRPr="00AA53F2" w:rsidRDefault="00BA0E2A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Board/University</w:t>
                  </w:r>
                </w:p>
              </w:tc>
              <w:tc>
                <w:tcPr>
                  <w:tcW w:w="2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E2A" w:rsidRPr="00AA53F2" w:rsidRDefault="00BA0E2A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Percentage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A0E2A" w:rsidRPr="00AA53F2" w:rsidRDefault="00BA0E2A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 w:rsidRPr="00AA53F2">
                    <w:rPr>
                      <w:rFonts w:asciiTheme="minorHAnsi" w:hAnsiTheme="minorHAnsi" w:cstheme="minorHAnsi"/>
                      <w:color w:val="548DD4"/>
                    </w:rPr>
                    <w:t>Year</w:t>
                  </w:r>
                </w:p>
              </w:tc>
            </w:tr>
          </w:tbl>
          <w:p w:rsidR="00AA2123" w:rsidRDefault="00AA2123" w:rsidP="003E1439">
            <w:pPr>
              <w:rPr>
                <w:rFonts w:asciiTheme="minorHAnsi" w:hAnsiTheme="minorHAnsi" w:cstheme="minorHAnsi"/>
                <w:iCs/>
              </w:rPr>
            </w:pPr>
          </w:p>
          <w:tbl>
            <w:tblPr>
              <w:tblW w:w="848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91"/>
              <w:gridCol w:w="2965"/>
              <w:gridCol w:w="2042"/>
              <w:gridCol w:w="1189"/>
            </w:tblGrid>
            <w:tr w:rsidR="003E1439" w:rsidRPr="00AA53F2" w:rsidTr="00D75F34">
              <w:trPr>
                <w:trHeight w:val="512"/>
              </w:trPr>
              <w:tc>
                <w:tcPr>
                  <w:tcW w:w="22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439" w:rsidRPr="00BB16FA" w:rsidRDefault="003E1439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  <w:lang w:val="en-GB"/>
                    </w:rPr>
                  </w:pPr>
                  <w:r w:rsidRPr="00BB16FA">
                    <w:rPr>
                      <w:rFonts w:asciiTheme="minorHAnsi" w:hAnsiTheme="minorHAnsi" w:cstheme="minorHAnsi"/>
                      <w:color w:val="548DD4"/>
                      <w:lang w:val="en-GB"/>
                    </w:rPr>
                    <w:t>10</w:t>
                  </w:r>
                  <w:r w:rsidRPr="00BB16FA">
                    <w:rPr>
                      <w:rFonts w:asciiTheme="minorHAnsi" w:hAnsiTheme="minorHAnsi" w:cstheme="minorHAnsi"/>
                      <w:color w:val="548DD4"/>
                      <w:vertAlign w:val="superscript"/>
                      <w:lang w:val="en-GB"/>
                    </w:rPr>
                    <w:t>th</w:t>
                  </w:r>
                </w:p>
              </w:tc>
              <w:tc>
                <w:tcPr>
                  <w:tcW w:w="29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439" w:rsidRPr="00AA53F2" w:rsidRDefault="003E1439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spacing w:after="0"/>
                    <w:ind w:right="-155"/>
                    <w:rPr>
                      <w:rFonts w:asciiTheme="minorHAnsi" w:hAnsiTheme="minorHAnsi" w:cstheme="minorHAnsi"/>
                      <w:bCs w:val="0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color w:val="548DD4"/>
                    </w:rPr>
                    <w:t>C.B.S.E/JSSHS</w:t>
                  </w:r>
                </w:p>
              </w:tc>
              <w:tc>
                <w:tcPr>
                  <w:tcW w:w="20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439" w:rsidRPr="00AA53F2" w:rsidRDefault="003E1439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64.0%</w:t>
                  </w:r>
                </w:p>
              </w:tc>
              <w:tc>
                <w:tcPr>
                  <w:tcW w:w="11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E1439" w:rsidRPr="00AA53F2" w:rsidRDefault="003E1439" w:rsidP="00176560">
                  <w:pPr>
                    <w:pStyle w:val="Tit"/>
                    <w:framePr w:hSpace="180" w:wrap="around" w:hAnchor="margin" w:xAlign="center" w:y="-900"/>
                    <w:numPr>
                      <w:ilvl w:val="0"/>
                      <w:numId w:val="4"/>
                    </w:numPr>
                    <w:pBdr>
                      <w:bottom w:val="none" w:sz="0" w:space="0" w:color="auto"/>
                    </w:pBdr>
                    <w:shd w:val="clear" w:color="auto" w:fill="auto"/>
                    <w:ind w:right="-155"/>
                    <w:rPr>
                      <w:rFonts w:asciiTheme="minorHAnsi" w:hAnsiTheme="minorHAnsi" w:cstheme="minorHAnsi"/>
                      <w:color w:val="548DD4"/>
                    </w:rPr>
                  </w:pPr>
                  <w:r>
                    <w:rPr>
                      <w:rFonts w:asciiTheme="minorHAnsi" w:hAnsiTheme="minorHAnsi" w:cstheme="minorHAnsi"/>
                      <w:color w:val="548DD4"/>
                    </w:rPr>
                    <w:t>2007</w:t>
                  </w:r>
                </w:p>
              </w:tc>
            </w:tr>
          </w:tbl>
          <w:p w:rsidR="00AA2123" w:rsidRPr="00AA53F2" w:rsidRDefault="00AA2123" w:rsidP="00AF00C7">
            <w:pPr>
              <w:ind w:firstLine="80"/>
              <w:rPr>
                <w:rFonts w:asciiTheme="minorHAnsi" w:hAnsiTheme="minorHAnsi" w:cstheme="minorHAnsi"/>
                <w:iCs/>
              </w:rPr>
            </w:pPr>
          </w:p>
          <w:p w:rsidR="00893301" w:rsidRPr="00AA53F2" w:rsidRDefault="00893301" w:rsidP="00AF00C7">
            <w:pPr>
              <w:shd w:val="clear" w:color="auto" w:fill="E6E6E6"/>
              <w:ind w:firstLine="80"/>
              <w:rPr>
                <w:rFonts w:asciiTheme="minorHAnsi" w:hAnsiTheme="minorHAnsi" w:cstheme="minorHAnsi"/>
                <w:b/>
                <w:bCs/>
              </w:rPr>
            </w:pPr>
            <w:r w:rsidRPr="00AA53F2">
              <w:rPr>
                <w:rFonts w:asciiTheme="minorHAnsi" w:hAnsiTheme="minorHAnsi" w:cstheme="minorHAnsi"/>
                <w:b/>
                <w:bCs/>
                <w:iCs/>
              </w:rPr>
              <w:t>Technical Skills:-</w:t>
            </w:r>
          </w:p>
          <w:p w:rsidR="00EA2AE6" w:rsidRPr="00AA53F2" w:rsidRDefault="003C66AA" w:rsidP="00AF00C7">
            <w:pPr>
              <w:pStyle w:val="ListParagraph"/>
              <w:numPr>
                <w:ilvl w:val="0"/>
                <w:numId w:val="12"/>
              </w:numPr>
              <w:tabs>
                <w:tab w:val="left" w:pos="440"/>
              </w:tabs>
              <w:ind w:left="350" w:hanging="170"/>
              <w:contextualSpacing/>
              <w:jc w:val="both"/>
              <w:rPr>
                <w:rFonts w:ascii="Arial" w:hAnsi="Arial" w:cs="Arial"/>
                <w:sz w:val="22"/>
                <w:szCs w:val="22"/>
              </w:rPr>
            </w:pPr>
            <w:r w:rsidRPr="00AA53F2">
              <w:rPr>
                <w:rFonts w:ascii="Arial" w:hAnsi="Arial" w:cs="Arial"/>
                <w:sz w:val="22"/>
                <w:szCs w:val="22"/>
              </w:rPr>
              <w:t>Proficient with MS Office (2003</w:t>
            </w:r>
            <w:r w:rsidR="003337F7" w:rsidRPr="00AA53F2">
              <w:rPr>
                <w:rFonts w:ascii="Arial" w:hAnsi="Arial" w:cs="Arial"/>
                <w:sz w:val="22"/>
                <w:szCs w:val="22"/>
              </w:rPr>
              <w:t>, 2007, 2010</w:t>
            </w:r>
            <w:r w:rsidRPr="00AA53F2">
              <w:rPr>
                <w:rFonts w:ascii="Arial" w:hAnsi="Arial" w:cs="Arial"/>
                <w:sz w:val="22"/>
                <w:szCs w:val="22"/>
              </w:rPr>
              <w:t>) and Internet.</w:t>
            </w:r>
          </w:p>
          <w:p w:rsidR="00EA2AE6" w:rsidRDefault="00EA2AE6" w:rsidP="00AF00C7">
            <w:pPr>
              <w:numPr>
                <w:ilvl w:val="0"/>
                <w:numId w:val="12"/>
              </w:numPr>
              <w:tabs>
                <w:tab w:val="left" w:pos="440"/>
              </w:tabs>
              <w:ind w:left="350" w:hanging="170"/>
              <w:rPr>
                <w:rFonts w:ascii="Arial" w:hAnsi="Arial" w:cs="Arial"/>
                <w:sz w:val="22"/>
              </w:rPr>
            </w:pPr>
            <w:r w:rsidRPr="00AA53F2">
              <w:rPr>
                <w:rFonts w:ascii="Arial" w:hAnsi="Arial" w:cs="Arial"/>
                <w:sz w:val="22"/>
              </w:rPr>
              <w:t xml:space="preserve">Basic </w:t>
            </w:r>
            <w:r w:rsidR="003C66AA" w:rsidRPr="00AA53F2">
              <w:rPr>
                <w:rFonts w:ascii="Arial" w:hAnsi="Arial" w:cs="Arial"/>
                <w:sz w:val="22"/>
              </w:rPr>
              <w:t>Knowledge of AUTO-CAD.</w:t>
            </w:r>
          </w:p>
          <w:p w:rsidR="00A155CE" w:rsidRDefault="00A155CE" w:rsidP="00A155CE">
            <w:pPr>
              <w:numPr>
                <w:ilvl w:val="0"/>
                <w:numId w:val="12"/>
              </w:numPr>
              <w:tabs>
                <w:tab w:val="left" w:pos="440"/>
              </w:tabs>
              <w:ind w:left="350" w:hanging="170"/>
              <w:rPr>
                <w:rFonts w:ascii="Arial" w:hAnsi="Arial" w:cs="Arial"/>
                <w:sz w:val="22"/>
              </w:rPr>
            </w:pPr>
            <w:r w:rsidRPr="00AA53F2">
              <w:rPr>
                <w:rFonts w:ascii="Arial" w:hAnsi="Arial" w:cs="Arial"/>
                <w:sz w:val="22"/>
              </w:rPr>
              <w:t xml:space="preserve">Basic </w:t>
            </w:r>
            <w:r>
              <w:rPr>
                <w:rFonts w:ascii="Arial" w:hAnsi="Arial" w:cs="Arial"/>
                <w:sz w:val="22"/>
              </w:rPr>
              <w:t>Knowledge of LADDER DIAGRAM “PLC PROGRAMMING”</w:t>
            </w:r>
          </w:p>
          <w:p w:rsidR="00A155CE" w:rsidRPr="00A155CE" w:rsidRDefault="00A155CE" w:rsidP="00A155CE">
            <w:pPr>
              <w:numPr>
                <w:ilvl w:val="0"/>
                <w:numId w:val="12"/>
              </w:numPr>
              <w:tabs>
                <w:tab w:val="left" w:pos="440"/>
              </w:tabs>
              <w:ind w:left="350" w:hanging="170"/>
              <w:rPr>
                <w:rFonts w:ascii="Arial" w:hAnsi="Arial" w:cs="Arial"/>
                <w:sz w:val="22"/>
              </w:rPr>
            </w:pPr>
            <w:r w:rsidRPr="00AA53F2">
              <w:rPr>
                <w:rFonts w:ascii="Arial" w:hAnsi="Arial" w:cs="Arial"/>
                <w:sz w:val="22"/>
              </w:rPr>
              <w:t xml:space="preserve">Basic </w:t>
            </w:r>
            <w:r>
              <w:rPr>
                <w:rFonts w:ascii="Arial" w:hAnsi="Arial" w:cs="Arial"/>
                <w:sz w:val="22"/>
              </w:rPr>
              <w:t>Knowledge of “FANNUC CNC PROGRAMMING”</w:t>
            </w:r>
          </w:p>
          <w:p w:rsidR="00EA2AE6" w:rsidRPr="00AA53F2" w:rsidRDefault="00EA2AE6" w:rsidP="00AF00C7">
            <w:pPr>
              <w:numPr>
                <w:ilvl w:val="0"/>
                <w:numId w:val="12"/>
              </w:numPr>
              <w:tabs>
                <w:tab w:val="left" w:pos="440"/>
              </w:tabs>
              <w:ind w:left="350" w:hanging="170"/>
              <w:rPr>
                <w:rFonts w:ascii="Arial" w:hAnsi="Arial" w:cs="Arial"/>
                <w:sz w:val="22"/>
              </w:rPr>
            </w:pPr>
            <w:r w:rsidRPr="00AA53F2">
              <w:rPr>
                <w:rFonts w:ascii="Arial" w:hAnsi="Arial" w:cs="Arial"/>
                <w:sz w:val="22"/>
              </w:rPr>
              <w:t xml:space="preserve">Knowledge of </w:t>
            </w:r>
            <w:r w:rsidR="00BA1974">
              <w:rPr>
                <w:rFonts w:ascii="Arial" w:hAnsi="Arial" w:cs="Arial"/>
                <w:sz w:val="22"/>
              </w:rPr>
              <w:t xml:space="preserve">Power </w:t>
            </w:r>
            <w:r w:rsidRPr="00AA53F2">
              <w:rPr>
                <w:rFonts w:ascii="Arial" w:hAnsi="Arial" w:cs="Arial"/>
                <w:sz w:val="22"/>
              </w:rPr>
              <w:t>Distribution</w:t>
            </w:r>
            <w:r w:rsidR="006B2E22">
              <w:rPr>
                <w:rFonts w:ascii="Arial" w:hAnsi="Arial" w:cs="Arial"/>
                <w:sz w:val="22"/>
              </w:rPr>
              <w:t xml:space="preserve"> projects as well as Hydro project</w:t>
            </w:r>
          </w:p>
          <w:p w:rsidR="00A708E6" w:rsidRPr="00AA53F2" w:rsidRDefault="003C66AA" w:rsidP="00AF00C7">
            <w:pPr>
              <w:numPr>
                <w:ilvl w:val="0"/>
                <w:numId w:val="12"/>
              </w:numPr>
              <w:tabs>
                <w:tab w:val="left" w:pos="440"/>
              </w:tabs>
              <w:ind w:left="350" w:hanging="170"/>
              <w:rPr>
                <w:rFonts w:ascii="Arial" w:hAnsi="Arial" w:cs="Arial"/>
                <w:sz w:val="22"/>
              </w:rPr>
            </w:pPr>
            <w:r w:rsidRPr="00AA53F2">
              <w:rPr>
                <w:rFonts w:ascii="Arial" w:hAnsi="Arial" w:cs="Arial"/>
                <w:sz w:val="22"/>
              </w:rPr>
              <w:t>Working Knowledge of GPS.</w:t>
            </w:r>
          </w:p>
          <w:p w:rsidR="00EA2AE6" w:rsidRDefault="00EA2AE6" w:rsidP="00AF00C7">
            <w:pPr>
              <w:ind w:firstLine="80"/>
              <w:rPr>
                <w:rFonts w:asciiTheme="minorHAnsi" w:hAnsiTheme="minorHAnsi" w:cstheme="minorHAnsi"/>
                <w:iCs/>
              </w:rPr>
            </w:pPr>
          </w:p>
          <w:p w:rsidR="007848CD" w:rsidRPr="00AA53F2" w:rsidRDefault="007848CD" w:rsidP="00AF00C7">
            <w:pPr>
              <w:shd w:val="clear" w:color="auto" w:fill="E6E6E6"/>
              <w:ind w:firstLine="80"/>
              <w:rPr>
                <w:rFonts w:asciiTheme="minorHAnsi" w:hAnsiTheme="minorHAnsi" w:cstheme="minorHAnsi"/>
                <w:b/>
                <w:bCs/>
              </w:rPr>
            </w:pPr>
            <w:r w:rsidRPr="00AA53F2">
              <w:rPr>
                <w:rFonts w:asciiTheme="minorHAnsi" w:hAnsiTheme="minorHAnsi" w:cstheme="minorHAnsi"/>
                <w:b/>
                <w:bCs/>
                <w:iCs/>
              </w:rPr>
              <w:t>Myself:-</w:t>
            </w:r>
          </w:p>
          <w:p w:rsidR="007848CD" w:rsidRPr="00AA53F2" w:rsidRDefault="007848CD" w:rsidP="00AF00C7">
            <w:pPr>
              <w:ind w:firstLine="80"/>
              <w:rPr>
                <w:rFonts w:asciiTheme="minorHAnsi" w:hAnsiTheme="minorHAnsi" w:cstheme="minorHAnsi"/>
                <w:iCs/>
              </w:rPr>
            </w:pPr>
            <w:r w:rsidRPr="00AA53F2">
              <w:rPr>
                <w:rFonts w:asciiTheme="minorHAnsi" w:hAnsiTheme="minorHAnsi" w:cstheme="minorHAnsi"/>
                <w:iCs/>
              </w:rPr>
              <w:t>Learning has come from success and failures, I believe, perfection is not the milestone, but a continuous process of evolution, so I am.</w:t>
            </w:r>
          </w:p>
          <w:p w:rsidR="007848CD" w:rsidRPr="00AA53F2" w:rsidRDefault="007848CD" w:rsidP="00AF00C7">
            <w:pPr>
              <w:ind w:firstLine="80"/>
              <w:rPr>
                <w:rFonts w:asciiTheme="minorHAnsi" w:hAnsiTheme="minorHAnsi" w:cstheme="minorHAnsi"/>
                <w:iCs/>
              </w:rPr>
            </w:pPr>
          </w:p>
          <w:p w:rsidR="003E6743" w:rsidRPr="00F42120" w:rsidRDefault="009E5A80" w:rsidP="00AF00C7">
            <w:pPr>
              <w:pStyle w:val="Tit"/>
              <w:shd w:val="pct10" w:color="auto" w:fill="auto"/>
              <w:ind w:left="0" w:right="-155" w:firstLine="80"/>
              <w:rPr>
                <w:rFonts w:asciiTheme="minorHAnsi" w:hAnsiTheme="minorHAnsi" w:cstheme="minorHAnsi"/>
              </w:rPr>
            </w:pPr>
            <w:r w:rsidRPr="00F42120">
              <w:rPr>
                <w:rFonts w:asciiTheme="minorHAnsi" w:hAnsiTheme="minorHAnsi" w:cstheme="minorHAnsi"/>
              </w:rPr>
              <w:t>Summary</w:t>
            </w:r>
            <w:r w:rsidR="003E6743" w:rsidRPr="00F42120">
              <w:rPr>
                <w:rFonts w:asciiTheme="minorHAnsi" w:hAnsiTheme="minorHAnsi" w:cstheme="minorHAnsi"/>
              </w:rPr>
              <w:t xml:space="preserve"> of Skills :</w:t>
            </w:r>
          </w:p>
          <w:p w:rsidR="003E6743" w:rsidRPr="00AA53F2" w:rsidRDefault="003E6743" w:rsidP="00AF00C7">
            <w:pPr>
              <w:pStyle w:val="ListParagraph"/>
              <w:numPr>
                <w:ilvl w:val="0"/>
                <w:numId w:val="11"/>
              </w:numPr>
              <w:ind w:left="530" w:hanging="9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Continual learner, able to easily grasp and implement new ideas &amp; concept.</w:t>
            </w:r>
          </w:p>
          <w:p w:rsidR="003E6743" w:rsidRPr="00AA53F2" w:rsidRDefault="003E6743" w:rsidP="00AF00C7">
            <w:pPr>
              <w:numPr>
                <w:ilvl w:val="0"/>
                <w:numId w:val="1"/>
              </w:numPr>
              <w:ind w:left="350" w:firstLine="8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Ability to maintain good inter-personal relations with coordination at all levels.</w:t>
            </w:r>
          </w:p>
          <w:p w:rsidR="003E6743" w:rsidRPr="00AA53F2" w:rsidRDefault="003E6743" w:rsidP="00AF00C7">
            <w:pPr>
              <w:numPr>
                <w:ilvl w:val="0"/>
                <w:numId w:val="1"/>
              </w:numPr>
              <w:ind w:left="350" w:firstLine="8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 xml:space="preserve"> Detail oriented and resourceful in completing the given tasks with positive outcomes.</w:t>
            </w:r>
          </w:p>
          <w:p w:rsidR="003E6743" w:rsidRPr="00AA53F2" w:rsidRDefault="003E6743" w:rsidP="00AF00C7">
            <w:pPr>
              <w:numPr>
                <w:ilvl w:val="0"/>
                <w:numId w:val="1"/>
              </w:numPr>
              <w:ind w:left="350" w:firstLine="8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Well-organized, highly reliable, career driven and ambitious.</w:t>
            </w:r>
          </w:p>
          <w:p w:rsidR="001136E7" w:rsidRPr="00C437F3" w:rsidRDefault="003E6743" w:rsidP="001136E7">
            <w:pPr>
              <w:numPr>
                <w:ilvl w:val="0"/>
                <w:numId w:val="1"/>
              </w:numPr>
              <w:ind w:left="350" w:firstLine="80"/>
              <w:rPr>
                <w:rFonts w:asciiTheme="minorHAnsi" w:eastAsia="SimSun" w:hAnsiTheme="minorHAnsi" w:cstheme="minorHAnsi"/>
                <w:b/>
                <w:lang w:eastAsia="zh-CN"/>
              </w:rPr>
            </w:pPr>
            <w:r w:rsidRPr="00AA53F2">
              <w:rPr>
                <w:rFonts w:asciiTheme="minorHAnsi" w:hAnsiTheme="minorHAnsi" w:cstheme="minorHAnsi"/>
                <w:b/>
              </w:rPr>
              <w:t>Good listener and a flexible to adapt in all situations.</w:t>
            </w:r>
          </w:p>
          <w:p w:rsidR="003E6743" w:rsidRPr="00F42120" w:rsidRDefault="003E6743" w:rsidP="00AF00C7">
            <w:pPr>
              <w:pStyle w:val="Tit"/>
              <w:shd w:val="pct10" w:color="auto" w:fill="auto"/>
              <w:spacing w:before="240"/>
              <w:ind w:left="0" w:right="-155" w:firstLine="80"/>
              <w:rPr>
                <w:rFonts w:asciiTheme="minorHAnsi" w:hAnsiTheme="minorHAnsi" w:cstheme="minorHAnsi"/>
              </w:rPr>
            </w:pPr>
            <w:r w:rsidRPr="00F42120">
              <w:rPr>
                <w:rFonts w:asciiTheme="minorHAnsi" w:hAnsiTheme="minorHAnsi" w:cstheme="minorHAnsi"/>
              </w:rPr>
              <w:lastRenderedPageBreak/>
              <w:t>Family Background</w:t>
            </w:r>
          </w:p>
          <w:p w:rsidR="00DF393D" w:rsidRPr="00AA53F2" w:rsidRDefault="003E6743" w:rsidP="00AF00C7">
            <w:pPr>
              <w:numPr>
                <w:ilvl w:val="0"/>
                <w:numId w:val="2"/>
              </w:numPr>
              <w:ind w:hanging="28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Father</w:t>
            </w:r>
            <w:r w:rsidRPr="00AA53F2">
              <w:rPr>
                <w:rFonts w:asciiTheme="minorHAnsi" w:hAnsiTheme="minorHAnsi" w:cstheme="minorHAnsi"/>
                <w:b/>
              </w:rPr>
              <w:tab/>
            </w:r>
            <w:r w:rsidRPr="00AA53F2">
              <w:rPr>
                <w:rFonts w:asciiTheme="minorHAnsi" w:hAnsiTheme="minorHAnsi" w:cstheme="minorHAnsi"/>
                <w:b/>
              </w:rPr>
              <w:tab/>
            </w:r>
            <w:r w:rsidR="009C4391" w:rsidRPr="00AA53F2">
              <w:rPr>
                <w:rFonts w:asciiTheme="minorHAnsi" w:hAnsiTheme="minorHAnsi" w:cstheme="minorHAnsi"/>
                <w:b/>
              </w:rPr>
              <w:t xml:space="preserve">: </w:t>
            </w:r>
            <w:r w:rsidR="00C437F3">
              <w:rPr>
                <w:rFonts w:asciiTheme="minorHAnsi" w:hAnsiTheme="minorHAnsi" w:cstheme="minorHAnsi"/>
                <w:b/>
              </w:rPr>
              <w:t xml:space="preserve"> </w:t>
            </w:r>
            <w:r w:rsidR="009C4391" w:rsidRPr="00AA53F2">
              <w:rPr>
                <w:rFonts w:asciiTheme="minorHAnsi" w:hAnsiTheme="minorHAnsi" w:cstheme="minorHAnsi"/>
                <w:b/>
              </w:rPr>
              <w:t xml:space="preserve">Shri </w:t>
            </w:r>
            <w:r w:rsidR="006B2E22">
              <w:rPr>
                <w:rFonts w:asciiTheme="minorHAnsi" w:hAnsiTheme="minorHAnsi" w:cstheme="minorHAnsi"/>
                <w:b/>
              </w:rPr>
              <w:t xml:space="preserve">late. Dhup Narayan Prasad </w:t>
            </w:r>
          </w:p>
          <w:p w:rsidR="00EA2AE6" w:rsidRPr="00AA53F2" w:rsidRDefault="00574186" w:rsidP="00AF00C7">
            <w:pPr>
              <w:numPr>
                <w:ilvl w:val="0"/>
                <w:numId w:val="2"/>
              </w:numPr>
              <w:ind w:hanging="280"/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Mother</w:t>
            </w:r>
            <w:r w:rsidRPr="00AA53F2">
              <w:rPr>
                <w:rFonts w:asciiTheme="minorHAnsi" w:hAnsiTheme="minorHAnsi" w:cstheme="minorHAnsi"/>
                <w:b/>
              </w:rPr>
              <w:tab/>
            </w:r>
            <w:r w:rsidR="008B5EFB" w:rsidRPr="00AA53F2">
              <w:rPr>
                <w:rFonts w:asciiTheme="minorHAnsi" w:hAnsiTheme="minorHAnsi" w:cstheme="minorHAnsi"/>
                <w:b/>
              </w:rPr>
              <w:t>:</w:t>
            </w:r>
            <w:r w:rsidR="00AB2913" w:rsidRPr="00AA53F2">
              <w:rPr>
                <w:rFonts w:asciiTheme="minorHAnsi" w:hAnsiTheme="minorHAnsi" w:cstheme="minorHAnsi"/>
                <w:b/>
              </w:rPr>
              <w:t xml:space="preserve"> </w:t>
            </w:r>
            <w:r w:rsidR="00C437F3">
              <w:rPr>
                <w:rFonts w:asciiTheme="minorHAnsi" w:hAnsiTheme="minorHAnsi" w:cstheme="minorHAnsi"/>
                <w:b/>
              </w:rPr>
              <w:t xml:space="preserve"> </w:t>
            </w:r>
            <w:r w:rsidR="00F97814" w:rsidRPr="00AA53F2">
              <w:rPr>
                <w:rFonts w:asciiTheme="minorHAnsi" w:hAnsiTheme="minorHAnsi" w:cstheme="minorHAnsi"/>
                <w:b/>
              </w:rPr>
              <w:t>S</w:t>
            </w:r>
            <w:r w:rsidR="008B5EFB" w:rsidRPr="00AA53F2">
              <w:rPr>
                <w:rFonts w:asciiTheme="minorHAnsi" w:hAnsiTheme="minorHAnsi" w:cstheme="minorHAnsi"/>
                <w:b/>
              </w:rPr>
              <w:t>mt</w:t>
            </w:r>
            <w:r w:rsidR="00F97814" w:rsidRPr="00AA53F2">
              <w:rPr>
                <w:rFonts w:asciiTheme="minorHAnsi" w:hAnsiTheme="minorHAnsi" w:cstheme="minorHAnsi"/>
                <w:b/>
              </w:rPr>
              <w:t xml:space="preserve">. </w:t>
            </w:r>
            <w:r w:rsidR="006B2E22">
              <w:rPr>
                <w:rFonts w:asciiTheme="minorHAnsi" w:hAnsiTheme="minorHAnsi" w:cstheme="minorHAnsi"/>
                <w:b/>
              </w:rPr>
              <w:t xml:space="preserve">Laxmi Devi </w:t>
            </w:r>
          </w:p>
          <w:p w:rsidR="003E6743" w:rsidRPr="00AA53F2" w:rsidRDefault="00E660D1" w:rsidP="00AF00C7">
            <w:pPr>
              <w:pStyle w:val="Tit"/>
              <w:shd w:val="pct10" w:color="auto" w:fill="auto"/>
              <w:spacing w:before="240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t>Achievements</w:t>
            </w:r>
          </w:p>
          <w:p w:rsidR="000171CD" w:rsidRPr="000171CD" w:rsidRDefault="000171CD" w:rsidP="00A155CE">
            <w:pPr>
              <w:pStyle w:val="ListParagraph"/>
              <w:numPr>
                <w:ilvl w:val="0"/>
                <w:numId w:val="13"/>
              </w:numPr>
              <w:ind w:left="426" w:hanging="284"/>
              <w:contextualSpacing/>
              <w:jc w:val="both"/>
            </w:pPr>
            <w:r w:rsidRPr="000171CD">
              <w:t>An Active Member of College Sport C</w:t>
            </w:r>
            <w:r w:rsidR="006B2E22">
              <w:t xml:space="preserve">ommittee, &amp; worked as Chess Coordinator </w:t>
            </w:r>
            <w:r w:rsidR="001136E7">
              <w:t xml:space="preserve">in </w:t>
            </w:r>
            <w:r w:rsidR="001136E7" w:rsidRPr="000171CD">
              <w:t>Tournament</w:t>
            </w:r>
            <w:r w:rsidRPr="000171CD">
              <w:t xml:space="preserve"> organized by College.</w:t>
            </w:r>
          </w:p>
          <w:p w:rsidR="000171CD" w:rsidRPr="00723ED9" w:rsidRDefault="000171CD" w:rsidP="00AF00C7">
            <w:pPr>
              <w:pStyle w:val="ListParagraph"/>
              <w:numPr>
                <w:ilvl w:val="0"/>
                <w:numId w:val="13"/>
              </w:numPr>
              <w:ind w:left="426" w:hanging="284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  <w:r w:rsidRPr="000171CD">
              <w:t>Certifi</w:t>
            </w:r>
            <w:r w:rsidR="00A155CE">
              <w:t>cation of participation in High School Govt. JSSHS</w:t>
            </w:r>
            <w:r w:rsidRPr="000171CD">
              <w:t xml:space="preserve"> Quiz Contest</w:t>
            </w:r>
            <w:r w:rsidRPr="00073710">
              <w:rPr>
                <w:rFonts w:ascii="Verdana" w:hAnsi="Verdana" w:cstheme="minorHAnsi"/>
                <w:sz w:val="20"/>
                <w:szCs w:val="20"/>
              </w:rPr>
              <w:t>.</w:t>
            </w:r>
          </w:p>
          <w:p w:rsidR="00723ED9" w:rsidRDefault="00723ED9" w:rsidP="00723ED9">
            <w:pPr>
              <w:pStyle w:val="ListParagraph"/>
              <w:ind w:left="426"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723ED9" w:rsidRDefault="00723ED9" w:rsidP="00723ED9">
            <w:pPr>
              <w:pStyle w:val="ListParagraph"/>
              <w:ind w:left="426"/>
              <w:contextualSpacing/>
              <w:jc w:val="both"/>
              <w:rPr>
                <w:rFonts w:ascii="Verdana" w:hAnsi="Verdana" w:cstheme="minorHAnsi"/>
                <w:sz w:val="20"/>
                <w:szCs w:val="20"/>
              </w:rPr>
            </w:pPr>
          </w:p>
          <w:p w:rsidR="00723ED9" w:rsidRPr="00073710" w:rsidRDefault="00723ED9" w:rsidP="00723ED9">
            <w:pPr>
              <w:pStyle w:val="ListParagraph"/>
              <w:ind w:left="426"/>
              <w:contextualSpacing/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8762BD" w:rsidRPr="00AA53F2" w:rsidRDefault="008762BD" w:rsidP="00AF00C7">
            <w:pPr>
              <w:pStyle w:val="Achievement"/>
              <w:spacing w:after="0" w:line="240" w:lineRule="auto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  <w:p w:rsidR="00723ED9" w:rsidRDefault="00723ED9" w:rsidP="00AF00C7">
            <w:pPr>
              <w:pStyle w:val="Tit"/>
              <w:shd w:val="pct10" w:color="auto" w:fill="auto"/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</w:p>
          <w:p w:rsidR="003E6743" w:rsidRPr="00AA53F2" w:rsidRDefault="003E6743" w:rsidP="00AF00C7">
            <w:pPr>
              <w:pStyle w:val="Tit"/>
              <w:shd w:val="pct10" w:color="auto" w:fill="auto"/>
              <w:spacing w:after="0"/>
              <w:ind w:left="0" w:right="-155" w:firstLine="0"/>
              <w:rPr>
                <w:rFonts w:asciiTheme="minorHAnsi" w:hAnsiTheme="minorHAnsi" w:cstheme="minorHAnsi"/>
              </w:rPr>
            </w:pPr>
            <w:r w:rsidRPr="00AA53F2">
              <w:rPr>
                <w:rFonts w:asciiTheme="minorHAnsi" w:hAnsiTheme="minorHAnsi" w:cstheme="minorHAnsi"/>
              </w:rPr>
              <w:t>Declaration</w:t>
            </w:r>
          </w:p>
          <w:p w:rsidR="00185092" w:rsidRDefault="00185092" w:rsidP="00AF00C7">
            <w:pPr>
              <w:rPr>
                <w:rFonts w:asciiTheme="minorHAnsi" w:hAnsiTheme="minorHAnsi" w:cstheme="minorHAnsi"/>
                <w:b/>
              </w:rPr>
            </w:pPr>
          </w:p>
          <w:p w:rsidR="003E6743" w:rsidRPr="00AA53F2" w:rsidRDefault="003E6743" w:rsidP="00AF00C7">
            <w:pPr>
              <w:rPr>
                <w:rFonts w:asciiTheme="minorHAnsi" w:hAnsiTheme="minorHAnsi" w:cstheme="minorHAnsi"/>
                <w:b/>
              </w:rPr>
            </w:pPr>
            <w:r w:rsidRPr="00AA53F2">
              <w:rPr>
                <w:rFonts w:asciiTheme="minorHAnsi" w:hAnsiTheme="minorHAnsi" w:cstheme="minorHAnsi"/>
                <w:b/>
              </w:rPr>
              <w:t>I hereby declare that the above-mentioned information is correct up to best of my knowledge and I bear the responsibility f</w:t>
            </w:r>
            <w:r w:rsidR="001D7F4D" w:rsidRPr="00AA53F2">
              <w:rPr>
                <w:rFonts w:asciiTheme="minorHAnsi" w:hAnsiTheme="minorHAnsi" w:cstheme="minorHAnsi"/>
                <w:b/>
              </w:rPr>
              <w:t xml:space="preserve">or the correctness of The above mention </w:t>
            </w:r>
            <w:r w:rsidRPr="00AA53F2">
              <w:rPr>
                <w:rFonts w:asciiTheme="minorHAnsi" w:hAnsiTheme="minorHAnsi" w:cstheme="minorHAnsi"/>
                <w:b/>
              </w:rPr>
              <w:t>particulars.</w:t>
            </w:r>
          </w:p>
          <w:p w:rsidR="00185092" w:rsidRDefault="00185092" w:rsidP="004D415B">
            <w:pPr>
              <w:pStyle w:val="BodyText"/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3E6743" w:rsidRPr="004D415B" w:rsidRDefault="008A2EF6" w:rsidP="004D415B">
            <w:pPr>
              <w:pStyle w:val="BodyText"/>
              <w:spacing w:before="24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Current location  - Meerut</w:t>
            </w:r>
            <w:r w:rsidR="00171B50">
              <w:rPr>
                <w:rFonts w:asciiTheme="minorHAnsi" w:hAnsiTheme="minorHAnsi" w:cstheme="minorHAnsi"/>
                <w:sz w:val="24"/>
                <w:szCs w:val="24"/>
              </w:rPr>
              <w:t>(U.P)</w:t>
            </w:r>
            <w:r w:rsidR="00C34321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r w:rsidR="001D7F4D" w:rsidRPr="00AA53F2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       </w:t>
            </w:r>
            <w:r w:rsidR="00C437F3">
              <w:rPr>
                <w:rFonts w:asciiTheme="minorHAnsi" w:hAnsiTheme="minorHAnsi" w:cstheme="minorHAnsi"/>
                <w:sz w:val="24"/>
                <w:szCs w:val="24"/>
              </w:rPr>
              <w:t xml:space="preserve">                </w:t>
            </w:r>
            <w:r w:rsidR="00A155CE">
              <w:rPr>
                <w:rFonts w:asciiTheme="minorHAnsi" w:hAnsiTheme="minorHAnsi" w:cstheme="minorHAnsi"/>
                <w:sz w:val="24"/>
                <w:szCs w:val="24"/>
              </w:rPr>
              <w:t>MANGAL PRASAD</w:t>
            </w:r>
            <w:r w:rsidR="001D7F4D" w:rsidRPr="00AA53F2"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     </w:t>
            </w:r>
            <w:r w:rsidR="00245186" w:rsidRPr="00AA53F2">
              <w:rPr>
                <w:rFonts w:asciiTheme="minorHAnsi" w:hAnsiTheme="minorHAnsi" w:cstheme="minorHAnsi"/>
                <w:b w:val="0"/>
                <w:noProof/>
                <w:vanish/>
                <w:lang w:val="en-IN" w:eastAsia="en-IN"/>
              </w:rPr>
              <w:drawing>
                <wp:inline distT="0" distB="0" distL="0" distR="0">
                  <wp:extent cx="114300" cy="114300"/>
                  <wp:effectExtent l="1905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5186" w:rsidRPr="00AA53F2">
              <w:rPr>
                <w:rFonts w:asciiTheme="minorHAnsi" w:hAnsiTheme="minorHAnsi" w:cstheme="minorHAnsi"/>
                <w:b w:val="0"/>
                <w:noProof/>
                <w:vanish/>
                <w:lang w:val="en-IN" w:eastAsia="en-IN"/>
              </w:rPr>
              <w:drawing>
                <wp:inline distT="0" distB="0" distL="0" distR="0">
                  <wp:extent cx="142875" cy="142875"/>
                  <wp:effectExtent l="1905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45186" w:rsidRPr="00AA53F2">
              <w:rPr>
                <w:rFonts w:asciiTheme="minorHAnsi" w:hAnsiTheme="minorHAnsi" w:cstheme="minorHAnsi"/>
                <w:b w:val="0"/>
                <w:noProof/>
                <w:vanish/>
                <w:lang w:val="en-IN" w:eastAsia="en-IN"/>
              </w:rPr>
              <w:drawing>
                <wp:inline distT="0" distB="0" distL="0" distR="0">
                  <wp:extent cx="161925" cy="161925"/>
                  <wp:effectExtent l="1905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37D" w:rsidRPr="000444EA" w:rsidTr="00AA53F2">
        <w:trPr>
          <w:trHeight w:val="153"/>
        </w:trPr>
        <w:tc>
          <w:tcPr>
            <w:tcW w:w="20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6E6"/>
          </w:tcPr>
          <w:p w:rsidR="0020437D" w:rsidRPr="000444EA" w:rsidRDefault="0020437D" w:rsidP="00AF00C7">
            <w:pPr>
              <w:rPr>
                <w:rFonts w:asciiTheme="minorHAnsi" w:hAnsiTheme="minorHAnsi" w:cstheme="minorHAnsi"/>
                <w:b/>
                <w:bCs/>
                <w:i/>
                <w:iCs/>
                <w:u w:val="single"/>
              </w:rPr>
            </w:pPr>
          </w:p>
        </w:tc>
        <w:tc>
          <w:tcPr>
            <w:tcW w:w="99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0437D" w:rsidRPr="00AA53F2" w:rsidRDefault="0020437D" w:rsidP="00AF00C7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</w:tbl>
    <w:p w:rsidR="003E6743" w:rsidRDefault="00677B51" w:rsidP="00AF00C7">
      <w:pPr>
        <w:rPr>
          <w:rFonts w:eastAsia="SimSun"/>
          <w:color w:val="000080"/>
          <w:sz w:val="2"/>
          <w:szCs w:val="2"/>
          <w:lang w:eastAsia="zh-CN"/>
        </w:rPr>
      </w:pPr>
      <w:r>
        <w:rPr>
          <w:rFonts w:eastAsia="SimSun"/>
          <w:color w:val="000080"/>
          <w:sz w:val="2"/>
          <w:szCs w:val="2"/>
          <w:lang w:eastAsia="zh-CN"/>
        </w:rPr>
        <w:br/>
      </w:r>
      <w:bookmarkStart w:id="0" w:name="_GoBack"/>
      <w:bookmarkEnd w:id="0"/>
    </w:p>
    <w:sectPr w:rsidR="003E6743" w:rsidSect="00705F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110" w:rsidRDefault="00E03110" w:rsidP="00D40470">
      <w:r>
        <w:separator/>
      </w:r>
    </w:p>
  </w:endnote>
  <w:endnote w:type="continuationSeparator" w:id="0">
    <w:p w:rsidR="00E03110" w:rsidRDefault="00E03110" w:rsidP="00D4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110" w:rsidRDefault="00E03110" w:rsidP="00D40470">
      <w:r>
        <w:separator/>
      </w:r>
    </w:p>
  </w:footnote>
  <w:footnote w:type="continuationSeparator" w:id="0">
    <w:p w:rsidR="00E03110" w:rsidRDefault="00E03110" w:rsidP="00D4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F7170"/>
    <w:multiLevelType w:val="hybridMultilevel"/>
    <w:tmpl w:val="5D16732C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D117F"/>
    <w:multiLevelType w:val="hybridMultilevel"/>
    <w:tmpl w:val="AAEEED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139D4"/>
    <w:multiLevelType w:val="hybridMultilevel"/>
    <w:tmpl w:val="D8A861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4BBB"/>
    <w:multiLevelType w:val="multilevel"/>
    <w:tmpl w:val="351852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F7A5613"/>
    <w:multiLevelType w:val="hybridMultilevel"/>
    <w:tmpl w:val="4F3627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5C4D6F"/>
    <w:multiLevelType w:val="hybridMultilevel"/>
    <w:tmpl w:val="5FDE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35BB4"/>
    <w:multiLevelType w:val="hybridMultilevel"/>
    <w:tmpl w:val="C4EC4BFA"/>
    <w:lvl w:ilvl="0" w:tplc="69D0AC8A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35C9170A"/>
    <w:multiLevelType w:val="hybridMultilevel"/>
    <w:tmpl w:val="3AD8B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E069D5"/>
    <w:multiLevelType w:val="hybridMultilevel"/>
    <w:tmpl w:val="9932A778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>
    <w:nsid w:val="3F0157DE"/>
    <w:multiLevelType w:val="hybridMultilevel"/>
    <w:tmpl w:val="1CC03A8C"/>
    <w:lvl w:ilvl="0" w:tplc="308CE2B0">
      <w:numFmt w:val="bullet"/>
      <w:lvlText w:val=""/>
      <w:lvlJc w:val="left"/>
      <w:pPr>
        <w:ind w:left="4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44F3722A"/>
    <w:multiLevelType w:val="hybridMultilevel"/>
    <w:tmpl w:val="4E2692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5083B"/>
    <w:multiLevelType w:val="hybridMultilevel"/>
    <w:tmpl w:val="653669BA"/>
    <w:lvl w:ilvl="0" w:tplc="04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4AA30AAB"/>
    <w:multiLevelType w:val="hybridMultilevel"/>
    <w:tmpl w:val="A3625056"/>
    <w:lvl w:ilvl="0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3">
    <w:nsid w:val="4D450CD9"/>
    <w:multiLevelType w:val="hybridMultilevel"/>
    <w:tmpl w:val="6CC06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B4DEF"/>
    <w:multiLevelType w:val="hybridMultilevel"/>
    <w:tmpl w:val="168C6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FC6546"/>
    <w:multiLevelType w:val="hybridMultilevel"/>
    <w:tmpl w:val="E7A2B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E7ECB"/>
    <w:multiLevelType w:val="hybridMultilevel"/>
    <w:tmpl w:val="ED94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0067C"/>
    <w:multiLevelType w:val="multilevel"/>
    <w:tmpl w:val="824C10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3B0AB7"/>
    <w:multiLevelType w:val="hybridMultilevel"/>
    <w:tmpl w:val="A01A7E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18"/>
  </w:num>
  <w:num w:numId="5">
    <w:abstractNumId w:val="1"/>
  </w:num>
  <w:num w:numId="6">
    <w:abstractNumId w:val="7"/>
  </w:num>
  <w:num w:numId="7">
    <w:abstractNumId w:val="15"/>
  </w:num>
  <w:num w:numId="8">
    <w:abstractNumId w:val="2"/>
  </w:num>
  <w:num w:numId="9">
    <w:abstractNumId w:val="12"/>
  </w:num>
  <w:num w:numId="10">
    <w:abstractNumId w:val="8"/>
  </w:num>
  <w:num w:numId="11">
    <w:abstractNumId w:val="11"/>
  </w:num>
  <w:num w:numId="12">
    <w:abstractNumId w:val="10"/>
  </w:num>
  <w:num w:numId="13">
    <w:abstractNumId w:val="14"/>
  </w:num>
  <w:num w:numId="14">
    <w:abstractNumId w:val="16"/>
  </w:num>
  <w:num w:numId="15">
    <w:abstractNumId w:val="3"/>
  </w:num>
  <w:num w:numId="16">
    <w:abstractNumId w:val="5"/>
  </w:num>
  <w:num w:numId="17">
    <w:abstractNumId w:val="13"/>
  </w:num>
  <w:num w:numId="18">
    <w:abstractNumId w:val="6"/>
  </w:num>
  <w:num w:numId="19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6743"/>
    <w:rsid w:val="00002734"/>
    <w:rsid w:val="00007519"/>
    <w:rsid w:val="00013443"/>
    <w:rsid w:val="000165A2"/>
    <w:rsid w:val="000171CD"/>
    <w:rsid w:val="000311FD"/>
    <w:rsid w:val="00033534"/>
    <w:rsid w:val="000342B6"/>
    <w:rsid w:val="00041363"/>
    <w:rsid w:val="00041C06"/>
    <w:rsid w:val="000444EA"/>
    <w:rsid w:val="00053A8C"/>
    <w:rsid w:val="000569C1"/>
    <w:rsid w:val="000617F0"/>
    <w:rsid w:val="00061B1A"/>
    <w:rsid w:val="00074EB2"/>
    <w:rsid w:val="00080401"/>
    <w:rsid w:val="00082DD0"/>
    <w:rsid w:val="00084544"/>
    <w:rsid w:val="000A4514"/>
    <w:rsid w:val="000B717E"/>
    <w:rsid w:val="000B73F2"/>
    <w:rsid w:val="000C2805"/>
    <w:rsid w:val="000D00C9"/>
    <w:rsid w:val="000D1602"/>
    <w:rsid w:val="000D3659"/>
    <w:rsid w:val="001003D4"/>
    <w:rsid w:val="00105FB0"/>
    <w:rsid w:val="001136E7"/>
    <w:rsid w:val="00113952"/>
    <w:rsid w:val="00116D7F"/>
    <w:rsid w:val="00116F8E"/>
    <w:rsid w:val="0013320D"/>
    <w:rsid w:val="00155147"/>
    <w:rsid w:val="00157D08"/>
    <w:rsid w:val="00171B50"/>
    <w:rsid w:val="00176560"/>
    <w:rsid w:val="00183E57"/>
    <w:rsid w:val="00185092"/>
    <w:rsid w:val="00190ED2"/>
    <w:rsid w:val="001A6E5C"/>
    <w:rsid w:val="001B11E7"/>
    <w:rsid w:val="001B7A38"/>
    <w:rsid w:val="001C537C"/>
    <w:rsid w:val="001C76E6"/>
    <w:rsid w:val="001D7496"/>
    <w:rsid w:val="001D7F4D"/>
    <w:rsid w:val="001E00C5"/>
    <w:rsid w:val="001E065A"/>
    <w:rsid w:val="001E77C4"/>
    <w:rsid w:val="0020437D"/>
    <w:rsid w:val="00213728"/>
    <w:rsid w:val="0021564B"/>
    <w:rsid w:val="00220597"/>
    <w:rsid w:val="002229A3"/>
    <w:rsid w:val="002242DA"/>
    <w:rsid w:val="002263DD"/>
    <w:rsid w:val="00237B53"/>
    <w:rsid w:val="00245186"/>
    <w:rsid w:val="0024585A"/>
    <w:rsid w:val="00264090"/>
    <w:rsid w:val="002678E9"/>
    <w:rsid w:val="0027150C"/>
    <w:rsid w:val="00271C6C"/>
    <w:rsid w:val="00271D94"/>
    <w:rsid w:val="00276869"/>
    <w:rsid w:val="00287A97"/>
    <w:rsid w:val="00294473"/>
    <w:rsid w:val="00295E61"/>
    <w:rsid w:val="002C0940"/>
    <w:rsid w:val="002C2607"/>
    <w:rsid w:val="002C3993"/>
    <w:rsid w:val="002C444C"/>
    <w:rsid w:val="002D00A4"/>
    <w:rsid w:val="002D0F50"/>
    <w:rsid w:val="002D22C0"/>
    <w:rsid w:val="002D242F"/>
    <w:rsid w:val="002D2740"/>
    <w:rsid w:val="002E181B"/>
    <w:rsid w:val="002E3B95"/>
    <w:rsid w:val="002F06C3"/>
    <w:rsid w:val="002F45B1"/>
    <w:rsid w:val="00301E48"/>
    <w:rsid w:val="00310C31"/>
    <w:rsid w:val="00312ECF"/>
    <w:rsid w:val="00315380"/>
    <w:rsid w:val="00316CB4"/>
    <w:rsid w:val="003276BA"/>
    <w:rsid w:val="003337F7"/>
    <w:rsid w:val="00342048"/>
    <w:rsid w:val="00343016"/>
    <w:rsid w:val="00343A71"/>
    <w:rsid w:val="00344141"/>
    <w:rsid w:val="00346831"/>
    <w:rsid w:val="00353E23"/>
    <w:rsid w:val="00353EC1"/>
    <w:rsid w:val="003631BB"/>
    <w:rsid w:val="003800DB"/>
    <w:rsid w:val="00381733"/>
    <w:rsid w:val="00387925"/>
    <w:rsid w:val="00391D9D"/>
    <w:rsid w:val="00394C02"/>
    <w:rsid w:val="003A069B"/>
    <w:rsid w:val="003A300A"/>
    <w:rsid w:val="003B3DC8"/>
    <w:rsid w:val="003B5BAB"/>
    <w:rsid w:val="003B6B91"/>
    <w:rsid w:val="003C09AF"/>
    <w:rsid w:val="003C66AA"/>
    <w:rsid w:val="003D6038"/>
    <w:rsid w:val="003D603A"/>
    <w:rsid w:val="003E0C52"/>
    <w:rsid w:val="003E1439"/>
    <w:rsid w:val="003E670D"/>
    <w:rsid w:val="003E6743"/>
    <w:rsid w:val="003F366C"/>
    <w:rsid w:val="003F43D1"/>
    <w:rsid w:val="003F7411"/>
    <w:rsid w:val="00402FEB"/>
    <w:rsid w:val="00403A10"/>
    <w:rsid w:val="004102E4"/>
    <w:rsid w:val="00410412"/>
    <w:rsid w:val="00410BBD"/>
    <w:rsid w:val="00410F06"/>
    <w:rsid w:val="00414122"/>
    <w:rsid w:val="00415462"/>
    <w:rsid w:val="00425A1F"/>
    <w:rsid w:val="00427FA7"/>
    <w:rsid w:val="00430634"/>
    <w:rsid w:val="00431F7C"/>
    <w:rsid w:val="004348D8"/>
    <w:rsid w:val="00440A26"/>
    <w:rsid w:val="0044261B"/>
    <w:rsid w:val="0044274F"/>
    <w:rsid w:val="00444444"/>
    <w:rsid w:val="00445358"/>
    <w:rsid w:val="004461D5"/>
    <w:rsid w:val="004506CB"/>
    <w:rsid w:val="00464256"/>
    <w:rsid w:val="004712A0"/>
    <w:rsid w:val="0048583C"/>
    <w:rsid w:val="00485BF5"/>
    <w:rsid w:val="00495752"/>
    <w:rsid w:val="004A1812"/>
    <w:rsid w:val="004A7F8D"/>
    <w:rsid w:val="004B078D"/>
    <w:rsid w:val="004B46BA"/>
    <w:rsid w:val="004C7E16"/>
    <w:rsid w:val="004D415B"/>
    <w:rsid w:val="004D6E24"/>
    <w:rsid w:val="004E25B5"/>
    <w:rsid w:val="004E39ED"/>
    <w:rsid w:val="004F145F"/>
    <w:rsid w:val="004F5099"/>
    <w:rsid w:val="004F5964"/>
    <w:rsid w:val="004F6CB4"/>
    <w:rsid w:val="00506AF2"/>
    <w:rsid w:val="005076C9"/>
    <w:rsid w:val="00513BB7"/>
    <w:rsid w:val="00516ED8"/>
    <w:rsid w:val="005209E5"/>
    <w:rsid w:val="00524BA4"/>
    <w:rsid w:val="00525872"/>
    <w:rsid w:val="00526635"/>
    <w:rsid w:val="005325AB"/>
    <w:rsid w:val="00534356"/>
    <w:rsid w:val="00534EF3"/>
    <w:rsid w:val="005447B8"/>
    <w:rsid w:val="005474DF"/>
    <w:rsid w:val="005476A1"/>
    <w:rsid w:val="00550839"/>
    <w:rsid w:val="00551F70"/>
    <w:rsid w:val="00552070"/>
    <w:rsid w:val="00555E34"/>
    <w:rsid w:val="00560075"/>
    <w:rsid w:val="005620E4"/>
    <w:rsid w:val="00566803"/>
    <w:rsid w:val="00571F75"/>
    <w:rsid w:val="005725CF"/>
    <w:rsid w:val="00574186"/>
    <w:rsid w:val="005770F4"/>
    <w:rsid w:val="00580CD7"/>
    <w:rsid w:val="005933B9"/>
    <w:rsid w:val="00594E69"/>
    <w:rsid w:val="005A0A02"/>
    <w:rsid w:val="005A4915"/>
    <w:rsid w:val="005A5586"/>
    <w:rsid w:val="005C0900"/>
    <w:rsid w:val="005C1135"/>
    <w:rsid w:val="005C29A7"/>
    <w:rsid w:val="005D7D8D"/>
    <w:rsid w:val="005E1E74"/>
    <w:rsid w:val="005E25E7"/>
    <w:rsid w:val="005F16C6"/>
    <w:rsid w:val="00605BA7"/>
    <w:rsid w:val="00613201"/>
    <w:rsid w:val="00613271"/>
    <w:rsid w:val="0062159C"/>
    <w:rsid w:val="00622F8C"/>
    <w:rsid w:val="00623DCC"/>
    <w:rsid w:val="0062405E"/>
    <w:rsid w:val="00625222"/>
    <w:rsid w:val="00630414"/>
    <w:rsid w:val="00630606"/>
    <w:rsid w:val="006307BC"/>
    <w:rsid w:val="00630DB3"/>
    <w:rsid w:val="006376B3"/>
    <w:rsid w:val="00641A31"/>
    <w:rsid w:val="00643A78"/>
    <w:rsid w:val="00647A40"/>
    <w:rsid w:val="00651C4A"/>
    <w:rsid w:val="00654F13"/>
    <w:rsid w:val="00657621"/>
    <w:rsid w:val="006606F0"/>
    <w:rsid w:val="00662274"/>
    <w:rsid w:val="00663508"/>
    <w:rsid w:val="006662F0"/>
    <w:rsid w:val="00670586"/>
    <w:rsid w:val="00670601"/>
    <w:rsid w:val="00670AB6"/>
    <w:rsid w:val="00675F86"/>
    <w:rsid w:val="00677B51"/>
    <w:rsid w:val="00684142"/>
    <w:rsid w:val="00686C48"/>
    <w:rsid w:val="00691FEC"/>
    <w:rsid w:val="0069329F"/>
    <w:rsid w:val="006968EA"/>
    <w:rsid w:val="00697547"/>
    <w:rsid w:val="006A1F52"/>
    <w:rsid w:val="006A41AC"/>
    <w:rsid w:val="006A43C4"/>
    <w:rsid w:val="006B0BC3"/>
    <w:rsid w:val="006B2E22"/>
    <w:rsid w:val="006B7553"/>
    <w:rsid w:val="006C0200"/>
    <w:rsid w:val="006C3CBC"/>
    <w:rsid w:val="006D611C"/>
    <w:rsid w:val="006D788F"/>
    <w:rsid w:val="006E3664"/>
    <w:rsid w:val="006E4564"/>
    <w:rsid w:val="006E466D"/>
    <w:rsid w:val="006E6D6F"/>
    <w:rsid w:val="006F24DB"/>
    <w:rsid w:val="00701065"/>
    <w:rsid w:val="00703AC4"/>
    <w:rsid w:val="00704A46"/>
    <w:rsid w:val="00705F1B"/>
    <w:rsid w:val="0070797C"/>
    <w:rsid w:val="00713B96"/>
    <w:rsid w:val="00717C9D"/>
    <w:rsid w:val="00723ED9"/>
    <w:rsid w:val="00726302"/>
    <w:rsid w:val="00727374"/>
    <w:rsid w:val="007301A7"/>
    <w:rsid w:val="00735021"/>
    <w:rsid w:val="00740C3D"/>
    <w:rsid w:val="00744390"/>
    <w:rsid w:val="00746E0D"/>
    <w:rsid w:val="00753895"/>
    <w:rsid w:val="00755340"/>
    <w:rsid w:val="007621A1"/>
    <w:rsid w:val="00763291"/>
    <w:rsid w:val="0076510C"/>
    <w:rsid w:val="00765629"/>
    <w:rsid w:val="00766CF3"/>
    <w:rsid w:val="007700C0"/>
    <w:rsid w:val="007702DF"/>
    <w:rsid w:val="00773B92"/>
    <w:rsid w:val="007828F6"/>
    <w:rsid w:val="0078358D"/>
    <w:rsid w:val="00783783"/>
    <w:rsid w:val="007848CD"/>
    <w:rsid w:val="00791CC7"/>
    <w:rsid w:val="007970B0"/>
    <w:rsid w:val="007A2CAB"/>
    <w:rsid w:val="007B1ABF"/>
    <w:rsid w:val="007C1B62"/>
    <w:rsid w:val="007D1372"/>
    <w:rsid w:val="007D1473"/>
    <w:rsid w:val="007D5752"/>
    <w:rsid w:val="007E046D"/>
    <w:rsid w:val="007E7516"/>
    <w:rsid w:val="007F4B26"/>
    <w:rsid w:val="00806495"/>
    <w:rsid w:val="00811D9C"/>
    <w:rsid w:val="00817D7D"/>
    <w:rsid w:val="00820842"/>
    <w:rsid w:val="00822FA3"/>
    <w:rsid w:val="00827DD1"/>
    <w:rsid w:val="00827F5F"/>
    <w:rsid w:val="00836D5F"/>
    <w:rsid w:val="008426B5"/>
    <w:rsid w:val="008442E2"/>
    <w:rsid w:val="0085059E"/>
    <w:rsid w:val="008538CF"/>
    <w:rsid w:val="008673FB"/>
    <w:rsid w:val="00870C9C"/>
    <w:rsid w:val="008762BD"/>
    <w:rsid w:val="0088063B"/>
    <w:rsid w:val="00881793"/>
    <w:rsid w:val="00881BA5"/>
    <w:rsid w:val="00890782"/>
    <w:rsid w:val="00893301"/>
    <w:rsid w:val="00896DAF"/>
    <w:rsid w:val="008A0E4C"/>
    <w:rsid w:val="008A2EF6"/>
    <w:rsid w:val="008B4846"/>
    <w:rsid w:val="008B5EFB"/>
    <w:rsid w:val="008D4CF4"/>
    <w:rsid w:val="008E12F6"/>
    <w:rsid w:val="008E413B"/>
    <w:rsid w:val="008E53BF"/>
    <w:rsid w:val="008E6022"/>
    <w:rsid w:val="008F1274"/>
    <w:rsid w:val="008F5AA8"/>
    <w:rsid w:val="0090476A"/>
    <w:rsid w:val="00915EFB"/>
    <w:rsid w:val="00920E3E"/>
    <w:rsid w:val="00921B94"/>
    <w:rsid w:val="00922BAC"/>
    <w:rsid w:val="0092781A"/>
    <w:rsid w:val="00931742"/>
    <w:rsid w:val="00945084"/>
    <w:rsid w:val="00945AFD"/>
    <w:rsid w:val="00954CE2"/>
    <w:rsid w:val="00966929"/>
    <w:rsid w:val="009737B2"/>
    <w:rsid w:val="00973874"/>
    <w:rsid w:val="009830F2"/>
    <w:rsid w:val="00985C30"/>
    <w:rsid w:val="009A6C17"/>
    <w:rsid w:val="009A6D86"/>
    <w:rsid w:val="009B575F"/>
    <w:rsid w:val="009C4391"/>
    <w:rsid w:val="009D43B1"/>
    <w:rsid w:val="009E035A"/>
    <w:rsid w:val="009E143A"/>
    <w:rsid w:val="009E5A80"/>
    <w:rsid w:val="009E6C35"/>
    <w:rsid w:val="009E6F3D"/>
    <w:rsid w:val="009F50D0"/>
    <w:rsid w:val="00A03BD0"/>
    <w:rsid w:val="00A063B7"/>
    <w:rsid w:val="00A155CE"/>
    <w:rsid w:val="00A2196F"/>
    <w:rsid w:val="00A24BED"/>
    <w:rsid w:val="00A3058F"/>
    <w:rsid w:val="00A402D8"/>
    <w:rsid w:val="00A47336"/>
    <w:rsid w:val="00A512B5"/>
    <w:rsid w:val="00A62BC8"/>
    <w:rsid w:val="00A65206"/>
    <w:rsid w:val="00A708E6"/>
    <w:rsid w:val="00A73565"/>
    <w:rsid w:val="00A92090"/>
    <w:rsid w:val="00A95187"/>
    <w:rsid w:val="00A967FE"/>
    <w:rsid w:val="00AA2123"/>
    <w:rsid w:val="00AA53F2"/>
    <w:rsid w:val="00AA7683"/>
    <w:rsid w:val="00AB2913"/>
    <w:rsid w:val="00AB467F"/>
    <w:rsid w:val="00AB702E"/>
    <w:rsid w:val="00AD0153"/>
    <w:rsid w:val="00AD4D58"/>
    <w:rsid w:val="00AD7557"/>
    <w:rsid w:val="00AE1A65"/>
    <w:rsid w:val="00AF00C7"/>
    <w:rsid w:val="00AF254E"/>
    <w:rsid w:val="00AF2B2D"/>
    <w:rsid w:val="00AF6B85"/>
    <w:rsid w:val="00B02415"/>
    <w:rsid w:val="00B02AC7"/>
    <w:rsid w:val="00B11DA3"/>
    <w:rsid w:val="00B25BEA"/>
    <w:rsid w:val="00B26CD8"/>
    <w:rsid w:val="00B27FAE"/>
    <w:rsid w:val="00B3165A"/>
    <w:rsid w:val="00B36C61"/>
    <w:rsid w:val="00B4048E"/>
    <w:rsid w:val="00B53340"/>
    <w:rsid w:val="00B55847"/>
    <w:rsid w:val="00B6416B"/>
    <w:rsid w:val="00B66F99"/>
    <w:rsid w:val="00B900EA"/>
    <w:rsid w:val="00B90714"/>
    <w:rsid w:val="00BA0E2A"/>
    <w:rsid w:val="00BA1974"/>
    <w:rsid w:val="00BA1A31"/>
    <w:rsid w:val="00BA1C0D"/>
    <w:rsid w:val="00BA1CA2"/>
    <w:rsid w:val="00BB16FA"/>
    <w:rsid w:val="00BB1D26"/>
    <w:rsid w:val="00BB544A"/>
    <w:rsid w:val="00BB71FE"/>
    <w:rsid w:val="00BB791B"/>
    <w:rsid w:val="00BB7D18"/>
    <w:rsid w:val="00BC054B"/>
    <w:rsid w:val="00BD002D"/>
    <w:rsid w:val="00BD08E8"/>
    <w:rsid w:val="00BD1EBC"/>
    <w:rsid w:val="00BD41C4"/>
    <w:rsid w:val="00BE0827"/>
    <w:rsid w:val="00BE0C5D"/>
    <w:rsid w:val="00BE4F0D"/>
    <w:rsid w:val="00BE6C21"/>
    <w:rsid w:val="00BF197A"/>
    <w:rsid w:val="00BF2388"/>
    <w:rsid w:val="00BF3220"/>
    <w:rsid w:val="00C005E8"/>
    <w:rsid w:val="00C027C6"/>
    <w:rsid w:val="00C133DE"/>
    <w:rsid w:val="00C15729"/>
    <w:rsid w:val="00C222FF"/>
    <w:rsid w:val="00C33886"/>
    <w:rsid w:val="00C34321"/>
    <w:rsid w:val="00C3600F"/>
    <w:rsid w:val="00C40FD1"/>
    <w:rsid w:val="00C437F3"/>
    <w:rsid w:val="00C47530"/>
    <w:rsid w:val="00C57441"/>
    <w:rsid w:val="00C603E6"/>
    <w:rsid w:val="00C678AE"/>
    <w:rsid w:val="00C71C05"/>
    <w:rsid w:val="00C775F8"/>
    <w:rsid w:val="00C91283"/>
    <w:rsid w:val="00C97CFC"/>
    <w:rsid w:val="00CB6BBE"/>
    <w:rsid w:val="00CC0EA9"/>
    <w:rsid w:val="00CD2520"/>
    <w:rsid w:val="00CD48CC"/>
    <w:rsid w:val="00CE7212"/>
    <w:rsid w:val="00D02C2E"/>
    <w:rsid w:val="00D05DF4"/>
    <w:rsid w:val="00D067BB"/>
    <w:rsid w:val="00D13B21"/>
    <w:rsid w:val="00D1611A"/>
    <w:rsid w:val="00D2021C"/>
    <w:rsid w:val="00D20CFE"/>
    <w:rsid w:val="00D23103"/>
    <w:rsid w:val="00D24007"/>
    <w:rsid w:val="00D31014"/>
    <w:rsid w:val="00D3147B"/>
    <w:rsid w:val="00D31B53"/>
    <w:rsid w:val="00D36A36"/>
    <w:rsid w:val="00D400CB"/>
    <w:rsid w:val="00D401D2"/>
    <w:rsid w:val="00D40470"/>
    <w:rsid w:val="00D41433"/>
    <w:rsid w:val="00D463F9"/>
    <w:rsid w:val="00D46CCC"/>
    <w:rsid w:val="00D567B5"/>
    <w:rsid w:val="00D73ECB"/>
    <w:rsid w:val="00D753F5"/>
    <w:rsid w:val="00D802C7"/>
    <w:rsid w:val="00DA3673"/>
    <w:rsid w:val="00DA76F2"/>
    <w:rsid w:val="00DB016C"/>
    <w:rsid w:val="00DC6427"/>
    <w:rsid w:val="00DC6A7A"/>
    <w:rsid w:val="00DD0B9E"/>
    <w:rsid w:val="00DD5EBD"/>
    <w:rsid w:val="00DE3436"/>
    <w:rsid w:val="00DE45A4"/>
    <w:rsid w:val="00DF2312"/>
    <w:rsid w:val="00DF393D"/>
    <w:rsid w:val="00E022C0"/>
    <w:rsid w:val="00E03110"/>
    <w:rsid w:val="00E04B29"/>
    <w:rsid w:val="00E15633"/>
    <w:rsid w:val="00E1586A"/>
    <w:rsid w:val="00E249E7"/>
    <w:rsid w:val="00E349C0"/>
    <w:rsid w:val="00E4567F"/>
    <w:rsid w:val="00E47109"/>
    <w:rsid w:val="00E5150C"/>
    <w:rsid w:val="00E567C8"/>
    <w:rsid w:val="00E64212"/>
    <w:rsid w:val="00E64342"/>
    <w:rsid w:val="00E660D1"/>
    <w:rsid w:val="00E667A1"/>
    <w:rsid w:val="00E66A0E"/>
    <w:rsid w:val="00E66B3B"/>
    <w:rsid w:val="00E7458B"/>
    <w:rsid w:val="00E74C60"/>
    <w:rsid w:val="00E766B8"/>
    <w:rsid w:val="00E90486"/>
    <w:rsid w:val="00E9301A"/>
    <w:rsid w:val="00E956DC"/>
    <w:rsid w:val="00EA2AE6"/>
    <w:rsid w:val="00EB48CB"/>
    <w:rsid w:val="00ED303A"/>
    <w:rsid w:val="00ED3DFE"/>
    <w:rsid w:val="00EE01D9"/>
    <w:rsid w:val="00EF2571"/>
    <w:rsid w:val="00EF4421"/>
    <w:rsid w:val="00F04DDB"/>
    <w:rsid w:val="00F04E28"/>
    <w:rsid w:val="00F157E4"/>
    <w:rsid w:val="00F32655"/>
    <w:rsid w:val="00F42120"/>
    <w:rsid w:val="00F539B3"/>
    <w:rsid w:val="00F64499"/>
    <w:rsid w:val="00F67D7F"/>
    <w:rsid w:val="00F708E6"/>
    <w:rsid w:val="00F74AE3"/>
    <w:rsid w:val="00F76D7C"/>
    <w:rsid w:val="00F86F91"/>
    <w:rsid w:val="00F916C0"/>
    <w:rsid w:val="00F93402"/>
    <w:rsid w:val="00F936D9"/>
    <w:rsid w:val="00F957EE"/>
    <w:rsid w:val="00F97814"/>
    <w:rsid w:val="00FA4F35"/>
    <w:rsid w:val="00FA664B"/>
    <w:rsid w:val="00FB252B"/>
    <w:rsid w:val="00FB41EB"/>
    <w:rsid w:val="00FB5661"/>
    <w:rsid w:val="00FD0CD6"/>
    <w:rsid w:val="00FD2AF5"/>
    <w:rsid w:val="00FD62C8"/>
    <w:rsid w:val="00FD7B8D"/>
    <w:rsid w:val="00FE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D0FAEF-4F18-4C1C-A7F9-85EFDC6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3F9"/>
    <w:rPr>
      <w:sz w:val="24"/>
      <w:szCs w:val="24"/>
    </w:rPr>
  </w:style>
  <w:style w:type="paragraph" w:styleId="Heading1">
    <w:name w:val="heading 1"/>
    <w:basedOn w:val="Normal"/>
    <w:next w:val="Normal"/>
    <w:qFormat/>
    <w:rsid w:val="00D463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463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D463F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D463F9"/>
    <w:pPr>
      <w:spacing w:before="240" w:after="60"/>
      <w:outlineLvl w:val="8"/>
    </w:pPr>
    <w:rPr>
      <w:rFonts w:ascii="Arial" w:eastAsia="SimSun" w:hAnsi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D463F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eastAsia="SimSun"/>
      <w:b/>
      <w:bCs/>
    </w:rPr>
  </w:style>
  <w:style w:type="paragraph" w:styleId="Header">
    <w:name w:val="header"/>
    <w:basedOn w:val="Normal"/>
    <w:rsid w:val="00D463F9"/>
    <w:pPr>
      <w:tabs>
        <w:tab w:val="center" w:pos="4320"/>
        <w:tab w:val="right" w:pos="8640"/>
      </w:tabs>
      <w:autoSpaceDE w:val="0"/>
      <w:autoSpaceDN w:val="0"/>
    </w:pPr>
    <w:rPr>
      <w:rFonts w:eastAsia="SimSun"/>
      <w:sz w:val="20"/>
      <w:szCs w:val="20"/>
    </w:rPr>
  </w:style>
  <w:style w:type="paragraph" w:customStyle="1" w:styleId="Objective">
    <w:name w:val="Objective"/>
    <w:basedOn w:val="Normal"/>
    <w:next w:val="BodyText"/>
    <w:rsid w:val="00D463F9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styleId="BodyText">
    <w:name w:val="Body Text"/>
    <w:basedOn w:val="Normal"/>
    <w:rsid w:val="00D463F9"/>
    <w:pPr>
      <w:autoSpaceDE w:val="0"/>
      <w:autoSpaceDN w:val="0"/>
    </w:pPr>
    <w:rPr>
      <w:rFonts w:ascii="Arial" w:eastAsia="SimSun" w:hAnsi="Arial"/>
      <w:b/>
      <w:bCs/>
      <w:sz w:val="20"/>
      <w:szCs w:val="20"/>
    </w:rPr>
  </w:style>
  <w:style w:type="paragraph" w:styleId="BodyTextIndent">
    <w:name w:val="Body Text Indent"/>
    <w:basedOn w:val="Normal"/>
    <w:rsid w:val="00D463F9"/>
    <w:pPr>
      <w:spacing w:after="120" w:line="480" w:lineRule="auto"/>
    </w:pPr>
    <w:rPr>
      <w:rFonts w:eastAsia="SimSun"/>
      <w:lang w:eastAsia="zh-CN"/>
    </w:rPr>
  </w:style>
  <w:style w:type="character" w:styleId="Hyperlink">
    <w:name w:val="Hyperlink"/>
    <w:basedOn w:val="DefaultParagraphFont"/>
    <w:rsid w:val="00D463F9"/>
    <w:rPr>
      <w:color w:val="0000FF"/>
      <w:u w:val="single"/>
    </w:rPr>
  </w:style>
  <w:style w:type="paragraph" w:styleId="BodyText3">
    <w:name w:val="Body Text 3"/>
    <w:basedOn w:val="Normal"/>
    <w:rsid w:val="00D463F9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D463F9"/>
    <w:rPr>
      <w:rFonts w:eastAsia="SimSun"/>
      <w:b/>
      <w:bCs/>
      <w:lang w:eastAsia="zh-CN"/>
    </w:rPr>
  </w:style>
  <w:style w:type="character" w:styleId="FollowedHyperlink">
    <w:name w:val="FollowedHyperlink"/>
    <w:basedOn w:val="DefaultParagraphFont"/>
    <w:rsid w:val="00D463F9"/>
    <w:rPr>
      <w:color w:val="800080"/>
      <w:u w:val="single"/>
    </w:rPr>
  </w:style>
  <w:style w:type="paragraph" w:customStyle="1" w:styleId="Achievement">
    <w:name w:val="Achievement"/>
    <w:basedOn w:val="BodyText"/>
    <w:autoRedefine/>
    <w:rsid w:val="007970B0"/>
    <w:pPr>
      <w:autoSpaceDE/>
      <w:autoSpaceDN/>
      <w:spacing w:after="60" w:line="220" w:lineRule="atLeast"/>
      <w:ind w:right="52"/>
    </w:pPr>
    <w:rPr>
      <w:rFonts w:eastAsia="Times New Roman" w:cs="Arial"/>
      <w:b w:val="0"/>
      <w:bCs w:val="0"/>
      <w:sz w:val="22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404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047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25B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67F"/>
    <w:rPr>
      <w:rFonts w:ascii="Tahoma" w:hAnsi="Tahoma" w:cs="Tahoma"/>
      <w:sz w:val="16"/>
      <w:szCs w:val="16"/>
    </w:rPr>
  </w:style>
  <w:style w:type="character" w:customStyle="1" w:styleId="wrapl">
    <w:name w:val="wrapl"/>
    <w:basedOn w:val="DefaultParagraphFont"/>
    <w:rsid w:val="00572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pta.mangal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36130-C5D3-483E-B99A-357CD9B1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Ericsson</Company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Mohit</dc:creator>
  <cp:lastModifiedBy>Mangal Prasad</cp:lastModifiedBy>
  <cp:revision>19</cp:revision>
  <cp:lastPrinted>2018-09-01T14:59:00Z</cp:lastPrinted>
  <dcterms:created xsi:type="dcterms:W3CDTF">2018-06-19T02:15:00Z</dcterms:created>
  <dcterms:modified xsi:type="dcterms:W3CDTF">2019-01-27T06:39:00Z</dcterms:modified>
</cp:coreProperties>
</file>