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25" w:rsidRPr="009E70A5" w:rsidRDefault="00BE0525">
      <w:pPr>
        <w:jc w:val="center"/>
        <w:rPr>
          <w:rFonts w:asciiTheme="minorHAnsi" w:eastAsia="Calibri" w:hAnsiTheme="minorHAnsi" w:cstheme="minorHAnsi"/>
          <w:b/>
          <w:sz w:val="32"/>
          <w:szCs w:val="32"/>
          <w:u w:val="single"/>
        </w:rPr>
      </w:pPr>
    </w:p>
    <w:p w:rsidR="00BE0525" w:rsidRPr="009E70A5" w:rsidRDefault="00ED088F">
      <w:pPr>
        <w:jc w:val="center"/>
        <w:rPr>
          <w:rFonts w:asciiTheme="minorHAnsi" w:eastAsia="Calibri" w:hAnsiTheme="minorHAnsi" w:cstheme="minorHAnsi"/>
          <w:b/>
          <w:sz w:val="44"/>
          <w:szCs w:val="44"/>
          <w:u w:val="single"/>
        </w:rPr>
      </w:pPr>
      <w:r w:rsidRPr="009E70A5">
        <w:rPr>
          <w:rFonts w:asciiTheme="minorHAnsi" w:eastAsia="Calibri" w:hAnsiTheme="minorHAnsi" w:cstheme="minorHAnsi"/>
          <w:b/>
          <w:sz w:val="44"/>
          <w:szCs w:val="44"/>
          <w:u w:val="single"/>
        </w:rPr>
        <w:t xml:space="preserve">Jignesh </w:t>
      </w:r>
      <w:proofErr w:type="spellStart"/>
      <w:r w:rsidRPr="009E70A5">
        <w:rPr>
          <w:rFonts w:asciiTheme="minorHAnsi" w:eastAsia="Calibri" w:hAnsiTheme="minorHAnsi" w:cstheme="minorHAnsi"/>
          <w:b/>
          <w:sz w:val="44"/>
          <w:szCs w:val="44"/>
          <w:u w:val="single"/>
        </w:rPr>
        <w:t>Ishwarbhai</w:t>
      </w:r>
      <w:proofErr w:type="spellEnd"/>
      <w:r w:rsidRPr="009E70A5">
        <w:rPr>
          <w:rFonts w:asciiTheme="minorHAnsi" w:eastAsia="Calibri" w:hAnsiTheme="minorHAnsi" w:cstheme="minorHAnsi"/>
          <w:b/>
          <w:sz w:val="44"/>
          <w:szCs w:val="44"/>
          <w:u w:val="single"/>
        </w:rPr>
        <w:t>.  Darji</w:t>
      </w:r>
    </w:p>
    <w:p w:rsidR="00BE0525" w:rsidRPr="009E70A5" w:rsidRDefault="00ED088F">
      <w:pPr>
        <w:jc w:val="center"/>
        <w:rPr>
          <w:rFonts w:asciiTheme="minorHAnsi" w:eastAsia="Calibri" w:hAnsiTheme="minorHAnsi" w:cstheme="minorHAnsi"/>
          <w:b/>
          <w:sz w:val="32"/>
          <w:szCs w:val="32"/>
        </w:rPr>
      </w:pPr>
      <w:r w:rsidRPr="009E70A5">
        <w:rPr>
          <w:rFonts w:asciiTheme="minorHAnsi" w:eastAsia="Calibri" w:hAnsiTheme="minorHAnsi" w:cstheme="minorHAnsi"/>
          <w:b/>
          <w:sz w:val="32"/>
          <w:szCs w:val="32"/>
        </w:rPr>
        <w:t xml:space="preserve">Address: </w:t>
      </w:r>
      <w:r w:rsidRPr="009E70A5">
        <w:rPr>
          <w:rFonts w:asciiTheme="minorHAnsi" w:eastAsia="Calibri" w:hAnsiTheme="minorHAnsi" w:cstheme="minorHAnsi"/>
          <w:sz w:val="32"/>
          <w:szCs w:val="32"/>
        </w:rPr>
        <w:t>Mahesh Apartment</w:t>
      </w:r>
      <w:r w:rsidR="005D1155">
        <w:rPr>
          <w:rFonts w:asciiTheme="minorHAnsi" w:eastAsia="Calibri" w:hAnsiTheme="minorHAnsi" w:cstheme="minorHAnsi"/>
          <w:sz w:val="32"/>
          <w:szCs w:val="32"/>
        </w:rPr>
        <w:t>,</w:t>
      </w:r>
    </w:p>
    <w:p w:rsidR="00BE0525" w:rsidRPr="009E70A5" w:rsidRDefault="00ED088F">
      <w:pPr>
        <w:jc w:val="center"/>
        <w:rPr>
          <w:rFonts w:asciiTheme="minorHAnsi" w:eastAsia="Calibri" w:hAnsiTheme="minorHAnsi" w:cstheme="minorHAnsi"/>
          <w:sz w:val="32"/>
          <w:szCs w:val="32"/>
        </w:rPr>
      </w:pPr>
      <w:r w:rsidRPr="009E70A5">
        <w:rPr>
          <w:rFonts w:asciiTheme="minorHAnsi" w:eastAsia="Calibri" w:hAnsiTheme="minorHAnsi" w:cstheme="minorHAnsi"/>
          <w:sz w:val="32"/>
          <w:szCs w:val="32"/>
        </w:rPr>
        <w:t>103/</w:t>
      </w:r>
      <w:proofErr w:type="gramStart"/>
      <w:r w:rsidRPr="009E70A5">
        <w:rPr>
          <w:rFonts w:asciiTheme="minorHAnsi" w:eastAsia="Calibri" w:hAnsiTheme="minorHAnsi" w:cstheme="minorHAnsi"/>
          <w:sz w:val="32"/>
          <w:szCs w:val="32"/>
        </w:rPr>
        <w:t>A</w:t>
      </w:r>
      <w:proofErr w:type="gramEnd"/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 wing, 1st Floor, Near Satya Narayan Temple,</w:t>
      </w:r>
    </w:p>
    <w:p w:rsidR="00BE0525" w:rsidRPr="009E70A5" w:rsidRDefault="00ED088F">
      <w:pPr>
        <w:jc w:val="center"/>
        <w:rPr>
          <w:rFonts w:asciiTheme="minorHAnsi" w:eastAsia="Calibri" w:hAnsiTheme="minorHAnsi" w:cstheme="minorHAnsi"/>
          <w:sz w:val="32"/>
          <w:szCs w:val="32"/>
        </w:rPr>
      </w:pPr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Opp. B.P. Road, Bhayandar (East) </w:t>
      </w:r>
    </w:p>
    <w:p w:rsidR="00BE0525" w:rsidRPr="009E70A5" w:rsidRDefault="00ED088F">
      <w:pPr>
        <w:jc w:val="center"/>
        <w:rPr>
          <w:rFonts w:asciiTheme="minorHAnsi" w:eastAsia="Calibri" w:hAnsiTheme="minorHAnsi" w:cstheme="minorHAnsi"/>
          <w:sz w:val="32"/>
          <w:szCs w:val="32"/>
        </w:rPr>
      </w:pPr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Thane-401107    </w:t>
      </w:r>
    </w:p>
    <w:p w:rsidR="00BE0525" w:rsidRPr="009E70A5" w:rsidRDefault="00ED088F">
      <w:pPr>
        <w:jc w:val="center"/>
        <w:rPr>
          <w:rFonts w:asciiTheme="minorHAnsi" w:eastAsia="Calibri" w:hAnsiTheme="minorHAnsi" w:cstheme="minorHAnsi"/>
          <w:sz w:val="32"/>
          <w:szCs w:val="32"/>
        </w:rPr>
      </w:pPr>
      <w:r w:rsidRPr="009E70A5">
        <w:rPr>
          <w:rFonts w:asciiTheme="minorHAnsi" w:eastAsia="Calibri" w:hAnsiTheme="minorHAnsi" w:cstheme="minorHAnsi"/>
          <w:b/>
          <w:sz w:val="32"/>
          <w:szCs w:val="32"/>
        </w:rPr>
        <w:t>Contact: -</w:t>
      </w:r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 8108363661</w:t>
      </w:r>
    </w:p>
    <w:p w:rsidR="00BE0525" w:rsidRPr="009E70A5" w:rsidRDefault="00ED088F">
      <w:pPr>
        <w:tabs>
          <w:tab w:val="center" w:pos="5400"/>
          <w:tab w:val="right" w:pos="10800"/>
        </w:tabs>
        <w:jc w:val="left"/>
        <w:rPr>
          <w:rFonts w:asciiTheme="minorHAnsi" w:eastAsia="Calibri" w:hAnsiTheme="minorHAnsi" w:cstheme="minorHAnsi"/>
          <w:sz w:val="32"/>
          <w:szCs w:val="32"/>
        </w:rPr>
      </w:pPr>
      <w:r w:rsidRPr="009E70A5">
        <w:rPr>
          <w:rFonts w:asciiTheme="minorHAnsi" w:eastAsia="Calibri" w:hAnsiTheme="minorHAnsi" w:cstheme="minorHAnsi"/>
          <w:b/>
          <w:sz w:val="32"/>
          <w:szCs w:val="32"/>
        </w:rPr>
        <w:tab/>
        <w:t>Email id: -</w:t>
      </w:r>
      <w:hyperlink r:id="rId7">
        <w:r w:rsidRPr="009E70A5">
          <w:rPr>
            <w:rFonts w:asciiTheme="minorHAnsi" w:eastAsia="Calibri" w:hAnsiTheme="minorHAnsi" w:cstheme="minorHAnsi"/>
            <w:color w:val="0563C1"/>
            <w:sz w:val="32"/>
            <w:szCs w:val="32"/>
            <w:u w:val="single"/>
          </w:rPr>
          <w:t>jiggydarji@gmail.com</w:t>
        </w:r>
      </w:hyperlink>
    </w:p>
    <w:p w:rsidR="00BE0525" w:rsidRPr="009E70A5" w:rsidRDefault="00BE0525">
      <w:pPr>
        <w:ind w:left="2880"/>
        <w:rPr>
          <w:rFonts w:asciiTheme="minorHAnsi" w:eastAsia="Calibri" w:hAnsiTheme="minorHAnsi" w:cstheme="minorHAnsi"/>
          <w:sz w:val="32"/>
          <w:szCs w:val="32"/>
        </w:rPr>
      </w:pPr>
    </w:p>
    <w:p w:rsidR="00BE0525" w:rsidRPr="009E70A5" w:rsidRDefault="00BE0525">
      <w:pPr>
        <w:pBdr>
          <w:top w:val="single" w:sz="4" w:space="2" w:color="000000"/>
        </w:pBdr>
        <w:jc w:val="left"/>
        <w:rPr>
          <w:rFonts w:asciiTheme="minorHAnsi" w:eastAsia="Calibri" w:hAnsiTheme="minorHAnsi" w:cstheme="minorHAnsi"/>
          <w:sz w:val="32"/>
          <w:szCs w:val="32"/>
        </w:rPr>
      </w:pPr>
    </w:p>
    <w:tbl>
      <w:tblPr>
        <w:tblStyle w:val="a"/>
        <w:tblW w:w="11016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BE0525" w:rsidRPr="009E70A5" w:rsidTr="00BE0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left w:val="single" w:sz="4" w:space="0" w:color="000000"/>
            </w:tcBorders>
          </w:tcPr>
          <w:p w:rsidR="00BE0525" w:rsidRPr="009E70A5" w:rsidRDefault="00ED088F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9E70A5">
              <w:rPr>
                <w:rFonts w:asciiTheme="minorHAnsi" w:hAnsiTheme="minorHAnsi" w:cstheme="minorHAnsi"/>
                <w:sz w:val="36"/>
                <w:szCs w:val="36"/>
              </w:rPr>
              <w:t>Career Objective: -</w:t>
            </w:r>
          </w:p>
        </w:tc>
      </w:tr>
    </w:tbl>
    <w:p w:rsidR="00BE0525" w:rsidRPr="009E70A5" w:rsidRDefault="00ED088F">
      <w:pPr>
        <w:rPr>
          <w:rFonts w:asciiTheme="minorHAnsi" w:eastAsia="Calibri" w:hAnsiTheme="minorHAnsi" w:cstheme="minorHAnsi"/>
          <w:sz w:val="28"/>
          <w:szCs w:val="28"/>
        </w:rPr>
      </w:pPr>
      <w:r w:rsidRPr="009E70A5">
        <w:rPr>
          <w:rFonts w:asciiTheme="minorHAnsi" w:eastAsia="Calibri" w:hAnsiTheme="minorHAnsi" w:cstheme="minorHAnsi"/>
          <w:sz w:val="28"/>
          <w:szCs w:val="28"/>
        </w:rPr>
        <w:t>“To associate with an organization which progresses dynamically and gives me a chance to update my knowledge and enhance my skills, in the art technologies and be a part of the team that excels in work towards the growth of organization and my satisfaction thereof.”</w:t>
      </w:r>
    </w:p>
    <w:p w:rsidR="00BE0525" w:rsidRPr="009E70A5" w:rsidRDefault="00BE052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0"/>
        <w:tblW w:w="10948" w:type="dxa"/>
        <w:tblInd w:w="-118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48"/>
      </w:tblGrid>
      <w:tr w:rsidR="00BE0525" w:rsidRPr="009E70A5" w:rsidTr="00BE0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8" w:type="dxa"/>
          </w:tcPr>
          <w:p w:rsidR="00BE0525" w:rsidRPr="009E70A5" w:rsidRDefault="00ED088F">
            <w:pPr>
              <w:rPr>
                <w:rFonts w:asciiTheme="minorHAnsi" w:hAnsiTheme="minorHAnsi" w:cstheme="minorHAnsi"/>
                <w:i/>
                <w:color w:val="333333"/>
                <w:sz w:val="32"/>
                <w:szCs w:val="32"/>
                <w:highlight w:val="white"/>
              </w:rPr>
            </w:pPr>
            <w:r w:rsidRPr="009E70A5">
              <w:rPr>
                <w:rFonts w:asciiTheme="minorHAnsi" w:hAnsiTheme="minorHAnsi" w:cstheme="minorHAnsi"/>
                <w:sz w:val="32"/>
                <w:szCs w:val="32"/>
              </w:rPr>
              <w:t>Academic Qualifications: -</w:t>
            </w:r>
          </w:p>
        </w:tc>
      </w:tr>
    </w:tbl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tbl>
      <w:tblPr>
        <w:tblStyle w:val="a1"/>
        <w:tblW w:w="10916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2885"/>
        <w:gridCol w:w="2917"/>
        <w:gridCol w:w="1485"/>
        <w:gridCol w:w="1511"/>
      </w:tblGrid>
      <w:tr w:rsidR="00BE0525" w:rsidRPr="009E70A5">
        <w:tc>
          <w:tcPr>
            <w:tcW w:w="2118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2885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School / College</w:t>
            </w:r>
          </w:p>
        </w:tc>
        <w:tc>
          <w:tcPr>
            <w:tcW w:w="2917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Board/University</w:t>
            </w:r>
          </w:p>
        </w:tc>
        <w:tc>
          <w:tcPr>
            <w:tcW w:w="1485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1511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Percentage</w:t>
            </w:r>
          </w:p>
        </w:tc>
      </w:tr>
      <w:tr w:rsidR="00BE0525" w:rsidRPr="009E70A5">
        <w:trPr>
          <w:trHeight w:val="500"/>
        </w:trPr>
        <w:tc>
          <w:tcPr>
            <w:tcW w:w="2118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TYBSC –IT</w:t>
            </w:r>
          </w:p>
        </w:tc>
        <w:tc>
          <w:tcPr>
            <w:tcW w:w="2885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Wilson College</w:t>
            </w:r>
          </w:p>
        </w:tc>
        <w:tc>
          <w:tcPr>
            <w:tcW w:w="2917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Mumbai University</w:t>
            </w:r>
          </w:p>
        </w:tc>
        <w:tc>
          <w:tcPr>
            <w:tcW w:w="1485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2014</w:t>
            </w:r>
          </w:p>
        </w:tc>
        <w:tc>
          <w:tcPr>
            <w:tcW w:w="1511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56.63%</w:t>
            </w:r>
          </w:p>
        </w:tc>
      </w:tr>
      <w:tr w:rsidR="00BE0525" w:rsidRPr="009E70A5">
        <w:trPr>
          <w:trHeight w:val="560"/>
        </w:trPr>
        <w:tc>
          <w:tcPr>
            <w:tcW w:w="2118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SYBSC –IT</w:t>
            </w:r>
          </w:p>
        </w:tc>
        <w:tc>
          <w:tcPr>
            <w:tcW w:w="2885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Wilson College</w:t>
            </w:r>
          </w:p>
        </w:tc>
        <w:tc>
          <w:tcPr>
            <w:tcW w:w="2917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Mumbai University</w:t>
            </w:r>
          </w:p>
        </w:tc>
        <w:tc>
          <w:tcPr>
            <w:tcW w:w="1485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2012</w:t>
            </w:r>
          </w:p>
        </w:tc>
        <w:tc>
          <w:tcPr>
            <w:tcW w:w="1511" w:type="dxa"/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51.4%</w:t>
            </w:r>
          </w:p>
        </w:tc>
      </w:tr>
      <w:tr w:rsidR="00BE0525" w:rsidRPr="009E70A5">
        <w:trPr>
          <w:trHeight w:val="600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FYBSC –IT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Wilson College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Mumbai University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2011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50.10%</w:t>
            </w:r>
          </w:p>
        </w:tc>
      </w:tr>
      <w:tr w:rsidR="00BE0525" w:rsidRPr="009E70A5">
        <w:trPr>
          <w:trHeight w:val="600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HSC(SCIENCE)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proofErr w:type="spellStart"/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Bhavan`s</w:t>
            </w:r>
            <w:proofErr w:type="spellEnd"/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College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Maharashtra Board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2010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52.00%</w:t>
            </w:r>
          </w:p>
        </w:tc>
      </w:tr>
      <w:tr w:rsidR="00BE0525" w:rsidRPr="009E70A5">
        <w:trPr>
          <w:trHeight w:val="940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S.S.C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Shri B.P.K </w:t>
            </w:r>
            <w:proofErr w:type="spellStart"/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Sahakari</w:t>
            </w:r>
            <w:proofErr w:type="spellEnd"/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</w:t>
            </w:r>
          </w:p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proofErr w:type="spellStart"/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Vidya</w:t>
            </w:r>
            <w:proofErr w:type="spellEnd"/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Mandir</w:t>
            </w:r>
            <w:proofErr w:type="spellEnd"/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Maharashtra Board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2008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525" w:rsidRPr="009E70A5" w:rsidRDefault="00ED088F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9E70A5">
              <w:rPr>
                <w:rFonts w:asciiTheme="minorHAnsi" w:eastAsia="Calibri" w:hAnsiTheme="minorHAnsi" w:cstheme="minorHAnsi"/>
                <w:sz w:val="28"/>
                <w:szCs w:val="28"/>
              </w:rPr>
              <w:t>62.30%</w:t>
            </w:r>
          </w:p>
        </w:tc>
      </w:tr>
    </w:tbl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p w:rsidR="00BE0525" w:rsidRPr="009E70A5" w:rsidRDefault="00BE0525">
      <w:pPr>
        <w:jc w:val="left"/>
        <w:rPr>
          <w:rFonts w:asciiTheme="minorHAnsi" w:eastAsia="Calibri" w:hAnsiTheme="minorHAnsi" w:cstheme="minorHAnsi"/>
          <w:sz w:val="32"/>
          <w:szCs w:val="32"/>
        </w:rPr>
      </w:pPr>
    </w:p>
    <w:tbl>
      <w:tblPr>
        <w:tblStyle w:val="a2"/>
        <w:tblW w:w="11016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BE0525" w:rsidRPr="009E7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537EA0" w:rsidRPr="00537EA0" w:rsidRDefault="00ED088F" w:rsidP="00537EA0">
            <w:pPr>
              <w:rPr>
                <w:rFonts w:asciiTheme="minorHAnsi" w:hAnsiTheme="minorHAnsi" w:cstheme="minorHAnsi"/>
                <w:b w:val="0"/>
                <w:sz w:val="36"/>
                <w:szCs w:val="36"/>
              </w:rPr>
            </w:pPr>
            <w:r w:rsidRPr="009E70A5">
              <w:rPr>
                <w:rFonts w:asciiTheme="minorHAnsi" w:hAnsiTheme="minorHAnsi" w:cstheme="minorHAnsi"/>
                <w:b w:val="0"/>
                <w:sz w:val="36"/>
                <w:szCs w:val="36"/>
              </w:rPr>
              <w:t>Professional Skills:</w:t>
            </w:r>
          </w:p>
        </w:tc>
      </w:tr>
    </w:tbl>
    <w:p w:rsidR="00BE0525" w:rsidRPr="009E70A5" w:rsidRDefault="00ED088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Language: - English, Gujarati, Hind, Marathi.</w:t>
      </w:r>
    </w:p>
    <w:p w:rsidR="00BE0525" w:rsidRPr="009E70A5" w:rsidRDefault="00ED088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Computer Knowledge: - Microsoft (Word, Excel, PowerPoint)&amp; Hardware</w:t>
      </w:r>
    </w:p>
    <w:p w:rsidR="00BE0525" w:rsidRPr="009E70A5" w:rsidRDefault="009E70A5" w:rsidP="00277232">
      <w:pPr>
        <w:widowControl/>
        <w:pBdr>
          <w:top w:val="nil"/>
          <w:left w:val="nil"/>
          <w:bottom w:val="nil"/>
          <w:right w:val="nil"/>
          <w:between w:val="nil"/>
        </w:pBdr>
        <w:ind w:left="2880" w:firstLine="720"/>
        <w:jc w:val="left"/>
        <w:rPr>
          <w:rFonts w:asciiTheme="minorHAnsi" w:eastAsia="Calibr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Maintenance</w:t>
      </w:r>
      <w:r w:rsidR="00ED088F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and</w:t>
      </w:r>
      <w:r w:rsidR="00ED088F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Networking.</w:t>
      </w:r>
    </w:p>
    <w:p w:rsidR="00BE0525" w:rsidRPr="00C17AF6" w:rsidRDefault="00ED088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FFFFFF" w:themeColor="background1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Computer Language know: - C, C++,Java, C#,.net</w:t>
      </w:r>
    </w:p>
    <w:p w:rsidR="00BE0525" w:rsidRPr="00C17AF6" w:rsidRDefault="00BE0525">
      <w:pPr>
        <w:rPr>
          <w:rFonts w:asciiTheme="minorHAnsi" w:eastAsia="Calibri" w:hAnsiTheme="minorHAnsi" w:cstheme="minorHAnsi"/>
          <w:color w:val="FFFFFF" w:themeColor="background1"/>
          <w:sz w:val="32"/>
          <w:szCs w:val="32"/>
        </w:rPr>
      </w:pPr>
    </w:p>
    <w:tbl>
      <w:tblPr>
        <w:tblStyle w:val="a3"/>
        <w:tblW w:w="11016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C17AF6" w:rsidRPr="00C17AF6" w:rsidTr="00537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</w:tcPr>
          <w:p w:rsidR="00BE0525" w:rsidRPr="00537EA0" w:rsidRDefault="00ED088F" w:rsidP="00537E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rFonts w:asciiTheme="minorHAnsi" w:hAnsiTheme="minorHAnsi" w:cstheme="minorHAnsi"/>
                <w:color w:val="FFFFFF" w:themeColor="background1"/>
                <w:sz w:val="36"/>
                <w:szCs w:val="36"/>
              </w:rPr>
            </w:pPr>
            <w:r w:rsidRPr="00537EA0">
              <w:rPr>
                <w:rFonts w:asciiTheme="minorHAnsi" w:hAnsiTheme="minorHAnsi" w:cstheme="minorHAnsi"/>
                <w:b w:val="0"/>
                <w:color w:val="FFFFFF" w:themeColor="background1"/>
                <w:sz w:val="36"/>
                <w:szCs w:val="36"/>
              </w:rPr>
              <w:t>Extra Curriculum Activities:</w:t>
            </w:r>
          </w:p>
        </w:tc>
      </w:tr>
    </w:tbl>
    <w:p w:rsidR="00BE0525" w:rsidRPr="009E70A5" w:rsidRDefault="00ED088F" w:rsidP="005D115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Hosted several Spiritual gatherings of 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 xml:space="preserve">BAPS 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at </w:t>
      </w:r>
      <w:proofErr w:type="spellStart"/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Dadar</w:t>
      </w:r>
      <w:proofErr w:type="spellEnd"/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 xml:space="preserve"> </w:t>
      </w:r>
      <w:proofErr w:type="spellStart"/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YogiMandapam</w:t>
      </w:r>
      <w:proofErr w:type="spellEnd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and addressed more than 1 thousand people.</w:t>
      </w:r>
    </w:p>
    <w:p w:rsidR="00BE0525" w:rsidRPr="009E70A5" w:rsidRDefault="00ED088F" w:rsidP="005D115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Participated in Inter-school </w:t>
      </w:r>
      <w:proofErr w:type="spellStart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Kabbadi</w:t>
      </w:r>
      <w:proofErr w:type="spellEnd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competition.</w:t>
      </w:r>
    </w:p>
    <w:p w:rsidR="00BE0525" w:rsidRPr="009E70A5" w:rsidRDefault="00ED088F" w:rsidP="005D115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Participated in </w:t>
      </w:r>
      <w:proofErr w:type="spellStart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Chitralekha</w:t>
      </w:r>
      <w:proofErr w:type="spellEnd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Smart kid contest held in </w:t>
      </w:r>
      <w:proofErr w:type="spellStart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Chitralekha</w:t>
      </w:r>
      <w:proofErr w:type="spellEnd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Magazine and received the certificates for the same.</w:t>
      </w:r>
    </w:p>
    <w:p w:rsidR="00BE0525" w:rsidRPr="009E70A5" w:rsidRDefault="00ED088F" w:rsidP="005D115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Participated in intercollege Chess competition.</w:t>
      </w:r>
    </w:p>
    <w:p w:rsidR="00BE0525" w:rsidRPr="009E70A5" w:rsidRDefault="00ED088F" w:rsidP="005D115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Participated in inter-College 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C-STAR Quiz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and received the participations certificates for the same.</w:t>
      </w:r>
    </w:p>
    <w:p w:rsidR="00BE0525" w:rsidRPr="009E70A5" w:rsidRDefault="00ED088F" w:rsidP="005D115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As the Member of 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GDG Mumbai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attended 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 xml:space="preserve">Google </w:t>
      </w:r>
      <w:proofErr w:type="spellStart"/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Devfest</w:t>
      </w:r>
      <w:proofErr w:type="spellEnd"/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 xml:space="preserve"> Mumbai’13</w:t>
      </w:r>
    </w:p>
    <w:p w:rsidR="00BE0525" w:rsidRPr="009E70A5" w:rsidRDefault="00ED088F" w:rsidP="005D1155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jc w:val="left"/>
        <w:rPr>
          <w:rFonts w:asciiTheme="minorHAnsi" w:eastAsia="Calibr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And received the participations certificates for the same.</w:t>
      </w:r>
    </w:p>
    <w:p w:rsidR="00BE0525" w:rsidRPr="009E70A5" w:rsidRDefault="00ED088F" w:rsidP="005D115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Participated in Bal</w:t>
      </w:r>
      <w:r w:rsidR="00EF15D3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Mahotsav</w:t>
      </w:r>
      <w:proofErr w:type="spellEnd"/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2007-08 and received the participations certificates for the same.</w:t>
      </w:r>
    </w:p>
    <w:p w:rsidR="00BE0525" w:rsidRPr="009E70A5" w:rsidRDefault="00ED088F" w:rsidP="005D115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Completed a Course  of 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“A for Astronomy – Astronomical Observation and Instrumentation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” conducted at the Western Regional Instrumentation Centre, Mumbai</w:t>
      </w:r>
    </w:p>
    <w:p w:rsidR="001F0DFB" w:rsidRPr="009E70A5" w:rsidRDefault="001F0DFB" w:rsidP="001F0DFB">
      <w:pPr>
        <w:widowControl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12"/>
          <w:szCs w:val="8"/>
        </w:rPr>
      </w:pPr>
    </w:p>
    <w:tbl>
      <w:tblPr>
        <w:tblStyle w:val="a4"/>
        <w:tblW w:w="10780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0"/>
      </w:tblGrid>
      <w:tr w:rsidR="00BE0525" w:rsidRPr="009E70A5" w:rsidTr="00BE0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525" w:rsidRPr="009E70A5" w:rsidRDefault="000A1568" w:rsidP="000A15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0A1568">
              <w:rPr>
                <w:rFonts w:asciiTheme="minorHAnsi" w:hAnsiTheme="minorHAnsi" w:cstheme="minorHAnsi"/>
                <w:b w:val="0"/>
                <w:color w:val="FFFFFF" w:themeColor="background1"/>
                <w:sz w:val="32"/>
                <w:szCs w:val="32"/>
              </w:rPr>
              <w:t>Work</w:t>
            </w:r>
            <w:r>
              <w:rPr>
                <w:rFonts w:asciiTheme="minorHAnsi" w:hAnsiTheme="minorHAnsi" w:cstheme="minorHAnsi"/>
                <w:b w:val="0"/>
                <w:color w:val="FFFFFF" w:themeColor="background1"/>
                <w:sz w:val="32"/>
                <w:szCs w:val="32"/>
              </w:rPr>
              <w:t xml:space="preserve"> Experience: </w:t>
            </w:r>
          </w:p>
        </w:tc>
      </w:tr>
    </w:tbl>
    <w:p w:rsidR="00BE0525" w:rsidRPr="009E70A5" w:rsidRDefault="00ED088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Android Develo</w:t>
      </w:r>
      <w:r w:rsidR="00E85C26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per at </w:t>
      </w:r>
      <w:proofErr w:type="spellStart"/>
      <w:r w:rsidR="00E85C26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Tusy</w:t>
      </w:r>
      <w:proofErr w:type="spellEnd"/>
      <w:r w:rsidR="00E85C26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Tronic </w:t>
      </w:r>
      <w:proofErr w:type="spellStart"/>
      <w:r w:rsidR="00E85C26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Pvt</w:t>
      </w:r>
      <w:proofErr w:type="spellEnd"/>
      <w:r w:rsidR="00E85C26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Ltd.(1.8</w:t>
      </w:r>
      <w:r w:rsidR="00EF15D3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Year</w:t>
      </w:r>
      <w:r w:rsidR="00EF15D3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s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) </w:t>
      </w:r>
    </w:p>
    <w:p w:rsidR="00BE0525" w:rsidRPr="009E70A5" w:rsidRDefault="00ED088F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From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: - 1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  <w:vertAlign w:val="superscript"/>
        </w:rPr>
        <w:t xml:space="preserve">st 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May `17,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 xml:space="preserve"> to: 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-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 xml:space="preserve"> 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Present</w:t>
      </w:r>
      <w:r w:rsidRPr="009E70A5">
        <w:rPr>
          <w:rFonts w:asciiTheme="minorHAnsi" w:eastAsia="Calibri" w:hAnsiTheme="minorHAnsi" w:cstheme="minorHAnsi"/>
          <w:sz w:val="32"/>
          <w:szCs w:val="32"/>
        </w:rPr>
        <w:t>.</w:t>
      </w:r>
    </w:p>
    <w:p w:rsidR="00BE0525" w:rsidRPr="009E70A5" w:rsidRDefault="00ED088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eastAsia="Calibri" w:hAnsiTheme="minorHAnsi" w:cstheme="minorHAnsi"/>
          <w:sz w:val="32"/>
          <w:szCs w:val="32"/>
        </w:rPr>
      </w:pPr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Android Developer at </w:t>
      </w:r>
      <w:proofErr w:type="spellStart"/>
      <w:r w:rsidRPr="009E70A5">
        <w:rPr>
          <w:rFonts w:asciiTheme="minorHAnsi" w:eastAsia="Calibri" w:hAnsiTheme="minorHAnsi" w:cstheme="minorHAnsi"/>
          <w:sz w:val="32"/>
          <w:szCs w:val="32"/>
        </w:rPr>
        <w:t>JSquareBiz</w:t>
      </w:r>
      <w:proofErr w:type="spellEnd"/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 (1</w:t>
      </w:r>
      <w:r w:rsidR="00B2704C" w:rsidRPr="009E70A5">
        <w:rPr>
          <w:rFonts w:asciiTheme="minorHAnsi" w:eastAsia="Calibri" w:hAnsiTheme="minorHAnsi" w:cstheme="minorHAnsi"/>
          <w:sz w:val="32"/>
          <w:szCs w:val="32"/>
        </w:rPr>
        <w:t>.7</w:t>
      </w:r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 Year</w:t>
      </w:r>
      <w:r w:rsidR="00EF15D3" w:rsidRPr="009E70A5">
        <w:rPr>
          <w:rFonts w:asciiTheme="minorHAnsi" w:eastAsia="Calibri" w:hAnsiTheme="minorHAnsi" w:cstheme="minorHAnsi"/>
          <w:sz w:val="32"/>
          <w:szCs w:val="32"/>
        </w:rPr>
        <w:t>s</w:t>
      </w:r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) </w:t>
      </w:r>
    </w:p>
    <w:p w:rsidR="00902E0D" w:rsidRPr="009E70A5" w:rsidRDefault="00902E0D" w:rsidP="00902E0D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eastAsia="Calibri" w:hAnsiTheme="minorHAnsi" w:cstheme="minorHAnsi"/>
          <w:b/>
          <w:sz w:val="32"/>
          <w:szCs w:val="32"/>
        </w:rPr>
      </w:pPr>
      <w:r w:rsidRPr="009E70A5">
        <w:rPr>
          <w:rFonts w:asciiTheme="minorHAnsi" w:eastAsia="Calibri" w:hAnsiTheme="minorHAnsi" w:cstheme="minorHAnsi"/>
          <w:b/>
          <w:sz w:val="32"/>
          <w:szCs w:val="32"/>
        </w:rPr>
        <w:t>From</w:t>
      </w:r>
      <w:r w:rsidRPr="009E70A5">
        <w:rPr>
          <w:rFonts w:asciiTheme="minorHAnsi" w:eastAsia="Calibri" w:hAnsiTheme="minorHAnsi" w:cstheme="minorHAnsi"/>
          <w:sz w:val="32"/>
          <w:szCs w:val="32"/>
        </w:rPr>
        <w:t>: - 1</w:t>
      </w:r>
      <w:r w:rsidRPr="009E70A5">
        <w:rPr>
          <w:rFonts w:asciiTheme="minorHAnsi" w:eastAsia="Calibri" w:hAnsiTheme="minorHAnsi" w:cstheme="minorHAnsi"/>
          <w:sz w:val="32"/>
          <w:szCs w:val="32"/>
          <w:vertAlign w:val="superscript"/>
        </w:rPr>
        <w:t>st</w:t>
      </w:r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Aug ’15, </w:t>
      </w:r>
      <w:r w:rsidRPr="009E70A5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to: </w:t>
      </w:r>
      <w:r w:rsidRPr="009E70A5">
        <w:rPr>
          <w:rFonts w:asciiTheme="minorHAnsi" w:eastAsia="Calibri" w:hAnsiTheme="minorHAnsi" w:cstheme="minorHAnsi"/>
          <w:sz w:val="32"/>
          <w:szCs w:val="32"/>
        </w:rPr>
        <w:t>- 31</w:t>
      </w:r>
      <w:r w:rsidRPr="009E70A5">
        <w:rPr>
          <w:rFonts w:asciiTheme="minorHAnsi" w:eastAsia="Calibri" w:hAnsiTheme="minorHAnsi" w:cstheme="minorHAnsi"/>
          <w:sz w:val="32"/>
          <w:szCs w:val="32"/>
          <w:vertAlign w:val="superscript"/>
        </w:rPr>
        <w:t>st</w:t>
      </w:r>
      <w:r w:rsidRPr="009E70A5">
        <w:rPr>
          <w:rFonts w:asciiTheme="minorHAnsi" w:eastAsia="Calibri" w:hAnsiTheme="minorHAnsi" w:cstheme="minorHAnsi"/>
          <w:sz w:val="32"/>
          <w:szCs w:val="32"/>
        </w:rPr>
        <w:t xml:space="preserve"> March’17</w:t>
      </w:r>
    </w:p>
    <w:p w:rsidR="00BE0525" w:rsidRPr="009E70A5" w:rsidRDefault="00ED088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Worked as 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Assistant Professor</w:t>
      </w:r>
      <w:r w:rsidR="00EF15D3"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in Sanjay Bhatia Classes (7 Years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).</w:t>
      </w:r>
    </w:p>
    <w:p w:rsidR="00BE0525" w:rsidRPr="009E70A5" w:rsidRDefault="00ED088F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hAnsiTheme="minorHAnsi" w:cstheme="minorHAnsi"/>
          <w:color w:val="000000"/>
          <w:sz w:val="32"/>
          <w:szCs w:val="32"/>
        </w:rPr>
      </w:pP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From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: - 25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  <w:vertAlign w:val="superscript"/>
        </w:rPr>
        <w:t xml:space="preserve">th 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May`10, </w:t>
      </w:r>
      <w:r w:rsidRPr="009E70A5">
        <w:rPr>
          <w:rFonts w:asciiTheme="minorHAnsi" w:eastAsia="Calibri" w:hAnsiTheme="minorHAnsi" w:cstheme="minorHAnsi"/>
          <w:b/>
          <w:color w:val="000000"/>
          <w:sz w:val="32"/>
          <w:szCs w:val="32"/>
        </w:rPr>
        <w:t>to: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 xml:space="preserve"> - 25th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  <w:vertAlign w:val="superscript"/>
        </w:rPr>
        <w:t xml:space="preserve"> </w:t>
      </w:r>
      <w:r w:rsidRPr="009E70A5">
        <w:rPr>
          <w:rFonts w:asciiTheme="minorHAnsi" w:eastAsia="Calibri" w:hAnsiTheme="minorHAnsi" w:cstheme="minorHAnsi"/>
          <w:color w:val="000000"/>
          <w:sz w:val="32"/>
          <w:szCs w:val="32"/>
        </w:rPr>
        <w:t>March`17.</w:t>
      </w:r>
    </w:p>
    <w:p w:rsidR="005D1155" w:rsidRDefault="005D1155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 w:hanging="720"/>
        <w:jc w:val="left"/>
        <w:rPr>
          <w:rFonts w:asciiTheme="minorHAnsi" w:eastAsia="Calibri" w:hAnsiTheme="minorHAnsi" w:cstheme="minorHAnsi"/>
          <w:color w:val="000000"/>
          <w:sz w:val="32"/>
          <w:szCs w:val="32"/>
        </w:rPr>
      </w:pPr>
    </w:p>
    <w:p w:rsidR="005D1155" w:rsidRDefault="005D1155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 w:hanging="720"/>
        <w:jc w:val="left"/>
        <w:rPr>
          <w:rFonts w:asciiTheme="minorHAnsi" w:eastAsia="Calibri" w:hAnsiTheme="minorHAnsi" w:cstheme="minorHAnsi"/>
          <w:color w:val="000000"/>
          <w:sz w:val="32"/>
          <w:szCs w:val="32"/>
        </w:rPr>
      </w:pPr>
    </w:p>
    <w:p w:rsidR="005D1155" w:rsidRPr="005D1155" w:rsidRDefault="005D1155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 w:hanging="720"/>
        <w:jc w:val="left"/>
        <w:rPr>
          <w:rFonts w:asciiTheme="minorHAnsi" w:eastAsia="Calibri" w:hAnsiTheme="minorHAnsi" w:cstheme="minorHAnsi"/>
          <w:color w:val="000000"/>
          <w:sz w:val="2"/>
          <w:szCs w:val="2"/>
        </w:rPr>
      </w:pPr>
    </w:p>
    <w:tbl>
      <w:tblPr>
        <w:tblStyle w:val="a5"/>
        <w:tblW w:w="10780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0"/>
      </w:tblGrid>
      <w:tr w:rsidR="00BE0525" w:rsidRPr="009E70A5" w:rsidTr="00BE0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525" w:rsidRPr="00537EA0" w:rsidRDefault="009E0364" w:rsidP="000A15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36"/>
                <w:szCs w:val="36"/>
              </w:rPr>
            </w:pPr>
            <w:r w:rsidRPr="00537EA0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36"/>
                <w:szCs w:val="36"/>
              </w:rPr>
              <w:t xml:space="preserve">Projects Under taken At </w:t>
            </w:r>
            <w:proofErr w:type="spellStart"/>
            <w:r w:rsidRPr="00537EA0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36"/>
                <w:szCs w:val="36"/>
              </w:rPr>
              <w:t>Tusy</w:t>
            </w:r>
            <w:proofErr w:type="spellEnd"/>
            <w:r w:rsidRPr="00537EA0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36"/>
                <w:szCs w:val="36"/>
              </w:rPr>
              <w:t xml:space="preserve"> Tronic </w:t>
            </w:r>
            <w:proofErr w:type="spellStart"/>
            <w:r w:rsidRPr="00537EA0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36"/>
                <w:szCs w:val="36"/>
              </w:rPr>
              <w:t>Pvt</w:t>
            </w:r>
            <w:proofErr w:type="spellEnd"/>
            <w:r w:rsidRPr="00537EA0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36"/>
                <w:szCs w:val="36"/>
              </w:rPr>
              <w:t xml:space="preserve"> Ltd:</w:t>
            </w:r>
          </w:p>
        </w:tc>
      </w:tr>
    </w:tbl>
    <w:p w:rsidR="00D851E4" w:rsidRPr="00D851E4" w:rsidRDefault="00F24BC6" w:rsidP="00D85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851E4">
        <w:rPr>
          <w:rFonts w:asciiTheme="minorHAnsi" w:eastAsia="Calibri" w:hAnsiTheme="minorHAnsi" w:cstheme="minorHAnsi"/>
          <w:color w:val="000000"/>
          <w:sz w:val="28"/>
          <w:szCs w:val="28"/>
        </w:rPr>
        <w:t>DiaSpell</w:t>
      </w:r>
      <w:proofErr w:type="spellEnd"/>
      <w:r w:rsidRPr="00D851E4">
        <w:rPr>
          <w:rFonts w:asciiTheme="minorHAnsi" w:eastAsia="Calibri" w:hAnsiTheme="minorHAnsi" w:cstheme="minorHAnsi"/>
          <w:color w:val="000000"/>
          <w:sz w:val="28"/>
          <w:szCs w:val="28"/>
        </w:rPr>
        <w:t>(Admin and u</w:t>
      </w:r>
      <w:bookmarkStart w:id="0" w:name="_GoBack"/>
      <w:bookmarkEnd w:id="0"/>
      <w:r w:rsidRPr="00D851E4">
        <w:rPr>
          <w:rFonts w:asciiTheme="minorHAnsi" w:eastAsia="Calibri" w:hAnsiTheme="minorHAnsi" w:cstheme="minorHAnsi"/>
          <w:color w:val="000000"/>
          <w:sz w:val="28"/>
          <w:szCs w:val="28"/>
        </w:rPr>
        <w:t>ser App)</w:t>
      </w:r>
      <w:r w:rsidR="00337866">
        <w:rPr>
          <w:rFonts w:asciiTheme="minorHAnsi" w:eastAsia="Calibri" w:hAnsiTheme="minorHAnsi" w:cstheme="minorHAnsi"/>
          <w:color w:val="000000"/>
          <w:sz w:val="28"/>
          <w:szCs w:val="28"/>
        </w:rPr>
        <w:t>:</w:t>
      </w:r>
    </w:p>
    <w:p w:rsidR="00D851E4" w:rsidRPr="009E70A5" w:rsidRDefault="00D851E4" w:rsidP="00D851E4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r w:rsidRPr="009E70A5">
        <w:rPr>
          <w:rFonts w:asciiTheme="minorHAnsi" w:hAnsiTheme="minorHAnsi" w:cstheme="minorHAnsi"/>
          <w:color w:val="000000"/>
          <w:sz w:val="28"/>
          <w:szCs w:val="28"/>
        </w:rPr>
        <w:t>It is E-com mobile app for jewellery market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currently it is in development stage. </w:t>
      </w:r>
    </w:p>
    <w:p w:rsidR="00D851E4" w:rsidRDefault="00D851E4" w:rsidP="00D851E4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r w:rsidRPr="009E70A5">
        <w:rPr>
          <w:rFonts w:asciiTheme="minorHAnsi" w:eastAsia="Calibri" w:hAnsiTheme="minorHAnsi" w:cstheme="minorHAnsi"/>
          <w:color w:val="000000"/>
          <w:sz w:val="28"/>
          <w:szCs w:val="28"/>
        </w:rPr>
        <w:t>Team member</w:t>
      </w:r>
      <w:r>
        <w:rPr>
          <w:rFonts w:asciiTheme="minorHAnsi" w:eastAsia="Calibri" w:hAnsiTheme="minorHAnsi" w:cstheme="minorHAnsi"/>
          <w:color w:val="000000"/>
          <w:sz w:val="28"/>
          <w:szCs w:val="28"/>
        </w:rPr>
        <w:t>:</w:t>
      </w:r>
      <w:r w:rsidRPr="009E70A5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</w:t>
      </w:r>
      <w:r w:rsidR="00537EA0">
        <w:rPr>
          <w:rFonts w:asciiTheme="minorHAnsi" w:eastAsia="Calibri" w:hAnsiTheme="minorHAnsi" w:cstheme="minorHAnsi"/>
          <w:color w:val="000000"/>
          <w:sz w:val="28"/>
          <w:szCs w:val="28"/>
        </w:rPr>
        <w:t>3</w:t>
      </w:r>
    </w:p>
    <w:p w:rsidR="00D851E4" w:rsidRDefault="00F24BC6" w:rsidP="00D85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851E4">
        <w:rPr>
          <w:rFonts w:asciiTheme="minorHAnsi" w:hAnsiTheme="minorHAnsi" w:cstheme="minorHAnsi"/>
          <w:color w:val="000000"/>
          <w:sz w:val="28"/>
          <w:szCs w:val="28"/>
        </w:rPr>
        <w:t>EduCarrel</w:t>
      </w:r>
      <w:proofErr w:type="spellEnd"/>
      <w:r w:rsidRPr="00D851E4">
        <w:rPr>
          <w:rFonts w:asciiTheme="minorHAnsi" w:hAnsiTheme="minorHAnsi" w:cstheme="minorHAnsi"/>
          <w:color w:val="000000"/>
          <w:sz w:val="28"/>
          <w:szCs w:val="28"/>
        </w:rPr>
        <w:t xml:space="preserve"> Mobile App</w:t>
      </w:r>
      <w:r w:rsidR="00337866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D851E4" w:rsidRDefault="00F24BC6" w:rsidP="00D851E4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r w:rsidRPr="00D851E4">
        <w:rPr>
          <w:rFonts w:asciiTheme="minorHAnsi" w:hAnsiTheme="minorHAnsi" w:cstheme="minorHAnsi"/>
          <w:color w:val="000000"/>
          <w:sz w:val="28"/>
          <w:szCs w:val="28"/>
        </w:rPr>
        <w:t xml:space="preserve">It is children’s school app, in this app user can select its subject and an able to learn or perform their activity of school or watch videos related to their </w:t>
      </w:r>
      <w:r w:rsidR="00415C4A" w:rsidRPr="00D851E4">
        <w:rPr>
          <w:rFonts w:asciiTheme="minorHAnsi" w:hAnsiTheme="minorHAnsi" w:cstheme="minorHAnsi"/>
          <w:color w:val="000000"/>
          <w:sz w:val="28"/>
          <w:szCs w:val="28"/>
        </w:rPr>
        <w:t>class/</w:t>
      </w:r>
      <w:r w:rsidRPr="00D851E4">
        <w:rPr>
          <w:rFonts w:asciiTheme="minorHAnsi" w:hAnsiTheme="minorHAnsi" w:cstheme="minorHAnsi"/>
          <w:color w:val="000000"/>
          <w:sz w:val="28"/>
          <w:szCs w:val="28"/>
        </w:rPr>
        <w:t>subject</w:t>
      </w:r>
      <w:r w:rsidR="00415C4A" w:rsidRPr="00D851E4">
        <w:rPr>
          <w:rFonts w:asciiTheme="minorHAnsi" w:hAnsiTheme="minorHAnsi" w:cstheme="minorHAnsi"/>
          <w:color w:val="000000"/>
          <w:sz w:val="28"/>
          <w:szCs w:val="28"/>
        </w:rPr>
        <w:t>/lesson</w:t>
      </w:r>
      <w:r w:rsidR="009E0364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9E0364" w:rsidRPr="009E036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E0364">
        <w:rPr>
          <w:rFonts w:asciiTheme="minorHAnsi" w:hAnsiTheme="minorHAnsi" w:cstheme="minorHAnsi"/>
          <w:color w:val="000000"/>
          <w:sz w:val="28"/>
          <w:szCs w:val="28"/>
        </w:rPr>
        <w:t>currently it is in development stage.</w:t>
      </w:r>
    </w:p>
    <w:p w:rsidR="00D851E4" w:rsidRDefault="00537EA0" w:rsidP="00D851E4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Team Member: 2</w:t>
      </w:r>
    </w:p>
    <w:p w:rsidR="00BE0525" w:rsidRDefault="00F24BC6" w:rsidP="00D85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851E4">
        <w:rPr>
          <w:rFonts w:asciiTheme="minorHAnsi" w:hAnsiTheme="minorHAnsi" w:cstheme="minorHAnsi"/>
          <w:color w:val="000000"/>
          <w:sz w:val="28"/>
          <w:szCs w:val="28"/>
        </w:rPr>
        <w:t>Risolve</w:t>
      </w:r>
      <w:proofErr w:type="spellEnd"/>
      <w:r w:rsidRPr="00D851E4">
        <w:rPr>
          <w:rFonts w:asciiTheme="minorHAnsi" w:hAnsiTheme="minorHAnsi" w:cstheme="minorHAnsi"/>
          <w:color w:val="000000"/>
          <w:sz w:val="28"/>
          <w:szCs w:val="28"/>
        </w:rPr>
        <w:t xml:space="preserve"> Mobile App</w:t>
      </w:r>
      <w:r w:rsidR="00337866">
        <w:rPr>
          <w:rFonts w:asciiTheme="minorHAnsi" w:hAnsiTheme="minorHAnsi" w:cstheme="minorHAnsi"/>
          <w:color w:val="000000"/>
          <w:sz w:val="28"/>
          <w:szCs w:val="28"/>
        </w:rPr>
        <w:t>s:</w:t>
      </w:r>
    </w:p>
    <w:p w:rsidR="00D851E4" w:rsidRDefault="00D851E4" w:rsidP="00D851E4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It is completely view based hotel solution where android show all the request and complaint’s and respected user will accept that request and do their</w:t>
      </w:r>
      <w:r w:rsidR="009E0364">
        <w:rPr>
          <w:rFonts w:asciiTheme="minorHAnsi" w:hAnsiTheme="minorHAnsi" w:cstheme="minorHAnsi"/>
          <w:color w:val="000000"/>
          <w:sz w:val="28"/>
          <w:szCs w:val="28"/>
        </w:rPr>
        <w:t xml:space="preserve"> function, Beta version is read for testing. </w:t>
      </w:r>
      <w:proofErr w:type="gramStart"/>
      <w:r w:rsidR="009E0364">
        <w:rPr>
          <w:rFonts w:asciiTheme="minorHAnsi" w:hAnsiTheme="minorHAnsi" w:cstheme="minorHAnsi"/>
          <w:color w:val="000000"/>
          <w:sz w:val="28"/>
          <w:szCs w:val="28"/>
        </w:rPr>
        <w:t>will</w:t>
      </w:r>
      <w:proofErr w:type="gramEnd"/>
      <w:r w:rsidR="009E0364">
        <w:rPr>
          <w:rFonts w:asciiTheme="minorHAnsi" w:hAnsiTheme="minorHAnsi" w:cstheme="minorHAnsi"/>
          <w:color w:val="000000"/>
          <w:sz w:val="28"/>
          <w:szCs w:val="28"/>
        </w:rPr>
        <w:t xml:space="preserve"> be live soon.</w:t>
      </w:r>
    </w:p>
    <w:p w:rsidR="009E0364" w:rsidRDefault="00D851E4" w:rsidP="009E0364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Team Member: 1  </w:t>
      </w:r>
    </w:p>
    <w:p w:rsidR="009E0364" w:rsidRPr="009E0364" w:rsidRDefault="009E0364" w:rsidP="009E0364">
      <w:pPr>
        <w:widowControl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a7"/>
        <w:tblW w:w="11016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9E0364" w:rsidRPr="007C0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</w:tcPr>
          <w:p w:rsidR="00BE0525" w:rsidRPr="00537EA0" w:rsidRDefault="009E0364" w:rsidP="00537E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HAnsi" w:hAnsiTheme="minorHAnsi" w:cstheme="minorHAnsi"/>
                <w:b w:val="0"/>
                <w:color w:val="FFFFFF" w:themeColor="background1"/>
                <w:sz w:val="36"/>
                <w:szCs w:val="36"/>
              </w:rPr>
            </w:pPr>
            <w:r w:rsidRPr="00537EA0">
              <w:rPr>
                <w:rFonts w:asciiTheme="minorHAnsi" w:hAnsiTheme="minorHAnsi" w:cstheme="minorHAnsi"/>
                <w:b w:val="0"/>
                <w:color w:val="FFFFFF" w:themeColor="background1"/>
                <w:sz w:val="36"/>
                <w:szCs w:val="36"/>
              </w:rPr>
              <w:t xml:space="preserve">Project undertaken at </w:t>
            </w:r>
            <w:proofErr w:type="spellStart"/>
            <w:r w:rsidRPr="00537EA0">
              <w:rPr>
                <w:rFonts w:asciiTheme="minorHAnsi" w:hAnsiTheme="minorHAnsi" w:cstheme="minorHAnsi"/>
                <w:b w:val="0"/>
                <w:color w:val="FFFFFF" w:themeColor="background1"/>
                <w:sz w:val="36"/>
                <w:szCs w:val="36"/>
              </w:rPr>
              <w:t>JSquareBiz</w:t>
            </w:r>
            <w:proofErr w:type="spellEnd"/>
            <w:r w:rsidRPr="00537EA0">
              <w:rPr>
                <w:rFonts w:asciiTheme="minorHAnsi" w:hAnsiTheme="minorHAnsi" w:cstheme="minorHAnsi"/>
                <w:b w:val="0"/>
                <w:color w:val="FFFFFF" w:themeColor="background1"/>
                <w:sz w:val="36"/>
                <w:szCs w:val="36"/>
              </w:rPr>
              <w:t>:</w:t>
            </w:r>
          </w:p>
        </w:tc>
      </w:tr>
    </w:tbl>
    <w:p w:rsidR="009E0364" w:rsidRDefault="007C0444" w:rsidP="007C044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C0444">
        <w:rPr>
          <w:rFonts w:asciiTheme="minorHAnsi" w:hAnsiTheme="minorHAnsi" w:cstheme="minorHAnsi"/>
          <w:color w:val="000000"/>
          <w:sz w:val="28"/>
          <w:szCs w:val="28"/>
        </w:rPr>
        <w:t>Aasan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App</w:t>
      </w:r>
      <w:r w:rsidR="00337866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BE0525" w:rsidRPr="00337866" w:rsidRDefault="007C0444" w:rsidP="00337866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B2226">
        <w:rPr>
          <w:rFonts w:asciiTheme="minorHAnsi" w:hAnsiTheme="minorHAnsi" w:cstheme="minorHAnsi"/>
          <w:color w:val="000000"/>
          <w:sz w:val="28"/>
          <w:szCs w:val="28"/>
        </w:rPr>
        <w:t>It is construction</w:t>
      </w:r>
      <w:r w:rsidR="0033786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F2FDD" w:rsidRPr="005B2226">
        <w:rPr>
          <w:rFonts w:asciiTheme="minorHAnsi" w:hAnsiTheme="minorHAnsi" w:cstheme="minorHAnsi"/>
          <w:color w:val="000000"/>
          <w:sz w:val="28"/>
          <w:szCs w:val="28"/>
        </w:rPr>
        <w:t xml:space="preserve">solution for builders, all the documents related work app </w:t>
      </w:r>
      <w:r w:rsidR="005B2226" w:rsidRPr="005B2226">
        <w:rPr>
          <w:rFonts w:asciiTheme="minorHAnsi" w:hAnsiTheme="minorHAnsi" w:cstheme="minorHAnsi"/>
          <w:color w:val="000000"/>
          <w:sz w:val="28"/>
          <w:szCs w:val="28"/>
        </w:rPr>
        <w:t xml:space="preserve">will handled by App, and stored as pdf format in local storage </w:t>
      </w:r>
    </w:p>
    <w:tbl>
      <w:tblPr>
        <w:tblStyle w:val="a8"/>
        <w:tblW w:w="11016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BE0525" w:rsidRPr="009E70A5" w:rsidTr="00BE0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525" w:rsidRPr="00A32576" w:rsidRDefault="00ED088F" w:rsidP="00537E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60"/>
              </w:tabs>
              <w:jc w:val="left"/>
              <w:rPr>
                <w:rFonts w:asciiTheme="minorHAnsi" w:hAnsiTheme="minorHAnsi" w:cstheme="minorHAnsi"/>
                <w:color w:val="FFFFFF" w:themeColor="background1"/>
                <w:sz w:val="36"/>
                <w:szCs w:val="36"/>
              </w:rPr>
            </w:pPr>
            <w:r w:rsidRPr="00A32576">
              <w:rPr>
                <w:rFonts w:asciiTheme="minorHAnsi" w:hAnsiTheme="minorHAnsi" w:cstheme="minorHAnsi"/>
                <w:b w:val="0"/>
                <w:color w:val="FFFFFF" w:themeColor="background1"/>
                <w:sz w:val="36"/>
                <w:szCs w:val="36"/>
              </w:rPr>
              <w:t>Personal Details:</w:t>
            </w:r>
            <w:r w:rsidR="00C17AF6" w:rsidRPr="00A32576">
              <w:rPr>
                <w:rFonts w:asciiTheme="minorHAnsi" w:hAnsiTheme="minorHAnsi" w:cstheme="minorHAnsi"/>
                <w:b w:val="0"/>
                <w:color w:val="FFFFFF" w:themeColor="background1"/>
                <w:sz w:val="36"/>
                <w:szCs w:val="36"/>
              </w:rPr>
              <w:tab/>
            </w:r>
          </w:p>
        </w:tc>
      </w:tr>
    </w:tbl>
    <w:p w:rsidR="00BE0525" w:rsidRPr="009E70A5" w:rsidRDefault="00BE0525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720"/>
        <w:jc w:val="left"/>
        <w:rPr>
          <w:rFonts w:asciiTheme="minorHAnsi" w:eastAsia="Calibri" w:hAnsiTheme="minorHAnsi" w:cstheme="minorHAnsi"/>
          <w:b/>
          <w:color w:val="000000"/>
          <w:sz w:val="36"/>
          <w:szCs w:val="36"/>
        </w:rPr>
      </w:pPr>
    </w:p>
    <w:p w:rsidR="00337866" w:rsidRPr="00337866" w:rsidRDefault="00ED088F" w:rsidP="0033786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Date of Birth</w:t>
      </w: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  <w:t>: 18</w:t>
      </w: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  <w:vertAlign w:val="superscript"/>
        </w:rPr>
        <w:t>th</w:t>
      </w: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 October 1991.</w:t>
      </w:r>
    </w:p>
    <w:p w:rsidR="00BE0525" w:rsidRPr="00337866" w:rsidRDefault="00ED088F" w:rsidP="0033786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Age</w:t>
      </w: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337866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  <w:t>: 27 years</w:t>
      </w:r>
    </w:p>
    <w:p w:rsidR="00BE0525" w:rsidRPr="009E0364" w:rsidRDefault="00ED088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Sex</w:t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  <w:t>: Male</w:t>
      </w:r>
    </w:p>
    <w:p w:rsidR="00BE0525" w:rsidRPr="009E0364" w:rsidRDefault="00ED088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Religion</w:t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  <w:t>: Hindu</w:t>
      </w:r>
    </w:p>
    <w:p w:rsidR="00BE0525" w:rsidRPr="009E0364" w:rsidRDefault="00ED088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E0364">
        <w:rPr>
          <w:rFonts w:asciiTheme="minorHAnsi" w:eastAsia="Arial" w:hAnsiTheme="minorHAnsi" w:cstheme="minorHAnsi"/>
          <w:b/>
          <w:color w:val="252525"/>
          <w:sz w:val="28"/>
          <w:szCs w:val="28"/>
          <w:highlight w:val="white"/>
        </w:rPr>
        <w:t>Marital status</w:t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  <w:t>: Single</w:t>
      </w:r>
    </w:p>
    <w:p w:rsidR="00BE0525" w:rsidRPr="009E0364" w:rsidRDefault="00ED088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Nationality </w:t>
      </w:r>
      <w:r w:rsidRPr="009E0364">
        <w:rPr>
          <w:rFonts w:asciiTheme="minorHAnsi" w:eastAsia="Calibri" w:hAnsiTheme="minorHAnsi" w:cstheme="minorHAnsi"/>
          <w:color w:val="000000"/>
          <w:sz w:val="28"/>
          <w:szCs w:val="28"/>
        </w:rPr>
        <w:tab/>
      </w:r>
      <w:r w:rsidRPr="009E0364">
        <w:rPr>
          <w:rFonts w:asciiTheme="minorHAnsi" w:eastAsia="Calibri" w:hAnsiTheme="minorHAnsi" w:cstheme="minorHAnsi"/>
          <w:color w:val="000000"/>
          <w:sz w:val="28"/>
          <w:szCs w:val="28"/>
        </w:rPr>
        <w:tab/>
        <w:t xml:space="preserve">: </w:t>
      </w: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Indian</w:t>
      </w:r>
    </w:p>
    <w:p w:rsidR="00BE0525" w:rsidRPr="009E70A5" w:rsidRDefault="00ED088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left"/>
        <w:rPr>
          <w:rFonts w:asciiTheme="minorHAnsi" w:hAnsiTheme="minorHAnsi" w:cstheme="minorHAnsi"/>
          <w:color w:val="000000"/>
          <w:sz w:val="28"/>
          <w:szCs w:val="28"/>
        </w:rPr>
      </w:pPr>
      <w:r w:rsidRPr="009E0364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Hobbies</w:t>
      </w:r>
      <w:r w:rsidRPr="009E70A5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b/>
          <w:color w:val="000000"/>
          <w:sz w:val="28"/>
          <w:szCs w:val="28"/>
        </w:rPr>
        <w:tab/>
        <w:t xml:space="preserve">: </w:t>
      </w:r>
      <w:proofErr w:type="spellStart"/>
      <w:r w:rsidRPr="009E70A5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Carrom</w:t>
      </w:r>
      <w:proofErr w:type="spellEnd"/>
      <w:r w:rsidRPr="009E70A5">
        <w:rPr>
          <w:rFonts w:asciiTheme="minorHAnsi" w:eastAsia="Calibri" w:hAnsiTheme="minorHAnsi" w:cstheme="minorHAnsi"/>
          <w:b/>
          <w:color w:val="000000"/>
          <w:sz w:val="28"/>
          <w:szCs w:val="28"/>
        </w:rPr>
        <w:t>/Chess</w:t>
      </w:r>
    </w:p>
    <w:p w:rsidR="00337866" w:rsidRDefault="00337866">
      <w:pPr>
        <w:rPr>
          <w:rFonts w:asciiTheme="minorHAnsi" w:eastAsia="Calibri" w:hAnsiTheme="minorHAnsi" w:cstheme="minorHAnsi"/>
          <w:sz w:val="28"/>
          <w:szCs w:val="28"/>
        </w:rPr>
      </w:pPr>
    </w:p>
    <w:p w:rsidR="00337866" w:rsidRDefault="00337866">
      <w:pPr>
        <w:rPr>
          <w:rFonts w:asciiTheme="minorHAnsi" w:eastAsia="Calibri" w:hAnsiTheme="minorHAnsi" w:cstheme="minorHAnsi"/>
          <w:sz w:val="28"/>
          <w:szCs w:val="28"/>
        </w:rPr>
      </w:pPr>
    </w:p>
    <w:p w:rsidR="00337866" w:rsidRDefault="00337866">
      <w:pPr>
        <w:rPr>
          <w:rFonts w:asciiTheme="minorHAnsi" w:eastAsia="Calibri" w:hAnsiTheme="minorHAnsi" w:cstheme="minorHAnsi"/>
          <w:sz w:val="28"/>
          <w:szCs w:val="28"/>
        </w:rPr>
      </w:pPr>
    </w:p>
    <w:p w:rsidR="00337866" w:rsidRDefault="00337866">
      <w:pPr>
        <w:rPr>
          <w:rFonts w:asciiTheme="minorHAnsi" w:eastAsia="Calibri" w:hAnsiTheme="minorHAnsi" w:cstheme="minorHAnsi"/>
          <w:sz w:val="28"/>
          <w:szCs w:val="28"/>
        </w:rPr>
      </w:pPr>
    </w:p>
    <w:p w:rsidR="00337866" w:rsidRDefault="00337866">
      <w:pPr>
        <w:rPr>
          <w:rFonts w:asciiTheme="minorHAnsi" w:eastAsia="Calibri" w:hAnsiTheme="minorHAnsi" w:cstheme="minorHAnsi"/>
          <w:sz w:val="28"/>
          <w:szCs w:val="28"/>
        </w:rPr>
      </w:pPr>
    </w:p>
    <w:p w:rsidR="00BE0525" w:rsidRPr="00362719" w:rsidRDefault="00ED088F">
      <w:pPr>
        <w:rPr>
          <w:rFonts w:asciiTheme="minorHAnsi" w:eastAsia="Calibri" w:hAnsiTheme="minorHAnsi" w:cstheme="minorHAnsi"/>
          <w:sz w:val="24"/>
          <w:szCs w:val="24"/>
        </w:rPr>
      </w:pPr>
      <w:r w:rsidRPr="009E70A5">
        <w:rPr>
          <w:rFonts w:asciiTheme="minorHAnsi" w:eastAsia="Calibri" w:hAnsiTheme="minorHAnsi" w:cstheme="minorHAnsi"/>
          <w:sz w:val="28"/>
          <w:szCs w:val="28"/>
        </w:rPr>
        <w:t xml:space="preserve">Date:      </w:t>
      </w:r>
      <w:bookmarkStart w:id="1" w:name="_gjdgxs" w:colFirst="0" w:colLast="0"/>
      <w:bookmarkEnd w:id="1"/>
      <w:r w:rsidRPr="009E70A5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E70A5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9E70A5">
        <w:rPr>
          <w:rFonts w:asciiTheme="minorHAnsi" w:eastAsia="Calibri" w:hAnsiTheme="minorHAnsi" w:cstheme="minorHAnsi"/>
          <w:b/>
          <w:sz w:val="24"/>
          <w:szCs w:val="24"/>
        </w:rPr>
        <w:tab/>
      </w:r>
    </w:p>
    <w:p w:rsidR="00337866" w:rsidRDefault="00337866">
      <w:pPr>
        <w:rPr>
          <w:rFonts w:asciiTheme="minorHAnsi" w:eastAsia="Calibri" w:hAnsiTheme="minorHAnsi" w:cstheme="minorHAnsi"/>
          <w:sz w:val="28"/>
          <w:szCs w:val="28"/>
        </w:rPr>
      </w:pPr>
    </w:p>
    <w:p w:rsidR="00BE0525" w:rsidRPr="009E70A5" w:rsidRDefault="00ED088F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9E70A5">
        <w:rPr>
          <w:rFonts w:asciiTheme="minorHAnsi" w:eastAsia="Calibri" w:hAnsiTheme="minorHAnsi" w:cstheme="minorHAnsi"/>
          <w:sz w:val="28"/>
          <w:szCs w:val="28"/>
        </w:rPr>
        <w:t>Place: Mumbai</w:t>
      </w:r>
      <w:r w:rsidRPr="009E70A5">
        <w:rPr>
          <w:rFonts w:asciiTheme="minorHAnsi" w:eastAsia="Calibri" w:hAnsiTheme="minorHAnsi" w:cstheme="minorHAnsi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sz w:val="28"/>
          <w:szCs w:val="28"/>
        </w:rPr>
        <w:tab/>
      </w:r>
      <w:r w:rsidRPr="009E70A5">
        <w:rPr>
          <w:rFonts w:asciiTheme="minorHAnsi" w:eastAsia="Calibri" w:hAnsiTheme="minorHAnsi" w:cstheme="minorHAnsi"/>
          <w:sz w:val="28"/>
          <w:szCs w:val="28"/>
        </w:rPr>
        <w:tab/>
        <w:t xml:space="preserve">        [Jignesh </w:t>
      </w:r>
      <w:proofErr w:type="spellStart"/>
      <w:r w:rsidRPr="009E70A5">
        <w:rPr>
          <w:rFonts w:asciiTheme="minorHAnsi" w:eastAsia="Calibri" w:hAnsiTheme="minorHAnsi" w:cstheme="minorHAnsi"/>
          <w:sz w:val="28"/>
          <w:szCs w:val="28"/>
        </w:rPr>
        <w:t>Ishwarbhai</w:t>
      </w:r>
      <w:proofErr w:type="spellEnd"/>
      <w:r w:rsidRPr="009E70A5">
        <w:rPr>
          <w:rFonts w:asciiTheme="minorHAnsi" w:eastAsia="Calibri" w:hAnsiTheme="minorHAnsi" w:cstheme="minorHAnsi"/>
          <w:sz w:val="28"/>
          <w:szCs w:val="28"/>
        </w:rPr>
        <w:t>. Darji]</w:t>
      </w:r>
    </w:p>
    <w:sectPr w:rsidR="00BE0525" w:rsidRPr="009E70A5">
      <w:headerReference w:type="default" r:id="rId8"/>
      <w:pgSz w:w="12240" w:h="15840"/>
      <w:pgMar w:top="720" w:right="720" w:bottom="720" w:left="720" w:header="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031" w:rsidRDefault="00876031">
      <w:r>
        <w:separator/>
      </w:r>
    </w:p>
  </w:endnote>
  <w:endnote w:type="continuationSeparator" w:id="0">
    <w:p w:rsidR="00876031" w:rsidRDefault="0087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031" w:rsidRDefault="00876031">
      <w:r>
        <w:separator/>
      </w:r>
    </w:p>
  </w:footnote>
  <w:footnote w:type="continuationSeparator" w:id="0">
    <w:p w:rsidR="00876031" w:rsidRDefault="00876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55" w:rsidRDefault="005D1155" w:rsidP="00337866">
    <w:pPr>
      <w:pBdr>
        <w:top w:val="nil"/>
        <w:left w:val="nil"/>
        <w:bottom w:val="nil"/>
        <w:right w:val="nil"/>
        <w:between w:val="nil"/>
      </w:pBdr>
      <w:tabs>
        <w:tab w:val="left" w:pos="3475"/>
        <w:tab w:val="center" w:pos="5625"/>
      </w:tabs>
      <w:rPr>
        <w:rFonts w:ascii="Calibri" w:eastAsia="Calibri" w:hAnsi="Calibri" w:cs="Calibri"/>
        <w:b/>
        <w:color w:val="000000"/>
        <w:sz w:val="48"/>
        <w:szCs w:val="48"/>
        <w:u w:val="single"/>
      </w:rPr>
    </w:pPr>
  </w:p>
  <w:p w:rsidR="00BE0525" w:rsidRDefault="00ED088F">
    <w:pPr>
      <w:pBdr>
        <w:top w:val="nil"/>
        <w:left w:val="nil"/>
        <w:bottom w:val="nil"/>
        <w:right w:val="nil"/>
        <w:between w:val="nil"/>
      </w:pBdr>
      <w:tabs>
        <w:tab w:val="left" w:pos="3475"/>
        <w:tab w:val="center" w:pos="5625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b/>
        <w:color w:val="000000"/>
        <w:sz w:val="48"/>
        <w:szCs w:val="48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44B"/>
    <w:multiLevelType w:val="multilevel"/>
    <w:tmpl w:val="7E96A3C6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AE7CFE"/>
    <w:multiLevelType w:val="multilevel"/>
    <w:tmpl w:val="0FFEC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711E6F"/>
    <w:multiLevelType w:val="multilevel"/>
    <w:tmpl w:val="71B81F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160040"/>
    <w:multiLevelType w:val="multilevel"/>
    <w:tmpl w:val="67FC8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09584F"/>
    <w:multiLevelType w:val="multilevel"/>
    <w:tmpl w:val="44F03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E35895"/>
    <w:multiLevelType w:val="multilevel"/>
    <w:tmpl w:val="0CF69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9227AF"/>
    <w:multiLevelType w:val="hybridMultilevel"/>
    <w:tmpl w:val="63A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A2081"/>
    <w:multiLevelType w:val="multilevel"/>
    <w:tmpl w:val="588C8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25"/>
    <w:rsid w:val="000A1568"/>
    <w:rsid w:val="001F0DFB"/>
    <w:rsid w:val="001F2FDD"/>
    <w:rsid w:val="00277232"/>
    <w:rsid w:val="00337866"/>
    <w:rsid w:val="00362719"/>
    <w:rsid w:val="00415C4A"/>
    <w:rsid w:val="00537EA0"/>
    <w:rsid w:val="005B2226"/>
    <w:rsid w:val="005C126F"/>
    <w:rsid w:val="005D1155"/>
    <w:rsid w:val="00747C6A"/>
    <w:rsid w:val="007C0444"/>
    <w:rsid w:val="00876031"/>
    <w:rsid w:val="00902E0D"/>
    <w:rsid w:val="009E0364"/>
    <w:rsid w:val="009E70A5"/>
    <w:rsid w:val="00A32576"/>
    <w:rsid w:val="00B2704C"/>
    <w:rsid w:val="00BE0525"/>
    <w:rsid w:val="00C17AF6"/>
    <w:rsid w:val="00CE4166"/>
    <w:rsid w:val="00D035FF"/>
    <w:rsid w:val="00D81EF4"/>
    <w:rsid w:val="00D851E4"/>
    <w:rsid w:val="00E85C26"/>
    <w:rsid w:val="00ED088F"/>
    <w:rsid w:val="00EF15D3"/>
    <w:rsid w:val="00F24BC6"/>
    <w:rsid w:val="00F8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D674DD-C888-4002-B396-CE8FC9A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" w:eastAsia="Batang" w:hAnsi="Batang" w:cs="Batang"/>
        <w:lang w:val="en-US" w:eastAsia="en-US" w:bidi="gu-IN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145C"/>
    <w:pPr>
      <w:wordWrap w:val="0"/>
      <w:autoSpaceDE w:val="0"/>
      <w:autoSpaceDN w:val="0"/>
    </w:pPr>
    <w:rPr>
      <w:rFonts w:hAnsi="Times New Roman" w:cs="Times New Roman"/>
      <w:kern w:val="2"/>
      <w:lang w:eastAsia="ko-K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C1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45C"/>
  </w:style>
  <w:style w:type="paragraph" w:styleId="Footer">
    <w:name w:val="footer"/>
    <w:basedOn w:val="Normal"/>
    <w:link w:val="FooterChar"/>
    <w:uiPriority w:val="99"/>
    <w:unhideWhenUsed/>
    <w:rsid w:val="000C1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45C"/>
  </w:style>
  <w:style w:type="character" w:styleId="Hyperlink">
    <w:name w:val="Hyperlink"/>
    <w:basedOn w:val="DefaultParagraphFont"/>
    <w:uiPriority w:val="99"/>
    <w:unhideWhenUsed/>
    <w:rsid w:val="000C145C"/>
    <w:rPr>
      <w:color w:val="0563C1" w:themeColor="hyperlink"/>
      <w:u w:val="single"/>
    </w:rPr>
  </w:style>
  <w:style w:type="table" w:customStyle="1" w:styleId="LightList1">
    <w:name w:val="Light List1"/>
    <w:basedOn w:val="TableNormal"/>
    <w:uiPriority w:val="61"/>
    <w:rsid w:val="00733BD7"/>
    <w:rPr>
      <w:rFonts w:ascii="Calibri" w:eastAsia="Calibri" w:hAnsi="Times New Roman" w:cs="Times New Roman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W w:w="0" w:type="dxa"/>
        <w:shd w:val="clear" w:color="auto" w:fill="000000" w:themeFill="text1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double" w:sz="6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vAlign w:val="top"/>
      </w:tcPr>
    </w:tblStylePr>
    <w:tblStylePr w:type="band1Horz">
      <w:tblPr/>
      <w:tcPr>
        <w:tcW w:w="0" w:type="dxa"/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vAlign w:val="top"/>
      </w:tcPr>
    </w:tblStylePr>
  </w:style>
  <w:style w:type="character" w:styleId="Emphasis">
    <w:name w:val="Emphasis"/>
    <w:basedOn w:val="DefaultParagraphFont"/>
    <w:uiPriority w:val="20"/>
    <w:qFormat/>
    <w:rsid w:val="00733BD7"/>
    <w:rPr>
      <w:i/>
    </w:rPr>
  </w:style>
  <w:style w:type="table" w:styleId="TableGrid">
    <w:name w:val="Table Grid"/>
    <w:basedOn w:val="TableNormal"/>
    <w:uiPriority w:val="59"/>
    <w:rsid w:val="00733BD7"/>
    <w:rPr>
      <w:rFonts w:ascii="Calibri" w:eastAsia="Calibr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faultTable">
    <w:name w:val="Default Table"/>
    <w:rsid w:val="004E0BF9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BEF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/>
      <w:kern w:val="0"/>
      <w:sz w:val="22"/>
      <w:szCs w:val="22"/>
      <w:lang w:eastAsia="en-US"/>
    </w:rPr>
  </w:style>
  <w:style w:type="table" w:customStyle="1" w:styleId="MediumShading21">
    <w:name w:val="Medium Shading 21"/>
    <w:basedOn w:val="TableNormal"/>
    <w:uiPriority w:val="64"/>
    <w:rsid w:val="006C3E85"/>
    <w:rPr>
      <w:rFonts w:ascii="Calibri" w:eastAsia="Calibri" w:hAnsi="Times New Roman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W w:w="0" w:type="dxa"/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W w:w="0" w:type="dxa"/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rPr>
        <w:b/>
        <w:color w:val="FFFFFF"/>
      </w:rPr>
      <w:tblPr/>
      <w:tcPr>
        <w:tcW w:w="0" w:type="dxa"/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  <w:vAlign w:val="top"/>
      </w:tcPr>
    </w:tblStylePr>
    <w:tblStylePr w:type="lastCol">
      <w:rPr>
        <w:b/>
        <w:color w:val="FFFFFF"/>
      </w:rPr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000000" w:themeFill="text1"/>
        <w:vAlign w:val="top"/>
      </w:tc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  <w:vAlign w:val="top"/>
      </w:tcPr>
    </w:tblStylePr>
    <w:tblStylePr w:type="band1Horz">
      <w:tblPr/>
      <w:tcPr>
        <w:tcW w:w="0" w:type="dxa"/>
        <w:shd w:val="clear" w:color="auto" w:fill="D8D8D8" w:themeFill="background1" w:themeFillShade="D8"/>
        <w:vAlign w:val="top"/>
      </w:tcPr>
    </w:tblStylePr>
    <w:tblStylePr w:type="neCell">
      <w:tblPr/>
      <w:tcPr>
        <w:tcW w:w="0" w:type="dxa"/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blPr/>
      <w:tcPr>
        <w:tcW w:w="0" w:type="dxa"/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</w:style>
  <w:style w:type="paragraph" w:customStyle="1" w:styleId="ParaAttribute3">
    <w:name w:val="ParaAttribute3"/>
    <w:rsid w:val="004129C0"/>
    <w:pPr>
      <w:spacing w:after="200"/>
    </w:pPr>
    <w:rPr>
      <w:rFonts w:ascii="Times New Roman" w:hAnsi="Times New Roman" w:cs="Times New Roman"/>
    </w:rPr>
  </w:style>
  <w:style w:type="character" w:customStyle="1" w:styleId="CharAttribute4">
    <w:name w:val="CharAttribute4"/>
    <w:rsid w:val="004129C0"/>
    <w:rPr>
      <w:rFonts w:ascii="Times New Roman" w:eastAsia="Times New Roman"/>
      <w:sz w:val="22"/>
    </w:rPr>
  </w:style>
  <w:style w:type="character" w:customStyle="1" w:styleId="CharAttribute10">
    <w:name w:val="CharAttribute10"/>
    <w:rsid w:val="004129C0"/>
    <w:rPr>
      <w:rFonts w:ascii="Times New Roman" w:eastAsia="Times New Roman"/>
      <w:b/>
      <w:sz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blPr/>
      <w:tcPr>
        <w:shd w:val="clear" w:color="auto" w:fill="D8D8D8"/>
        <w:vAlign w:val="top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vAlign w:val="top"/>
      </w:tcPr>
    </w:tblStylePr>
  </w:style>
  <w:style w:type="table" w:customStyle="1" w:styleId="a4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blPr/>
      <w:tcPr>
        <w:shd w:val="clear" w:color="auto" w:fill="D8D8D8"/>
        <w:vAlign w:val="top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vAlign w:val="top"/>
      </w:tcPr>
    </w:tblStyle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blPr/>
      <w:tcPr>
        <w:shd w:val="clear" w:color="auto" w:fill="D8D8D8"/>
        <w:vAlign w:val="top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vAlign w:val="top"/>
      </w:tcPr>
    </w:tblStylePr>
  </w:style>
  <w:style w:type="table" w:customStyle="1" w:styleId="a8">
    <w:basedOn w:val="TableNormal"/>
    <w:rPr>
      <w:rFonts w:ascii="Calibri" w:eastAsia="Calibri" w:hAnsi="Calibri" w:cs="Calibri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iggydarj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jignesh pc</dc:creator>
  <cp:lastModifiedBy>jignesh pc</cp:lastModifiedBy>
  <cp:revision>10</cp:revision>
  <dcterms:created xsi:type="dcterms:W3CDTF">2019-01-08T19:26:00Z</dcterms:created>
  <dcterms:modified xsi:type="dcterms:W3CDTF">2019-01-11T17:59:00Z</dcterms:modified>
</cp:coreProperties>
</file>