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FD" w:rsidRPr="00504AF6" w:rsidRDefault="00A965FD" w:rsidP="00A965FD">
      <w:pPr>
        <w:rPr>
          <w:b/>
          <w:bCs/>
          <w:sz w:val="22"/>
          <w:szCs w:val="22"/>
        </w:rPr>
      </w:pPr>
      <w:r w:rsidRPr="00504AF6">
        <w:rPr>
          <w:b/>
          <w:bCs/>
          <w:sz w:val="22"/>
          <w:szCs w:val="22"/>
        </w:rPr>
        <w:t>Raj Jaiswal</w:t>
      </w:r>
    </w:p>
    <w:p w:rsidR="00A965FD" w:rsidRPr="00504AF6" w:rsidRDefault="00A965FD" w:rsidP="00A965FD">
      <w:pPr>
        <w:rPr>
          <w:b/>
          <w:bCs/>
          <w:sz w:val="22"/>
          <w:szCs w:val="22"/>
        </w:rPr>
      </w:pPr>
      <w:r w:rsidRPr="00504AF6">
        <w:rPr>
          <w:b/>
          <w:sz w:val="22"/>
          <w:szCs w:val="22"/>
        </w:rPr>
        <w:t xml:space="preserve">Address: </w:t>
      </w:r>
      <w:r w:rsidR="00CD4642">
        <w:rPr>
          <w:sz w:val="22"/>
          <w:szCs w:val="22"/>
        </w:rPr>
        <w:t>Katwaria Sarai</w:t>
      </w:r>
      <w:r w:rsidRPr="00504AF6">
        <w:rPr>
          <w:sz w:val="22"/>
          <w:szCs w:val="22"/>
        </w:rPr>
        <w:t xml:space="preserve">         </w:t>
      </w:r>
      <w:r w:rsidRPr="00504AF6">
        <w:tab/>
      </w:r>
      <w:r w:rsidRPr="00504AF6">
        <w:tab/>
      </w:r>
      <w:r w:rsidRPr="00504AF6">
        <w:tab/>
      </w:r>
      <w:r w:rsidRPr="00504AF6">
        <w:rPr>
          <w:sz w:val="22"/>
          <w:szCs w:val="22"/>
        </w:rPr>
        <w:t xml:space="preserve">                </w:t>
      </w:r>
      <w:r w:rsidRPr="00504AF6">
        <w:rPr>
          <w:sz w:val="22"/>
          <w:szCs w:val="22"/>
        </w:rPr>
        <w:tab/>
      </w:r>
      <w:r w:rsidR="00C34F73">
        <w:rPr>
          <w:sz w:val="22"/>
          <w:szCs w:val="22"/>
        </w:rPr>
        <w:tab/>
        <w:t xml:space="preserve">                  </w:t>
      </w:r>
      <w:r w:rsidRPr="00504AF6">
        <w:rPr>
          <w:b/>
          <w:bCs/>
          <w:sz w:val="22"/>
          <w:szCs w:val="22"/>
        </w:rPr>
        <w:t xml:space="preserve">+91 </w:t>
      </w:r>
      <w:r w:rsidR="00922B03">
        <w:rPr>
          <w:b/>
          <w:bCs/>
          <w:sz w:val="22"/>
          <w:szCs w:val="22"/>
        </w:rPr>
        <w:t>9532189601</w:t>
      </w:r>
    </w:p>
    <w:p w:rsidR="00A965FD" w:rsidRPr="00504AF6" w:rsidRDefault="00CD4642" w:rsidP="00A965FD">
      <w:pPr>
        <w:rPr>
          <w:b/>
          <w:sz w:val="22"/>
          <w:szCs w:val="22"/>
        </w:rPr>
      </w:pPr>
      <w:r>
        <w:rPr>
          <w:sz w:val="22"/>
          <w:szCs w:val="22"/>
        </w:rPr>
        <w:t>Hauz Khas, New Delhi</w:t>
      </w:r>
      <w:r w:rsidR="00A965FD" w:rsidRPr="00504AF6">
        <w:tab/>
      </w:r>
      <w:r w:rsidR="00A965FD" w:rsidRPr="00504AF6">
        <w:tab/>
      </w:r>
      <w:r w:rsidR="00A965FD" w:rsidRPr="00504AF6">
        <w:rPr>
          <w:sz w:val="22"/>
          <w:szCs w:val="22"/>
        </w:rPr>
        <w:t xml:space="preserve">                 </w:t>
      </w:r>
      <w:r w:rsidR="00A965FD" w:rsidRPr="00504AF6">
        <w:rPr>
          <w:sz w:val="22"/>
          <w:szCs w:val="22"/>
        </w:rPr>
        <w:tab/>
      </w:r>
      <w:r w:rsidR="00A965FD" w:rsidRPr="00504AF6">
        <w:rPr>
          <w:sz w:val="22"/>
          <w:szCs w:val="22"/>
        </w:rPr>
        <w:tab/>
      </w:r>
      <w:r w:rsidR="00C34F73">
        <w:rPr>
          <w:sz w:val="22"/>
          <w:szCs w:val="22"/>
        </w:rPr>
        <w:tab/>
      </w:r>
      <w:r w:rsidR="00C34F73">
        <w:rPr>
          <w:sz w:val="22"/>
          <w:szCs w:val="22"/>
        </w:rPr>
        <w:tab/>
      </w:r>
      <w:r w:rsidR="00A965FD" w:rsidRPr="00504AF6">
        <w:rPr>
          <w:b/>
          <w:color w:val="0070C0"/>
          <w:sz w:val="22"/>
          <w:szCs w:val="22"/>
        </w:rPr>
        <w:t>raj.jaiswal543@gmail.com</w:t>
      </w:r>
      <w:r w:rsidR="00A965FD" w:rsidRPr="00504AF6">
        <w:tab/>
      </w:r>
      <w:r w:rsidR="00A965FD" w:rsidRPr="00504AF6">
        <w:rPr>
          <w:sz w:val="22"/>
          <w:szCs w:val="22"/>
        </w:rPr>
        <w:t xml:space="preserve">                            </w:t>
      </w:r>
    </w:p>
    <w:tbl>
      <w:tblPr>
        <w:tblW w:w="0" w:type="auto"/>
        <w:tblLook w:val="0000" w:firstRow="0" w:lastRow="0" w:firstColumn="0" w:lastColumn="0" w:noHBand="0" w:noVBand="0"/>
      </w:tblPr>
      <w:tblGrid>
        <w:gridCol w:w="9027"/>
      </w:tblGrid>
      <w:tr w:rsidR="00A965FD" w:rsidRPr="00504AF6" w:rsidTr="00466862">
        <w:trPr>
          <w:trHeight w:val="333"/>
        </w:trPr>
        <w:tc>
          <w:tcPr>
            <w:tcW w:w="9732" w:type="dxa"/>
            <w:shd w:val="clear" w:color="000000" w:fill="CCCCCC"/>
          </w:tcPr>
          <w:p w:rsidR="00A965FD" w:rsidRPr="00504AF6" w:rsidRDefault="00A965FD" w:rsidP="00EC1AEB">
            <w:pPr>
              <w:pStyle w:val="Heading6"/>
              <w:numPr>
                <w:ilvl w:val="0"/>
                <w:numId w:val="0"/>
              </w:numPr>
              <w:ind w:left="1152"/>
            </w:pPr>
            <w:r w:rsidRPr="00504AF6">
              <w:rPr>
                <w:sz w:val="22"/>
                <w:szCs w:val="22"/>
              </w:rPr>
              <w:t>Objective</w:t>
            </w:r>
          </w:p>
        </w:tc>
      </w:tr>
    </w:tbl>
    <w:p w:rsidR="00A965FD" w:rsidRPr="003F0C37" w:rsidRDefault="00504AF6" w:rsidP="008113D5">
      <w:pPr>
        <w:pStyle w:val="NoSpacing1"/>
        <w:spacing w:line="276" w:lineRule="auto"/>
        <w:jc w:val="both"/>
        <w:rPr>
          <w:sz w:val="22"/>
          <w:szCs w:val="22"/>
        </w:rPr>
      </w:pPr>
      <w:r w:rsidRPr="003F0C37">
        <w:rPr>
          <w:rFonts w:eastAsia="MS Mincho"/>
          <w:sz w:val="22"/>
          <w:szCs w:val="22"/>
        </w:rPr>
        <w:t>To work in an organization that provides me with adequate challenge and fosters an environment of creativity and continual learning among its employees, where I can increase my technical skills and professional expertise.</w:t>
      </w:r>
    </w:p>
    <w:p w:rsidR="00A965FD" w:rsidRPr="003F0C37" w:rsidRDefault="00A965FD" w:rsidP="008113D5">
      <w:pPr>
        <w:spacing w:line="276" w:lineRule="auto"/>
        <w:rPr>
          <w:sz w:val="22"/>
          <w:szCs w:val="22"/>
        </w:rPr>
      </w:pPr>
    </w:p>
    <w:p w:rsidR="00A965FD" w:rsidRPr="00EC1AEB" w:rsidRDefault="00A965FD" w:rsidP="008113D5">
      <w:pPr>
        <w:pStyle w:val="Heading3"/>
        <w:spacing w:line="276" w:lineRule="auto"/>
        <w:rPr>
          <w:bCs/>
          <w:sz w:val="28"/>
          <w:szCs w:val="28"/>
          <w:u w:val="single"/>
        </w:rPr>
      </w:pPr>
      <w:r w:rsidRPr="00EC1AEB">
        <w:rPr>
          <w:bCs/>
          <w:sz w:val="28"/>
          <w:szCs w:val="28"/>
          <w:u w:val="single"/>
        </w:rPr>
        <w:t xml:space="preserve">Professional Summary  </w:t>
      </w:r>
    </w:p>
    <w:p w:rsidR="00A965FD" w:rsidRPr="003F0C37" w:rsidRDefault="00A965FD" w:rsidP="008113D5">
      <w:pPr>
        <w:spacing w:line="276" w:lineRule="auto"/>
        <w:rPr>
          <w:sz w:val="20"/>
          <w:szCs w:val="20"/>
        </w:rPr>
      </w:pPr>
    </w:p>
    <w:p w:rsidR="00A965FD" w:rsidRPr="003F0C37" w:rsidRDefault="00CE435C" w:rsidP="008113D5">
      <w:pPr>
        <w:numPr>
          <w:ilvl w:val="0"/>
          <w:numId w:val="3"/>
        </w:numPr>
        <w:jc w:val="both"/>
        <w:rPr>
          <w:b/>
          <w:color w:val="000000"/>
          <w:sz w:val="22"/>
          <w:szCs w:val="22"/>
        </w:rPr>
      </w:pPr>
      <w:r>
        <w:rPr>
          <w:b/>
          <w:color w:val="000000"/>
          <w:sz w:val="22"/>
          <w:szCs w:val="22"/>
        </w:rPr>
        <w:t>Overall 3</w:t>
      </w:r>
      <w:r w:rsidR="00A965FD" w:rsidRPr="003F0C37">
        <w:rPr>
          <w:b/>
          <w:color w:val="000000"/>
          <w:sz w:val="22"/>
          <w:szCs w:val="22"/>
        </w:rPr>
        <w:t xml:space="preserve"> Years of work experience in maintenance and support of Web based and desktop applications of American Express (client) in </w:t>
      </w:r>
      <w:r w:rsidR="001F28EB" w:rsidRPr="003F0C37">
        <w:rPr>
          <w:b/>
          <w:color w:val="000000"/>
          <w:sz w:val="22"/>
          <w:szCs w:val="22"/>
        </w:rPr>
        <w:t xml:space="preserve">BNFS </w:t>
      </w:r>
      <w:r w:rsidR="00A965FD" w:rsidRPr="003F0C37">
        <w:rPr>
          <w:b/>
          <w:color w:val="000000"/>
          <w:sz w:val="22"/>
          <w:szCs w:val="22"/>
        </w:rPr>
        <w:t>domain with wide range of functional areas.</w:t>
      </w:r>
    </w:p>
    <w:p w:rsidR="0003465E" w:rsidRPr="0003465E" w:rsidRDefault="00A965FD" w:rsidP="0003465E">
      <w:pPr>
        <w:numPr>
          <w:ilvl w:val="0"/>
          <w:numId w:val="3"/>
        </w:numPr>
        <w:spacing w:after="120"/>
        <w:jc w:val="both"/>
        <w:rPr>
          <w:rFonts w:eastAsia="Batang"/>
          <w:b/>
          <w:color w:val="000000"/>
          <w:sz w:val="22"/>
          <w:szCs w:val="22"/>
        </w:rPr>
      </w:pPr>
      <w:r w:rsidRPr="003F0C37">
        <w:rPr>
          <w:rFonts w:eastAsia="Batang"/>
          <w:sz w:val="22"/>
          <w:szCs w:val="22"/>
        </w:rPr>
        <w:t>Acquired industry experienc</w:t>
      </w:r>
      <w:r w:rsidR="00B626AF" w:rsidRPr="003F0C37">
        <w:rPr>
          <w:rFonts w:eastAsia="Batang"/>
          <w:sz w:val="22"/>
          <w:szCs w:val="22"/>
        </w:rPr>
        <w:t xml:space="preserve">e in SQL server, </w:t>
      </w:r>
      <w:r w:rsidR="00CD4642">
        <w:rPr>
          <w:rFonts w:eastAsia="Batang"/>
          <w:sz w:val="22"/>
          <w:szCs w:val="22"/>
        </w:rPr>
        <w:t xml:space="preserve">ASP.NET, </w:t>
      </w:r>
      <w:r w:rsidR="00052D8D">
        <w:rPr>
          <w:rFonts w:eastAsia="Batang"/>
          <w:sz w:val="22"/>
          <w:szCs w:val="22"/>
        </w:rPr>
        <w:t>JAVA</w:t>
      </w:r>
      <w:r w:rsidR="0003465E">
        <w:rPr>
          <w:rFonts w:eastAsia="Batang"/>
          <w:sz w:val="22"/>
          <w:szCs w:val="22"/>
        </w:rPr>
        <w:t>, Splunk,</w:t>
      </w:r>
      <w:r w:rsidR="0003465E">
        <w:rPr>
          <w:rFonts w:eastAsia="Batang"/>
          <w:b/>
          <w:color w:val="000000"/>
          <w:sz w:val="22"/>
          <w:szCs w:val="22"/>
        </w:rPr>
        <w:t xml:space="preserve"> </w:t>
      </w:r>
      <w:r w:rsidR="00CD4642">
        <w:rPr>
          <w:rFonts w:eastAsia="Batang"/>
          <w:color w:val="000000"/>
          <w:sz w:val="22"/>
          <w:szCs w:val="22"/>
        </w:rPr>
        <w:t>Dynatrace</w:t>
      </w:r>
    </w:p>
    <w:p w:rsidR="00A965FD" w:rsidRPr="003F0C37" w:rsidRDefault="00A965FD" w:rsidP="008113D5">
      <w:pPr>
        <w:numPr>
          <w:ilvl w:val="0"/>
          <w:numId w:val="3"/>
        </w:numPr>
        <w:spacing w:after="120"/>
        <w:jc w:val="both"/>
        <w:rPr>
          <w:rFonts w:eastAsia="Batang"/>
          <w:b/>
          <w:sz w:val="22"/>
          <w:szCs w:val="22"/>
        </w:rPr>
      </w:pPr>
      <w:r w:rsidRPr="003F0C37">
        <w:rPr>
          <w:rFonts w:eastAsia="Batang"/>
          <w:sz w:val="22"/>
          <w:szCs w:val="22"/>
        </w:rPr>
        <w:t xml:space="preserve">Hands on experience on </w:t>
      </w:r>
      <w:r w:rsidRPr="003F0C37">
        <w:rPr>
          <w:rFonts w:eastAsia="Batang"/>
          <w:b/>
          <w:sz w:val="22"/>
          <w:szCs w:val="22"/>
        </w:rPr>
        <w:t>Service Now</w:t>
      </w:r>
      <w:r w:rsidRPr="003F0C37">
        <w:rPr>
          <w:rFonts w:eastAsia="Batang"/>
          <w:sz w:val="22"/>
          <w:szCs w:val="22"/>
        </w:rPr>
        <w:t xml:space="preserve"> for </w:t>
      </w:r>
      <w:r w:rsidRPr="003F0C37">
        <w:rPr>
          <w:rFonts w:eastAsia="Batang"/>
          <w:b/>
          <w:sz w:val="22"/>
          <w:szCs w:val="22"/>
        </w:rPr>
        <w:t>Incident Management, Change</w:t>
      </w:r>
      <w:r w:rsidR="00DB348B">
        <w:rPr>
          <w:rFonts w:eastAsia="Batang"/>
          <w:b/>
          <w:sz w:val="22"/>
          <w:szCs w:val="22"/>
        </w:rPr>
        <w:t xml:space="preserve"> Management, Problem Management</w:t>
      </w:r>
      <w:r w:rsidRPr="003F0C37">
        <w:rPr>
          <w:rFonts w:eastAsia="Batang"/>
          <w:b/>
          <w:sz w:val="22"/>
          <w:szCs w:val="22"/>
        </w:rPr>
        <w:t xml:space="preserve"> </w:t>
      </w:r>
      <w:r w:rsidR="00DB348B">
        <w:rPr>
          <w:rFonts w:eastAsia="Batang"/>
          <w:b/>
          <w:sz w:val="22"/>
          <w:szCs w:val="22"/>
        </w:rPr>
        <w:t xml:space="preserve">and </w:t>
      </w:r>
      <w:r w:rsidRPr="003F0C37">
        <w:rPr>
          <w:rFonts w:eastAsia="Batang"/>
          <w:b/>
          <w:sz w:val="22"/>
          <w:szCs w:val="22"/>
        </w:rPr>
        <w:t>Configuration Management.</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 xml:space="preserve">Worked for 100% availability of the applications and ensured that applications are BAU. </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Implement permanent fixes through code change ensuring stability of the application.</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Debugging and fixing bad data in a processed file as per Business requirement.</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Work with the business team to design and develop a strategy to make a smooth functioning of application as well as identifying and testing the application to rectify the loop holes.</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Identify incident trends and manage to root cause resolution.</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Work closely with the Service Delivery Manager to identify and implement Service Improvements – demonstrating an increase in the quality of service and a reduction in cost.</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Updating the KEDB and CMDB for user’s ease of access and ensuring best practices as per ITIL guidelines.</w:t>
      </w:r>
    </w:p>
    <w:p w:rsidR="00A965FD" w:rsidRPr="003F0C37" w:rsidRDefault="00A965FD" w:rsidP="008113D5">
      <w:pPr>
        <w:numPr>
          <w:ilvl w:val="0"/>
          <w:numId w:val="3"/>
        </w:numPr>
        <w:jc w:val="both"/>
        <w:rPr>
          <w:rFonts w:eastAsia="Batang"/>
          <w:sz w:val="22"/>
          <w:szCs w:val="22"/>
        </w:rPr>
      </w:pPr>
      <w:r w:rsidRPr="003F0C37">
        <w:rPr>
          <w:rFonts w:eastAsia="Batang"/>
          <w:sz w:val="22"/>
          <w:szCs w:val="22"/>
        </w:rPr>
        <w:t>Interact with the development teams in various phases of development and provide inputs</w:t>
      </w:r>
    </w:p>
    <w:p w:rsidR="00A965FD" w:rsidRPr="003F0C37" w:rsidRDefault="00A965FD" w:rsidP="008113D5">
      <w:pPr>
        <w:numPr>
          <w:ilvl w:val="0"/>
          <w:numId w:val="3"/>
        </w:numPr>
        <w:spacing w:after="120"/>
        <w:jc w:val="both"/>
        <w:rPr>
          <w:rFonts w:eastAsia="Batang"/>
          <w:sz w:val="22"/>
          <w:szCs w:val="22"/>
        </w:rPr>
      </w:pPr>
      <w:r w:rsidRPr="003F0C37">
        <w:rPr>
          <w:rFonts w:eastAsia="Batang"/>
          <w:sz w:val="22"/>
          <w:szCs w:val="22"/>
        </w:rPr>
        <w:t>Strong logical thinking &amp; ability to understand program logic.</w:t>
      </w:r>
    </w:p>
    <w:p w:rsidR="001F28EB" w:rsidRPr="003F0C37" w:rsidRDefault="00A965FD" w:rsidP="008113D5">
      <w:pPr>
        <w:numPr>
          <w:ilvl w:val="0"/>
          <w:numId w:val="2"/>
        </w:numPr>
        <w:spacing w:after="120"/>
        <w:jc w:val="both"/>
        <w:rPr>
          <w:rFonts w:eastAsia="Batang"/>
          <w:sz w:val="22"/>
          <w:szCs w:val="22"/>
        </w:rPr>
      </w:pPr>
      <w:r w:rsidRPr="003F0C37">
        <w:rPr>
          <w:rFonts w:eastAsia="Batang"/>
          <w:sz w:val="22"/>
          <w:szCs w:val="22"/>
        </w:rPr>
        <w:t>Derived DR exercises for the applications</w:t>
      </w:r>
      <w:r w:rsidR="001F28EB" w:rsidRPr="003F0C37">
        <w:rPr>
          <w:rFonts w:eastAsia="Batang"/>
          <w:sz w:val="22"/>
          <w:szCs w:val="22"/>
        </w:rPr>
        <w:t>.</w:t>
      </w:r>
      <w:r w:rsidRPr="003F0C37">
        <w:rPr>
          <w:rFonts w:eastAsia="Batang"/>
          <w:sz w:val="22"/>
          <w:szCs w:val="22"/>
        </w:rPr>
        <w:t xml:space="preserve"> </w:t>
      </w:r>
    </w:p>
    <w:p w:rsidR="002817B3" w:rsidRPr="003F0C37" w:rsidRDefault="00A965FD" w:rsidP="008113D5">
      <w:pPr>
        <w:numPr>
          <w:ilvl w:val="0"/>
          <w:numId w:val="2"/>
        </w:numPr>
        <w:spacing w:after="120"/>
        <w:jc w:val="both"/>
        <w:rPr>
          <w:rFonts w:eastAsia="Batang"/>
          <w:sz w:val="22"/>
          <w:szCs w:val="22"/>
        </w:rPr>
      </w:pPr>
      <w:r w:rsidRPr="003F0C37">
        <w:rPr>
          <w:rFonts w:eastAsia="Batang"/>
          <w:sz w:val="22"/>
          <w:szCs w:val="22"/>
        </w:rPr>
        <w:t>Good communication, presentation and interpersonal skills.</w:t>
      </w:r>
    </w:p>
    <w:p w:rsidR="001F28EB" w:rsidRPr="00504AF6" w:rsidRDefault="001F28EB" w:rsidP="001F28EB">
      <w:pPr>
        <w:spacing w:after="120"/>
        <w:jc w:val="both"/>
        <w:rPr>
          <w:rFonts w:eastAsia="Batang"/>
          <w:sz w:val="22"/>
          <w:szCs w:val="22"/>
        </w:rPr>
      </w:pPr>
    </w:p>
    <w:p w:rsidR="00A965FD" w:rsidRPr="00EC1AEB" w:rsidRDefault="00A965FD" w:rsidP="003F0C37">
      <w:pPr>
        <w:pStyle w:val="Heading3"/>
        <w:spacing w:line="360" w:lineRule="auto"/>
        <w:rPr>
          <w:sz w:val="28"/>
          <w:szCs w:val="28"/>
          <w:u w:val="single"/>
        </w:rPr>
      </w:pPr>
      <w:r w:rsidRPr="00EC1AEB">
        <w:rPr>
          <w:bCs/>
          <w:sz w:val="28"/>
          <w:szCs w:val="28"/>
          <w:u w:val="single"/>
        </w:rPr>
        <w:t>Work Experience</w:t>
      </w:r>
      <w:r w:rsidR="003F0C37" w:rsidRPr="00EC1AEB">
        <w:rPr>
          <w:bCs/>
          <w:sz w:val="28"/>
          <w:szCs w:val="28"/>
          <w:u w:val="single"/>
        </w:rPr>
        <w:t xml:space="preserve"> (Project 1)</w:t>
      </w:r>
    </w:p>
    <w:p w:rsidR="00A965FD" w:rsidRPr="00504AF6" w:rsidRDefault="00A965FD" w:rsidP="008113D5">
      <w:pPr>
        <w:spacing w:line="276" w:lineRule="auto"/>
        <w:rPr>
          <w:sz w:val="22"/>
          <w:szCs w:val="22"/>
        </w:rPr>
      </w:pPr>
    </w:p>
    <w:p w:rsidR="00A965FD" w:rsidRPr="00504AF6" w:rsidRDefault="00A965FD" w:rsidP="008113D5">
      <w:pPr>
        <w:spacing w:line="276" w:lineRule="auto"/>
        <w:ind w:left="709"/>
      </w:pPr>
      <w:r w:rsidRPr="00504AF6">
        <w:rPr>
          <w:b/>
        </w:rPr>
        <w:t xml:space="preserve">Employer                     : </w:t>
      </w:r>
      <w:r w:rsidRPr="00504AF6">
        <w:t>Syntel Ltd</w:t>
      </w:r>
    </w:p>
    <w:p w:rsidR="00A965FD" w:rsidRPr="00504AF6" w:rsidRDefault="00A965FD" w:rsidP="008113D5">
      <w:pPr>
        <w:spacing w:line="276" w:lineRule="auto"/>
        <w:ind w:left="709"/>
      </w:pPr>
      <w:r w:rsidRPr="00504AF6">
        <w:rPr>
          <w:b/>
        </w:rPr>
        <w:t xml:space="preserve">Client                           : </w:t>
      </w:r>
      <w:r w:rsidRPr="00504AF6">
        <w:t>American Express</w:t>
      </w:r>
    </w:p>
    <w:p w:rsidR="002817B3" w:rsidRPr="00504AF6" w:rsidRDefault="002817B3" w:rsidP="008113D5">
      <w:pPr>
        <w:spacing w:line="276" w:lineRule="auto"/>
        <w:ind w:left="709"/>
      </w:pPr>
      <w:r w:rsidRPr="00504AF6">
        <w:rPr>
          <w:b/>
        </w:rPr>
        <w:t>Project</w:t>
      </w:r>
      <w:r w:rsidRPr="00504AF6">
        <w:rPr>
          <w:b/>
        </w:rPr>
        <w:tab/>
      </w:r>
      <w:r w:rsidRPr="00504AF6">
        <w:rPr>
          <w:b/>
        </w:rPr>
        <w:tab/>
        <w:t xml:space="preserve"> :</w:t>
      </w:r>
      <w:r w:rsidRPr="00504AF6">
        <w:t xml:space="preserve"> Travel and Lifestyle</w:t>
      </w:r>
    </w:p>
    <w:p w:rsidR="00A965FD" w:rsidRPr="00504AF6" w:rsidRDefault="00A965FD" w:rsidP="008113D5">
      <w:pPr>
        <w:spacing w:line="276" w:lineRule="auto"/>
        <w:ind w:left="709"/>
        <w:rPr>
          <w:b/>
        </w:rPr>
      </w:pPr>
      <w:r w:rsidRPr="00504AF6">
        <w:rPr>
          <w:b/>
        </w:rPr>
        <w:t xml:space="preserve">Applications                : </w:t>
      </w:r>
      <w:r w:rsidR="00052D8D">
        <w:t>Gemini Homepage</w:t>
      </w:r>
      <w:r w:rsidR="00B626AF" w:rsidRPr="00504AF6">
        <w:t>, Express Data</w:t>
      </w:r>
    </w:p>
    <w:p w:rsidR="00515B56" w:rsidRPr="00AA5F5A" w:rsidRDefault="00A965FD" w:rsidP="00AA5F5A">
      <w:pPr>
        <w:spacing w:line="276" w:lineRule="auto"/>
        <w:ind w:firstLine="709"/>
        <w:rPr>
          <w:b/>
        </w:rPr>
      </w:pPr>
      <w:r w:rsidRPr="00504AF6">
        <w:rPr>
          <w:b/>
        </w:rPr>
        <w:t>Technology &amp; Tools   :</w:t>
      </w:r>
      <w:r w:rsidR="00B626AF" w:rsidRPr="00504AF6">
        <w:rPr>
          <w:b/>
        </w:rPr>
        <w:t xml:space="preserve"> </w:t>
      </w:r>
      <w:r w:rsidRPr="00504AF6">
        <w:t>SQL</w:t>
      </w:r>
      <w:r w:rsidR="00515B56">
        <w:t xml:space="preserve"> Server</w:t>
      </w:r>
      <w:r w:rsidRPr="00504AF6">
        <w:t xml:space="preserve">, </w:t>
      </w:r>
      <w:r w:rsidR="00052D8D">
        <w:t>JAVA</w:t>
      </w:r>
      <w:r w:rsidR="00B626AF" w:rsidRPr="00504AF6">
        <w:t>,</w:t>
      </w:r>
      <w:r w:rsidR="00973B8B">
        <w:t xml:space="preserve"> ASP.NET,</w:t>
      </w:r>
      <w:r w:rsidR="00B626AF" w:rsidRPr="00504AF6">
        <w:t xml:space="preserve"> Service Now</w:t>
      </w:r>
      <w:bookmarkStart w:id="0" w:name="_GoBack"/>
      <w:bookmarkEnd w:id="0"/>
    </w:p>
    <w:p w:rsidR="00A965FD" w:rsidRPr="00504AF6" w:rsidRDefault="00A965FD" w:rsidP="008113D5">
      <w:pPr>
        <w:spacing w:line="276" w:lineRule="auto"/>
        <w:ind w:left="709"/>
        <w:rPr>
          <w:b/>
        </w:rPr>
      </w:pPr>
      <w:r w:rsidRPr="00504AF6">
        <w:rPr>
          <w:b/>
        </w:rPr>
        <w:t xml:space="preserve">Duration                      : </w:t>
      </w:r>
      <w:r w:rsidR="00013659">
        <w:t>1</w:t>
      </w:r>
      <w:r w:rsidR="005716EB">
        <w:t>.5</w:t>
      </w:r>
      <w:r w:rsidR="000153E7">
        <w:t xml:space="preserve"> </w:t>
      </w:r>
      <w:r w:rsidRPr="00504AF6">
        <w:t>Years</w:t>
      </w:r>
      <w:r w:rsidR="005716EB">
        <w:t xml:space="preserve"> </w:t>
      </w:r>
      <w:r w:rsidR="000153E7">
        <w:t xml:space="preserve"> </w:t>
      </w:r>
    </w:p>
    <w:p w:rsidR="00A965FD" w:rsidRPr="00504AF6" w:rsidRDefault="00A965FD" w:rsidP="00A965FD"/>
    <w:p w:rsidR="00C97A97" w:rsidRDefault="00C97A97" w:rsidP="008113D5">
      <w:pPr>
        <w:spacing w:line="276" w:lineRule="auto"/>
        <w:jc w:val="both"/>
        <w:rPr>
          <w:b/>
        </w:rPr>
      </w:pPr>
    </w:p>
    <w:p w:rsidR="002817B3" w:rsidRPr="00504AF6" w:rsidRDefault="002817B3" w:rsidP="008113D5">
      <w:pPr>
        <w:spacing w:line="276" w:lineRule="auto"/>
        <w:jc w:val="both"/>
        <w:rPr>
          <w:rFonts w:eastAsia="Arial"/>
          <w:sz w:val="22"/>
          <w:szCs w:val="22"/>
        </w:rPr>
      </w:pPr>
      <w:r w:rsidRPr="00504AF6">
        <w:rPr>
          <w:b/>
        </w:rPr>
        <w:lastRenderedPageBreak/>
        <w:t>Description</w:t>
      </w:r>
      <w:r w:rsidR="001F28EB" w:rsidRPr="00504AF6">
        <w:t xml:space="preserve">: </w:t>
      </w:r>
      <w:r w:rsidR="001F28EB" w:rsidRPr="00504AF6">
        <w:rPr>
          <w:rFonts w:eastAsia="Arial"/>
          <w:sz w:val="22"/>
          <w:szCs w:val="22"/>
        </w:rPr>
        <w:t xml:space="preserve">It was a production support project which involved more than </w:t>
      </w:r>
      <w:r w:rsidR="005A24E7">
        <w:rPr>
          <w:rFonts w:eastAsia="Arial"/>
          <w:sz w:val="22"/>
          <w:szCs w:val="22"/>
        </w:rPr>
        <w:t>20</w:t>
      </w:r>
      <w:r w:rsidR="001F28EB" w:rsidRPr="00504AF6">
        <w:rPr>
          <w:rFonts w:eastAsia="Arial"/>
          <w:sz w:val="22"/>
          <w:szCs w:val="22"/>
        </w:rPr>
        <w:t xml:space="preserve"> applications including </w:t>
      </w:r>
      <w:r w:rsidR="00EF74D5">
        <w:rPr>
          <w:rFonts w:eastAsia="Arial"/>
          <w:sz w:val="22"/>
          <w:szCs w:val="22"/>
        </w:rPr>
        <w:t>Gemini Homepage</w:t>
      </w:r>
      <w:r w:rsidR="0090010F" w:rsidRPr="00504AF6">
        <w:rPr>
          <w:rFonts w:eastAsia="Arial"/>
          <w:sz w:val="22"/>
          <w:szCs w:val="22"/>
        </w:rPr>
        <w:t xml:space="preserve"> and Express Data</w:t>
      </w:r>
      <w:r w:rsidR="001F28EB" w:rsidRPr="00504AF6">
        <w:rPr>
          <w:rFonts w:eastAsia="Arial"/>
          <w:sz w:val="22"/>
          <w:szCs w:val="22"/>
        </w:rPr>
        <w:t xml:space="preserve">. Being a part of the </w:t>
      </w:r>
      <w:r w:rsidR="0090010F" w:rsidRPr="00504AF6">
        <w:rPr>
          <w:rFonts w:eastAsia="Arial"/>
          <w:sz w:val="22"/>
          <w:szCs w:val="22"/>
        </w:rPr>
        <w:t>Travel and Lifestyle</w:t>
      </w:r>
      <w:r w:rsidR="005A24E7">
        <w:rPr>
          <w:rFonts w:eastAsia="Arial"/>
          <w:sz w:val="22"/>
          <w:szCs w:val="22"/>
        </w:rPr>
        <w:t>,</w:t>
      </w:r>
      <w:r w:rsidR="001F28EB" w:rsidRPr="00504AF6">
        <w:rPr>
          <w:rFonts w:eastAsia="Arial"/>
          <w:sz w:val="22"/>
          <w:szCs w:val="22"/>
        </w:rPr>
        <w:t xml:space="preserve"> I have handled all the technical issues </w:t>
      </w:r>
      <w:r w:rsidR="0090010F" w:rsidRPr="00504AF6">
        <w:rPr>
          <w:rFonts w:eastAsia="Arial"/>
          <w:sz w:val="22"/>
          <w:szCs w:val="22"/>
        </w:rPr>
        <w:t>like Performing Impact Analysis to identify the modules impacted by the Business Need Request initiated by the client</w:t>
      </w:r>
      <w:r w:rsidR="001F28EB" w:rsidRPr="00504AF6">
        <w:rPr>
          <w:rFonts w:eastAsia="Arial"/>
          <w:sz w:val="22"/>
          <w:szCs w:val="22"/>
        </w:rPr>
        <w:t xml:space="preserve"> and </w:t>
      </w:r>
      <w:r w:rsidR="0090010F" w:rsidRPr="00504AF6">
        <w:rPr>
          <w:rFonts w:eastAsia="Arial"/>
          <w:sz w:val="22"/>
          <w:szCs w:val="22"/>
        </w:rPr>
        <w:t xml:space="preserve">make sure to deliver customized reports on daily, weekly, monthly and quarterly basis. </w:t>
      </w:r>
    </w:p>
    <w:p w:rsidR="0090010F" w:rsidRPr="00504AF6" w:rsidRDefault="0090010F" w:rsidP="00A965FD">
      <w:pPr>
        <w:spacing w:line="360" w:lineRule="auto"/>
        <w:rPr>
          <w:rFonts w:eastAsia="Arial"/>
          <w:sz w:val="22"/>
          <w:szCs w:val="22"/>
        </w:rPr>
      </w:pPr>
    </w:p>
    <w:p w:rsidR="002817B3" w:rsidRPr="00504AF6" w:rsidRDefault="002817B3" w:rsidP="002817B3">
      <w:pPr>
        <w:jc w:val="both"/>
        <w:rPr>
          <w:b/>
        </w:rPr>
      </w:pPr>
      <w:r w:rsidRPr="00504AF6">
        <w:rPr>
          <w:b/>
        </w:rPr>
        <w:t>Application and Tool Description</w:t>
      </w:r>
    </w:p>
    <w:p w:rsidR="002817B3" w:rsidRPr="00504AF6" w:rsidRDefault="00E77ECA" w:rsidP="002817B3">
      <w:r>
        <w:pict>
          <v:rect id="_x0000_i1025" style="width:511.2pt;height:1pt" o:hralign="center" o:hrstd="t" o:hrnoshade="t" o:hr="t" fillcolor="black" stroked="f"/>
        </w:pict>
      </w:r>
    </w:p>
    <w:p w:rsidR="002817B3" w:rsidRDefault="00052D8D" w:rsidP="00052D8D">
      <w:pPr>
        <w:spacing w:line="276" w:lineRule="auto"/>
        <w:jc w:val="both"/>
        <w:rPr>
          <w:rFonts w:eastAsia="Arial"/>
          <w:sz w:val="22"/>
          <w:szCs w:val="22"/>
        </w:rPr>
      </w:pPr>
      <w:r>
        <w:rPr>
          <w:rFonts w:eastAsia="Arial"/>
          <w:b/>
          <w:sz w:val="22"/>
          <w:szCs w:val="22"/>
        </w:rPr>
        <w:t>Gemini Homepage</w:t>
      </w:r>
      <w:r w:rsidR="002817B3" w:rsidRPr="00504AF6">
        <w:rPr>
          <w:rFonts w:eastAsia="Arial"/>
          <w:sz w:val="22"/>
          <w:szCs w:val="22"/>
        </w:rPr>
        <w:t xml:space="preserve">: </w:t>
      </w:r>
      <w:r w:rsidRPr="00052D8D">
        <w:rPr>
          <w:rFonts w:eastAsia="Arial"/>
          <w:sz w:val="22"/>
          <w:szCs w:val="22"/>
        </w:rPr>
        <w:t>Gemini Homepage is an internet application which is used to book Air, Car, Hotel, Total trip and Cruise by American Express cardholders. The application will also allow the card member’s to perform MR point’s redemption and avail the latest offers for their cards.</w:t>
      </w:r>
    </w:p>
    <w:p w:rsidR="00052D8D" w:rsidRPr="00504AF6" w:rsidRDefault="00052D8D" w:rsidP="00052D8D">
      <w:pPr>
        <w:spacing w:line="276" w:lineRule="auto"/>
        <w:jc w:val="both"/>
        <w:rPr>
          <w:rFonts w:eastAsia="Arial"/>
          <w:sz w:val="22"/>
          <w:szCs w:val="22"/>
        </w:rPr>
      </w:pPr>
    </w:p>
    <w:p w:rsidR="002817B3" w:rsidRPr="00504AF6" w:rsidRDefault="00B626AF" w:rsidP="008113D5">
      <w:pPr>
        <w:spacing w:line="276" w:lineRule="auto"/>
        <w:jc w:val="both"/>
        <w:rPr>
          <w:rFonts w:eastAsia="Arial"/>
          <w:sz w:val="22"/>
          <w:szCs w:val="22"/>
        </w:rPr>
      </w:pPr>
      <w:r w:rsidRPr="00504AF6">
        <w:rPr>
          <w:rFonts w:eastAsia="Arial"/>
          <w:b/>
          <w:sz w:val="22"/>
          <w:szCs w:val="22"/>
        </w:rPr>
        <w:t>Express Data</w:t>
      </w:r>
      <w:r w:rsidR="002817B3" w:rsidRPr="00504AF6">
        <w:rPr>
          <w:rFonts w:eastAsia="Arial"/>
          <w:sz w:val="22"/>
          <w:szCs w:val="22"/>
        </w:rPr>
        <w:t xml:space="preserve">: </w:t>
      </w:r>
      <w:r w:rsidRPr="00504AF6">
        <w:rPr>
          <w:rFonts w:eastAsia="Arial"/>
          <w:sz w:val="22"/>
          <w:szCs w:val="22"/>
        </w:rPr>
        <w:t>Express Data</w:t>
      </w:r>
      <w:r w:rsidR="002817B3" w:rsidRPr="00504AF6">
        <w:rPr>
          <w:rFonts w:eastAsia="Arial"/>
          <w:sz w:val="22"/>
          <w:szCs w:val="22"/>
        </w:rPr>
        <w:t xml:space="preserve"> is a data warehouse. Here we kept data like </w:t>
      </w:r>
      <w:r w:rsidRPr="00504AF6">
        <w:rPr>
          <w:rFonts w:eastAsia="Arial"/>
          <w:sz w:val="22"/>
          <w:szCs w:val="22"/>
        </w:rPr>
        <w:t>foreign</w:t>
      </w:r>
      <w:r w:rsidR="002817B3" w:rsidRPr="00504AF6">
        <w:rPr>
          <w:rFonts w:eastAsia="Arial"/>
          <w:sz w:val="22"/>
          <w:szCs w:val="22"/>
        </w:rPr>
        <w:t xml:space="preserve"> exchange transaction details. Whenever business request for any transaction details we pull data from Express</w:t>
      </w:r>
      <w:r w:rsidRPr="00504AF6">
        <w:rPr>
          <w:rFonts w:eastAsia="Arial"/>
          <w:sz w:val="22"/>
          <w:szCs w:val="22"/>
        </w:rPr>
        <w:t xml:space="preserve"> D</w:t>
      </w:r>
      <w:r w:rsidR="002817B3" w:rsidRPr="00504AF6">
        <w:rPr>
          <w:rFonts w:eastAsia="Arial"/>
          <w:sz w:val="22"/>
          <w:szCs w:val="22"/>
        </w:rPr>
        <w:t>ata and share with the Business.</w:t>
      </w:r>
    </w:p>
    <w:p w:rsidR="0003693E" w:rsidRPr="00504AF6" w:rsidRDefault="0003693E" w:rsidP="008113D5">
      <w:pPr>
        <w:spacing w:line="276" w:lineRule="auto"/>
        <w:rPr>
          <w:rFonts w:eastAsia="Arial"/>
          <w:sz w:val="22"/>
          <w:szCs w:val="22"/>
        </w:rPr>
      </w:pPr>
    </w:p>
    <w:p w:rsidR="0003693E" w:rsidRPr="00504AF6" w:rsidRDefault="0003693E" w:rsidP="008113D5">
      <w:pPr>
        <w:spacing w:line="276" w:lineRule="auto"/>
        <w:jc w:val="both"/>
        <w:rPr>
          <w:rFonts w:eastAsia="Arial"/>
          <w:sz w:val="22"/>
          <w:szCs w:val="22"/>
        </w:rPr>
      </w:pPr>
      <w:r w:rsidRPr="00504AF6">
        <w:rPr>
          <w:rFonts w:eastAsia="Arial"/>
          <w:b/>
          <w:sz w:val="22"/>
          <w:szCs w:val="22"/>
        </w:rPr>
        <w:t>Service Now</w:t>
      </w:r>
      <w:r w:rsidRPr="00504AF6">
        <w:rPr>
          <w:rFonts w:eastAsia="Arial"/>
          <w:sz w:val="22"/>
          <w:szCs w:val="22"/>
        </w:rPr>
        <w:t>:  Service now is a tool to manage all the tickets, changes and knowledge documents on a single window. I have raised tickets and RFC’s and managed application issues using Service Now.</w:t>
      </w:r>
    </w:p>
    <w:p w:rsidR="003F0C37" w:rsidRPr="008113D5" w:rsidRDefault="003F0C37" w:rsidP="008113D5">
      <w:pPr>
        <w:pStyle w:val="Heading3"/>
        <w:numPr>
          <w:ilvl w:val="0"/>
          <w:numId w:val="0"/>
        </w:numPr>
        <w:spacing w:line="360" w:lineRule="auto"/>
        <w:rPr>
          <w:sz w:val="28"/>
          <w:szCs w:val="22"/>
          <w:u w:val="single"/>
        </w:rPr>
      </w:pPr>
    </w:p>
    <w:p w:rsidR="003F0C37" w:rsidRPr="00504AF6" w:rsidRDefault="003F0C37" w:rsidP="003F0C37">
      <w:pPr>
        <w:pStyle w:val="Heading3"/>
        <w:spacing w:line="360" w:lineRule="auto"/>
        <w:rPr>
          <w:sz w:val="28"/>
          <w:szCs w:val="22"/>
          <w:u w:val="single"/>
        </w:rPr>
      </w:pPr>
      <w:r w:rsidRPr="00504AF6">
        <w:rPr>
          <w:bCs/>
          <w:sz w:val="28"/>
          <w:szCs w:val="22"/>
          <w:u w:val="single"/>
        </w:rPr>
        <w:t>Work Experience</w:t>
      </w:r>
      <w:r>
        <w:rPr>
          <w:bCs/>
          <w:sz w:val="28"/>
          <w:szCs w:val="22"/>
          <w:u w:val="single"/>
        </w:rPr>
        <w:t xml:space="preserve"> (Project 2)</w:t>
      </w:r>
    </w:p>
    <w:p w:rsidR="003F0C37" w:rsidRPr="00504AF6" w:rsidRDefault="003F0C37" w:rsidP="002817B3">
      <w:pPr>
        <w:spacing w:line="360" w:lineRule="auto"/>
        <w:rPr>
          <w:rFonts w:eastAsia="Arial"/>
          <w:sz w:val="22"/>
          <w:szCs w:val="22"/>
        </w:rPr>
      </w:pPr>
    </w:p>
    <w:p w:rsidR="002817B3" w:rsidRPr="00504AF6" w:rsidRDefault="002817B3" w:rsidP="008113D5">
      <w:pPr>
        <w:spacing w:line="276" w:lineRule="auto"/>
        <w:ind w:left="709"/>
      </w:pPr>
      <w:r w:rsidRPr="00504AF6">
        <w:rPr>
          <w:b/>
        </w:rPr>
        <w:t xml:space="preserve">Employer                     : </w:t>
      </w:r>
      <w:r w:rsidRPr="00504AF6">
        <w:t>Syntel Ltd</w:t>
      </w:r>
    </w:p>
    <w:p w:rsidR="002817B3" w:rsidRPr="00504AF6" w:rsidRDefault="002817B3" w:rsidP="008113D5">
      <w:pPr>
        <w:spacing w:line="276" w:lineRule="auto"/>
        <w:ind w:left="709"/>
      </w:pPr>
      <w:r w:rsidRPr="00504AF6">
        <w:rPr>
          <w:b/>
        </w:rPr>
        <w:t xml:space="preserve">Client                           : </w:t>
      </w:r>
      <w:r w:rsidRPr="00504AF6">
        <w:t>American Express</w:t>
      </w:r>
    </w:p>
    <w:p w:rsidR="002817B3" w:rsidRPr="00504AF6" w:rsidRDefault="002817B3" w:rsidP="008113D5">
      <w:pPr>
        <w:spacing w:line="276" w:lineRule="auto"/>
        <w:ind w:left="709"/>
      </w:pPr>
      <w:r w:rsidRPr="00504AF6">
        <w:rPr>
          <w:b/>
        </w:rPr>
        <w:t>Project</w:t>
      </w:r>
      <w:r w:rsidRPr="00504AF6">
        <w:rPr>
          <w:b/>
        </w:rPr>
        <w:tab/>
      </w:r>
      <w:r w:rsidRPr="00504AF6">
        <w:rPr>
          <w:b/>
        </w:rPr>
        <w:tab/>
        <w:t xml:space="preserve"> :</w:t>
      </w:r>
      <w:r w:rsidRPr="00504AF6">
        <w:t xml:space="preserve"> </w:t>
      </w:r>
      <w:r w:rsidR="00B626AF" w:rsidRPr="00504AF6">
        <w:t>Treasury</w:t>
      </w:r>
      <w:r w:rsidR="0090010F" w:rsidRPr="00504AF6">
        <w:t xml:space="preserve"> </w:t>
      </w:r>
      <w:r w:rsidR="0090010F" w:rsidRPr="00504AF6">
        <w:rPr>
          <w:rFonts w:eastAsia="Arial"/>
          <w:sz w:val="22"/>
          <w:szCs w:val="22"/>
        </w:rPr>
        <w:t>Portfolio</w:t>
      </w:r>
    </w:p>
    <w:p w:rsidR="002817B3" w:rsidRPr="00504AF6" w:rsidRDefault="002817B3" w:rsidP="008113D5">
      <w:pPr>
        <w:spacing w:line="276" w:lineRule="auto"/>
        <w:ind w:left="709"/>
        <w:rPr>
          <w:b/>
        </w:rPr>
      </w:pPr>
      <w:r w:rsidRPr="00504AF6">
        <w:rPr>
          <w:b/>
        </w:rPr>
        <w:t xml:space="preserve">Applications                : </w:t>
      </w:r>
      <w:r w:rsidRPr="00504AF6">
        <w:t xml:space="preserve">Rate selection System, </w:t>
      </w:r>
      <w:r w:rsidR="00B626AF" w:rsidRPr="00504AF6">
        <w:t>FRX</w:t>
      </w:r>
    </w:p>
    <w:p w:rsidR="002817B3" w:rsidRPr="00504AF6" w:rsidRDefault="002817B3" w:rsidP="008113D5">
      <w:pPr>
        <w:spacing w:line="276" w:lineRule="auto"/>
        <w:ind w:firstLine="709"/>
        <w:rPr>
          <w:b/>
        </w:rPr>
      </w:pPr>
      <w:r w:rsidRPr="00504AF6">
        <w:rPr>
          <w:b/>
        </w:rPr>
        <w:t xml:space="preserve">Technology &amp; Tools   : </w:t>
      </w:r>
      <w:r w:rsidRPr="00504AF6">
        <w:t xml:space="preserve">SQL, </w:t>
      </w:r>
      <w:r w:rsidR="0003465E">
        <w:t xml:space="preserve">JAVA, </w:t>
      </w:r>
      <w:r w:rsidR="00973B8B">
        <w:t>ASP</w:t>
      </w:r>
      <w:r w:rsidR="004B79DA">
        <w:t xml:space="preserve">.NET, </w:t>
      </w:r>
      <w:r w:rsidR="009165C7">
        <w:t>Dynatrace</w:t>
      </w:r>
      <w:r w:rsidR="00B626AF" w:rsidRPr="00504AF6">
        <w:t>, Service Now</w:t>
      </w:r>
      <w:r w:rsidR="0003465E">
        <w:t>, Splunk</w:t>
      </w:r>
    </w:p>
    <w:p w:rsidR="002817B3" w:rsidRPr="00504AF6" w:rsidRDefault="002817B3" w:rsidP="008113D5">
      <w:pPr>
        <w:spacing w:line="276" w:lineRule="auto"/>
        <w:ind w:left="709"/>
        <w:rPr>
          <w:b/>
        </w:rPr>
      </w:pPr>
      <w:r w:rsidRPr="00504AF6">
        <w:rPr>
          <w:b/>
        </w:rPr>
        <w:t xml:space="preserve">Duration                      : </w:t>
      </w:r>
      <w:r w:rsidR="000D571F">
        <w:t>1</w:t>
      </w:r>
      <w:r w:rsidR="005716EB">
        <w:t>.5</w:t>
      </w:r>
      <w:r w:rsidR="00013659" w:rsidRPr="00013659">
        <w:t xml:space="preserve"> </w:t>
      </w:r>
      <w:r w:rsidR="000D571F">
        <w:t>Year</w:t>
      </w:r>
      <w:r w:rsidR="005716EB">
        <w:t>s</w:t>
      </w:r>
    </w:p>
    <w:p w:rsidR="00A965FD" w:rsidRPr="00504AF6" w:rsidRDefault="00A965FD" w:rsidP="002817B3">
      <w:pPr>
        <w:spacing w:line="360" w:lineRule="auto"/>
        <w:rPr>
          <w:rFonts w:eastAsia="Arial"/>
          <w:sz w:val="22"/>
          <w:szCs w:val="22"/>
        </w:rPr>
      </w:pPr>
      <w:r w:rsidRPr="00504AF6">
        <w:rPr>
          <w:rFonts w:eastAsia="Arial"/>
          <w:sz w:val="22"/>
          <w:szCs w:val="22"/>
        </w:rPr>
        <w:tab/>
      </w:r>
    </w:p>
    <w:p w:rsidR="00A965FD" w:rsidRPr="00504AF6" w:rsidRDefault="00A965FD" w:rsidP="00A965FD">
      <w:pPr>
        <w:spacing w:line="360" w:lineRule="auto"/>
        <w:rPr>
          <w:rFonts w:eastAsia="Arial"/>
          <w:sz w:val="22"/>
          <w:szCs w:val="22"/>
        </w:rPr>
      </w:pPr>
      <w:r w:rsidRPr="00504AF6">
        <w:rPr>
          <w:rFonts w:eastAsia="Arial"/>
          <w:sz w:val="22"/>
          <w:szCs w:val="22"/>
        </w:rPr>
        <w:tab/>
      </w:r>
      <w:r w:rsidRPr="00504AF6">
        <w:rPr>
          <w:rFonts w:eastAsia="Arial"/>
          <w:sz w:val="22"/>
          <w:szCs w:val="22"/>
        </w:rPr>
        <w:tab/>
        <w:t xml:space="preserve">     </w:t>
      </w:r>
    </w:p>
    <w:p w:rsidR="00A965FD" w:rsidRPr="00504AF6" w:rsidRDefault="00A965FD" w:rsidP="008113D5">
      <w:pPr>
        <w:spacing w:line="276" w:lineRule="auto"/>
        <w:jc w:val="both"/>
        <w:rPr>
          <w:rFonts w:eastAsia="Arial"/>
          <w:sz w:val="22"/>
          <w:szCs w:val="22"/>
        </w:rPr>
      </w:pPr>
      <w:r w:rsidRPr="003F0C37">
        <w:rPr>
          <w:rFonts w:eastAsia="Arial"/>
          <w:b/>
          <w:sz w:val="22"/>
          <w:szCs w:val="22"/>
        </w:rPr>
        <w:t>Description</w:t>
      </w:r>
      <w:r w:rsidRPr="006D542F">
        <w:rPr>
          <w:rFonts w:eastAsia="Arial"/>
          <w:sz w:val="22"/>
          <w:szCs w:val="22"/>
        </w:rPr>
        <w:t xml:space="preserve">: </w:t>
      </w:r>
      <w:r w:rsidRPr="00504AF6">
        <w:rPr>
          <w:rFonts w:eastAsia="Arial"/>
          <w:sz w:val="22"/>
          <w:szCs w:val="22"/>
        </w:rPr>
        <w:t>It was a production support project which involved more</w:t>
      </w:r>
      <w:r w:rsidR="002817B3" w:rsidRPr="00504AF6">
        <w:rPr>
          <w:rFonts w:eastAsia="Arial"/>
          <w:sz w:val="22"/>
          <w:szCs w:val="22"/>
        </w:rPr>
        <w:t xml:space="preserve"> than 6 applications including</w:t>
      </w:r>
      <w:r w:rsidRPr="00504AF6">
        <w:rPr>
          <w:rFonts w:eastAsia="Arial"/>
          <w:sz w:val="22"/>
          <w:szCs w:val="22"/>
        </w:rPr>
        <w:t xml:space="preserve"> Rate selection system</w:t>
      </w:r>
      <w:r w:rsidR="002817B3" w:rsidRPr="00504AF6">
        <w:rPr>
          <w:rFonts w:eastAsia="Arial"/>
          <w:sz w:val="22"/>
          <w:szCs w:val="22"/>
        </w:rPr>
        <w:t xml:space="preserve"> and</w:t>
      </w:r>
      <w:r w:rsidRPr="00504AF6">
        <w:rPr>
          <w:rFonts w:eastAsia="Arial"/>
          <w:sz w:val="22"/>
          <w:szCs w:val="22"/>
        </w:rPr>
        <w:t xml:space="preserve"> FRX. Being a part of the treasury portfolio I have provided end to end solutions for all is</w:t>
      </w:r>
      <w:r w:rsidR="002817B3" w:rsidRPr="00504AF6">
        <w:rPr>
          <w:rFonts w:eastAsia="Arial"/>
          <w:sz w:val="22"/>
          <w:szCs w:val="22"/>
        </w:rPr>
        <w:t>sues and have solely supported 2</w:t>
      </w:r>
      <w:r w:rsidRPr="00504AF6">
        <w:rPr>
          <w:rFonts w:eastAsia="Arial"/>
          <w:sz w:val="22"/>
          <w:szCs w:val="22"/>
        </w:rPr>
        <w:t xml:space="preserve"> of the major applications. I have handled all the technical issues related to these applications and worked effectively to provide customer satisfaction and was appreciated by my leaders and higher management for the same at many instances during my tenure.</w:t>
      </w:r>
    </w:p>
    <w:p w:rsidR="00A965FD" w:rsidRPr="00504AF6" w:rsidRDefault="00A965FD" w:rsidP="008113D5">
      <w:pPr>
        <w:spacing w:line="276" w:lineRule="auto"/>
        <w:jc w:val="both"/>
      </w:pPr>
    </w:p>
    <w:p w:rsidR="00EF74D5" w:rsidRDefault="00EF74D5" w:rsidP="008113D5">
      <w:pPr>
        <w:spacing w:line="276" w:lineRule="auto"/>
        <w:jc w:val="both"/>
        <w:rPr>
          <w:b/>
        </w:rPr>
      </w:pPr>
    </w:p>
    <w:p w:rsidR="00EF74D5" w:rsidRDefault="00EF74D5" w:rsidP="008113D5">
      <w:pPr>
        <w:spacing w:line="276" w:lineRule="auto"/>
        <w:jc w:val="both"/>
        <w:rPr>
          <w:b/>
        </w:rPr>
      </w:pPr>
    </w:p>
    <w:p w:rsidR="00EF74D5" w:rsidRDefault="00EF74D5" w:rsidP="008113D5">
      <w:pPr>
        <w:spacing w:line="276" w:lineRule="auto"/>
        <w:jc w:val="both"/>
        <w:rPr>
          <w:b/>
        </w:rPr>
      </w:pPr>
    </w:p>
    <w:p w:rsidR="00EF74D5" w:rsidRDefault="00EF74D5" w:rsidP="008113D5">
      <w:pPr>
        <w:spacing w:line="276" w:lineRule="auto"/>
        <w:jc w:val="both"/>
        <w:rPr>
          <w:b/>
        </w:rPr>
      </w:pPr>
    </w:p>
    <w:p w:rsidR="00042EF2" w:rsidRDefault="00042EF2" w:rsidP="008113D5">
      <w:pPr>
        <w:spacing w:line="276" w:lineRule="auto"/>
        <w:jc w:val="both"/>
        <w:rPr>
          <w:b/>
        </w:rPr>
      </w:pPr>
    </w:p>
    <w:p w:rsidR="00042EF2" w:rsidRDefault="00042EF2" w:rsidP="008113D5">
      <w:pPr>
        <w:spacing w:line="276" w:lineRule="auto"/>
        <w:jc w:val="both"/>
        <w:rPr>
          <w:b/>
        </w:rPr>
      </w:pPr>
    </w:p>
    <w:p w:rsidR="00C97A97" w:rsidRDefault="00C97A97" w:rsidP="008113D5">
      <w:pPr>
        <w:spacing w:line="276" w:lineRule="auto"/>
        <w:jc w:val="both"/>
        <w:rPr>
          <w:b/>
        </w:rPr>
      </w:pPr>
    </w:p>
    <w:p w:rsidR="00A965FD" w:rsidRPr="00504AF6" w:rsidRDefault="00A965FD" w:rsidP="008113D5">
      <w:pPr>
        <w:spacing w:line="276" w:lineRule="auto"/>
        <w:jc w:val="both"/>
        <w:rPr>
          <w:b/>
        </w:rPr>
      </w:pPr>
      <w:r w:rsidRPr="00504AF6">
        <w:rPr>
          <w:b/>
        </w:rPr>
        <w:lastRenderedPageBreak/>
        <w:t>Application and Tool Description</w:t>
      </w:r>
    </w:p>
    <w:p w:rsidR="00A965FD" w:rsidRPr="00504AF6" w:rsidRDefault="00E77ECA" w:rsidP="008113D5">
      <w:pPr>
        <w:spacing w:line="276" w:lineRule="auto"/>
      </w:pPr>
      <w:r>
        <w:pict>
          <v:rect id="_x0000_i1026" style="width:511.2pt;height:1pt" o:hralign="center" o:hrstd="t" o:hrnoshade="t" o:hr="t" fillcolor="black" stroked="f"/>
        </w:pict>
      </w:r>
    </w:p>
    <w:p w:rsidR="00A965FD" w:rsidRPr="00504AF6" w:rsidRDefault="00A965FD" w:rsidP="008113D5">
      <w:pPr>
        <w:pStyle w:val="BodyText1"/>
        <w:spacing w:line="276" w:lineRule="auto"/>
        <w:jc w:val="both"/>
        <w:rPr>
          <w:rFonts w:ascii="Times New Roman" w:eastAsia="Arial" w:hAnsi="Times New Roman" w:cs="Times New Roman"/>
          <w:sz w:val="22"/>
          <w:szCs w:val="22"/>
        </w:rPr>
      </w:pPr>
      <w:r w:rsidRPr="003F0C37">
        <w:rPr>
          <w:rFonts w:ascii="Times New Roman" w:eastAsia="Arial" w:hAnsi="Times New Roman" w:cs="Times New Roman"/>
          <w:b/>
          <w:sz w:val="22"/>
          <w:szCs w:val="22"/>
        </w:rPr>
        <w:t>Rate selection system</w:t>
      </w:r>
      <w:r w:rsidRPr="003F0C37">
        <w:rPr>
          <w:rFonts w:ascii="Times New Roman" w:eastAsia="Arial" w:hAnsi="Times New Roman" w:cs="Times New Roman"/>
          <w:sz w:val="22"/>
          <w:szCs w:val="22"/>
        </w:rPr>
        <w:t xml:space="preserve">: </w:t>
      </w:r>
      <w:r w:rsidRPr="00504AF6">
        <w:rPr>
          <w:rFonts w:ascii="Times New Roman" w:eastAsia="Arial" w:hAnsi="Times New Roman" w:cs="Times New Roman"/>
          <w:sz w:val="22"/>
          <w:szCs w:val="22"/>
        </w:rPr>
        <w:t>RSS is used to select, collate and coordinate distribution of foreign currency exchange (FX) rates across all AXP worldwide Card capture system of RSS. This ensures consistency of the selection methodology in line with criteria established by the GLT/GCO and adheres to the Terms &amp; Conditions in our Card member agreements.</w:t>
      </w:r>
    </w:p>
    <w:p w:rsidR="00A965FD" w:rsidRPr="00504AF6" w:rsidRDefault="00A965FD" w:rsidP="008113D5">
      <w:pPr>
        <w:pStyle w:val="BodyText1"/>
        <w:spacing w:line="276" w:lineRule="auto"/>
        <w:rPr>
          <w:rFonts w:ascii="Times New Roman" w:eastAsia="Arial" w:hAnsi="Times New Roman" w:cs="Times New Roman"/>
          <w:sz w:val="22"/>
          <w:szCs w:val="22"/>
        </w:rPr>
      </w:pPr>
    </w:p>
    <w:p w:rsidR="00A965FD" w:rsidRPr="00504AF6" w:rsidRDefault="00A965FD" w:rsidP="008113D5">
      <w:pPr>
        <w:pStyle w:val="BodyText1"/>
        <w:spacing w:line="276" w:lineRule="auto"/>
        <w:jc w:val="both"/>
        <w:rPr>
          <w:rFonts w:ascii="Times New Roman" w:eastAsia="Arial" w:hAnsi="Times New Roman" w:cs="Times New Roman"/>
          <w:b/>
          <w:sz w:val="22"/>
          <w:szCs w:val="22"/>
        </w:rPr>
      </w:pPr>
      <w:r w:rsidRPr="003F0C37">
        <w:rPr>
          <w:rFonts w:ascii="Times New Roman" w:eastAsia="Arial" w:hAnsi="Times New Roman" w:cs="Times New Roman"/>
          <w:b/>
          <w:sz w:val="22"/>
          <w:szCs w:val="22"/>
        </w:rPr>
        <w:t>FRX</w:t>
      </w:r>
      <w:r w:rsidRPr="003F0C37">
        <w:rPr>
          <w:rFonts w:ascii="Times New Roman" w:eastAsia="Arial" w:hAnsi="Times New Roman" w:cs="Times New Roman"/>
          <w:sz w:val="22"/>
          <w:szCs w:val="22"/>
        </w:rPr>
        <w:t xml:space="preserve">: </w:t>
      </w:r>
      <w:r w:rsidRPr="00504AF6">
        <w:rPr>
          <w:rFonts w:ascii="Times New Roman" w:eastAsia="Arial" w:hAnsi="Times New Roman" w:cs="Times New Roman"/>
          <w:sz w:val="22"/>
          <w:szCs w:val="22"/>
        </w:rPr>
        <w:t>The business objective of the FRX project is to have a centralized repository for all regulatory reporting information and data sources as well as provide multi-stage approval workflow capabilities.</w:t>
      </w:r>
      <w:r w:rsidRPr="003F0C37">
        <w:rPr>
          <w:rFonts w:ascii="Times New Roman" w:eastAsia="Arial" w:hAnsi="Times New Roman" w:cs="Times New Roman"/>
          <w:sz w:val="22"/>
          <w:szCs w:val="22"/>
        </w:rPr>
        <w:t xml:space="preserve"> </w:t>
      </w:r>
      <w:r w:rsidRPr="00504AF6">
        <w:rPr>
          <w:rFonts w:ascii="Times New Roman" w:eastAsia="Arial" w:hAnsi="Times New Roman" w:cs="Times New Roman"/>
          <w:sz w:val="22"/>
          <w:szCs w:val="22"/>
        </w:rPr>
        <w:t>FRX defines efficient, controlled processes for collecting the unit submissions data from the correct data source and automate the data submission and attestation process, automate the regulatory reporting business rules as well as the feeds to the reporting platforms.</w:t>
      </w:r>
    </w:p>
    <w:p w:rsidR="00A965FD" w:rsidRPr="00504AF6" w:rsidRDefault="00A965FD" w:rsidP="002817B3">
      <w:pPr>
        <w:rPr>
          <w:b/>
        </w:rPr>
      </w:pPr>
    </w:p>
    <w:p w:rsidR="00A965FD" w:rsidRPr="00504AF6" w:rsidRDefault="00A965FD" w:rsidP="00590641">
      <w:pPr>
        <w:pStyle w:val="Heading3"/>
        <w:numPr>
          <w:ilvl w:val="0"/>
          <w:numId w:val="0"/>
        </w:numPr>
        <w:spacing w:line="360" w:lineRule="auto"/>
        <w:ind w:left="720"/>
        <w:rPr>
          <w:bCs/>
          <w:sz w:val="28"/>
          <w:szCs w:val="22"/>
          <w:u w:val="single"/>
        </w:rPr>
      </w:pPr>
      <w:r w:rsidRPr="00504AF6">
        <w:rPr>
          <w:bCs/>
          <w:sz w:val="28"/>
          <w:szCs w:val="22"/>
          <w:u w:val="single"/>
        </w:rPr>
        <w:t>Responsibility:</w:t>
      </w:r>
    </w:p>
    <w:p w:rsidR="00A965FD" w:rsidRPr="00504AF6" w:rsidRDefault="00A965FD" w:rsidP="00A965FD">
      <w:pPr>
        <w:pStyle w:val="ListParagraph"/>
        <w:spacing w:after="0" w:line="240" w:lineRule="auto"/>
        <w:jc w:val="both"/>
        <w:rPr>
          <w:rFonts w:ascii="Times New Roman" w:eastAsia="Batang" w:hAnsi="Times New Roman"/>
          <w:iCs/>
        </w:rPr>
      </w:pP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 xml:space="preserve">Analyzing and investigating defects and faults, and tracing them till final resolution, </w:t>
      </w:r>
      <w:r w:rsidR="006D542F">
        <w:rPr>
          <w:rFonts w:eastAsia="Batang"/>
          <w:sz w:val="22"/>
          <w:szCs w:val="22"/>
        </w:rPr>
        <w:t>provide RCA</w:t>
      </w:r>
      <w:r w:rsidRPr="00504AF6">
        <w:rPr>
          <w:rFonts w:eastAsia="Batang"/>
          <w:sz w:val="22"/>
          <w:szCs w:val="22"/>
        </w:rPr>
        <w:t xml:space="preserve"> and test them on test environment</w:t>
      </w:r>
    </w:p>
    <w:p w:rsidR="00A965FD" w:rsidRPr="00504AF6" w:rsidRDefault="00A965FD" w:rsidP="008113D5">
      <w:pPr>
        <w:numPr>
          <w:ilvl w:val="0"/>
          <w:numId w:val="5"/>
        </w:numPr>
        <w:spacing w:after="120"/>
        <w:jc w:val="both"/>
        <w:rPr>
          <w:rFonts w:eastAsia="Batang"/>
          <w:sz w:val="22"/>
          <w:szCs w:val="22"/>
        </w:rPr>
      </w:pPr>
      <w:r w:rsidRPr="00504AF6">
        <w:rPr>
          <w:sz w:val="22"/>
          <w:szCs w:val="22"/>
        </w:rPr>
        <w:t>Work for 100% availability of our application and make our application BAU</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 xml:space="preserve">Prioritize requests in accordance with agreed service level agreement </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Within own area of knowledge followed agreed procedures to investigate issues and other requests for support and determined appropriate actions to be taken</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Receive and analyze application related faults and data related faults from Business and provide them the resolution as per agreed timelines</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 xml:space="preserve">In accordance </w:t>
      </w:r>
      <w:r w:rsidR="006D542F">
        <w:rPr>
          <w:rFonts w:eastAsia="Batang"/>
          <w:sz w:val="22"/>
          <w:szCs w:val="22"/>
        </w:rPr>
        <w:t>with agreed procedures,</w:t>
      </w:r>
      <w:r w:rsidRPr="00504AF6">
        <w:rPr>
          <w:rFonts w:eastAsia="Batang"/>
          <w:sz w:val="22"/>
          <w:szCs w:val="22"/>
        </w:rPr>
        <w:t xml:space="preserve"> monitored application systems. As a part of which, I have  carried out regular scrutiny of the application's software, systems software for proactive maintenance</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Performance and Capacity Reporting</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 xml:space="preserve">Routine activities related to fault prevention and problem management </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Monitoring performance and resources on server</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Liaise with other interfacing system Team members to resolve the various issues faced</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Providing post deployment support for upgrades/changes/enhancements done on production (Live) Environment</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Provide support out of office hours, during weekends and during major release work to development and customer to help them resolve issues faced</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Ensures all work is carried out and documented in accordance with required standards, methods and procedures</w:t>
      </w:r>
    </w:p>
    <w:p w:rsidR="00A965FD" w:rsidRPr="00504AF6" w:rsidRDefault="00A965FD" w:rsidP="008113D5">
      <w:pPr>
        <w:numPr>
          <w:ilvl w:val="0"/>
          <w:numId w:val="5"/>
        </w:numPr>
        <w:spacing w:after="120"/>
        <w:jc w:val="both"/>
        <w:rPr>
          <w:rFonts w:eastAsia="Batang"/>
          <w:sz w:val="22"/>
          <w:szCs w:val="22"/>
        </w:rPr>
      </w:pPr>
      <w:r w:rsidRPr="00504AF6">
        <w:rPr>
          <w:rFonts w:eastAsia="Batang"/>
          <w:sz w:val="22"/>
          <w:szCs w:val="22"/>
        </w:rPr>
        <w:t>Active participation in Analysis and designing phase</w:t>
      </w:r>
    </w:p>
    <w:p w:rsidR="006D542F" w:rsidRPr="003F0C37" w:rsidRDefault="006D542F" w:rsidP="003F0C37">
      <w:pPr>
        <w:pStyle w:val="Heading3"/>
        <w:numPr>
          <w:ilvl w:val="0"/>
          <w:numId w:val="0"/>
        </w:numPr>
        <w:spacing w:line="360" w:lineRule="auto"/>
        <w:rPr>
          <w:sz w:val="22"/>
          <w:szCs w:val="22"/>
        </w:rPr>
      </w:pPr>
    </w:p>
    <w:p w:rsidR="008113D5" w:rsidRPr="008113D5" w:rsidRDefault="008113D5" w:rsidP="00A965FD">
      <w:pPr>
        <w:pStyle w:val="Heading3"/>
        <w:spacing w:line="360" w:lineRule="auto"/>
        <w:rPr>
          <w:sz w:val="22"/>
          <w:szCs w:val="22"/>
        </w:rPr>
      </w:pPr>
    </w:p>
    <w:p w:rsidR="008113D5" w:rsidRPr="008113D5" w:rsidRDefault="008113D5" w:rsidP="00A965FD">
      <w:pPr>
        <w:pStyle w:val="Heading3"/>
        <w:spacing w:line="360" w:lineRule="auto"/>
        <w:rPr>
          <w:sz w:val="22"/>
          <w:szCs w:val="22"/>
        </w:rPr>
      </w:pPr>
    </w:p>
    <w:p w:rsidR="008113D5" w:rsidRPr="008113D5" w:rsidRDefault="008113D5" w:rsidP="00A965FD">
      <w:pPr>
        <w:pStyle w:val="Heading3"/>
        <w:spacing w:line="360" w:lineRule="auto"/>
        <w:rPr>
          <w:sz w:val="22"/>
          <w:szCs w:val="22"/>
        </w:rPr>
      </w:pPr>
    </w:p>
    <w:p w:rsidR="008113D5" w:rsidRDefault="008113D5" w:rsidP="00A965FD">
      <w:pPr>
        <w:pStyle w:val="Heading3"/>
        <w:spacing w:line="360" w:lineRule="auto"/>
        <w:rPr>
          <w:sz w:val="22"/>
          <w:szCs w:val="22"/>
        </w:rPr>
      </w:pPr>
    </w:p>
    <w:p w:rsidR="00042EF2" w:rsidRDefault="00042EF2" w:rsidP="00042EF2"/>
    <w:p w:rsidR="00042EF2" w:rsidRDefault="00042EF2" w:rsidP="00042EF2"/>
    <w:p w:rsidR="00042EF2" w:rsidRPr="00042EF2" w:rsidRDefault="00042EF2" w:rsidP="00042EF2"/>
    <w:p w:rsidR="00A965FD" w:rsidRPr="00504AF6" w:rsidRDefault="00A965FD" w:rsidP="00A965FD">
      <w:pPr>
        <w:pStyle w:val="Heading3"/>
        <w:spacing w:line="360" w:lineRule="auto"/>
        <w:rPr>
          <w:sz w:val="22"/>
          <w:szCs w:val="22"/>
        </w:rPr>
      </w:pPr>
      <w:r w:rsidRPr="00504AF6">
        <w:rPr>
          <w:bCs/>
          <w:sz w:val="28"/>
          <w:szCs w:val="22"/>
          <w:u w:val="single"/>
        </w:rPr>
        <w:t xml:space="preserve">Technical Skills  </w:t>
      </w:r>
    </w:p>
    <w:tbl>
      <w:tblPr>
        <w:tblW w:w="0" w:type="auto"/>
        <w:tblLook w:val="0000" w:firstRow="0" w:lastRow="0" w:firstColumn="0" w:lastColumn="0" w:noHBand="0" w:noVBand="0"/>
      </w:tblPr>
      <w:tblGrid>
        <w:gridCol w:w="2880"/>
        <w:gridCol w:w="6147"/>
      </w:tblGrid>
      <w:tr w:rsidR="00A965FD" w:rsidRPr="00504AF6" w:rsidTr="00466862">
        <w:trPr>
          <w:trHeight w:val="245"/>
        </w:trPr>
        <w:tc>
          <w:tcPr>
            <w:tcW w:w="2973" w:type="dxa"/>
            <w:tcBorders>
              <w:bottom w:val="single" w:sz="20" w:space="0" w:color="FFFFFF"/>
            </w:tcBorders>
            <w:shd w:val="clear" w:color="000000" w:fill="CCCCCC"/>
          </w:tcPr>
          <w:p w:rsidR="00A965FD" w:rsidRPr="00504AF6" w:rsidRDefault="00A965FD" w:rsidP="00466862">
            <w:pPr>
              <w:pStyle w:val="Normal12pt"/>
              <w:tabs>
                <w:tab w:val="left" w:pos="2160"/>
                <w:tab w:val="left" w:pos="2520"/>
              </w:tabs>
              <w:jc w:val="both"/>
            </w:pPr>
            <w:r w:rsidRPr="00504AF6">
              <w:rPr>
                <w:b/>
                <w:bCs/>
                <w:sz w:val="22"/>
                <w:szCs w:val="22"/>
              </w:rPr>
              <w:t>Operating System</w:t>
            </w:r>
            <w:r w:rsidRPr="00504AF6">
              <w:tab/>
            </w:r>
            <w:r w:rsidRPr="00504AF6">
              <w:tab/>
            </w:r>
          </w:p>
        </w:tc>
        <w:tc>
          <w:tcPr>
            <w:tcW w:w="6414" w:type="dxa"/>
            <w:tcBorders>
              <w:left w:val="single" w:sz="20" w:space="0" w:color="FFFFFF"/>
              <w:bottom w:val="single" w:sz="20" w:space="0" w:color="FFFFFF"/>
            </w:tcBorders>
            <w:shd w:val="clear" w:color="000000" w:fill="CCCCCC"/>
          </w:tcPr>
          <w:p w:rsidR="00A965FD" w:rsidRPr="00504AF6" w:rsidRDefault="00A965FD" w:rsidP="00466862">
            <w:r w:rsidRPr="00504AF6">
              <w:rPr>
                <w:b/>
                <w:color w:val="000000"/>
                <w:sz w:val="22"/>
                <w:szCs w:val="22"/>
              </w:rPr>
              <w:t>Windows , UNIX</w:t>
            </w:r>
          </w:p>
        </w:tc>
      </w:tr>
      <w:tr w:rsidR="00A965FD" w:rsidRPr="00504AF6" w:rsidTr="00466862">
        <w:trPr>
          <w:trHeight w:val="214"/>
        </w:trPr>
        <w:tc>
          <w:tcPr>
            <w:tcW w:w="2973" w:type="dxa"/>
            <w:tcBorders>
              <w:top w:val="single" w:sz="20" w:space="0" w:color="FFFFFF"/>
              <w:bottom w:val="single" w:sz="20" w:space="0" w:color="FFFFFF"/>
            </w:tcBorders>
            <w:shd w:val="clear" w:color="000000" w:fill="BFBFBF"/>
          </w:tcPr>
          <w:p w:rsidR="00A965FD" w:rsidRPr="00504AF6" w:rsidRDefault="00A965FD" w:rsidP="00466862">
            <w:pPr>
              <w:pStyle w:val="PlainText1"/>
              <w:jc w:val="both"/>
              <w:rPr>
                <w:rFonts w:ascii="Times New Roman" w:hAnsi="Times New Roman" w:cs="Times New Roman"/>
              </w:rPr>
            </w:pPr>
            <w:r w:rsidRPr="00504AF6">
              <w:rPr>
                <w:rFonts w:ascii="Times New Roman" w:hAnsi="Times New Roman" w:cs="Times New Roman"/>
                <w:b/>
                <w:sz w:val="22"/>
                <w:szCs w:val="22"/>
              </w:rPr>
              <w:t>Skills</w:t>
            </w:r>
            <w:r w:rsidRPr="00504AF6">
              <w:rPr>
                <w:rFonts w:ascii="Times New Roman" w:hAnsi="Times New Roman" w:cs="Times New Roman"/>
              </w:rPr>
              <w:tab/>
            </w:r>
          </w:p>
        </w:tc>
        <w:tc>
          <w:tcPr>
            <w:tcW w:w="6414" w:type="dxa"/>
            <w:tcBorders>
              <w:top w:val="single" w:sz="20" w:space="0" w:color="FFFFFF"/>
              <w:left w:val="single" w:sz="20" w:space="0" w:color="FFFFFF"/>
              <w:bottom w:val="single" w:sz="20" w:space="0" w:color="FFFFFF"/>
            </w:tcBorders>
            <w:shd w:val="clear" w:color="000000" w:fill="BFBFBF"/>
          </w:tcPr>
          <w:p w:rsidR="00A965FD" w:rsidRPr="00504AF6" w:rsidRDefault="00A965FD" w:rsidP="00973B8B">
            <w:pPr>
              <w:pStyle w:val="PlainText1"/>
              <w:jc w:val="both"/>
              <w:rPr>
                <w:rFonts w:ascii="Times New Roman" w:hAnsi="Times New Roman" w:cs="Times New Roman"/>
              </w:rPr>
            </w:pPr>
            <w:r w:rsidRPr="00504AF6">
              <w:rPr>
                <w:rFonts w:ascii="Times New Roman" w:hAnsi="Times New Roman" w:cs="Times New Roman"/>
                <w:b/>
                <w:sz w:val="22"/>
                <w:szCs w:val="22"/>
              </w:rPr>
              <w:t>SQL</w:t>
            </w:r>
            <w:r w:rsidR="0003693E" w:rsidRPr="00504AF6">
              <w:rPr>
                <w:rFonts w:ascii="Times New Roman" w:hAnsi="Times New Roman" w:cs="Times New Roman"/>
                <w:b/>
                <w:sz w:val="22"/>
                <w:szCs w:val="22"/>
              </w:rPr>
              <w:t xml:space="preserve"> Server</w:t>
            </w:r>
            <w:r w:rsidR="00590641" w:rsidRPr="00504AF6">
              <w:rPr>
                <w:rFonts w:ascii="Times New Roman" w:hAnsi="Times New Roman" w:cs="Times New Roman"/>
                <w:b/>
                <w:sz w:val="22"/>
                <w:szCs w:val="22"/>
              </w:rPr>
              <w:t xml:space="preserve">, </w:t>
            </w:r>
            <w:r w:rsidR="00324C41">
              <w:rPr>
                <w:rFonts w:ascii="Times New Roman" w:hAnsi="Times New Roman" w:cs="Times New Roman"/>
                <w:b/>
                <w:sz w:val="22"/>
                <w:szCs w:val="22"/>
              </w:rPr>
              <w:t>Java, ASP</w:t>
            </w:r>
            <w:r w:rsidR="00590641" w:rsidRPr="00504AF6">
              <w:rPr>
                <w:rFonts w:ascii="Times New Roman" w:hAnsi="Times New Roman" w:cs="Times New Roman"/>
                <w:b/>
                <w:sz w:val="22"/>
                <w:szCs w:val="22"/>
              </w:rPr>
              <w:t>.NET</w:t>
            </w:r>
          </w:p>
        </w:tc>
      </w:tr>
      <w:tr w:rsidR="00A965FD" w:rsidRPr="00504AF6" w:rsidTr="00466862">
        <w:trPr>
          <w:trHeight w:val="214"/>
        </w:trPr>
        <w:tc>
          <w:tcPr>
            <w:tcW w:w="2973" w:type="dxa"/>
            <w:tcBorders>
              <w:top w:val="single" w:sz="20" w:space="0" w:color="FFFFFF"/>
              <w:bottom w:val="single" w:sz="20" w:space="0" w:color="FFFFFF"/>
            </w:tcBorders>
            <w:shd w:val="clear" w:color="000000" w:fill="BFBFBF"/>
          </w:tcPr>
          <w:p w:rsidR="00A965FD" w:rsidRPr="00504AF6" w:rsidRDefault="00A965FD" w:rsidP="00466862">
            <w:pPr>
              <w:pStyle w:val="PlainText1"/>
              <w:jc w:val="both"/>
              <w:rPr>
                <w:rFonts w:ascii="Times New Roman" w:hAnsi="Times New Roman" w:cs="Times New Roman"/>
                <w:b/>
                <w:sz w:val="22"/>
                <w:szCs w:val="22"/>
              </w:rPr>
            </w:pPr>
            <w:r w:rsidRPr="00504AF6">
              <w:rPr>
                <w:rFonts w:ascii="Times New Roman" w:hAnsi="Times New Roman" w:cs="Times New Roman"/>
                <w:b/>
                <w:sz w:val="22"/>
                <w:szCs w:val="22"/>
              </w:rPr>
              <w:t>Tools</w:t>
            </w:r>
          </w:p>
        </w:tc>
        <w:tc>
          <w:tcPr>
            <w:tcW w:w="6414" w:type="dxa"/>
            <w:tcBorders>
              <w:top w:val="single" w:sz="20" w:space="0" w:color="FFFFFF"/>
              <w:left w:val="single" w:sz="20" w:space="0" w:color="FFFFFF"/>
              <w:bottom w:val="single" w:sz="20" w:space="0" w:color="FFFFFF"/>
            </w:tcBorders>
            <w:shd w:val="clear" w:color="000000" w:fill="BFBFBF"/>
          </w:tcPr>
          <w:p w:rsidR="00A965FD" w:rsidRPr="00504AF6" w:rsidRDefault="008B74D3" w:rsidP="000D571F">
            <w:pPr>
              <w:pStyle w:val="PlainText1"/>
              <w:jc w:val="both"/>
              <w:rPr>
                <w:rFonts w:ascii="Times New Roman" w:hAnsi="Times New Roman" w:cs="Times New Roman"/>
                <w:b/>
                <w:sz w:val="22"/>
                <w:szCs w:val="22"/>
                <w:highlight w:val="lightGray"/>
              </w:rPr>
            </w:pPr>
            <w:r>
              <w:rPr>
                <w:rFonts w:ascii="Times New Roman" w:hAnsi="Times New Roman" w:cs="Times New Roman"/>
                <w:b/>
                <w:sz w:val="22"/>
                <w:szCs w:val="22"/>
                <w:highlight w:val="lightGray"/>
              </w:rPr>
              <w:t>Service Now</w:t>
            </w:r>
            <w:r w:rsidR="00A965FD" w:rsidRPr="00504AF6">
              <w:rPr>
                <w:rFonts w:ascii="Times New Roman" w:hAnsi="Times New Roman" w:cs="Times New Roman"/>
                <w:b/>
                <w:sz w:val="22"/>
                <w:szCs w:val="22"/>
                <w:highlight w:val="lightGray"/>
              </w:rPr>
              <w:t xml:space="preserve">, </w:t>
            </w:r>
            <w:r w:rsidR="000D571F">
              <w:rPr>
                <w:rFonts w:ascii="Times New Roman" w:hAnsi="Times New Roman" w:cs="Times New Roman"/>
                <w:b/>
                <w:sz w:val="22"/>
                <w:szCs w:val="22"/>
                <w:highlight w:val="lightGray"/>
              </w:rPr>
              <w:t>Dynatrace</w:t>
            </w:r>
            <w:r w:rsidR="008E7AB6">
              <w:rPr>
                <w:rFonts w:ascii="Times New Roman" w:hAnsi="Times New Roman" w:cs="Times New Roman"/>
                <w:b/>
                <w:sz w:val="22"/>
                <w:szCs w:val="22"/>
                <w:highlight w:val="lightGray"/>
              </w:rPr>
              <w:t>, Splunk, Gomez</w:t>
            </w:r>
          </w:p>
        </w:tc>
      </w:tr>
    </w:tbl>
    <w:p w:rsidR="00A965FD" w:rsidRPr="00504AF6" w:rsidRDefault="00A965FD" w:rsidP="00A965FD">
      <w:pPr>
        <w:ind w:left="720"/>
        <w:rPr>
          <w:b/>
          <w:sz w:val="21"/>
          <w:szCs w:val="21"/>
        </w:rPr>
      </w:pPr>
    </w:p>
    <w:p w:rsidR="00A965FD" w:rsidRPr="00504AF6" w:rsidRDefault="00A965FD" w:rsidP="00A965FD">
      <w:pPr>
        <w:pStyle w:val="Heading6"/>
        <w:numPr>
          <w:ilvl w:val="0"/>
          <w:numId w:val="0"/>
        </w:numPr>
        <w:tabs>
          <w:tab w:val="left" w:pos="2880"/>
        </w:tabs>
        <w:spacing w:line="360" w:lineRule="auto"/>
        <w:ind w:left="720"/>
      </w:pPr>
      <w:r w:rsidRPr="00504AF6">
        <w:rPr>
          <w:bCs/>
          <w:szCs w:val="22"/>
          <w:u w:val="single"/>
        </w:rPr>
        <w:t>Achievements</w:t>
      </w:r>
    </w:p>
    <w:p w:rsidR="00A965FD" w:rsidRPr="00504AF6" w:rsidRDefault="00A965FD" w:rsidP="008113D5">
      <w:pPr>
        <w:numPr>
          <w:ilvl w:val="0"/>
          <w:numId w:val="6"/>
        </w:numPr>
        <w:spacing w:line="276" w:lineRule="auto"/>
        <w:jc w:val="both"/>
        <w:rPr>
          <w:sz w:val="22"/>
        </w:rPr>
      </w:pPr>
      <w:r w:rsidRPr="00504AF6">
        <w:rPr>
          <w:sz w:val="22"/>
        </w:rPr>
        <w:t>Appreciated by the client for putting forward LEAN ideas to reduce manual efforts and working on complex issues and resolving them.</w:t>
      </w:r>
    </w:p>
    <w:p w:rsidR="00590641" w:rsidRPr="00504AF6" w:rsidRDefault="00A965FD" w:rsidP="008113D5">
      <w:pPr>
        <w:numPr>
          <w:ilvl w:val="0"/>
          <w:numId w:val="6"/>
        </w:numPr>
        <w:spacing w:line="276" w:lineRule="auto"/>
        <w:jc w:val="both"/>
        <w:rPr>
          <w:sz w:val="22"/>
        </w:rPr>
      </w:pPr>
      <w:r w:rsidRPr="00504AF6">
        <w:rPr>
          <w:sz w:val="22"/>
        </w:rPr>
        <w:t xml:space="preserve">Certified Agile Professional by Syntel Pvt. Ltd. </w:t>
      </w:r>
    </w:p>
    <w:p w:rsidR="00A965FD" w:rsidRPr="00504AF6" w:rsidRDefault="00A965FD" w:rsidP="008113D5">
      <w:pPr>
        <w:numPr>
          <w:ilvl w:val="0"/>
          <w:numId w:val="6"/>
        </w:numPr>
        <w:spacing w:line="276" w:lineRule="auto"/>
        <w:jc w:val="both"/>
        <w:rPr>
          <w:sz w:val="22"/>
        </w:rPr>
      </w:pPr>
      <w:r w:rsidRPr="00504AF6">
        <w:rPr>
          <w:sz w:val="22"/>
        </w:rPr>
        <w:t>Awarded Syntel value awards for my performance</w:t>
      </w:r>
    </w:p>
    <w:p w:rsidR="00A965FD" w:rsidRPr="00504AF6" w:rsidRDefault="00A965FD" w:rsidP="00A965FD"/>
    <w:p w:rsidR="00A965FD" w:rsidRPr="00504AF6" w:rsidRDefault="00A965FD" w:rsidP="00A965FD">
      <w:pPr>
        <w:pStyle w:val="Heading6"/>
        <w:numPr>
          <w:ilvl w:val="0"/>
          <w:numId w:val="0"/>
        </w:numPr>
        <w:tabs>
          <w:tab w:val="left" w:pos="2880"/>
        </w:tabs>
        <w:spacing w:line="360" w:lineRule="auto"/>
        <w:ind w:left="720"/>
        <w:rPr>
          <w:b w:val="0"/>
          <w:bCs/>
          <w:sz w:val="22"/>
          <w:szCs w:val="22"/>
        </w:rPr>
      </w:pPr>
      <w:r w:rsidRPr="00504AF6">
        <w:rPr>
          <w:bCs/>
          <w:szCs w:val="22"/>
          <w:u w:val="single"/>
        </w:rPr>
        <w:t xml:space="preserve">Education  </w:t>
      </w:r>
      <w:r w:rsidRPr="00504AF6">
        <w:rPr>
          <w:sz w:val="22"/>
          <w:szCs w:val="22"/>
        </w:rPr>
        <w:t xml:space="preserve">   </w:t>
      </w:r>
    </w:p>
    <w:p w:rsidR="00A965FD" w:rsidRPr="00504AF6" w:rsidRDefault="00590641" w:rsidP="008113D5">
      <w:pPr>
        <w:numPr>
          <w:ilvl w:val="0"/>
          <w:numId w:val="4"/>
        </w:numPr>
        <w:spacing w:line="276" w:lineRule="auto"/>
        <w:rPr>
          <w:b/>
          <w:bCs/>
          <w:sz w:val="22"/>
          <w:szCs w:val="22"/>
        </w:rPr>
      </w:pPr>
      <w:r w:rsidRPr="00504AF6">
        <w:rPr>
          <w:rFonts w:eastAsia="Arial"/>
          <w:b/>
          <w:sz w:val="22"/>
          <w:szCs w:val="22"/>
        </w:rPr>
        <w:t>B.Tech</w:t>
      </w:r>
      <w:r w:rsidR="00A965FD" w:rsidRPr="00504AF6">
        <w:rPr>
          <w:rFonts w:eastAsia="Arial"/>
          <w:b/>
          <w:sz w:val="22"/>
          <w:szCs w:val="22"/>
        </w:rPr>
        <w:t xml:space="preserve"> in </w:t>
      </w:r>
      <w:r w:rsidRPr="00504AF6">
        <w:rPr>
          <w:rFonts w:eastAsia="Arial"/>
          <w:b/>
          <w:sz w:val="22"/>
          <w:szCs w:val="22"/>
        </w:rPr>
        <w:t>Information Technology</w:t>
      </w:r>
      <w:r w:rsidR="00A965FD" w:rsidRPr="00504AF6">
        <w:rPr>
          <w:b/>
          <w:bCs/>
          <w:sz w:val="22"/>
          <w:szCs w:val="22"/>
        </w:rPr>
        <w:t xml:space="preserve"> </w:t>
      </w:r>
      <w:r w:rsidR="00A965FD" w:rsidRPr="00504AF6">
        <w:rPr>
          <w:rFonts w:eastAsia="Arial"/>
          <w:sz w:val="22"/>
          <w:szCs w:val="22"/>
        </w:rPr>
        <w:t xml:space="preserve">from </w:t>
      </w:r>
      <w:r w:rsidRPr="00504AF6">
        <w:rPr>
          <w:rFonts w:eastAsia="Arial"/>
          <w:sz w:val="22"/>
          <w:szCs w:val="22"/>
        </w:rPr>
        <w:t>SRMGPC</w:t>
      </w:r>
      <w:r w:rsidR="00A965FD" w:rsidRPr="00504AF6">
        <w:rPr>
          <w:rFonts w:eastAsia="Arial"/>
          <w:sz w:val="22"/>
          <w:szCs w:val="22"/>
        </w:rPr>
        <w:t xml:space="preserve">, </w:t>
      </w:r>
      <w:r w:rsidRPr="00504AF6">
        <w:rPr>
          <w:rFonts w:eastAsia="Arial"/>
          <w:sz w:val="22"/>
          <w:szCs w:val="22"/>
        </w:rPr>
        <w:t>Lucknow (U.P) with 65</w:t>
      </w:r>
      <w:r w:rsidR="00A965FD" w:rsidRPr="00504AF6">
        <w:rPr>
          <w:rFonts w:eastAsia="Arial"/>
          <w:sz w:val="22"/>
          <w:szCs w:val="22"/>
        </w:rPr>
        <w:t>%.</w:t>
      </w:r>
    </w:p>
    <w:p w:rsidR="00A965FD" w:rsidRPr="00504AF6" w:rsidRDefault="00A965FD" w:rsidP="008113D5">
      <w:pPr>
        <w:numPr>
          <w:ilvl w:val="0"/>
          <w:numId w:val="4"/>
        </w:numPr>
        <w:spacing w:line="276" w:lineRule="auto"/>
        <w:rPr>
          <w:b/>
          <w:bCs/>
          <w:sz w:val="22"/>
          <w:szCs w:val="22"/>
        </w:rPr>
      </w:pPr>
      <w:r w:rsidRPr="00504AF6">
        <w:rPr>
          <w:rFonts w:eastAsia="Arial"/>
          <w:b/>
          <w:sz w:val="22"/>
          <w:szCs w:val="22"/>
        </w:rPr>
        <w:t>12th</w:t>
      </w:r>
      <w:r w:rsidRPr="00504AF6">
        <w:rPr>
          <w:b/>
          <w:bCs/>
          <w:sz w:val="22"/>
          <w:szCs w:val="22"/>
        </w:rPr>
        <w:t xml:space="preserve"> </w:t>
      </w:r>
      <w:r w:rsidRPr="00504AF6">
        <w:rPr>
          <w:rFonts w:eastAsia="Arial"/>
          <w:sz w:val="22"/>
          <w:szCs w:val="22"/>
        </w:rPr>
        <w:t xml:space="preserve">from </w:t>
      </w:r>
      <w:r w:rsidR="00590641" w:rsidRPr="00504AF6">
        <w:rPr>
          <w:rFonts w:eastAsia="Arial"/>
          <w:sz w:val="22"/>
          <w:szCs w:val="22"/>
        </w:rPr>
        <w:t>Central A</w:t>
      </w:r>
      <w:r w:rsidRPr="00504AF6">
        <w:rPr>
          <w:rFonts w:eastAsia="Arial"/>
          <w:sz w:val="22"/>
          <w:szCs w:val="22"/>
        </w:rPr>
        <w:t xml:space="preserve">cademy, </w:t>
      </w:r>
      <w:r w:rsidR="00590641" w:rsidRPr="00504AF6">
        <w:rPr>
          <w:rFonts w:eastAsia="Arial"/>
          <w:sz w:val="22"/>
          <w:szCs w:val="22"/>
        </w:rPr>
        <w:t>Gorakhpur</w:t>
      </w:r>
      <w:r w:rsidRPr="00504AF6">
        <w:rPr>
          <w:rFonts w:eastAsia="Arial"/>
          <w:sz w:val="22"/>
          <w:szCs w:val="22"/>
        </w:rPr>
        <w:t xml:space="preserve">, </w:t>
      </w:r>
      <w:r w:rsidR="00590641" w:rsidRPr="00504AF6">
        <w:rPr>
          <w:rFonts w:eastAsia="Arial"/>
          <w:sz w:val="22"/>
          <w:szCs w:val="22"/>
        </w:rPr>
        <w:t>UP (CBSE Board) with 62</w:t>
      </w:r>
      <w:r w:rsidRPr="00504AF6">
        <w:rPr>
          <w:rFonts w:eastAsia="Arial"/>
          <w:sz w:val="22"/>
          <w:szCs w:val="22"/>
        </w:rPr>
        <w:t>%.</w:t>
      </w:r>
    </w:p>
    <w:p w:rsidR="00A965FD" w:rsidRPr="00504AF6" w:rsidRDefault="00A965FD" w:rsidP="008113D5">
      <w:pPr>
        <w:numPr>
          <w:ilvl w:val="0"/>
          <w:numId w:val="4"/>
        </w:numPr>
        <w:spacing w:line="276" w:lineRule="auto"/>
        <w:rPr>
          <w:bCs/>
          <w:sz w:val="21"/>
          <w:szCs w:val="21"/>
        </w:rPr>
      </w:pPr>
      <w:r w:rsidRPr="00504AF6">
        <w:rPr>
          <w:rFonts w:eastAsia="Arial"/>
          <w:b/>
          <w:sz w:val="22"/>
          <w:szCs w:val="22"/>
        </w:rPr>
        <w:t>10th</w:t>
      </w:r>
      <w:r w:rsidRPr="00504AF6">
        <w:rPr>
          <w:b/>
          <w:bCs/>
          <w:sz w:val="22"/>
          <w:szCs w:val="22"/>
        </w:rPr>
        <w:t xml:space="preserve"> </w:t>
      </w:r>
      <w:r w:rsidRPr="00504AF6">
        <w:rPr>
          <w:rFonts w:eastAsia="Arial"/>
          <w:sz w:val="22"/>
          <w:szCs w:val="22"/>
        </w:rPr>
        <w:t xml:space="preserve">from </w:t>
      </w:r>
      <w:r w:rsidR="00590641" w:rsidRPr="00504AF6">
        <w:rPr>
          <w:rFonts w:eastAsia="Arial"/>
          <w:sz w:val="22"/>
          <w:szCs w:val="22"/>
        </w:rPr>
        <w:t>Central Academy, Gorakhpur, UP (CBSE Board) with 75</w:t>
      </w:r>
      <w:r w:rsidRPr="00504AF6">
        <w:rPr>
          <w:rFonts w:eastAsia="Arial"/>
          <w:sz w:val="22"/>
          <w:szCs w:val="22"/>
        </w:rPr>
        <w:t>%.</w:t>
      </w:r>
    </w:p>
    <w:p w:rsidR="00A965FD" w:rsidRPr="00504AF6" w:rsidRDefault="00A965FD" w:rsidP="00A965FD">
      <w:pPr>
        <w:tabs>
          <w:tab w:val="left" w:pos="4230"/>
        </w:tabs>
        <w:ind w:left="720"/>
        <w:rPr>
          <w:sz w:val="21"/>
          <w:szCs w:val="21"/>
        </w:rPr>
      </w:pPr>
    </w:p>
    <w:p w:rsidR="00590641" w:rsidRPr="00504AF6" w:rsidRDefault="00590641" w:rsidP="00A965FD">
      <w:pPr>
        <w:tabs>
          <w:tab w:val="left" w:pos="4230"/>
        </w:tabs>
        <w:ind w:left="720"/>
        <w:rPr>
          <w:sz w:val="21"/>
          <w:szCs w:val="21"/>
        </w:rPr>
      </w:pPr>
    </w:p>
    <w:p w:rsidR="00590641" w:rsidRPr="00504AF6" w:rsidRDefault="00590641" w:rsidP="00A965FD">
      <w:pPr>
        <w:tabs>
          <w:tab w:val="left" w:pos="4230"/>
        </w:tabs>
        <w:ind w:left="720"/>
        <w:rPr>
          <w:sz w:val="21"/>
          <w:szCs w:val="21"/>
        </w:rPr>
      </w:pPr>
    </w:p>
    <w:p w:rsidR="00A965FD" w:rsidRPr="00504AF6" w:rsidRDefault="00A965FD" w:rsidP="00A965FD">
      <w:pPr>
        <w:pStyle w:val="Heading6"/>
        <w:numPr>
          <w:ilvl w:val="0"/>
          <w:numId w:val="0"/>
        </w:numPr>
        <w:tabs>
          <w:tab w:val="left" w:pos="2880"/>
        </w:tabs>
        <w:spacing w:line="360" w:lineRule="auto"/>
        <w:ind w:left="720"/>
        <w:rPr>
          <w:bCs/>
          <w:sz w:val="21"/>
          <w:szCs w:val="21"/>
        </w:rPr>
      </w:pPr>
      <w:r w:rsidRPr="00504AF6">
        <w:rPr>
          <w:bCs/>
          <w:szCs w:val="22"/>
          <w:u w:val="single"/>
        </w:rPr>
        <w:t>Personal Profile</w:t>
      </w:r>
    </w:p>
    <w:p w:rsidR="00A965FD" w:rsidRPr="00504AF6" w:rsidRDefault="00A965FD" w:rsidP="008113D5">
      <w:pPr>
        <w:spacing w:line="276" w:lineRule="auto"/>
        <w:ind w:left="720"/>
        <w:rPr>
          <w:b/>
          <w:sz w:val="22"/>
          <w:szCs w:val="22"/>
        </w:rPr>
      </w:pPr>
      <w:r w:rsidRPr="00504AF6">
        <w:rPr>
          <w:rFonts w:eastAsia="Arial"/>
          <w:b/>
        </w:rPr>
        <w:t>Name</w:t>
      </w:r>
      <w:r w:rsidR="008113D5">
        <w:tab/>
      </w:r>
      <w:r w:rsidR="008113D5">
        <w:tab/>
      </w:r>
      <w:r w:rsidR="008113D5">
        <w:tab/>
      </w:r>
      <w:r w:rsidRPr="00504AF6">
        <w:rPr>
          <w:sz w:val="22"/>
          <w:szCs w:val="22"/>
        </w:rPr>
        <w:t xml:space="preserve">:  </w:t>
      </w:r>
      <w:r w:rsidRPr="00504AF6">
        <w:rPr>
          <w:rFonts w:eastAsia="Arial"/>
          <w:sz w:val="22"/>
          <w:szCs w:val="22"/>
        </w:rPr>
        <w:t>Raj Jaiswal</w:t>
      </w:r>
    </w:p>
    <w:p w:rsidR="00A965FD" w:rsidRPr="00504AF6" w:rsidRDefault="00A965FD" w:rsidP="008113D5">
      <w:pPr>
        <w:spacing w:line="276" w:lineRule="auto"/>
        <w:ind w:left="720"/>
        <w:jc w:val="both"/>
        <w:rPr>
          <w:sz w:val="22"/>
          <w:szCs w:val="22"/>
        </w:rPr>
      </w:pPr>
      <w:r w:rsidRPr="00504AF6">
        <w:rPr>
          <w:rFonts w:eastAsia="Arial"/>
          <w:b/>
        </w:rPr>
        <w:t>Phone</w:t>
      </w:r>
      <w:r w:rsidRPr="00504AF6">
        <w:tab/>
      </w:r>
      <w:r w:rsidRPr="00504AF6">
        <w:rPr>
          <w:sz w:val="22"/>
          <w:szCs w:val="22"/>
        </w:rPr>
        <w:t xml:space="preserve">        </w:t>
      </w:r>
      <w:r w:rsidRPr="00504AF6">
        <w:tab/>
      </w:r>
      <w:r w:rsidR="008113D5">
        <w:tab/>
      </w:r>
      <w:r w:rsidRPr="00504AF6">
        <w:rPr>
          <w:sz w:val="22"/>
          <w:szCs w:val="22"/>
        </w:rPr>
        <w:t xml:space="preserve">: </w:t>
      </w:r>
      <w:r w:rsidRPr="00504AF6">
        <w:rPr>
          <w:rFonts w:eastAsia="Arial"/>
          <w:sz w:val="22"/>
          <w:szCs w:val="22"/>
        </w:rPr>
        <w:t xml:space="preserve"> </w:t>
      </w:r>
      <w:r w:rsidR="000D571F">
        <w:rPr>
          <w:rFonts w:eastAsia="Arial"/>
          <w:sz w:val="22"/>
          <w:szCs w:val="22"/>
        </w:rPr>
        <w:t>9532189601</w:t>
      </w:r>
    </w:p>
    <w:p w:rsidR="00A965FD" w:rsidRPr="00504AF6" w:rsidRDefault="00A965FD" w:rsidP="008113D5">
      <w:pPr>
        <w:spacing w:line="276" w:lineRule="auto"/>
        <w:ind w:left="720"/>
        <w:jc w:val="both"/>
        <w:rPr>
          <w:sz w:val="22"/>
          <w:szCs w:val="22"/>
        </w:rPr>
      </w:pPr>
      <w:r w:rsidRPr="00504AF6">
        <w:rPr>
          <w:rFonts w:eastAsia="Arial"/>
          <w:b/>
        </w:rPr>
        <w:t xml:space="preserve">Father’s Name         </w:t>
      </w:r>
      <w:r w:rsidR="008113D5">
        <w:rPr>
          <w:rFonts w:eastAsia="Arial"/>
          <w:b/>
        </w:rPr>
        <w:tab/>
      </w:r>
      <w:r w:rsidRPr="00504AF6">
        <w:rPr>
          <w:sz w:val="22"/>
          <w:szCs w:val="22"/>
        </w:rPr>
        <w:t>:  Mr. Shailendra Kumar Gupta</w:t>
      </w:r>
    </w:p>
    <w:p w:rsidR="00A965FD" w:rsidRPr="00504AF6" w:rsidRDefault="00A965FD" w:rsidP="008113D5">
      <w:pPr>
        <w:spacing w:line="276" w:lineRule="auto"/>
        <w:ind w:left="720"/>
        <w:jc w:val="both"/>
        <w:rPr>
          <w:sz w:val="22"/>
          <w:szCs w:val="22"/>
        </w:rPr>
      </w:pPr>
      <w:r w:rsidRPr="00504AF6">
        <w:rPr>
          <w:rFonts w:eastAsia="Arial"/>
          <w:b/>
        </w:rPr>
        <w:t xml:space="preserve">DOB   </w:t>
      </w:r>
      <w:r w:rsidRPr="00504AF6">
        <w:rPr>
          <w:b/>
          <w:sz w:val="22"/>
          <w:szCs w:val="22"/>
        </w:rPr>
        <w:t xml:space="preserve">                         </w:t>
      </w:r>
      <w:r w:rsidR="008113D5">
        <w:rPr>
          <w:b/>
          <w:sz w:val="22"/>
          <w:szCs w:val="22"/>
        </w:rPr>
        <w:tab/>
      </w:r>
      <w:r w:rsidRPr="00504AF6">
        <w:rPr>
          <w:sz w:val="22"/>
          <w:szCs w:val="22"/>
        </w:rPr>
        <w:t xml:space="preserve">:  </w:t>
      </w:r>
      <w:r w:rsidRPr="00504AF6">
        <w:rPr>
          <w:rFonts w:eastAsia="Arial"/>
          <w:sz w:val="22"/>
          <w:szCs w:val="22"/>
        </w:rPr>
        <w:t>5th October, 1993</w:t>
      </w:r>
    </w:p>
    <w:p w:rsidR="00A965FD" w:rsidRPr="00504AF6" w:rsidRDefault="00A965FD" w:rsidP="008113D5">
      <w:pPr>
        <w:spacing w:line="276" w:lineRule="auto"/>
        <w:ind w:left="2880" w:hanging="2160"/>
        <w:jc w:val="both"/>
        <w:rPr>
          <w:sz w:val="22"/>
          <w:szCs w:val="22"/>
        </w:rPr>
      </w:pPr>
      <w:r w:rsidRPr="00504AF6">
        <w:rPr>
          <w:rFonts w:eastAsia="Arial"/>
          <w:b/>
        </w:rPr>
        <w:t xml:space="preserve">Marital Status          </w:t>
      </w:r>
      <w:r w:rsidR="008113D5">
        <w:rPr>
          <w:rFonts w:eastAsia="Arial"/>
          <w:b/>
        </w:rPr>
        <w:tab/>
      </w:r>
      <w:r w:rsidRPr="008113D5">
        <w:rPr>
          <w:rFonts w:eastAsia="Arial"/>
        </w:rPr>
        <w:t>:</w:t>
      </w:r>
      <w:r w:rsidRPr="00504AF6">
        <w:rPr>
          <w:rFonts w:eastAsia="Arial"/>
        </w:rPr>
        <w:t xml:space="preserve"> Unmarried</w:t>
      </w:r>
    </w:p>
    <w:p w:rsidR="00A965FD" w:rsidRPr="00504AF6" w:rsidRDefault="00A965FD" w:rsidP="008113D5">
      <w:pPr>
        <w:spacing w:line="276" w:lineRule="auto"/>
        <w:ind w:left="720"/>
        <w:jc w:val="both"/>
        <w:rPr>
          <w:sz w:val="22"/>
          <w:szCs w:val="22"/>
        </w:rPr>
      </w:pPr>
    </w:p>
    <w:p w:rsidR="00A965FD" w:rsidRPr="00504AF6" w:rsidRDefault="00A965FD" w:rsidP="00A965FD">
      <w:pPr>
        <w:ind w:left="720"/>
        <w:jc w:val="both"/>
        <w:rPr>
          <w:rFonts w:eastAsia="Arial"/>
        </w:rPr>
      </w:pPr>
      <w:r w:rsidRPr="008113D5">
        <w:rPr>
          <w:rFonts w:eastAsia="Arial"/>
          <w:sz w:val="22"/>
          <w:szCs w:val="22"/>
        </w:rPr>
        <w:t>I hereby affirm that the information in this document is accurate and true to the best of my knowledge</w:t>
      </w:r>
      <w:r w:rsidRPr="00504AF6">
        <w:rPr>
          <w:rFonts w:eastAsia="Arial"/>
        </w:rPr>
        <w:t xml:space="preserve">.   </w:t>
      </w:r>
    </w:p>
    <w:p w:rsidR="00A965FD" w:rsidRPr="00504AF6" w:rsidRDefault="00A965FD" w:rsidP="00A965FD">
      <w:pPr>
        <w:tabs>
          <w:tab w:val="left" w:pos="6058"/>
        </w:tabs>
        <w:jc w:val="both"/>
        <w:rPr>
          <w:szCs w:val="20"/>
        </w:rPr>
      </w:pPr>
      <w:r w:rsidRPr="00504AF6">
        <w:tab/>
      </w:r>
    </w:p>
    <w:p w:rsidR="00A965FD" w:rsidRPr="00504AF6" w:rsidRDefault="00A965FD" w:rsidP="00A965FD">
      <w:pPr>
        <w:tabs>
          <w:tab w:val="left" w:pos="6058"/>
        </w:tabs>
        <w:jc w:val="both"/>
        <w:rPr>
          <w:szCs w:val="20"/>
        </w:rPr>
      </w:pPr>
      <w:r w:rsidRPr="00504AF6">
        <w:rPr>
          <w:szCs w:val="20"/>
        </w:rPr>
        <w:t xml:space="preserve">          </w:t>
      </w:r>
    </w:p>
    <w:p w:rsidR="00A965FD" w:rsidRPr="00504AF6" w:rsidRDefault="00A965FD" w:rsidP="00A965FD">
      <w:pPr>
        <w:tabs>
          <w:tab w:val="left" w:pos="6058"/>
        </w:tabs>
        <w:jc w:val="both"/>
        <w:rPr>
          <w:szCs w:val="20"/>
        </w:rPr>
      </w:pPr>
      <w:r w:rsidRPr="00504AF6">
        <w:rPr>
          <w:szCs w:val="20"/>
        </w:rPr>
        <w:t xml:space="preserve">        </w:t>
      </w:r>
    </w:p>
    <w:p w:rsidR="00603D63" w:rsidRPr="00504AF6" w:rsidRDefault="00A965FD" w:rsidP="00A965FD">
      <w:pPr>
        <w:ind w:firstLine="720"/>
        <w:rPr>
          <w:b/>
        </w:rPr>
      </w:pPr>
      <w:r w:rsidRPr="00504AF6">
        <w:t>(</w:t>
      </w:r>
      <w:r w:rsidRPr="00504AF6">
        <w:rPr>
          <w:b/>
        </w:rPr>
        <w:t>Raj Jaiswal)</w:t>
      </w:r>
      <w:r w:rsidR="008113D5">
        <w:rPr>
          <w:b/>
        </w:rPr>
        <w:tab/>
      </w:r>
      <w:r w:rsidR="008113D5">
        <w:rPr>
          <w:b/>
        </w:rPr>
        <w:tab/>
      </w:r>
      <w:r w:rsidR="008113D5">
        <w:rPr>
          <w:b/>
        </w:rPr>
        <w:tab/>
      </w:r>
      <w:r w:rsidR="008113D5">
        <w:rPr>
          <w:b/>
        </w:rPr>
        <w:tab/>
      </w:r>
      <w:r w:rsidR="008113D5">
        <w:rPr>
          <w:b/>
        </w:rPr>
        <w:tab/>
      </w:r>
      <w:r w:rsidR="008113D5">
        <w:rPr>
          <w:b/>
        </w:rPr>
        <w:tab/>
      </w:r>
      <w:r w:rsidR="008113D5">
        <w:rPr>
          <w:b/>
        </w:rPr>
        <w:tab/>
      </w:r>
      <w:r w:rsidR="008113D5">
        <w:rPr>
          <w:b/>
        </w:rPr>
        <w:tab/>
      </w:r>
      <w:r w:rsidR="008113D5">
        <w:rPr>
          <w:b/>
        </w:rPr>
        <w:tab/>
      </w:r>
      <w:r w:rsidR="00901736">
        <w:rPr>
          <w:b/>
        </w:rPr>
        <w:t xml:space="preserve">      </w:t>
      </w:r>
    </w:p>
    <w:sectPr w:rsidR="00603D63" w:rsidRPr="00504AF6" w:rsidSect="00042EF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ECA" w:rsidRDefault="00E77ECA" w:rsidP="00A965FD">
      <w:r>
        <w:separator/>
      </w:r>
    </w:p>
  </w:endnote>
  <w:endnote w:type="continuationSeparator" w:id="0">
    <w:p w:rsidR="00E77ECA" w:rsidRDefault="00E77ECA" w:rsidP="00A9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93" w:rsidRDefault="00945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20"/>
      <w:gridCol w:w="3120"/>
      <w:gridCol w:w="3120"/>
    </w:tblGrid>
    <w:tr w:rsidR="00A965FD" w:rsidTr="00A965FD">
      <w:tc>
        <w:tcPr>
          <w:tcW w:w="3120" w:type="dxa"/>
        </w:tcPr>
        <w:p w:rsidR="00A965FD" w:rsidRDefault="00945493" w:rsidP="00A965FD">
          <w:pPr>
            <w:pStyle w:val="Footer"/>
          </w:pPr>
          <w:r>
            <w:t>AXP Internal</w:t>
          </w:r>
        </w:p>
      </w:tc>
      <w:tc>
        <w:tcPr>
          <w:tcW w:w="3120" w:type="dxa"/>
        </w:tcPr>
        <w:p w:rsidR="00A965FD" w:rsidRDefault="00A965FD" w:rsidP="00945493">
          <w:pPr>
            <w:pStyle w:val="Footer"/>
          </w:pPr>
        </w:p>
      </w:tc>
      <w:tc>
        <w:tcPr>
          <w:tcW w:w="3120" w:type="dxa"/>
        </w:tcPr>
        <w:p w:rsidR="00A965FD" w:rsidRDefault="00A965FD" w:rsidP="00A965FD">
          <w:pPr>
            <w:pStyle w:val="Footer"/>
            <w:jc w:val="right"/>
          </w:pPr>
          <w:r>
            <w:fldChar w:fldCharType="begin"/>
          </w:r>
          <w:r>
            <w:instrText xml:space="preserve"> PAGE PAGE \* MERGEFORMAT </w:instrText>
          </w:r>
          <w:r>
            <w:fldChar w:fldCharType="separate"/>
          </w:r>
          <w:r w:rsidR="00AA5F5A">
            <w:rPr>
              <w:noProof/>
            </w:rPr>
            <w:t>4</w:t>
          </w:r>
          <w:r>
            <w:fldChar w:fldCharType="end"/>
          </w:r>
        </w:p>
      </w:tc>
    </w:tr>
    <w:tr w:rsidR="00A965FD" w:rsidTr="00A965FD">
      <w:tc>
        <w:tcPr>
          <w:tcW w:w="3120" w:type="dxa"/>
        </w:tcPr>
        <w:p w:rsidR="00A965FD" w:rsidRDefault="00A965FD">
          <w:pPr>
            <w:pStyle w:val="Footer"/>
          </w:pPr>
        </w:p>
      </w:tc>
      <w:tc>
        <w:tcPr>
          <w:tcW w:w="3120" w:type="dxa"/>
        </w:tcPr>
        <w:p w:rsidR="00A965FD" w:rsidRDefault="00A965FD">
          <w:pPr>
            <w:pStyle w:val="Footer"/>
          </w:pPr>
        </w:p>
      </w:tc>
      <w:tc>
        <w:tcPr>
          <w:tcW w:w="3120" w:type="dxa"/>
        </w:tcPr>
        <w:p w:rsidR="00A965FD" w:rsidRDefault="00A965FD">
          <w:pPr>
            <w:pStyle w:val="Footer"/>
          </w:pPr>
        </w:p>
      </w:tc>
    </w:tr>
  </w:tbl>
  <w:p w:rsidR="00A965FD" w:rsidRDefault="00A965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93" w:rsidRDefault="00945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ECA" w:rsidRDefault="00E77ECA" w:rsidP="00A965FD">
      <w:r>
        <w:separator/>
      </w:r>
    </w:p>
  </w:footnote>
  <w:footnote w:type="continuationSeparator" w:id="0">
    <w:p w:rsidR="00E77ECA" w:rsidRDefault="00E77ECA" w:rsidP="00A96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93" w:rsidRDefault="009454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93" w:rsidRDefault="009454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93" w:rsidRDefault="009454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bullet"/>
      <w:pStyle w:val="Heading1"/>
      <w:lvlText w:val=""/>
      <w:lvlJc w:val="left"/>
      <w:pPr>
        <w:ind w:left="432" w:hanging="432"/>
      </w:pPr>
    </w:lvl>
    <w:lvl w:ilvl="1">
      <w:start w:val="1"/>
      <w:numFmt w:val="bullet"/>
      <w:pStyle w:val="Heading2"/>
      <w:lvlText w:val=""/>
      <w:lvlJc w:val="left"/>
      <w:pPr>
        <w:ind w:left="576" w:hanging="576"/>
      </w:pPr>
    </w:lvl>
    <w:lvl w:ilvl="2">
      <w:start w:val="1"/>
      <w:numFmt w:val="bullet"/>
      <w:pStyle w:val="Heading3"/>
      <w:lvlText w:val=""/>
      <w:lvlJc w:val="left"/>
      <w:pPr>
        <w:ind w:left="720" w:hanging="720"/>
      </w:pPr>
    </w:lvl>
    <w:lvl w:ilvl="3">
      <w:start w:val="1"/>
      <w:numFmt w:val="bullet"/>
      <w:pStyle w:val="Heading4"/>
      <w:lvlText w:val=""/>
      <w:lvlJc w:val="left"/>
      <w:pPr>
        <w:ind w:left="864" w:hanging="864"/>
      </w:pPr>
    </w:lvl>
    <w:lvl w:ilvl="4">
      <w:start w:val="1"/>
      <w:numFmt w:val="bullet"/>
      <w:pStyle w:val="Heading5"/>
      <w:lvlText w:val=""/>
      <w:lvlJc w:val="left"/>
      <w:pPr>
        <w:ind w:left="1008" w:hanging="1008"/>
      </w:pPr>
    </w:lvl>
    <w:lvl w:ilvl="5">
      <w:start w:val="1"/>
      <w:numFmt w:val="bullet"/>
      <w:pStyle w:val="Heading6"/>
      <w:lvlText w:val=""/>
      <w:lvlJc w:val="left"/>
      <w:pPr>
        <w:ind w:left="1152" w:hanging="1152"/>
      </w:pPr>
    </w:lvl>
    <w:lvl w:ilvl="6">
      <w:start w:val="1"/>
      <w:numFmt w:val="bullet"/>
      <w:pStyle w:val="Heading7"/>
      <w:lvlText w:val=""/>
      <w:lvlJc w:val="left"/>
      <w:pPr>
        <w:ind w:left="1296" w:hanging="1296"/>
      </w:pPr>
    </w:lvl>
    <w:lvl w:ilvl="7">
      <w:start w:val="1"/>
      <w:numFmt w:val="bullet"/>
      <w:pStyle w:val="Heading8"/>
      <w:lvlText w:val=""/>
      <w:lvlJc w:val="left"/>
      <w:pPr>
        <w:ind w:left="1440" w:hanging="1440"/>
      </w:pPr>
    </w:lvl>
    <w:lvl w:ilvl="8">
      <w:start w:val="1"/>
      <w:numFmt w:val="bullet"/>
      <w:pStyle w:val="Heading9"/>
      <w:lvlText w:val=""/>
      <w:lvlJc w:val="left"/>
      <w:pPr>
        <w:ind w:left="1584" w:hanging="1584"/>
      </w:pPr>
    </w:lvl>
  </w:abstractNum>
  <w:abstractNum w:abstractNumId="1" w15:restartNumberingAfterBreak="0">
    <w:nsid w:val="00000005"/>
    <w:multiLevelType w:val="singleLevel"/>
    <w:tmpl w:val="00000000"/>
    <w:lvl w:ilvl="0">
      <w:start w:val="1"/>
      <w:numFmt w:val="bullet"/>
      <w:lvlText w:val=""/>
      <w:lvlJc w:val="left"/>
      <w:pPr>
        <w:ind w:left="720" w:hanging="360"/>
      </w:pPr>
      <w:rPr>
        <w:rFonts w:ascii="Wingdings" w:hAnsi="Wingdings" w:cs="Wingdings"/>
        <w:color w:val="000000"/>
        <w:sz w:val="22"/>
        <w:szCs w:val="22"/>
      </w:rPr>
    </w:lvl>
  </w:abstractNum>
  <w:abstractNum w:abstractNumId="2" w15:restartNumberingAfterBreak="0">
    <w:nsid w:val="5C946298"/>
    <w:multiLevelType w:val="singleLevel"/>
    <w:tmpl w:val="00000000"/>
    <w:lvl w:ilvl="0">
      <w:start w:val="1"/>
      <w:numFmt w:val="bullet"/>
      <w:lvlText w:val=""/>
      <w:lvlJc w:val="left"/>
      <w:pPr>
        <w:ind w:left="780" w:hanging="360"/>
      </w:pPr>
      <w:rPr>
        <w:rFonts w:ascii="Wingdings" w:eastAsia="Wingdings" w:hAnsi="Wingdings" w:hint="default"/>
        <w:sz w:val="22"/>
      </w:rPr>
    </w:lvl>
  </w:abstractNum>
  <w:abstractNum w:abstractNumId="3" w15:restartNumberingAfterBreak="0">
    <w:nsid w:val="5D6007C6"/>
    <w:multiLevelType w:val="hybridMultilevel"/>
    <w:tmpl w:val="C50A9318"/>
    <w:lvl w:ilvl="0" w:tplc="AB429680">
      <w:start w:val="1"/>
      <w:numFmt w:val="bullet"/>
      <w:lvlText w:val=""/>
      <w:lvlJc w:val="left"/>
      <w:pPr>
        <w:ind w:left="720" w:hanging="360"/>
      </w:pPr>
      <w:rPr>
        <w:rFonts w:ascii="Symbol" w:hAnsi="Symbol" w:hint="default"/>
      </w:rPr>
    </w:lvl>
    <w:lvl w:ilvl="1" w:tplc="109A66D6">
      <w:start w:val="1"/>
      <w:numFmt w:val="bullet"/>
      <w:lvlText w:val="o"/>
      <w:lvlJc w:val="left"/>
      <w:pPr>
        <w:ind w:left="1440" w:hanging="360"/>
      </w:pPr>
      <w:rPr>
        <w:rFonts w:ascii="Courier New" w:hAnsi="Courier New" w:cs="Courier New" w:hint="default"/>
      </w:rPr>
    </w:lvl>
    <w:lvl w:ilvl="2" w:tplc="B3D0CD9E">
      <w:start w:val="1"/>
      <w:numFmt w:val="bullet"/>
      <w:lvlText w:val=""/>
      <w:lvlJc w:val="left"/>
      <w:pPr>
        <w:ind w:left="2160" w:hanging="360"/>
      </w:pPr>
      <w:rPr>
        <w:rFonts w:ascii="Wingdings" w:hAnsi="Wingdings" w:hint="default"/>
      </w:rPr>
    </w:lvl>
    <w:lvl w:ilvl="3" w:tplc="9B6AC858">
      <w:start w:val="1"/>
      <w:numFmt w:val="bullet"/>
      <w:lvlText w:val=""/>
      <w:lvlJc w:val="left"/>
      <w:pPr>
        <w:ind w:left="2880" w:hanging="360"/>
      </w:pPr>
      <w:rPr>
        <w:rFonts w:ascii="Symbol" w:hAnsi="Symbol" w:hint="default"/>
      </w:rPr>
    </w:lvl>
    <w:lvl w:ilvl="4" w:tplc="80DE3E5E">
      <w:start w:val="1"/>
      <w:numFmt w:val="bullet"/>
      <w:lvlText w:val="o"/>
      <w:lvlJc w:val="left"/>
      <w:pPr>
        <w:ind w:left="3600" w:hanging="360"/>
      </w:pPr>
      <w:rPr>
        <w:rFonts w:ascii="Courier New" w:hAnsi="Courier New" w:cs="Courier New" w:hint="default"/>
      </w:rPr>
    </w:lvl>
    <w:lvl w:ilvl="5" w:tplc="FDB6B384">
      <w:start w:val="1"/>
      <w:numFmt w:val="bullet"/>
      <w:lvlText w:val=""/>
      <w:lvlJc w:val="left"/>
      <w:pPr>
        <w:ind w:left="4320" w:hanging="360"/>
      </w:pPr>
      <w:rPr>
        <w:rFonts w:ascii="Wingdings" w:hAnsi="Wingdings" w:hint="default"/>
      </w:rPr>
    </w:lvl>
    <w:lvl w:ilvl="6" w:tplc="5C780506">
      <w:start w:val="1"/>
      <w:numFmt w:val="bullet"/>
      <w:lvlText w:val=""/>
      <w:lvlJc w:val="left"/>
      <w:pPr>
        <w:ind w:left="5040" w:hanging="360"/>
      </w:pPr>
      <w:rPr>
        <w:rFonts w:ascii="Symbol" w:hAnsi="Symbol" w:hint="default"/>
      </w:rPr>
    </w:lvl>
    <w:lvl w:ilvl="7" w:tplc="1D5E0682">
      <w:start w:val="1"/>
      <w:numFmt w:val="bullet"/>
      <w:lvlText w:val="o"/>
      <w:lvlJc w:val="left"/>
      <w:pPr>
        <w:ind w:left="5760" w:hanging="360"/>
      </w:pPr>
      <w:rPr>
        <w:rFonts w:ascii="Courier New" w:hAnsi="Courier New" w:cs="Courier New" w:hint="default"/>
      </w:rPr>
    </w:lvl>
    <w:lvl w:ilvl="8" w:tplc="F2C6517E">
      <w:start w:val="1"/>
      <w:numFmt w:val="bullet"/>
      <w:lvlText w:val=""/>
      <w:lvlJc w:val="left"/>
      <w:pPr>
        <w:ind w:left="6480" w:hanging="360"/>
      </w:pPr>
      <w:rPr>
        <w:rFonts w:ascii="Wingdings" w:hAnsi="Wingdings" w:hint="default"/>
      </w:rPr>
    </w:lvl>
  </w:abstractNum>
  <w:abstractNum w:abstractNumId="4" w15:restartNumberingAfterBreak="0">
    <w:nsid w:val="5D9852A0"/>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5" w15:restartNumberingAfterBreak="0">
    <w:nsid w:val="73420EEE"/>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FD"/>
    <w:rsid w:val="00013659"/>
    <w:rsid w:val="000153E7"/>
    <w:rsid w:val="0003465E"/>
    <w:rsid w:val="0003693E"/>
    <w:rsid w:val="00042EF2"/>
    <w:rsid w:val="00044366"/>
    <w:rsid w:val="00052D8D"/>
    <w:rsid w:val="000661C5"/>
    <w:rsid w:val="000D571F"/>
    <w:rsid w:val="0018243A"/>
    <w:rsid w:val="001957F6"/>
    <w:rsid w:val="001F28EB"/>
    <w:rsid w:val="00276CC4"/>
    <w:rsid w:val="002817B3"/>
    <w:rsid w:val="002902D4"/>
    <w:rsid w:val="002E2E19"/>
    <w:rsid w:val="003105CE"/>
    <w:rsid w:val="00324C41"/>
    <w:rsid w:val="003B0A93"/>
    <w:rsid w:val="003F0C37"/>
    <w:rsid w:val="00437553"/>
    <w:rsid w:val="00454CB2"/>
    <w:rsid w:val="00494818"/>
    <w:rsid w:val="004B79DA"/>
    <w:rsid w:val="00504AF6"/>
    <w:rsid w:val="00515B56"/>
    <w:rsid w:val="00521F14"/>
    <w:rsid w:val="005716EB"/>
    <w:rsid w:val="00590641"/>
    <w:rsid w:val="005A24E7"/>
    <w:rsid w:val="00603D63"/>
    <w:rsid w:val="006515F3"/>
    <w:rsid w:val="006D542F"/>
    <w:rsid w:val="007075C8"/>
    <w:rsid w:val="00766869"/>
    <w:rsid w:val="008113D5"/>
    <w:rsid w:val="00867F6E"/>
    <w:rsid w:val="00881699"/>
    <w:rsid w:val="008B74D3"/>
    <w:rsid w:val="008E7AB6"/>
    <w:rsid w:val="008F4F61"/>
    <w:rsid w:val="0090010F"/>
    <w:rsid w:val="00901736"/>
    <w:rsid w:val="009165C7"/>
    <w:rsid w:val="00922B03"/>
    <w:rsid w:val="00945493"/>
    <w:rsid w:val="00973B8B"/>
    <w:rsid w:val="00A87AD1"/>
    <w:rsid w:val="00A959BD"/>
    <w:rsid w:val="00A965FD"/>
    <w:rsid w:val="00AA5F5A"/>
    <w:rsid w:val="00B16A79"/>
    <w:rsid w:val="00B626AF"/>
    <w:rsid w:val="00BB2062"/>
    <w:rsid w:val="00C34F73"/>
    <w:rsid w:val="00C445D5"/>
    <w:rsid w:val="00C87742"/>
    <w:rsid w:val="00C97A97"/>
    <w:rsid w:val="00CD4642"/>
    <w:rsid w:val="00CE435C"/>
    <w:rsid w:val="00D01AEB"/>
    <w:rsid w:val="00DB348B"/>
    <w:rsid w:val="00E77ECA"/>
    <w:rsid w:val="00E91104"/>
    <w:rsid w:val="00EC1AEB"/>
    <w:rsid w:val="00EF74D5"/>
    <w:rsid w:val="00F272C9"/>
    <w:rsid w:val="00FB4DF6"/>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4E07F-4818-40BE-9DAA-AC5E70EE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7B3"/>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qFormat/>
    <w:rsid w:val="00A965FD"/>
    <w:pPr>
      <w:numPr>
        <w:numId w:val="1"/>
      </w:numPr>
      <w:ind w:left="0" w:firstLine="720"/>
      <w:outlineLvl w:val="0"/>
    </w:pPr>
    <w:rPr>
      <w:b/>
      <w:sz w:val="28"/>
    </w:rPr>
  </w:style>
  <w:style w:type="paragraph" w:styleId="Heading2">
    <w:name w:val="heading 2"/>
    <w:basedOn w:val="Normal"/>
    <w:next w:val="Normal"/>
    <w:link w:val="Heading2Char"/>
    <w:qFormat/>
    <w:rsid w:val="00A965FD"/>
    <w:pPr>
      <w:numPr>
        <w:ilvl w:val="1"/>
        <w:numId w:val="1"/>
      </w:numPr>
      <w:outlineLvl w:val="1"/>
    </w:pPr>
    <w:rPr>
      <w:rFonts w:ascii="Arial" w:hAnsi="Arial" w:cs="Arial"/>
      <w:b/>
      <w:smallCaps/>
      <w:color w:val="000000"/>
      <w:sz w:val="26"/>
    </w:rPr>
  </w:style>
  <w:style w:type="paragraph" w:styleId="Heading3">
    <w:name w:val="heading 3"/>
    <w:basedOn w:val="Normal"/>
    <w:next w:val="Normal"/>
    <w:link w:val="Heading3Char"/>
    <w:qFormat/>
    <w:rsid w:val="00A965FD"/>
    <w:pPr>
      <w:numPr>
        <w:ilvl w:val="2"/>
        <w:numId w:val="1"/>
      </w:numPr>
      <w:outlineLvl w:val="2"/>
    </w:pPr>
    <w:rPr>
      <w:b/>
      <w:smallCaps/>
      <w:color w:val="000000"/>
    </w:rPr>
  </w:style>
  <w:style w:type="paragraph" w:styleId="Heading4">
    <w:name w:val="heading 4"/>
    <w:basedOn w:val="Normal"/>
    <w:next w:val="Normal"/>
    <w:link w:val="Heading4Char"/>
    <w:qFormat/>
    <w:rsid w:val="00A965FD"/>
    <w:pPr>
      <w:numPr>
        <w:ilvl w:val="3"/>
        <w:numId w:val="1"/>
      </w:numPr>
      <w:outlineLvl w:val="3"/>
    </w:pPr>
    <w:rPr>
      <w:rFonts w:ascii="Arial" w:hAnsi="Arial" w:cs="Arial"/>
      <w:b/>
      <w:caps/>
      <w:sz w:val="20"/>
      <w:szCs w:val="20"/>
    </w:rPr>
  </w:style>
  <w:style w:type="paragraph" w:styleId="Heading5">
    <w:name w:val="heading 5"/>
    <w:basedOn w:val="Normal"/>
    <w:next w:val="Normal"/>
    <w:link w:val="Heading5Char"/>
    <w:qFormat/>
    <w:rsid w:val="00A965FD"/>
    <w:pPr>
      <w:numPr>
        <w:ilvl w:val="4"/>
        <w:numId w:val="1"/>
      </w:numPr>
      <w:jc w:val="both"/>
      <w:outlineLvl w:val="4"/>
    </w:pPr>
    <w:rPr>
      <w:rFonts w:ascii="Arial" w:hAnsi="Arial" w:cs="Arial"/>
      <w:b/>
      <w:bCs/>
      <w:sz w:val="20"/>
    </w:rPr>
  </w:style>
  <w:style w:type="paragraph" w:styleId="Heading6">
    <w:name w:val="heading 6"/>
    <w:basedOn w:val="Normal"/>
    <w:next w:val="Normal"/>
    <w:link w:val="Heading6Char"/>
    <w:qFormat/>
    <w:rsid w:val="00A965FD"/>
    <w:pPr>
      <w:numPr>
        <w:ilvl w:val="5"/>
        <w:numId w:val="1"/>
      </w:numPr>
      <w:outlineLvl w:val="5"/>
    </w:pPr>
    <w:rPr>
      <w:b/>
      <w:smallCaps/>
      <w:color w:val="000000"/>
      <w:sz w:val="28"/>
    </w:rPr>
  </w:style>
  <w:style w:type="paragraph" w:styleId="Heading7">
    <w:name w:val="heading 7"/>
    <w:basedOn w:val="Normal"/>
    <w:next w:val="Normal"/>
    <w:link w:val="Heading7Char"/>
    <w:qFormat/>
    <w:rsid w:val="00A965FD"/>
    <w:pPr>
      <w:numPr>
        <w:ilvl w:val="6"/>
        <w:numId w:val="1"/>
      </w:numPr>
      <w:outlineLvl w:val="6"/>
    </w:pPr>
    <w:rPr>
      <w:b/>
      <w:bCs/>
      <w:sz w:val="28"/>
    </w:rPr>
  </w:style>
  <w:style w:type="paragraph" w:styleId="Heading8">
    <w:name w:val="heading 8"/>
    <w:basedOn w:val="Normal"/>
    <w:next w:val="Normal"/>
    <w:link w:val="Heading8Char"/>
    <w:qFormat/>
    <w:rsid w:val="00A965FD"/>
    <w:pPr>
      <w:numPr>
        <w:ilvl w:val="7"/>
        <w:numId w:val="1"/>
      </w:numPr>
      <w:outlineLvl w:val="7"/>
    </w:pPr>
    <w:rPr>
      <w:rFonts w:ascii="Arial" w:hAnsi="Arial" w:cs="Arial"/>
      <w:b/>
      <w:bCs/>
    </w:rPr>
  </w:style>
  <w:style w:type="paragraph" w:styleId="Heading9">
    <w:name w:val="heading 9"/>
    <w:basedOn w:val="Normal"/>
    <w:next w:val="Normal"/>
    <w:link w:val="Heading9Char"/>
    <w:qFormat/>
    <w:rsid w:val="00A965FD"/>
    <w:pPr>
      <w:numPr>
        <w:ilvl w:val="8"/>
        <w:numId w:val="1"/>
      </w:numPr>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5FD"/>
    <w:pPr>
      <w:tabs>
        <w:tab w:val="center" w:pos="4680"/>
        <w:tab w:val="right" w:pos="9360"/>
      </w:tabs>
    </w:pPr>
  </w:style>
  <w:style w:type="character" w:customStyle="1" w:styleId="HeaderChar">
    <w:name w:val="Header Char"/>
    <w:basedOn w:val="DefaultParagraphFont"/>
    <w:link w:val="Header"/>
    <w:uiPriority w:val="99"/>
    <w:rsid w:val="00A965FD"/>
  </w:style>
  <w:style w:type="paragraph" w:styleId="Footer">
    <w:name w:val="footer"/>
    <w:basedOn w:val="Normal"/>
    <w:link w:val="FooterChar"/>
    <w:uiPriority w:val="99"/>
    <w:unhideWhenUsed/>
    <w:rsid w:val="00A965FD"/>
    <w:pPr>
      <w:tabs>
        <w:tab w:val="center" w:pos="4680"/>
        <w:tab w:val="right" w:pos="9360"/>
      </w:tabs>
    </w:pPr>
  </w:style>
  <w:style w:type="character" w:customStyle="1" w:styleId="FooterChar">
    <w:name w:val="Footer Char"/>
    <w:basedOn w:val="DefaultParagraphFont"/>
    <w:link w:val="Footer"/>
    <w:uiPriority w:val="99"/>
    <w:rsid w:val="00A965FD"/>
  </w:style>
  <w:style w:type="character" w:customStyle="1" w:styleId="Heading1Char">
    <w:name w:val="Heading 1 Char"/>
    <w:basedOn w:val="DefaultParagraphFont"/>
    <w:link w:val="Heading1"/>
    <w:rsid w:val="00A965FD"/>
    <w:rPr>
      <w:rFonts w:ascii="Times New Roman" w:eastAsia="MS Mincho" w:hAnsi="Times New Roman" w:cs="Times New Roman"/>
      <w:b/>
      <w:sz w:val="28"/>
      <w:szCs w:val="24"/>
    </w:rPr>
  </w:style>
  <w:style w:type="character" w:customStyle="1" w:styleId="Heading2Char">
    <w:name w:val="Heading 2 Char"/>
    <w:basedOn w:val="DefaultParagraphFont"/>
    <w:link w:val="Heading2"/>
    <w:rsid w:val="00A965FD"/>
    <w:rPr>
      <w:rFonts w:ascii="Arial" w:eastAsia="MS Mincho" w:hAnsi="Arial" w:cs="Arial"/>
      <w:b/>
      <w:smallCaps/>
      <w:color w:val="000000"/>
      <w:sz w:val="26"/>
      <w:szCs w:val="24"/>
    </w:rPr>
  </w:style>
  <w:style w:type="character" w:customStyle="1" w:styleId="Heading3Char">
    <w:name w:val="Heading 3 Char"/>
    <w:basedOn w:val="DefaultParagraphFont"/>
    <w:link w:val="Heading3"/>
    <w:rsid w:val="00A965FD"/>
    <w:rPr>
      <w:rFonts w:ascii="Times New Roman" w:eastAsia="MS Mincho" w:hAnsi="Times New Roman" w:cs="Times New Roman"/>
      <w:b/>
      <w:smallCaps/>
      <w:color w:val="000000"/>
      <w:sz w:val="24"/>
      <w:szCs w:val="24"/>
    </w:rPr>
  </w:style>
  <w:style w:type="character" w:customStyle="1" w:styleId="Heading4Char">
    <w:name w:val="Heading 4 Char"/>
    <w:basedOn w:val="DefaultParagraphFont"/>
    <w:link w:val="Heading4"/>
    <w:rsid w:val="00A965FD"/>
    <w:rPr>
      <w:rFonts w:ascii="Arial" w:eastAsia="MS Mincho" w:hAnsi="Arial" w:cs="Arial"/>
      <w:b/>
      <w:caps/>
      <w:sz w:val="20"/>
      <w:szCs w:val="20"/>
    </w:rPr>
  </w:style>
  <w:style w:type="character" w:customStyle="1" w:styleId="Heading5Char">
    <w:name w:val="Heading 5 Char"/>
    <w:basedOn w:val="DefaultParagraphFont"/>
    <w:link w:val="Heading5"/>
    <w:rsid w:val="00A965FD"/>
    <w:rPr>
      <w:rFonts w:ascii="Arial" w:eastAsia="MS Mincho" w:hAnsi="Arial" w:cs="Arial"/>
      <w:b/>
      <w:bCs/>
      <w:sz w:val="20"/>
      <w:szCs w:val="24"/>
    </w:rPr>
  </w:style>
  <w:style w:type="character" w:customStyle="1" w:styleId="Heading6Char">
    <w:name w:val="Heading 6 Char"/>
    <w:basedOn w:val="DefaultParagraphFont"/>
    <w:link w:val="Heading6"/>
    <w:rsid w:val="00A965FD"/>
    <w:rPr>
      <w:rFonts w:ascii="Times New Roman" w:eastAsia="MS Mincho" w:hAnsi="Times New Roman" w:cs="Times New Roman"/>
      <w:b/>
      <w:smallCaps/>
      <w:color w:val="000000"/>
      <w:sz w:val="28"/>
      <w:szCs w:val="24"/>
    </w:rPr>
  </w:style>
  <w:style w:type="character" w:customStyle="1" w:styleId="Heading7Char">
    <w:name w:val="Heading 7 Char"/>
    <w:basedOn w:val="DefaultParagraphFont"/>
    <w:link w:val="Heading7"/>
    <w:rsid w:val="00A965FD"/>
    <w:rPr>
      <w:rFonts w:ascii="Times New Roman" w:eastAsia="MS Mincho" w:hAnsi="Times New Roman" w:cs="Times New Roman"/>
      <w:b/>
      <w:bCs/>
      <w:sz w:val="28"/>
      <w:szCs w:val="24"/>
    </w:rPr>
  </w:style>
  <w:style w:type="character" w:customStyle="1" w:styleId="Heading8Char">
    <w:name w:val="Heading 8 Char"/>
    <w:basedOn w:val="DefaultParagraphFont"/>
    <w:link w:val="Heading8"/>
    <w:rsid w:val="00A965FD"/>
    <w:rPr>
      <w:rFonts w:ascii="Arial" w:eastAsia="MS Mincho" w:hAnsi="Arial" w:cs="Arial"/>
      <w:b/>
      <w:bCs/>
      <w:sz w:val="24"/>
      <w:szCs w:val="24"/>
    </w:rPr>
  </w:style>
  <w:style w:type="character" w:customStyle="1" w:styleId="Heading9Char">
    <w:name w:val="Heading 9 Char"/>
    <w:basedOn w:val="DefaultParagraphFont"/>
    <w:link w:val="Heading9"/>
    <w:rsid w:val="00A965FD"/>
    <w:rPr>
      <w:rFonts w:ascii="Times New Roman" w:eastAsia="MS Mincho" w:hAnsi="Times New Roman" w:cs="Times New Roman"/>
      <w:b/>
      <w:bCs/>
      <w:sz w:val="24"/>
      <w:szCs w:val="24"/>
    </w:rPr>
  </w:style>
  <w:style w:type="paragraph" w:customStyle="1" w:styleId="BodyText1">
    <w:name w:val="Body Text1"/>
    <w:basedOn w:val="Normal"/>
    <w:rsid w:val="00A965FD"/>
    <w:rPr>
      <w:rFonts w:ascii="Arial" w:hAnsi="Arial" w:cs="Arial"/>
      <w:sz w:val="18"/>
    </w:rPr>
  </w:style>
  <w:style w:type="paragraph" w:customStyle="1" w:styleId="PlainText1">
    <w:name w:val="Plain Text1"/>
    <w:basedOn w:val="Normal"/>
    <w:rsid w:val="00A965FD"/>
    <w:rPr>
      <w:rFonts w:ascii="Courier New" w:hAnsi="Courier New" w:cs="Courier New"/>
      <w:sz w:val="20"/>
      <w:szCs w:val="20"/>
    </w:rPr>
  </w:style>
  <w:style w:type="paragraph" w:customStyle="1" w:styleId="Normal12pt">
    <w:name w:val="Normal + 12 pt"/>
    <w:basedOn w:val="Normal"/>
    <w:rsid w:val="00A965FD"/>
    <w:rPr>
      <w:rFonts w:eastAsia="Times New Roman"/>
    </w:rPr>
  </w:style>
  <w:style w:type="paragraph" w:customStyle="1" w:styleId="NoSpacing1">
    <w:name w:val="No Spacing1"/>
    <w:qFormat/>
    <w:rsid w:val="00A965FD"/>
    <w:pPr>
      <w:spacing w:after="0" w:line="240" w:lineRule="auto"/>
    </w:pPr>
    <w:rPr>
      <w:rFonts w:ascii="Times New Roman" w:eastAsia="Arial" w:hAnsi="Times New Roman" w:cs="Times New Roman"/>
      <w:sz w:val="20"/>
      <w:szCs w:val="20"/>
    </w:rPr>
  </w:style>
  <w:style w:type="paragraph" w:styleId="ListParagraph">
    <w:name w:val="List Paragraph"/>
    <w:basedOn w:val="Normal"/>
    <w:uiPriority w:val="34"/>
    <w:qFormat/>
    <w:rsid w:val="00A965F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Jaiswal</dc:creator>
  <cp:keywords/>
  <dc:description/>
  <cp:lastModifiedBy>Raj Jaiswal</cp:lastModifiedBy>
  <cp:revision>5</cp:revision>
  <dcterms:created xsi:type="dcterms:W3CDTF">2019-01-10T14:06:00Z</dcterms:created>
  <dcterms:modified xsi:type="dcterms:W3CDTF">2019-01-10T14:08:00Z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Raj Jaiswal</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