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Style w:val="TableGrid"/>
        <w:tblW w:w="9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92"/>
      </w:tblGrid>
      <w:tr w:rsidTr="004474F5">
        <w:tblPrEx>
          <w:tblW w:w="989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3173"/>
        </w:trPr>
        <w:tc>
          <w:tcPr>
            <w:tcW w:w="9892" w:type="dxa"/>
          </w:tcPr>
          <w:p w:rsidR="004474F5" w:rsidRPr="00F657DA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Javed Akhatar</w:t>
            </w:r>
          </w:p>
          <w:p w:rsidR="004474F5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House No.: 09</w:t>
            </w:r>
          </w:p>
          <w:p w:rsidR="003C461B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Sultanpur Colony</w:t>
            </w:r>
          </w:p>
          <w:p w:rsidR="003C461B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Khatana Market, Sultanpur</w:t>
            </w:r>
          </w:p>
          <w:p w:rsidR="004474F5" w:rsidRPr="00835C76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Delhi PIN - 110030</w:t>
            </w:r>
          </w:p>
          <w:p w:rsidR="004474F5" w:rsidRPr="00835C76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C4224">
              <w:rPr>
                <w:rFonts w:ascii="Arial" w:hAnsi="Arial" w:cs="Arial"/>
                <w:sz w:val="20"/>
                <w:szCs w:val="20"/>
              </w:rPr>
              <w:t>hone: +91-782</w:t>
            </w:r>
            <w:r w:rsidR="00016801">
              <w:rPr>
                <w:rFonts w:ascii="Arial" w:hAnsi="Arial" w:cs="Arial"/>
                <w:sz w:val="20"/>
                <w:szCs w:val="20"/>
              </w:rPr>
              <w:t>71662</w:t>
            </w:r>
            <w:r w:rsidR="002F1238">
              <w:rPr>
                <w:rFonts w:ascii="Arial" w:hAnsi="Arial" w:cs="Arial"/>
                <w:sz w:val="20"/>
                <w:szCs w:val="20"/>
              </w:rPr>
              <w:t>73</w:t>
            </w:r>
            <w:r w:rsidR="00C6078E">
              <w:rPr>
                <w:rFonts w:ascii="Arial" w:hAnsi="Arial" w:cs="Arial"/>
                <w:sz w:val="20"/>
                <w:szCs w:val="20"/>
              </w:rPr>
              <w:t>,8826892273</w:t>
            </w:r>
          </w:p>
          <w:p w:rsidR="004474F5" w:rsidP="004474F5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35C76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fldChar w:fldCharType="begin"/>
            </w:r>
            <w:r>
              <w:instrText xml:space="preserve"> HYPERLINK "mailto:javed64273@gmail.com" </w:instrText>
            </w:r>
            <w:r>
              <w:fldChar w:fldCharType="separate"/>
            </w:r>
            <w:r w:rsidRPr="009C665C" w:rsidR="00917703">
              <w:rPr>
                <w:rStyle w:val="Hyperlink"/>
                <w:rFonts w:ascii="Arial" w:hAnsi="Arial" w:cs="Arial"/>
                <w:sz w:val="20"/>
                <w:szCs w:val="20"/>
              </w:rPr>
              <w:t>javed64273@gmail.com</w:t>
            </w:r>
            <w:r>
              <w:fldChar w:fldCharType="end"/>
            </w:r>
          </w:p>
          <w:p w:rsidR="004474F5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9657" w:type="dxa"/>
              <w:tblLook w:val="04A0"/>
            </w:tblPr>
            <w:tblGrid>
              <w:gridCol w:w="9657"/>
            </w:tblGrid>
            <w:tr w:rsidTr="00B83DA4">
              <w:tblPrEx>
                <w:tblW w:w="9657" w:type="dxa"/>
                <w:tblLook w:val="04A0"/>
              </w:tblPrEx>
              <w:trPr>
                <w:trHeight w:val="225"/>
              </w:trPr>
              <w:tc>
                <w:tcPr>
                  <w:tcW w:w="9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9441" w:type="dxa"/>
                    <w:tblLook w:val="04A0"/>
                  </w:tblPr>
                  <w:tblGrid>
                    <w:gridCol w:w="9441"/>
                  </w:tblGrid>
                  <w:tr w:rsidTr="00B83DA4">
                    <w:tblPrEx>
                      <w:tblW w:w="9441" w:type="dxa"/>
                      <w:tblLook w:val="04A0"/>
                    </w:tblPrEx>
                    <w:trPr>
                      <w:trHeight w:val="269"/>
                    </w:trPr>
                    <w:tc>
                      <w:tcPr>
                        <w:tcW w:w="9441" w:type="dxa"/>
                        <w:shd w:val="clear" w:color="auto" w:fill="000000"/>
                      </w:tcPr>
                      <w:p w:rsidR="00C36648" w:rsidRPr="006447A4" w:rsidP="00B83DA4">
                        <w:pPr>
                          <w:pStyle w:val="NoSpacing1"/>
                          <w:spacing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447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CAREER OBJECTIVES</w:t>
                        </w:r>
                      </w:p>
                    </w:tc>
                  </w:tr>
                </w:tbl>
                <w:p w:rsidR="00C36648" w:rsidRPr="006447A4" w:rsidP="00B83DA4">
                  <w:pPr>
                    <w:pStyle w:val="NoSpacing1"/>
                    <w:tabs>
                      <w:tab w:val="left" w:pos="9072"/>
                    </w:tabs>
                    <w:rPr>
                      <w:rFonts w:asciiTheme="majorHAnsi" w:hAnsiTheme="majorHAnsi" w:cs="Times New Roman"/>
                      <w:b/>
                      <w:bCs/>
                      <w:sz w:val="20"/>
                      <w:szCs w:val="20"/>
                      <w:highlight w:val="black"/>
                    </w:rPr>
                  </w:pPr>
                </w:p>
              </w:tc>
            </w:tr>
          </w:tbl>
          <w:p w:rsidR="00C36648" w:rsidRPr="006447A4" w:rsidP="00C36648">
            <w:pPr>
              <w:pStyle w:val="NormalWeb"/>
              <w:rPr>
                <w:lang w:val="en-US"/>
              </w:rPr>
            </w:pPr>
            <w:r w:rsidRPr="006447A4">
              <w:t>To obtain a challenging and rewarding position in SOC Analyst with and organization</w:t>
            </w:r>
            <w:r>
              <w:t xml:space="preserve"> </w:t>
            </w:r>
            <w:r w:rsidRPr="006447A4">
              <w:t>which  recognizes my true potential and provides me sufficient   avenues for professional growth through nurturing my technical skills and competencies</w:t>
            </w:r>
            <w:r w:rsidRPr="006447A4">
              <w:rPr>
                <w:lang w:val="en-US"/>
              </w:rPr>
              <w:t>.</w:t>
            </w:r>
          </w:p>
          <w:tbl>
            <w:tblPr>
              <w:tblStyle w:val="TableGrid"/>
              <w:tblW w:w="9657" w:type="dxa"/>
              <w:tblLook w:val="04A0"/>
            </w:tblPr>
            <w:tblGrid>
              <w:gridCol w:w="9657"/>
            </w:tblGrid>
            <w:tr w:rsidTr="00B83DA4">
              <w:tblPrEx>
                <w:tblW w:w="9657" w:type="dxa"/>
                <w:tblLook w:val="04A0"/>
              </w:tblPrEx>
              <w:trPr>
                <w:trHeight w:val="225"/>
              </w:trPr>
              <w:tc>
                <w:tcPr>
                  <w:tcW w:w="9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9441" w:type="dxa"/>
                    <w:tblLook w:val="04A0"/>
                  </w:tblPr>
                  <w:tblGrid>
                    <w:gridCol w:w="9441"/>
                  </w:tblGrid>
                  <w:tr w:rsidTr="00B83DA4">
                    <w:tblPrEx>
                      <w:tblW w:w="9441" w:type="dxa"/>
                      <w:tblLook w:val="04A0"/>
                    </w:tblPrEx>
                    <w:trPr>
                      <w:trHeight w:val="269"/>
                    </w:trPr>
                    <w:tc>
                      <w:tcPr>
                        <w:tcW w:w="9441" w:type="dxa"/>
                        <w:shd w:val="clear" w:color="auto" w:fill="000000"/>
                      </w:tcPr>
                      <w:p w:rsidR="00C36648" w:rsidRPr="006447A4" w:rsidP="00B83DA4">
                        <w:pPr>
                          <w:pStyle w:val="NoSpacing1"/>
                          <w:spacing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447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SNAPSHOT</w:t>
                        </w:r>
                      </w:p>
                    </w:tc>
                  </w:tr>
                </w:tbl>
                <w:p w:rsidR="00C36648" w:rsidRPr="006447A4" w:rsidP="00B83DA4">
                  <w:pPr>
                    <w:pStyle w:val="NoSpacing1"/>
                    <w:tabs>
                      <w:tab w:val="left" w:pos="9072"/>
                    </w:tabs>
                    <w:rPr>
                      <w:rFonts w:asciiTheme="majorHAnsi" w:hAnsiTheme="majorHAnsi" w:cs="Times New Roman"/>
                      <w:b/>
                      <w:bCs/>
                      <w:sz w:val="20"/>
                      <w:szCs w:val="20"/>
                      <w:highlight w:val="black"/>
                    </w:rPr>
                  </w:pPr>
                </w:p>
              </w:tc>
            </w:tr>
            <w:tr w:rsidTr="00B83DA4">
              <w:tblPrEx>
                <w:tblW w:w="9657" w:type="dxa"/>
                <w:tblLook w:val="04A0"/>
              </w:tblPrEx>
              <w:trPr>
                <w:trHeight w:val="225"/>
              </w:trPr>
              <w:tc>
                <w:tcPr>
                  <w:tcW w:w="9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36648" w:rsidRPr="006447A4" w:rsidP="00B83DA4">
                  <w:pPr>
                    <w:pStyle w:val="NoSpacing1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C36648" w:rsidRPr="006447A4" w:rsidP="00C36648">
            <w:pPr>
              <w:numPr>
                <w:ilvl w:val="0"/>
                <w:numId w:val="19"/>
              </w:numPr>
              <w:spacing w:after="20" w:line="240" w:lineRule="atLeast"/>
              <w:jc w:val="both"/>
              <w:rPr>
                <w:rFonts w:ascii="Lao MN" w:hAnsi="Lao MN" w:cs="Arial"/>
                <w:bCs/>
                <w:sz w:val="21"/>
                <w:szCs w:val="21"/>
              </w:rPr>
            </w:pPr>
            <w:r w:rsidRPr="006447A4">
              <w:rPr>
                <w:rFonts w:ascii="Lao MN" w:hAnsi="Lao MN" w:cs="Arial"/>
                <w:b/>
                <w:bCs/>
                <w:sz w:val="21"/>
                <w:szCs w:val="21"/>
              </w:rPr>
              <w:t xml:space="preserve">Detail-oriented Professional </w:t>
            </w:r>
            <w:r w:rsidRPr="006447A4">
              <w:rPr>
                <w:rFonts w:ascii="Lao MN" w:hAnsi="Lao MN" w:cs="Arial"/>
                <w:bCs/>
                <w:sz w:val="21"/>
                <w:szCs w:val="21"/>
              </w:rPr>
              <w:t xml:space="preserve">with exposure and knowledge in Information Security. </w:t>
            </w:r>
          </w:p>
          <w:p w:rsidR="00C36648" w:rsidRPr="006447A4" w:rsidP="00C36648">
            <w:pPr>
              <w:numPr>
                <w:ilvl w:val="0"/>
                <w:numId w:val="19"/>
              </w:numPr>
              <w:spacing w:after="20" w:line="240" w:lineRule="atLeast"/>
              <w:jc w:val="both"/>
              <w:rPr>
                <w:rFonts w:ascii="Lao MN" w:hAnsi="Lao MN" w:cs="Arial"/>
                <w:bCs/>
                <w:sz w:val="21"/>
                <w:szCs w:val="21"/>
              </w:rPr>
            </w:pPr>
            <w:r w:rsidRPr="006447A4">
              <w:rPr>
                <w:rFonts w:ascii="Lao MN" w:hAnsi="Lao MN" w:cs="Arial"/>
                <w:b/>
                <w:bCs/>
                <w:sz w:val="21"/>
                <w:szCs w:val="21"/>
              </w:rPr>
              <w:t>A highly motivated and ambitious individual</w:t>
            </w:r>
            <w:r w:rsidRPr="006447A4">
              <w:rPr>
                <w:rFonts w:ascii="Lao MN" w:hAnsi="Lao MN" w:cs="Arial"/>
                <w:bCs/>
                <w:sz w:val="21"/>
                <w:szCs w:val="21"/>
              </w:rPr>
              <w:t xml:space="preserve"> able to give timely and accurate advice, guidance, support and training to team members and individuals. </w:t>
            </w:r>
          </w:p>
          <w:p w:rsidR="00C36648" w:rsidRPr="006447A4" w:rsidP="00C36648">
            <w:pPr>
              <w:numPr>
                <w:ilvl w:val="0"/>
                <w:numId w:val="19"/>
              </w:numPr>
              <w:spacing w:after="20" w:line="240" w:lineRule="atLeast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 xml:space="preserve">Gained knowledge in </w:t>
            </w:r>
            <w:r w:rsidRPr="006447A4">
              <w:rPr>
                <w:rFonts w:ascii="Lao MN" w:eastAsia="Times New Roman" w:hAnsi="Lao MN" w:cs="Arial"/>
                <w:b/>
                <w:sz w:val="21"/>
                <w:szCs w:val="21"/>
              </w:rPr>
              <w:t>hardware, software, and networking technologies</w:t>
            </w: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 xml:space="preserve"> to provide a powerful combination of analysis, implementation, and support. </w:t>
            </w:r>
          </w:p>
          <w:p w:rsidR="00C36648" w:rsidRPr="006447A4" w:rsidP="00C36648">
            <w:pPr>
              <w:spacing w:after="20"/>
              <w:ind w:left="360"/>
              <w:jc w:val="both"/>
              <w:rPr>
                <w:rFonts w:ascii="Lao MN" w:hAnsi="Lao MN" w:cs="Arial"/>
                <w:bCs/>
                <w:sz w:val="20"/>
                <w:szCs w:val="20"/>
              </w:rPr>
            </w:pPr>
          </w:p>
          <w:tbl>
            <w:tblPr>
              <w:tblW w:w="9450" w:type="dxa"/>
              <w:tblInd w:w="108" w:type="dxa"/>
              <w:tblLook w:val="04A0"/>
            </w:tblPr>
            <w:tblGrid>
              <w:gridCol w:w="9450"/>
            </w:tblGrid>
            <w:tr w:rsidTr="00B83DA4">
              <w:tblPrEx>
                <w:tblW w:w="9450" w:type="dxa"/>
                <w:tblInd w:w="108" w:type="dxa"/>
                <w:tblLook w:val="04A0"/>
              </w:tblPrEx>
              <w:trPr>
                <w:trHeight w:val="196"/>
              </w:trPr>
              <w:tc>
                <w:tcPr>
                  <w:tcW w:w="9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</w:tcPr>
                <w:p w:rsidR="00C36648" w:rsidRPr="006447A4" w:rsidP="00B83DA4">
                  <w:pPr>
                    <w:pStyle w:val="NoSpacing1"/>
                    <w:tabs>
                      <w:tab w:val="left" w:pos="9072"/>
                    </w:tabs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447A4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IT Skill</w:t>
                  </w:r>
                </w:p>
              </w:tc>
            </w:tr>
          </w:tbl>
          <w:p w:rsidR="00C36648" w:rsidRPr="006447A4" w:rsidP="00C36648">
            <w:pPr>
              <w:pStyle w:val="ListParagraph"/>
              <w:numPr>
                <w:ilvl w:val="0"/>
                <w:numId w:val="18"/>
              </w:numPr>
              <w:ind w:right="828"/>
              <w:contextualSpacing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Intrusion detection and Prevention system (IDPS)</w:t>
            </w:r>
          </w:p>
          <w:p w:rsidR="00C36648" w:rsidRPr="006447A4" w:rsidP="00C36648">
            <w:pPr>
              <w:pStyle w:val="ListParagraph"/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TOOL: -</w:t>
            </w:r>
            <w:r w:rsidRPr="006447A4">
              <w:rPr>
                <w:rFonts w:ascii="Lao MN" w:hAnsi="Lao MN"/>
                <w:b/>
                <w:sz w:val="21"/>
                <w:szCs w:val="21"/>
              </w:rPr>
              <w:t>McAfee NIPS.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Data Loss Prevention (DLP)</w:t>
            </w:r>
          </w:p>
          <w:p w:rsidR="00C36648" w:rsidRPr="006447A4" w:rsidP="00C36648">
            <w:pPr>
              <w:pStyle w:val="ListParagraph"/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TOOL: -</w:t>
            </w:r>
            <w:r w:rsidRPr="006447A4">
              <w:rPr>
                <w:rFonts w:ascii="Lao MN" w:hAnsi="Lao MN"/>
                <w:b/>
                <w:sz w:val="21"/>
                <w:szCs w:val="21"/>
              </w:rPr>
              <w:t>Websense Triton Manger.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Security Information &amp; Event Management (SIEM)</w:t>
            </w:r>
          </w:p>
          <w:p w:rsidR="00C36648" w:rsidRPr="006447A4" w:rsidP="00C36648">
            <w:pPr>
              <w:pStyle w:val="ListParagraph"/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TOOL: -</w:t>
            </w:r>
            <w:r w:rsidRPr="006447A4">
              <w:rPr>
                <w:rFonts w:ascii="Lao MN" w:hAnsi="Lao MN"/>
                <w:b/>
                <w:sz w:val="21"/>
                <w:szCs w:val="21"/>
              </w:rPr>
              <w:t>McAfee SIEM.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Vulnerability Scanning</w:t>
            </w:r>
            <w:r>
              <w:rPr>
                <w:rFonts w:ascii="Lao MN" w:hAnsi="Lao MN"/>
                <w:b/>
                <w:sz w:val="21"/>
                <w:szCs w:val="21"/>
              </w:rPr>
              <w:t>(VA)</w:t>
            </w:r>
          </w:p>
          <w:p w:rsidR="00C36648" w:rsidRPr="006447A4" w:rsidP="00C36648">
            <w:pPr>
              <w:pStyle w:val="ListParagraph"/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TOOL: -</w:t>
            </w:r>
            <w:r w:rsidRPr="006447A4">
              <w:rPr>
                <w:rFonts w:ascii="Lao MN" w:hAnsi="Lao MN"/>
                <w:b/>
                <w:sz w:val="21"/>
                <w:szCs w:val="21"/>
              </w:rPr>
              <w:t>Nessus.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Active Directory Auditing</w:t>
            </w:r>
          </w:p>
          <w:p w:rsidR="00C36648" w:rsidRPr="006447A4" w:rsidP="00C36648">
            <w:pPr>
              <w:ind w:left="360"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 xml:space="preserve">       </w:t>
            </w:r>
            <w:r w:rsidRPr="006447A4" w:rsidR="00E4438A">
              <w:rPr>
                <w:rFonts w:ascii="Lao MN" w:hAnsi="Lao MN"/>
                <w:b/>
                <w:sz w:val="21"/>
                <w:szCs w:val="21"/>
              </w:rPr>
              <w:t>TOOL: -</w:t>
            </w:r>
            <w:r w:rsidRPr="006447A4">
              <w:rPr>
                <w:rFonts w:ascii="Lao MN" w:hAnsi="Lao MN"/>
                <w:b/>
                <w:sz w:val="21"/>
                <w:szCs w:val="21"/>
              </w:rPr>
              <w:t>AD Auditor Plus.</w:t>
            </w:r>
          </w:p>
          <w:p w:rsidR="00C36648" w:rsidRPr="006447A4" w:rsidP="00C36648">
            <w:pPr>
              <w:pStyle w:val="ListParagraph"/>
              <w:numPr>
                <w:ilvl w:val="0"/>
                <w:numId w:val="18"/>
              </w:numPr>
              <w:ind w:right="828"/>
              <w:contextualSpacing/>
              <w:rPr>
                <w:rFonts w:ascii="Lao MN" w:hAnsi="Lao MN"/>
                <w:b/>
                <w:sz w:val="21"/>
                <w:szCs w:val="21"/>
              </w:rPr>
            </w:pPr>
            <w:r>
              <w:rPr>
                <w:rFonts w:ascii="Lao MN" w:hAnsi="Lao MN"/>
                <w:b/>
                <w:sz w:val="21"/>
                <w:szCs w:val="21"/>
              </w:rPr>
              <w:t>Microsoft Exchange</w:t>
            </w:r>
            <w:r w:rsidRPr="006447A4">
              <w:rPr>
                <w:rFonts w:ascii="Lao MN" w:hAnsi="Lao MN"/>
                <w:b/>
                <w:sz w:val="21"/>
                <w:szCs w:val="21"/>
              </w:rPr>
              <w:t xml:space="preserve"> Server.</w:t>
            </w:r>
            <w:r>
              <w:rPr>
                <w:rFonts w:ascii="Lao MN" w:hAnsi="Lao MN"/>
                <w:b/>
                <w:sz w:val="21"/>
                <w:szCs w:val="21"/>
              </w:rPr>
              <w:t xml:space="preserve"> (Mailbox </w:t>
            </w:r>
            <w:r w:rsidRPr="006447A4" w:rsidR="00E4438A">
              <w:rPr>
                <w:rFonts w:ascii="Lao MN" w:hAnsi="Lao MN"/>
                <w:b/>
                <w:sz w:val="21"/>
                <w:szCs w:val="21"/>
              </w:rPr>
              <w:t>Monitoring</w:t>
            </w:r>
            <w:r w:rsidR="00E4438A">
              <w:rPr>
                <w:rFonts w:ascii="Lao MN" w:hAnsi="Lao MN"/>
                <w:b/>
                <w:sz w:val="21"/>
                <w:szCs w:val="21"/>
              </w:rPr>
              <w:t>)</w:t>
            </w:r>
          </w:p>
          <w:p w:rsidR="009E6E63" w:rsidRPr="009E6E63" w:rsidP="009E6E63">
            <w:pPr>
              <w:pStyle w:val="ListParagraph"/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TOOL:-Dell Change Auditor.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Microsoft Office Suite (Intermediate).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right="828"/>
              <w:rPr>
                <w:rFonts w:ascii="Lao MN" w:hAnsi="Lao MN"/>
                <w:b/>
                <w:sz w:val="21"/>
                <w:szCs w:val="21"/>
              </w:rPr>
            </w:pPr>
            <w:r w:rsidRPr="006447A4">
              <w:rPr>
                <w:rFonts w:ascii="Lao MN" w:hAnsi="Lao MN"/>
                <w:b/>
                <w:sz w:val="21"/>
                <w:szCs w:val="21"/>
              </w:rPr>
              <w:t>OS: Windows XP, 7, 8.</w:t>
            </w:r>
            <w:r>
              <w:rPr>
                <w:rFonts w:ascii="Lao MN" w:hAnsi="Lao MN"/>
                <w:b/>
                <w:sz w:val="21"/>
                <w:szCs w:val="21"/>
              </w:rPr>
              <w:t>10</w:t>
            </w:r>
          </w:p>
          <w:tbl>
            <w:tblPr>
              <w:tblW w:w="9450" w:type="dxa"/>
              <w:tblInd w:w="108" w:type="dxa"/>
              <w:tblLook w:val="04A0"/>
            </w:tblPr>
            <w:tblGrid>
              <w:gridCol w:w="9450"/>
            </w:tblGrid>
            <w:tr w:rsidTr="00B83DA4">
              <w:tblPrEx>
                <w:tblW w:w="9450" w:type="dxa"/>
                <w:tblInd w:w="108" w:type="dxa"/>
                <w:tblLook w:val="04A0"/>
              </w:tblPrEx>
              <w:trPr>
                <w:trHeight w:val="151"/>
              </w:trPr>
              <w:tc>
                <w:tcPr>
                  <w:tcW w:w="9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</w:tcPr>
                <w:p w:rsidR="00C36648" w:rsidRPr="006447A4" w:rsidP="00B83DA4">
                  <w:pPr>
                    <w:pStyle w:val="NoSpacing1"/>
                    <w:tabs>
                      <w:tab w:val="left" w:pos="9072"/>
                    </w:tabs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447A4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JOB EXPERIENCE</w:t>
                  </w:r>
                </w:p>
              </w:tc>
            </w:tr>
          </w:tbl>
          <w:p w:rsidR="00C36648" w:rsidRPr="002147D6" w:rsidP="00C36648">
            <w:pPr>
              <w:pStyle w:val="CompanyNameOne"/>
              <w:tabs>
                <w:tab w:val="right" w:pos="-12412"/>
                <w:tab w:val="clear" w:pos="6480"/>
                <w:tab w:val="right" w:pos="8100"/>
                <w:tab w:val="left" w:pos="9072"/>
              </w:tabs>
              <w:ind w:right="-1631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April</w:t>
            </w:r>
            <w:r w:rsidR="00815538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2017 to 08 Oct 2018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TEEt00" w:hAnsi="TTEEt00" w:cs="TTEEt00"/>
                <w:b/>
                <w:lang w:val="en-US"/>
              </w:rPr>
              <w:t>Net Connect Pvt. Ltd</w:t>
            </w:r>
            <w:r w:rsidR="00023BD1">
              <w:rPr>
                <w:rFonts w:asciiTheme="majorHAnsi" w:hAnsiTheme="majorHAnsi"/>
                <w:b/>
                <w:bCs/>
                <w:sz w:val="20"/>
                <w:szCs w:val="20"/>
              </w:rPr>
              <w:t>, Bangalore</w:t>
            </w:r>
          </w:p>
          <w:p w:rsidR="00C36648" w:rsidP="00C36648">
            <w:pPr>
              <w:pStyle w:val="CompanyNameOne"/>
              <w:tabs>
                <w:tab w:val="right" w:pos="-12412"/>
                <w:tab w:val="clear" w:pos="6480"/>
                <w:tab w:val="right" w:pos="8100"/>
                <w:tab w:val="left" w:pos="9072"/>
              </w:tabs>
              <w:ind w:right="-1631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Designation: SOC Analyst -P</w:t>
            </w:r>
            <w:r w:rsidRPr="006447A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resently posted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 Client Location </w:t>
            </w:r>
            <w:r w:rsidRPr="00C36648">
              <w:rPr>
                <w:rFonts w:ascii="Lao MN" w:eastAsia="Times New Roman" w:hAnsi="Lao MN" w:cs="Arial"/>
                <w:b/>
                <w:sz w:val="21"/>
                <w:szCs w:val="21"/>
                <w:lang w:val="en-US"/>
              </w:rPr>
              <w:t xml:space="preserve">Interglobe Eneterprise, </w:t>
            </w:r>
            <w:r w:rsidRPr="00C36648" w:rsidR="00E4438A">
              <w:rPr>
                <w:rFonts w:ascii="Lao MN" w:eastAsia="Times New Roman" w:hAnsi="Lao MN" w:cs="Arial"/>
                <w:b/>
                <w:sz w:val="21"/>
                <w:szCs w:val="21"/>
                <w:lang w:val="en-US"/>
              </w:rPr>
              <w:t>Gur</w:t>
            </w:r>
            <w:r w:rsidR="00E4438A">
              <w:rPr>
                <w:rFonts w:ascii="Lao MN" w:eastAsia="Times New Roman" w:hAnsi="Lao MN" w:cs="Arial"/>
                <w:b/>
                <w:sz w:val="21"/>
                <w:szCs w:val="21"/>
                <w:lang w:val="en-US"/>
              </w:rPr>
              <w:t>g</w:t>
            </w:r>
            <w:r w:rsidRPr="00C36648" w:rsidR="00E4438A">
              <w:rPr>
                <w:rFonts w:ascii="Lao MN" w:eastAsia="Times New Roman" w:hAnsi="Lao MN" w:cs="Arial"/>
                <w:b/>
                <w:sz w:val="21"/>
                <w:szCs w:val="21"/>
                <w:lang w:val="en-US"/>
              </w:rPr>
              <w:t>a</w:t>
            </w:r>
            <w:r w:rsidR="00E4438A">
              <w:rPr>
                <w:rFonts w:ascii="Lao MN" w:eastAsia="Times New Roman" w:hAnsi="Lao MN" w:cs="Arial"/>
                <w:b/>
                <w:sz w:val="21"/>
                <w:szCs w:val="21"/>
                <w:lang w:val="en-US"/>
              </w:rPr>
              <w:t>on</w:t>
            </w:r>
            <w:r w:rsidRPr="00C36648" w:rsidR="00E4438A">
              <w:rPr>
                <w:rFonts w:asciiTheme="majorHAnsi" w:hAnsiTheme="majorHAnsi"/>
                <w:b/>
                <w:bCs/>
                <w:sz w:val="20"/>
                <w:szCs w:val="20"/>
              </w:rPr>
              <w:t>.</w:t>
            </w:r>
          </w:p>
          <w:p w:rsidR="00C36648" w:rsidP="00C36648">
            <w:pPr>
              <w:pStyle w:val="CompanyNameOne"/>
              <w:tabs>
                <w:tab w:val="right" w:pos="-12412"/>
                <w:tab w:val="clear" w:pos="6480"/>
                <w:tab w:val="right" w:pos="8100"/>
                <w:tab w:val="left" w:pos="9072"/>
              </w:tabs>
              <w:ind w:right="-1631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:rsidR="00C36648" w:rsidRPr="006447A4" w:rsidP="00C36648">
            <w:pPr>
              <w:jc w:val="both"/>
              <w:rPr>
                <w:rFonts w:ascii="Lao MN" w:eastAsia="Times New Roman" w:hAnsi="Lao MN" w:cs="Arial"/>
                <w:b/>
                <w:sz w:val="21"/>
                <w:szCs w:val="21"/>
                <w:u w:val="single"/>
              </w:rPr>
            </w:pPr>
            <w:r w:rsidRPr="006447A4">
              <w:rPr>
                <w:rFonts w:ascii="Lao MN" w:eastAsia="Times New Roman" w:hAnsi="Lao MN" w:cs="Arial"/>
                <w:b/>
                <w:sz w:val="21"/>
                <w:szCs w:val="21"/>
                <w:u w:val="single"/>
              </w:rPr>
              <w:t>Key Deliverables:</w:t>
            </w:r>
          </w:p>
          <w:p w:rsidR="00C36648" w:rsidRPr="006447A4" w:rsidP="00C36648">
            <w:pPr>
              <w:jc w:val="both"/>
              <w:rPr>
                <w:rFonts w:ascii="Lao MN" w:eastAsia="Times New Roman" w:hAnsi="Lao MN" w:cs="Arial"/>
                <w:b/>
                <w:sz w:val="21"/>
                <w:szCs w:val="21"/>
                <w:u w:val="single"/>
              </w:rPr>
            </w:pPr>
          </w:p>
          <w:p w:rsidR="00C36648" w:rsidP="00C36648">
            <w:pPr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Working on a Project with Interglobe Eneterprise in a Security Operations Center (SOC), performing real-time and historical event monitoring, discovery security anomalies, identifying policy violations, and performing incident response work to closure.</w:t>
            </w:r>
          </w:p>
          <w:p w:rsidR="009E6E63" w:rsidRPr="006447A4" w:rsidP="00C36648">
            <w:pPr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</w:p>
          <w:p w:rsidR="00C36648" w:rsidRPr="006447A4" w:rsidP="00C36648">
            <w:pPr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</w:p>
          <w:p w:rsidR="00C36648" w:rsidRPr="002147D6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2147D6">
              <w:rPr>
                <w:rFonts w:ascii="Lao MN" w:eastAsia="Times New Roman" w:hAnsi="Lao MN" w:cs="Arial"/>
                <w:sz w:val="20"/>
                <w:szCs w:val="20"/>
              </w:rPr>
              <w:t>Daily monitoring and a</w:t>
            </w:r>
            <w:r>
              <w:rPr>
                <w:rFonts w:ascii="Lao MN" w:eastAsia="Times New Roman" w:hAnsi="Lao MN" w:cs="Arial"/>
                <w:sz w:val="20"/>
                <w:szCs w:val="20"/>
              </w:rPr>
              <w:t xml:space="preserve">nalysis on DLP, </w:t>
            </w:r>
            <w:r w:rsidRPr="002147D6">
              <w:rPr>
                <w:rFonts w:ascii="Lao MN" w:eastAsia="Times New Roman" w:hAnsi="Lao MN" w:cs="Arial"/>
                <w:sz w:val="20"/>
                <w:szCs w:val="20"/>
              </w:rPr>
              <w:t>SIEM</w:t>
            </w:r>
            <w:r>
              <w:rPr>
                <w:rFonts w:ascii="Lao MN" w:eastAsia="Times New Roman" w:hAnsi="Lao MN" w:cs="Arial"/>
                <w:sz w:val="20"/>
                <w:szCs w:val="20"/>
              </w:rPr>
              <w:t xml:space="preserve"> and</w:t>
            </w:r>
            <w:r w:rsidRPr="002147D6">
              <w:rPr>
                <w:rFonts w:ascii="Lao MN" w:eastAsia="Times New Roman" w:hAnsi="Lao MN" w:cs="Arial"/>
                <w:sz w:val="20"/>
                <w:szCs w:val="20"/>
              </w:rPr>
              <w:t xml:space="preserve"> NIPS </w:t>
            </w:r>
            <w:r>
              <w:rPr>
                <w:rFonts w:ascii="Lao MN" w:eastAsia="Times New Roman" w:hAnsi="Lao MN" w:cs="Arial"/>
                <w:sz w:val="21"/>
                <w:szCs w:val="21"/>
              </w:rPr>
              <w:t>r</w:t>
            </w:r>
            <w:r w:rsidRPr="002147D6">
              <w:rPr>
                <w:rFonts w:ascii="Lao MN" w:eastAsia="Times New Roman" w:hAnsi="Lao MN" w:cs="Arial"/>
                <w:sz w:val="21"/>
                <w:szCs w:val="21"/>
              </w:rPr>
              <w:t>eview network security logs for intrusions and compromises.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Launch and track incident response investigations to resolution.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Create and manage tickets for security incidents.</w:t>
            </w:r>
          </w:p>
          <w:p w:rsidR="00C36648" w:rsidRPr="009E6E63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Contribute to information security reporting.</w:t>
            </w:r>
          </w:p>
          <w:p w:rsidR="00C36648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Maintain an up-to-date knowledge of security threats.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>
              <w:rPr>
                <w:rFonts w:ascii="Lao MN" w:eastAsia="Times New Roman" w:hAnsi="Lao MN" w:cs="Arial"/>
                <w:sz w:val="21"/>
                <w:szCs w:val="21"/>
              </w:rPr>
              <w:t>Preparing and publishing AV and DLP Compliance report for all BU’s.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Monitor and manage network security monitoring infrastructure</w:t>
            </w:r>
          </w:p>
          <w:p w:rsidR="00C36648" w:rsidRPr="006447A4" w:rsidP="00C36648">
            <w:pPr>
              <w:numPr>
                <w:ilvl w:val="0"/>
                <w:numId w:val="18"/>
              </w:numPr>
              <w:ind w:left="360"/>
              <w:jc w:val="both"/>
              <w:rPr>
                <w:rFonts w:ascii="Lao MN" w:eastAsia="Times New Roman" w:hAnsi="Lao MN" w:cs="Arial"/>
                <w:sz w:val="21"/>
                <w:szCs w:val="21"/>
              </w:rPr>
            </w:pPr>
            <w:r w:rsidRPr="006447A4">
              <w:rPr>
                <w:rFonts w:ascii="Lao MN" w:eastAsia="Times New Roman" w:hAnsi="Lao MN" w:cs="Arial"/>
                <w:sz w:val="21"/>
                <w:szCs w:val="21"/>
              </w:rPr>
              <w:t>Identify, investigate, and prioritize security vulnerabilities across the environment.</w:t>
            </w:r>
          </w:p>
          <w:p w:rsidR="00C36648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C36648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474F5" w:rsidRPr="004D56FA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474F5">
              <w:rPr>
                <w:rFonts w:ascii="Arial" w:hAnsi="Arial" w:cs="Arial"/>
                <w:b/>
                <w:sz w:val="20"/>
                <w:szCs w:val="20"/>
              </w:rPr>
              <w:t>PROFESSION SUMMARY:</w:t>
            </w:r>
          </w:p>
          <w:p w:rsidR="00EF47E8" w:rsidP="00EF47E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  <w:r w:rsidR="004474F5">
              <w:rPr>
                <w:rFonts w:ascii="Arial" w:hAnsi="Arial" w:cs="Arial"/>
                <w:sz w:val="20"/>
              </w:rPr>
              <w:t xml:space="preserve"> year</w:t>
            </w:r>
            <w:r w:rsidR="0097577A">
              <w:rPr>
                <w:rFonts w:ascii="Arial" w:hAnsi="Arial" w:cs="Arial"/>
                <w:sz w:val="20"/>
              </w:rPr>
              <w:t>s</w:t>
            </w:r>
            <w:r w:rsidRPr="00165DA9" w:rsidR="004474F5">
              <w:rPr>
                <w:rFonts w:ascii="Arial" w:hAnsi="Arial" w:cs="Arial"/>
                <w:sz w:val="20"/>
              </w:rPr>
              <w:t xml:space="preserve"> of experience in implementing and maintaining enterprise level data networks.</w:t>
            </w:r>
          </w:p>
          <w:p w:rsidR="00EF47E8" w:rsidRPr="00EF47E8" w:rsidP="00EF47E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EF47E8">
              <w:rPr>
                <w:rFonts w:ascii="Arial" w:hAnsi="Arial" w:cs="Arial"/>
                <w:sz w:val="20"/>
              </w:rPr>
              <w:t>L1 &amp; L2 Troublesh</w:t>
            </w:r>
            <w:r w:rsidR="00423B7A">
              <w:rPr>
                <w:rFonts w:ascii="Arial" w:hAnsi="Arial" w:cs="Arial"/>
                <w:sz w:val="20"/>
              </w:rPr>
              <w:t xml:space="preserve">ooting of DSLAMs, AGG switches and </w:t>
            </w:r>
            <w:r w:rsidRPr="00EF47E8">
              <w:rPr>
                <w:rFonts w:ascii="Arial" w:hAnsi="Arial" w:cs="Arial"/>
                <w:sz w:val="20"/>
              </w:rPr>
              <w:t>BRAS.</w:t>
            </w:r>
          </w:p>
          <w:p w:rsidR="00EF47E8" w:rsidRPr="00A42FE5" w:rsidP="00A42FE5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Expert in configuring cards </w:t>
            </w:r>
            <w:r w:rsidR="00142B73">
              <w:rPr>
                <w:rFonts w:ascii="Arial" w:hAnsi="Arial" w:cs="Arial"/>
                <w:sz w:val="20"/>
              </w:rPr>
              <w:t>of various</w:t>
            </w:r>
            <w:r w:rsidR="0038122A">
              <w:rPr>
                <w:rFonts w:ascii="Arial" w:hAnsi="Arial" w:cs="Arial"/>
                <w:sz w:val="20"/>
              </w:rPr>
              <w:t xml:space="preserve"> types of DSLAM from vendors such as </w:t>
            </w:r>
            <w:r w:rsidRPr="00901D71" w:rsidR="0038122A">
              <w:rPr>
                <w:rFonts w:ascii="Arial" w:hAnsi="Arial" w:cs="Arial"/>
                <w:sz w:val="20"/>
              </w:rPr>
              <w:t>Ericsson/UTStarcom/ALU/NSN.</w:t>
            </w:r>
          </w:p>
          <w:p w:rsidR="00EF47E8" w:rsidP="00EF47E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EF47E8">
              <w:rPr>
                <w:rFonts w:ascii="Arial" w:hAnsi="Arial" w:cs="Arial"/>
                <w:sz w:val="20"/>
              </w:rPr>
              <w:t>Working</w:t>
            </w:r>
            <w:r>
              <w:rPr>
                <w:rFonts w:ascii="Arial" w:hAnsi="Arial" w:cs="Arial"/>
                <w:sz w:val="20"/>
              </w:rPr>
              <w:t xml:space="preserve"> knowledge of BMC-Remedy, Meta</w:t>
            </w:r>
            <w:r w:rsidRPr="00EF47E8">
              <w:rPr>
                <w:rFonts w:ascii="Arial" w:hAnsi="Arial" w:cs="Arial"/>
                <w:sz w:val="20"/>
              </w:rPr>
              <w:t>sol</w:t>
            </w:r>
            <w:r>
              <w:rPr>
                <w:rFonts w:ascii="Arial" w:hAnsi="Arial" w:cs="Arial"/>
                <w:sz w:val="20"/>
              </w:rPr>
              <w:t>v</w:t>
            </w:r>
            <w:r w:rsidRPr="00EF47E8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ICRM</w:t>
            </w:r>
            <w:r w:rsidR="00423B7A">
              <w:rPr>
                <w:rFonts w:ascii="Arial" w:hAnsi="Arial" w:cs="Arial"/>
                <w:sz w:val="20"/>
              </w:rPr>
              <w:t xml:space="preserve">, OSS </w:t>
            </w:r>
            <w:r>
              <w:rPr>
                <w:rFonts w:ascii="Arial" w:hAnsi="Arial" w:cs="Arial"/>
                <w:sz w:val="20"/>
              </w:rPr>
              <w:t>and</w:t>
            </w:r>
            <w:r w:rsidR="00436BF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MRTG </w:t>
            </w:r>
            <w:r w:rsidRPr="00EF47E8">
              <w:rPr>
                <w:rFonts w:ascii="Arial" w:hAnsi="Arial" w:cs="Arial"/>
                <w:sz w:val="20"/>
              </w:rPr>
              <w:t>etc.</w:t>
            </w:r>
          </w:p>
          <w:p w:rsidR="00423B7A" w:rsidP="00EF47E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Excellent knowledge of LAN and WAN technologies such as STP, RSTP, VLAN and MAC.</w:t>
            </w:r>
          </w:p>
          <w:p w:rsidR="00EF47E8" w:rsidRPr="003F50B9" w:rsidP="003F50B9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Good knowledge of routing and switching.</w:t>
            </w:r>
          </w:p>
          <w:p w:rsidR="004474F5" w:rsidP="0038122A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38122A">
              <w:rPr>
                <w:rFonts w:ascii="Arial" w:hAnsi="Arial" w:cs="Arial"/>
                <w:sz w:val="20"/>
              </w:rPr>
              <w:t>Strong working experience in Change Management Process, Communication, Escalations. Working with Problem Management team on trouble tickets escalated from Incident Management.</w:t>
            </w:r>
          </w:p>
          <w:p w:rsidR="00CB7FDB" w:rsidRPr="00CB7FDB" w:rsidP="00CB7FD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Basic </w:t>
            </w:r>
            <w:r w:rsidRPr="009D44E3">
              <w:rPr>
                <w:rFonts w:ascii="Arial" w:hAnsi="Arial" w:cs="Arial"/>
                <w:sz w:val="20"/>
                <w:szCs w:val="20"/>
              </w:rPr>
              <w:t>understanding of telecom technologies such FTTH/ FTTN, VDSL, Copper, GPON</w:t>
            </w:r>
          </w:p>
          <w:p w:rsidR="00CB7FDB" w:rsidRPr="00CB7FDB" w:rsidP="00CB7FD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Pr="003F273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understanding of telecom processes in Activations and migrations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4474F5" w:rsidRPr="00165DA9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165DA9">
              <w:rPr>
                <w:rFonts w:ascii="Arial" w:hAnsi="Arial" w:cs="Arial"/>
                <w:sz w:val="20"/>
              </w:rPr>
              <w:t>Skilled professional with the proven ability to provide technical, analytical solutions and problem solving skills.</w:t>
            </w:r>
          </w:p>
          <w:p w:rsidR="004474F5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165DA9">
              <w:rPr>
                <w:rFonts w:ascii="Arial" w:hAnsi="Arial" w:cs="Arial"/>
                <w:sz w:val="20"/>
              </w:rPr>
              <w:t>Highly res</w:t>
            </w:r>
            <w:r w:rsidR="00AE2151">
              <w:rPr>
                <w:rFonts w:ascii="Arial" w:hAnsi="Arial" w:cs="Arial"/>
                <w:sz w:val="20"/>
              </w:rPr>
              <w:t>ponsible for the</w:t>
            </w:r>
            <w:r w:rsidRPr="00165DA9">
              <w:rPr>
                <w:rFonts w:ascii="Arial" w:hAnsi="Arial" w:cs="Arial"/>
                <w:sz w:val="20"/>
              </w:rPr>
              <w:t xml:space="preserve"> execution of a project independently</w:t>
            </w:r>
            <w:r w:rsidR="00AE2151">
              <w:rPr>
                <w:rFonts w:ascii="Arial" w:hAnsi="Arial" w:cs="Arial"/>
                <w:sz w:val="20"/>
              </w:rPr>
              <w:t xml:space="preserve"> or with team as project required on time.</w:t>
            </w:r>
          </w:p>
          <w:p w:rsidR="00901D71" w:rsidRPr="00901D71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01D71">
              <w:rPr>
                <w:rFonts w:ascii="Arial" w:hAnsi="Arial" w:cs="Arial"/>
                <w:sz w:val="20"/>
              </w:rPr>
              <w:t>Expertise in configuration and troubleshooting of various types of MSAN/DSLAM from vendors such as Ericsson/UTStarcom/ALU/NSN.</w:t>
            </w:r>
          </w:p>
          <w:p w:rsidR="00901D71" w:rsidRPr="00901D71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01D71">
              <w:rPr>
                <w:rFonts w:ascii="Arial" w:hAnsi="Arial" w:cs="Arial"/>
                <w:sz w:val="20"/>
              </w:rPr>
              <w:t>Understanding of broadband access technology.</w:t>
            </w:r>
          </w:p>
          <w:p w:rsidR="00901D71" w:rsidRPr="00CC109B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CC109B">
              <w:rPr>
                <w:rFonts w:ascii="Arial" w:hAnsi="Arial" w:cs="Arial"/>
                <w:sz w:val="20"/>
              </w:rPr>
              <w:t>Expert level skills in troubleshooting DSL related issues.</w:t>
            </w:r>
          </w:p>
          <w:p w:rsidR="00CC109B" w:rsidRPr="00CC109B" w:rsidP="00CC109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CC109B">
              <w:rPr>
                <w:rFonts w:ascii="Arial" w:hAnsi="Arial" w:cs="Arial"/>
                <w:sz w:val="20"/>
              </w:rPr>
              <w:t>Experience in prioritizes time allocation against critical tasks, and troubleshooting capability through to resolution of the requisite management of additional escalation for support.</w:t>
            </w:r>
          </w:p>
          <w:p w:rsidR="004474F5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:rsidR="004474F5" w:rsidRPr="004D56FA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474F5">
              <w:rPr>
                <w:rFonts w:ascii="Arial" w:hAnsi="Arial" w:cs="Arial"/>
                <w:b/>
                <w:sz w:val="20"/>
                <w:szCs w:val="20"/>
              </w:rPr>
              <w:t>EDUCATION:</w:t>
            </w:r>
          </w:p>
          <w:p w:rsidR="004474F5" w:rsidRPr="00917703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17703">
              <w:rPr>
                <w:rFonts w:ascii="Arial" w:hAnsi="Arial" w:cs="Arial"/>
                <w:sz w:val="20"/>
              </w:rPr>
              <w:t xml:space="preserve">Bachelor Degree in </w:t>
            </w:r>
            <w:r w:rsidR="007A1655">
              <w:rPr>
                <w:rFonts w:ascii="Arial" w:hAnsi="Arial" w:cs="Arial"/>
                <w:sz w:val="20"/>
              </w:rPr>
              <w:t>Electronics and Communication</w:t>
            </w:r>
            <w:r w:rsidRPr="00917703">
              <w:rPr>
                <w:rFonts w:ascii="Arial" w:hAnsi="Arial" w:cs="Arial"/>
                <w:sz w:val="20"/>
              </w:rPr>
              <w:t xml:space="preserve"> from Sho</w:t>
            </w:r>
            <w:bookmarkStart w:id="0" w:name="_GoBack"/>
            <w:bookmarkEnd w:id="0"/>
            <w:r w:rsidRPr="00917703">
              <w:rPr>
                <w:rFonts w:ascii="Arial" w:hAnsi="Arial" w:cs="Arial"/>
                <w:sz w:val="20"/>
              </w:rPr>
              <w:t>bhit University</w:t>
            </w:r>
            <w:r w:rsidR="007A1655">
              <w:rPr>
                <w:rFonts w:ascii="Arial" w:hAnsi="Arial" w:cs="Arial"/>
                <w:sz w:val="20"/>
              </w:rPr>
              <w:t xml:space="preserve"> in 2012.</w:t>
            </w:r>
          </w:p>
          <w:p w:rsidR="004474F5" w:rsidRPr="00917703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17703">
              <w:rPr>
                <w:rFonts w:ascii="Arial" w:hAnsi="Arial" w:cs="Arial"/>
                <w:sz w:val="20"/>
              </w:rPr>
              <w:t>Completed Intermedi</w:t>
            </w:r>
            <w:r w:rsidR="007A1655">
              <w:rPr>
                <w:rFonts w:ascii="Arial" w:hAnsi="Arial" w:cs="Arial"/>
                <w:sz w:val="20"/>
              </w:rPr>
              <w:t>ate from BSE Board.</w:t>
            </w:r>
          </w:p>
          <w:p w:rsidR="004474F5" w:rsidRPr="0070312B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17703">
              <w:rPr>
                <w:rFonts w:ascii="Arial" w:hAnsi="Arial" w:cs="Arial"/>
                <w:sz w:val="20"/>
              </w:rPr>
              <w:t>Completed</w:t>
            </w:r>
            <w:r w:rsidR="007A1655">
              <w:rPr>
                <w:rFonts w:ascii="Arial" w:hAnsi="Arial" w:cs="Arial"/>
                <w:sz w:val="20"/>
                <w:szCs w:val="20"/>
              </w:rPr>
              <w:t xml:space="preserve"> High School from CBSE</w:t>
            </w:r>
            <w:r>
              <w:rPr>
                <w:rFonts w:ascii="Arial" w:hAnsi="Arial" w:cs="Arial"/>
                <w:sz w:val="20"/>
                <w:szCs w:val="20"/>
              </w:rPr>
              <w:t xml:space="preserve"> Board</w:t>
            </w:r>
            <w:r w:rsidR="007A165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474F5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474F5" w:rsidRPr="004D56FA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474F5">
              <w:rPr>
                <w:rFonts w:ascii="Arial" w:hAnsi="Arial" w:cs="Arial"/>
                <w:b/>
                <w:sz w:val="20"/>
                <w:szCs w:val="20"/>
              </w:rPr>
              <w:t>CERTIFICATION:</w:t>
            </w:r>
          </w:p>
          <w:p w:rsidR="004474F5" w:rsidP="00132194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7A1655">
              <w:rPr>
                <w:rFonts w:ascii="Arial" w:hAnsi="Arial" w:cs="Arial"/>
                <w:sz w:val="20"/>
              </w:rPr>
              <w:t>Six months of Technical Training from MTS.</w:t>
            </w:r>
          </w:p>
          <w:p w:rsidR="00BF29ED" w:rsidRPr="00132194" w:rsidP="00132194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months of CCNA training from Rooman Technologies.</w:t>
            </w:r>
          </w:p>
          <w:p w:rsidR="004474F5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474F5" w:rsidRPr="00E22919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474F5">
              <w:rPr>
                <w:rFonts w:ascii="Arial" w:hAnsi="Arial" w:cs="Arial"/>
                <w:b/>
                <w:sz w:val="20"/>
                <w:szCs w:val="20"/>
              </w:rPr>
              <w:t>SKILLS:</w:t>
            </w:r>
          </w:p>
          <w:p w:rsidR="004474F5" w:rsidRPr="00481FCC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EE5D12">
              <w:rPr>
                <w:rFonts w:ascii="Arial" w:hAnsi="Arial" w:cs="Arial"/>
                <w:b/>
                <w:sz w:val="20"/>
                <w:szCs w:val="20"/>
              </w:rPr>
              <w:t>Key Skills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E5D12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32194">
              <w:rPr>
                <w:rFonts w:ascii="Arial" w:hAnsi="Arial" w:cs="Arial"/>
                <w:sz w:val="20"/>
                <w:szCs w:val="20"/>
              </w:rPr>
              <w:t>Networking,</w:t>
            </w:r>
            <w:r w:rsidR="00BF29ED">
              <w:rPr>
                <w:rFonts w:ascii="Arial" w:hAnsi="Arial" w:cs="Arial"/>
                <w:sz w:val="20"/>
                <w:szCs w:val="20"/>
              </w:rPr>
              <w:t xml:space="preserve"> Routing </w:t>
            </w:r>
            <w:r w:rsidR="00AE215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BF29ED">
              <w:rPr>
                <w:rFonts w:ascii="Arial" w:hAnsi="Arial" w:cs="Arial"/>
                <w:sz w:val="20"/>
                <w:szCs w:val="20"/>
              </w:rPr>
              <w:t xml:space="preserve">Switching, </w:t>
            </w:r>
            <w:r w:rsidR="00E4438A">
              <w:rPr>
                <w:rFonts w:ascii="Arial" w:hAnsi="Arial" w:cs="Arial"/>
                <w:sz w:val="20"/>
                <w:szCs w:val="20"/>
              </w:rPr>
              <w:t>DSL,</w:t>
            </w:r>
            <w:r w:rsidR="00E4438A">
              <w:t xml:space="preserve"> LAN</w:t>
            </w:r>
            <w:r w:rsidR="00BF29ED">
              <w:t>, WAN</w:t>
            </w:r>
            <w:r w:rsidR="00132194">
              <w:t>.</w:t>
            </w:r>
          </w:p>
          <w:p w:rsidR="004474F5" w:rsidRPr="00481FCC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EE5D12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E5D12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81FCC">
              <w:rPr>
                <w:rFonts w:ascii="Arial" w:hAnsi="Arial" w:cs="Arial"/>
                <w:sz w:val="20"/>
                <w:szCs w:val="20"/>
              </w:rPr>
              <w:t>Window XP/Vista/win7/win8</w:t>
            </w:r>
            <w:r w:rsidR="00DA79B6">
              <w:rPr>
                <w:rFonts w:ascii="Arial" w:hAnsi="Arial" w:cs="Arial"/>
                <w:sz w:val="20"/>
                <w:szCs w:val="20"/>
              </w:rPr>
              <w:t>/Win8.1</w:t>
            </w:r>
            <w:r w:rsidRPr="00481FC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474F5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Packages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81FCC">
              <w:rPr>
                <w:rFonts w:ascii="Arial" w:hAnsi="Arial" w:cs="Arial"/>
                <w:sz w:val="20"/>
                <w:szCs w:val="20"/>
              </w:rPr>
              <w:t xml:space="preserve">Microsoft </w:t>
            </w:r>
            <w:r w:rsidRPr="00481FCC" w:rsidR="00102DE6">
              <w:rPr>
                <w:rFonts w:ascii="Arial" w:hAnsi="Arial" w:cs="Arial"/>
                <w:sz w:val="20"/>
                <w:szCs w:val="20"/>
              </w:rPr>
              <w:t>Office</w:t>
            </w:r>
            <w:r w:rsidR="00102D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012F5">
              <w:rPr>
                <w:rFonts w:ascii="Arial" w:hAnsi="Arial" w:cs="Arial"/>
                <w:sz w:val="20"/>
                <w:szCs w:val="20"/>
              </w:rPr>
              <w:t>Word, Excel, PPT</w:t>
            </w:r>
            <w:r w:rsidR="00102DE6">
              <w:rPr>
                <w:rFonts w:ascii="Arial" w:hAnsi="Arial" w:cs="Arial"/>
                <w:sz w:val="20"/>
                <w:szCs w:val="20"/>
              </w:rPr>
              <w:t>,</w:t>
            </w:r>
            <w:r w:rsidR="00E131EC">
              <w:rPr>
                <w:rFonts w:ascii="Arial" w:hAnsi="Arial" w:cs="Arial"/>
                <w:sz w:val="20"/>
                <w:szCs w:val="20"/>
              </w:rPr>
              <w:t xml:space="preserve"> Outlook</w:t>
            </w:r>
            <w:r w:rsidR="003012F5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3012F5" w:rsidP="004474F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4474F5" w:rsidP="00CB7FDB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</w:t>
            </w:r>
            <w:r w:rsidRPr="004474F5">
              <w:rPr>
                <w:rFonts w:ascii="Arial" w:hAnsi="Arial" w:cs="Arial"/>
                <w:b/>
                <w:sz w:val="20"/>
                <w:szCs w:val="20"/>
              </w:rPr>
              <w:t xml:space="preserve"> SKILLS:</w:t>
            </w:r>
          </w:p>
          <w:p w:rsidR="00254D0F" w:rsidP="00254D0F">
            <w:pPr>
              <w:pStyle w:val="ListParagraph"/>
              <w:numPr>
                <w:ilvl w:val="0"/>
                <w:numId w:val="15"/>
              </w:numPr>
              <w:suppressAutoHyphens/>
              <w:spacing w:before="240" w:after="200" w:line="276" w:lineRule="auto"/>
              <w:jc w:val="both"/>
              <w:rPr>
                <w:bCs/>
                <w:u w:val="single"/>
              </w:rPr>
            </w:pPr>
            <w:r w:rsidRPr="00254D0F">
              <w:rPr>
                <w:b/>
                <w:bCs/>
              </w:rPr>
              <w:t>WAN Technologies</w:t>
            </w:r>
            <w:r>
              <w:rPr>
                <w:bCs/>
              </w:rPr>
              <w:t xml:space="preserve">   : Static routing, Tec</w:t>
            </w:r>
            <w:r w:rsidR="00CB7FDB">
              <w:rPr>
                <w:bCs/>
              </w:rPr>
              <w:t>hnologies like PPPOA, PPPOE, DSL</w:t>
            </w:r>
          </w:p>
          <w:p w:rsidR="00254D0F" w:rsidRPr="00CB7FDB" w:rsidP="00254D0F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sz w:val="20"/>
                <w:szCs w:val="20"/>
                <w:u w:val="single"/>
              </w:rPr>
            </w:pPr>
            <w:r w:rsidRPr="00CB7FDB">
              <w:rPr>
                <w:b/>
                <w:bCs/>
                <w:sz w:val="20"/>
                <w:szCs w:val="20"/>
              </w:rPr>
              <w:t>Connecting Device</w:t>
            </w:r>
            <w:r w:rsidRPr="00CB7FDB">
              <w:rPr>
                <w:bCs/>
                <w:sz w:val="20"/>
                <w:szCs w:val="20"/>
              </w:rPr>
              <w:t xml:space="preserve"> : Juniper ,(ERX-700, 1410,1440, E120), Ericsson(REDBACK-SE400,REDBACK-SE800), UT Starcom IP DSLAM(AN2K, AN8K, B1000), Ericsson IP DSLAM (ECN 320, ECN 330, EDA 2530), Alcatel (7302, 7330)</w:t>
            </w:r>
            <w:r w:rsidRPr="00CB7FDB">
              <w:rPr>
                <w:bCs/>
                <w:caps/>
                <w:sz w:val="20"/>
                <w:szCs w:val="20"/>
              </w:rPr>
              <w:t xml:space="preserve">, </w:t>
            </w:r>
            <w:r w:rsidRPr="00CB7FDB">
              <w:rPr>
                <w:bCs/>
                <w:sz w:val="20"/>
                <w:szCs w:val="20"/>
              </w:rPr>
              <w:t>Cisco Switches, Ericsson layer 2 switch.</w:t>
            </w:r>
          </w:p>
          <w:p w:rsidR="00CB7FDB" w:rsidRPr="00CB7FDB" w:rsidP="00CB7FD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</w:rPr>
            </w:pPr>
            <w:r w:rsidRPr="00CB7FDB">
              <w:rPr>
                <w:b/>
                <w:sz w:val="20"/>
                <w:szCs w:val="20"/>
              </w:rPr>
              <w:t xml:space="preserve">TOOLS </w:t>
            </w:r>
            <w:r w:rsidRPr="00CB7FDB">
              <w:rPr>
                <w:sz w:val="20"/>
                <w:szCs w:val="20"/>
              </w:rPr>
              <w:t xml:space="preserve">   : BMC Remedy Support System, M-6(Metasolve), e-CRM, Lotus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721BD7" w:rsidP="004474F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</w:rPr>
            </w:pPr>
            <w:r w:rsidRPr="00254D0F">
              <w:rPr>
                <w:rFonts w:ascii="Arial" w:hAnsi="Arial" w:cs="Arial"/>
                <w:b/>
                <w:sz w:val="20"/>
              </w:rPr>
              <w:t>AAA Architecture:</w:t>
            </w:r>
            <w:r w:rsidRPr="00254D0F">
              <w:rPr>
                <w:rFonts w:ascii="Arial" w:hAnsi="Arial" w:cs="Arial"/>
                <w:sz w:val="20"/>
              </w:rPr>
              <w:tab/>
              <w:t>T</w:t>
            </w:r>
            <w:r w:rsidR="00CB7FDB">
              <w:rPr>
                <w:rFonts w:ascii="Arial" w:hAnsi="Arial" w:cs="Arial"/>
                <w:sz w:val="20"/>
              </w:rPr>
              <w:t>ACACS+, RADIUS, Cisco ACS, LDAP</w:t>
            </w:r>
            <w:r w:rsidR="003F50B9">
              <w:rPr>
                <w:rFonts w:ascii="Arial" w:hAnsi="Arial" w:cs="Arial"/>
                <w:sz w:val="20"/>
              </w:rPr>
              <w:br/>
            </w:r>
            <w:r w:rsidR="003F50B9">
              <w:rPr>
                <w:rFonts w:ascii="Arial" w:hAnsi="Arial" w:cs="Arial"/>
                <w:sz w:val="20"/>
              </w:rPr>
              <w:br/>
            </w:r>
          </w:p>
          <w:p w:rsidR="00CB7FDB" w:rsidRPr="00CB7FDB" w:rsidP="00CB7FDB">
            <w:pPr>
              <w:pStyle w:val="ListParagraph"/>
              <w:rPr>
                <w:rFonts w:ascii="Arial" w:hAnsi="Arial" w:cs="Arial"/>
                <w:sz w:val="20"/>
              </w:rPr>
            </w:pPr>
          </w:p>
          <w:p w:rsidR="004474F5" w:rsidRPr="00E22919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474F5">
              <w:rPr>
                <w:rFonts w:ascii="Arial" w:hAnsi="Arial" w:cs="Arial"/>
                <w:b/>
                <w:sz w:val="20"/>
                <w:szCs w:val="20"/>
              </w:rPr>
              <w:t>ADDITIONAL SKILLS:</w:t>
            </w:r>
          </w:p>
          <w:p w:rsidR="004474F5" w:rsidRPr="00917703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17703">
              <w:rPr>
                <w:rFonts w:ascii="Arial" w:hAnsi="Arial" w:cs="Arial"/>
                <w:sz w:val="20"/>
              </w:rPr>
              <w:t>Keep myself updated about the different news in the world of technology.</w:t>
            </w:r>
          </w:p>
          <w:p w:rsidR="004474F5" w:rsidRPr="00917703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17703">
              <w:rPr>
                <w:rFonts w:ascii="Arial" w:hAnsi="Arial" w:cs="Arial"/>
                <w:sz w:val="20"/>
              </w:rPr>
              <w:t>I have good understanding of decision making.</w:t>
            </w:r>
          </w:p>
          <w:p w:rsidR="00BF29ED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diligent and co-operative.</w:t>
            </w:r>
          </w:p>
          <w:p w:rsidR="00BF29ED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have v</w:t>
            </w:r>
            <w:r>
              <w:rPr>
                <w:rFonts w:ascii="Arial" w:hAnsi="Arial" w:cs="Arial"/>
                <w:sz w:val="20"/>
              </w:rPr>
              <w:t>er</w:t>
            </w:r>
            <w:r>
              <w:rPr>
                <w:rFonts w:ascii="Arial" w:hAnsi="Arial" w:cs="Arial"/>
                <w:sz w:val="20"/>
              </w:rPr>
              <w:t>y good communication skills.</w:t>
            </w:r>
          </w:p>
          <w:p w:rsidR="00876FEB" w:rsidRPr="00876FEB" w:rsidP="00876FE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917703">
              <w:rPr>
                <w:rFonts w:ascii="Arial" w:hAnsi="Arial" w:cs="Arial"/>
                <w:sz w:val="20"/>
              </w:rPr>
              <w:t xml:space="preserve">I have </w:t>
            </w:r>
            <w:r w:rsidR="00DA79B6">
              <w:rPr>
                <w:rFonts w:ascii="Arial" w:hAnsi="Arial" w:cs="Arial"/>
                <w:sz w:val="20"/>
              </w:rPr>
              <w:t>good knowledge of</w:t>
            </w:r>
            <w:r w:rsidRPr="00917703">
              <w:rPr>
                <w:rFonts w:ascii="Arial" w:hAnsi="Arial" w:cs="Arial"/>
                <w:sz w:val="20"/>
              </w:rPr>
              <w:t xml:space="preserve"> maintaining installation and configuration procedures and system standards.</w:t>
            </w:r>
          </w:p>
          <w:p w:rsidR="00E85258" w:rsidRPr="00E85258" w:rsidP="00E8525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E85258">
              <w:rPr>
                <w:rFonts w:ascii="Arial" w:hAnsi="Arial" w:cs="Arial"/>
                <w:sz w:val="20"/>
              </w:rPr>
              <w:t>Acquired fair knowledge and understanding of Internetworking, Various Routing Protocols, Troubleshooting, Router, Switch and Configuration of various routing protocols.</w:t>
            </w:r>
          </w:p>
          <w:p w:rsidR="004474F5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17703">
              <w:rPr>
                <w:rFonts w:ascii="Arial" w:hAnsi="Arial" w:cs="Arial"/>
                <w:sz w:val="20"/>
              </w:rPr>
              <w:t>Believe in continuous</w:t>
            </w:r>
            <w:r w:rsidRPr="00E85258">
              <w:rPr>
                <w:rFonts w:ascii="Arial" w:hAnsi="Arial" w:cs="Arial"/>
                <w:sz w:val="20"/>
              </w:rPr>
              <w:t xml:space="preserve"> learning and</w:t>
            </w:r>
            <w:r w:rsidRPr="0084361C">
              <w:rPr>
                <w:rFonts w:ascii="Arial" w:hAnsi="Arial" w:cs="Arial"/>
                <w:sz w:val="20"/>
                <w:szCs w:val="20"/>
              </w:rPr>
              <w:t xml:space="preserve"> an innovative approach.</w:t>
            </w:r>
          </w:p>
          <w:p w:rsidR="004474F5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74F5" w:rsidRPr="00E22919" w:rsidP="004474F5">
            <w:pPr>
              <w:shd w:val="pct12" w:color="auto" w:fill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474F5">
              <w:rPr>
                <w:rFonts w:ascii="Arial" w:hAnsi="Arial" w:cs="Arial"/>
                <w:b/>
                <w:sz w:val="20"/>
                <w:szCs w:val="20"/>
              </w:rPr>
              <w:t>EXPERIENCE:</w:t>
            </w:r>
          </w:p>
          <w:p w:rsidR="004474F5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74F5" w:rsidRPr="00692490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 Networks</w:t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DA79B6">
              <w:rPr>
                <w:rFonts w:ascii="Arial" w:hAnsi="Arial" w:cs="Arial"/>
                <w:b/>
                <w:sz w:val="20"/>
                <w:szCs w:val="20"/>
              </w:rPr>
              <w:t xml:space="preserve">New </w:t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 xml:space="preserve">Delhi </w:t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ab/>
              <w:t>Dec, 2012</w:t>
            </w:r>
            <w:r w:rsidRPr="00692490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E85258">
              <w:rPr>
                <w:rFonts w:ascii="Arial" w:hAnsi="Arial" w:cs="Arial"/>
                <w:b/>
                <w:sz w:val="20"/>
                <w:szCs w:val="20"/>
              </w:rPr>
              <w:t>Nov, 2013</w:t>
            </w:r>
          </w:p>
          <w:p w:rsidR="004474F5" w:rsidRPr="00692490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92490">
              <w:rPr>
                <w:rFonts w:ascii="Arial" w:hAnsi="Arial" w:cs="Arial"/>
                <w:b/>
                <w:sz w:val="20"/>
                <w:szCs w:val="20"/>
              </w:rPr>
              <w:t>Role: Network Support Engineer</w:t>
            </w:r>
          </w:p>
          <w:p w:rsidR="004474F5" w:rsidP="004474F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92490">
              <w:rPr>
                <w:rFonts w:ascii="Arial" w:hAnsi="Arial" w:cs="Arial"/>
                <w:b/>
                <w:sz w:val="20"/>
                <w:szCs w:val="20"/>
              </w:rPr>
              <w:t>Responsibilities:</w:t>
            </w:r>
          </w:p>
          <w:p w:rsidR="004474F5" w:rsidRPr="008E496B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8E496B">
              <w:rPr>
                <w:rFonts w:ascii="Arial" w:hAnsi="Arial" w:cs="Arial"/>
                <w:sz w:val="20"/>
              </w:rPr>
              <w:t>Installation, testing and troubleshooting of Routers, Switches, Servers and Firewalls.</w:t>
            </w:r>
          </w:p>
          <w:p w:rsidR="004474F5" w:rsidRPr="008E496B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Installed and configured</w:t>
            </w:r>
            <w:r w:rsidRPr="008E496B">
              <w:rPr>
                <w:rFonts w:ascii="Arial" w:hAnsi="Arial" w:cs="Arial"/>
                <w:sz w:val="20"/>
              </w:rPr>
              <w:t xml:space="preserve"> Cisco Catalyst Switch, creating VLANs and assigning ports to the VLAN, configuration of routing protocols such as OSPF, EIGRP and RIP, </w:t>
            </w:r>
            <w:r>
              <w:rPr>
                <w:rFonts w:ascii="Arial" w:hAnsi="Arial" w:cs="Arial"/>
                <w:sz w:val="20"/>
              </w:rPr>
              <w:t>RIPv2.</w:t>
            </w:r>
          </w:p>
          <w:p w:rsidR="004474F5" w:rsidRPr="008E496B" w:rsidP="00917703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8E496B">
              <w:rPr>
                <w:rFonts w:ascii="Arial" w:hAnsi="Arial" w:cs="Arial"/>
                <w:sz w:val="20"/>
              </w:rPr>
              <w:t>Provided an IP Addressing scheme using VLSM and maintained VLAN table, and implemented DHCP server for assigning IP address to various connecting devices.</w:t>
            </w:r>
          </w:p>
          <w:p w:rsidR="004474F5" w:rsidRPr="003F50B9" w:rsidP="003F50B9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8E496B">
              <w:rPr>
                <w:rFonts w:ascii="Arial" w:hAnsi="Arial" w:cs="Arial"/>
                <w:sz w:val="20"/>
              </w:rPr>
              <w:t>Managing and troubleshooting Wireless LAN connectivity issues.</w:t>
            </w:r>
          </w:p>
          <w:p w:rsidR="004474F5" w:rsidRPr="00975088" w:rsidP="0097508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</w:rPr>
            </w:pPr>
            <w:r w:rsidRPr="0081660B">
              <w:rPr>
                <w:rFonts w:ascii="Arial" w:hAnsi="Arial" w:cs="Arial"/>
                <w:sz w:val="20"/>
              </w:rPr>
              <w:t>Extended support and troubleshooting for the field technicians at the remote sites.</w:t>
            </w:r>
          </w:p>
          <w:p w:rsidR="00901D71" w:rsidP="00901D7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1D71" w:rsidRPr="00692490" w:rsidP="00901D7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Telesonic Network Ltd (Subsidiary of</w:t>
            </w:r>
            <w:r w:rsidR="00A42FE5">
              <w:rPr>
                <w:rFonts w:ascii="Arial" w:hAnsi="Arial" w:cs="Arial"/>
                <w:b/>
                <w:sz w:val="20"/>
                <w:szCs w:val="20"/>
              </w:rPr>
              <w:t xml:space="preserve"> Bharti</w:t>
            </w:r>
            <w:r w:rsidR="00551E31">
              <w:rPr>
                <w:rFonts w:ascii="Arial" w:hAnsi="Arial" w:cs="Arial"/>
                <w:b/>
                <w:sz w:val="20"/>
                <w:szCs w:val="20"/>
              </w:rPr>
              <w:t xml:space="preserve"> Airtel) </w:t>
            </w:r>
            <w:r w:rsidR="00551E31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551E31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551E31">
              <w:rPr>
                <w:rFonts w:ascii="Arial" w:hAnsi="Arial" w:cs="Arial"/>
                <w:b/>
                <w:sz w:val="20"/>
                <w:szCs w:val="20"/>
              </w:rPr>
              <w:tab/>
              <w:t>Jun, 2014 – April,2017</w:t>
            </w:r>
          </w:p>
          <w:p w:rsidR="00901D71" w:rsidRPr="00692490" w:rsidP="00901D7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975088">
              <w:rPr>
                <w:rFonts w:ascii="Arial" w:hAnsi="Arial" w:cs="Arial"/>
                <w:b/>
                <w:sz w:val="20"/>
                <w:szCs w:val="20"/>
              </w:rPr>
              <w:t xml:space="preserve">Role: </w:t>
            </w:r>
            <w:r w:rsidR="002F1224">
              <w:rPr>
                <w:rFonts w:ascii="Arial" w:hAnsi="Arial" w:cs="Arial"/>
                <w:b/>
                <w:sz w:val="20"/>
                <w:szCs w:val="20"/>
              </w:rPr>
              <w:t xml:space="preserve">DSL </w:t>
            </w:r>
            <w:r w:rsidRPr="00692490">
              <w:rPr>
                <w:rFonts w:ascii="Arial" w:hAnsi="Arial" w:cs="Arial"/>
                <w:b/>
                <w:sz w:val="20"/>
                <w:szCs w:val="20"/>
              </w:rPr>
              <w:t>Engineer</w:t>
            </w:r>
          </w:p>
          <w:p w:rsidR="009D44E3" w:rsidRPr="00A065CA" w:rsidP="009D44E3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Responsibilities:</w:t>
            </w:r>
          </w:p>
          <w:p w:rsidR="00CC109B" w:rsidRPr="009D44E3" w:rsidP="00CC109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CC109B">
              <w:rPr>
                <w:rFonts w:ascii="Arial" w:hAnsi="Arial" w:cs="Arial"/>
                <w:sz w:val="20"/>
              </w:rPr>
              <w:t>Responsible to configuration and troubleshooting of various types of MSAN/DSLAM from vendors such as Ericsson/UTStarcom/ALU/NSN.</w:t>
            </w:r>
          </w:p>
          <w:p w:rsidR="009D44E3" w:rsidRPr="009D44E3" w:rsidP="00CC109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Basic </w:t>
            </w:r>
            <w:r w:rsidRPr="009D44E3">
              <w:rPr>
                <w:rFonts w:ascii="Arial" w:hAnsi="Arial" w:cs="Arial"/>
                <w:sz w:val="20"/>
                <w:szCs w:val="20"/>
              </w:rPr>
              <w:t>understanding of telecom technologies such FTTH/ FTTN, VDSL, Copper, GPON</w:t>
            </w:r>
          </w:p>
          <w:p w:rsidR="00CC109B" w:rsidRPr="00CC109B" w:rsidP="00CC109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Responsible to </w:t>
            </w:r>
            <w:r w:rsidR="00876FEB">
              <w:rPr>
                <w:rFonts w:ascii="Arial" w:hAnsi="Arial" w:cs="Arial"/>
                <w:sz w:val="20"/>
              </w:rPr>
              <w:t>troubleshoot</w:t>
            </w:r>
            <w:r w:rsidRPr="00CC109B">
              <w:rPr>
                <w:rFonts w:ascii="Arial" w:hAnsi="Arial" w:cs="Arial"/>
                <w:sz w:val="20"/>
              </w:rPr>
              <w:t xml:space="preserve"> DSL related issues</w:t>
            </w:r>
            <w:r w:rsidR="00876FEB">
              <w:rPr>
                <w:rFonts w:ascii="Arial" w:hAnsi="Arial" w:cs="Arial"/>
                <w:sz w:val="20"/>
              </w:rPr>
              <w:t xml:space="preserve"> such as PPPoE down, Speed issue, and No browsing</w:t>
            </w:r>
            <w:r w:rsidRPr="00CC109B">
              <w:rPr>
                <w:rFonts w:ascii="Arial" w:hAnsi="Arial" w:cs="Arial"/>
                <w:sz w:val="20"/>
              </w:rPr>
              <w:t>.</w:t>
            </w:r>
          </w:p>
          <w:p w:rsidR="00CC109B" w:rsidRPr="00CC109B" w:rsidP="00CC109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Responsible for </w:t>
            </w:r>
            <w:r w:rsidRPr="00CC109B">
              <w:rPr>
                <w:rFonts w:ascii="Arial" w:hAnsi="Arial" w:cs="Arial"/>
                <w:sz w:val="20"/>
              </w:rPr>
              <w:t>prioritizes time allocation against critical tasks, and troubleshooting capability through to resolution of the requisite management of additional escalation for support.</w:t>
            </w:r>
          </w:p>
          <w:p w:rsidR="00225EA7" w:rsidRPr="00876FEB" w:rsidP="00225EA7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Responsible to configure </w:t>
            </w:r>
            <w:r w:rsidR="00CC109B">
              <w:rPr>
                <w:rFonts w:ascii="Arial" w:hAnsi="Arial" w:cs="Arial"/>
                <w:sz w:val="20"/>
              </w:rPr>
              <w:t>static and dynamic DSL connection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225EA7" w:rsidRPr="00876FEB" w:rsidP="00876FEB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Responsible for configuring IPTV connection.</w:t>
            </w:r>
          </w:p>
          <w:p w:rsidR="00225EA7" w:rsidRPr="00225EA7" w:rsidP="00225EA7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Troubleshoot DSL from remote location.</w:t>
            </w:r>
          </w:p>
          <w:p w:rsidR="00225EA7" w:rsidRPr="00C65724" w:rsidP="0097508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Respons</w:t>
            </w:r>
            <w:r w:rsidR="00975088">
              <w:rPr>
                <w:rFonts w:ascii="Arial" w:hAnsi="Arial" w:cs="Arial"/>
                <w:sz w:val="20"/>
              </w:rPr>
              <w:t xml:space="preserve">ible for configuring cards of </w:t>
            </w:r>
            <w:r w:rsidRPr="00901D71" w:rsidR="00975088">
              <w:rPr>
                <w:rFonts w:ascii="Arial" w:hAnsi="Arial" w:cs="Arial"/>
                <w:sz w:val="20"/>
              </w:rPr>
              <w:t>Ericsson/UTStarcom/ALU/NSN</w:t>
            </w:r>
            <w:r w:rsidRPr="00975088">
              <w:rPr>
                <w:rFonts w:ascii="Arial" w:hAnsi="Arial" w:cs="Arial"/>
                <w:sz w:val="20"/>
              </w:rPr>
              <w:t>.</w:t>
            </w:r>
          </w:p>
          <w:p w:rsidR="00C65724" w:rsidP="0097508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65724">
              <w:rPr>
                <w:rFonts w:ascii="Arial" w:hAnsi="Arial" w:cs="Arial"/>
                <w:sz w:val="20"/>
                <w:szCs w:val="20"/>
              </w:rPr>
              <w:t>BMC Remedy: For generate the Trouble Ticket for occurrence of any alarm in the NMS Tools.</w:t>
            </w:r>
          </w:p>
          <w:p w:rsidR="00C65724" w:rsidP="0097508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65724">
              <w:rPr>
                <w:rFonts w:ascii="Arial" w:hAnsi="Arial" w:cs="Arial"/>
                <w:sz w:val="20"/>
                <w:szCs w:val="20"/>
              </w:rPr>
              <w:t>MRTG: For monitor the utilization of the Internet.</w:t>
            </w:r>
          </w:p>
          <w:p w:rsidR="00C65724" w:rsidRPr="00C65724" w:rsidP="00975088">
            <w:pPr>
              <w:pStyle w:val="ListParagraph"/>
              <w:numPr>
                <w:ilvl w:val="0"/>
                <w:numId w:val="11"/>
              </w:numPr>
              <w:ind w:left="426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65724">
              <w:rPr>
                <w:rFonts w:ascii="Arial" w:hAnsi="Arial" w:cs="Arial"/>
                <w:sz w:val="20"/>
                <w:szCs w:val="20"/>
              </w:rPr>
              <w:t>AMS: For monitor the GPON Sites for FTTH device.</w:t>
            </w:r>
          </w:p>
          <w:p w:rsidR="0037304B" w:rsidP="0037304B">
            <w:pPr>
              <w:ind w:left="142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7304B" w:rsidP="0037304B">
            <w:pPr>
              <w:ind w:left="142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7304B" w:rsidRPr="0037304B" w:rsidP="0037304B">
            <w:pPr>
              <w:ind w:left="142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Delhi                                                                                                                  J</w:t>
            </w:r>
            <w:r w:rsidR="00566872">
              <w:rPr>
                <w:rFonts w:ascii="Arial" w:hAnsi="Arial" w:cs="Arial"/>
                <w:b/>
                <w:sz w:val="20"/>
                <w:szCs w:val="20"/>
              </w:rPr>
              <w:t>AVED AKHATAR</w:t>
            </w:r>
          </w:p>
        </w:tc>
      </w:tr>
    </w:tbl>
    <w:p w:rsidR="00692490" w:rsidRPr="00686E15" w:rsidP="004474F5">
      <w:pPr>
        <w:spacing w:after="0" w:line="240" w:lineRule="auto"/>
        <w:contextualSpacing/>
        <w:rPr>
          <w:rFonts w:ascii="Arial" w:hAnsi="Arial" w:cs="Arial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70143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TTE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50A12AA"/>
    <w:multiLevelType w:val="hybridMultilevel"/>
    <w:tmpl w:val="F53C8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8F2"/>
    <w:multiLevelType w:val="hybridMultilevel"/>
    <w:tmpl w:val="B1C2E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299A"/>
    <w:multiLevelType w:val="hybridMultilevel"/>
    <w:tmpl w:val="7982DC2A"/>
    <w:lvl w:ilvl="0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>
    <w:nsid w:val="15840FDC"/>
    <w:multiLevelType w:val="hybridMultilevel"/>
    <w:tmpl w:val="46129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FD3"/>
    <w:multiLevelType w:val="hybridMultilevel"/>
    <w:tmpl w:val="9D5A1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8411D"/>
    <w:multiLevelType w:val="hybridMultilevel"/>
    <w:tmpl w:val="67663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2451F"/>
    <w:multiLevelType w:val="hybridMultilevel"/>
    <w:tmpl w:val="4E08F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E5952"/>
    <w:multiLevelType w:val="hybridMultilevel"/>
    <w:tmpl w:val="E8DE2174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415591F"/>
    <w:multiLevelType w:val="hybridMultilevel"/>
    <w:tmpl w:val="7C706584"/>
    <w:lvl w:ilvl="0">
      <w:start w:val="0"/>
      <w:numFmt w:val="bullet"/>
      <w:lvlText w:val="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60D3D"/>
    <w:multiLevelType w:val="hybridMultilevel"/>
    <w:tmpl w:val="36747E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A2EE1"/>
    <w:multiLevelType w:val="hybridMultilevel"/>
    <w:tmpl w:val="1AF6A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73037"/>
    <w:multiLevelType w:val="hybridMultilevel"/>
    <w:tmpl w:val="E3967F20"/>
    <w:lvl w:ilvl="0">
      <w:start w:val="1"/>
      <w:numFmt w:val="bullet"/>
      <w:lvlText w:val="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-780"/>
        </w:tabs>
        <w:ind w:left="-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60"/>
        </w:tabs>
        <w:ind w:left="-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</w:abstractNum>
  <w:abstractNum w:abstractNumId="13">
    <w:nsid w:val="538E4905"/>
    <w:multiLevelType w:val="hybridMultilevel"/>
    <w:tmpl w:val="9FAE7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2567A"/>
    <w:multiLevelType w:val="hybridMultilevel"/>
    <w:tmpl w:val="B01E1882"/>
    <w:lvl w:ilvl="0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5">
    <w:nsid w:val="66104116"/>
    <w:multiLevelType w:val="hybridMultilevel"/>
    <w:tmpl w:val="D88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3046"/>
    <w:multiLevelType w:val="hybridMultilevel"/>
    <w:tmpl w:val="4B927B4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07381E"/>
    <w:multiLevelType w:val="hybridMultilevel"/>
    <w:tmpl w:val="078E0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C12AA"/>
    <w:multiLevelType w:val="hybridMultilevel"/>
    <w:tmpl w:val="498E5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2"/>
  </w:num>
  <w:num w:numId="5">
    <w:abstractNumId w:val="7"/>
  </w:num>
  <w:num w:numId="6">
    <w:abstractNumId w:val="6"/>
  </w:num>
  <w:num w:numId="7">
    <w:abstractNumId w:val="13"/>
  </w:num>
  <w:num w:numId="8">
    <w:abstractNumId w:val="11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9"/>
  </w:num>
  <w:num w:numId="15">
    <w:abstractNumId w:val="0"/>
  </w:num>
  <w:num w:numId="16">
    <w:abstractNumId w:val="3"/>
  </w:num>
  <w:num w:numId="17">
    <w:abstractNumId w:val="14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4DA"/>
  </w:style>
  <w:style w:type="paragraph" w:styleId="Heading1">
    <w:name w:val="heading 1"/>
    <w:basedOn w:val="Normal"/>
    <w:next w:val="Normal"/>
    <w:link w:val="Heading1Char"/>
    <w:qFormat/>
    <w:rsid w:val="00EF47E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C78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A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447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F47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DB"/>
  </w:style>
  <w:style w:type="paragraph" w:styleId="Footer">
    <w:name w:val="footer"/>
    <w:basedOn w:val="Normal"/>
    <w:link w:val="FooterChar"/>
    <w:uiPriority w:val="99"/>
    <w:unhideWhenUsed/>
    <w:rsid w:val="00CB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DB"/>
  </w:style>
  <w:style w:type="paragraph" w:styleId="NormalWeb">
    <w:name w:val="Normal (Web)"/>
    <w:basedOn w:val="Normal"/>
    <w:qFormat/>
    <w:rsid w:val="00C36648"/>
    <w:pPr>
      <w:spacing w:before="280" w:after="280" w:line="240" w:lineRule="auto"/>
    </w:pPr>
    <w:rPr>
      <w:rFonts w:ascii="Times New Roman" w:hAnsi="Times New Roman" w:eastAsiaTheme="minorHAnsi" w:cs="Times New Roman"/>
      <w:sz w:val="24"/>
      <w:szCs w:val="24"/>
      <w:lang w:val="en-IN"/>
    </w:rPr>
  </w:style>
  <w:style w:type="paragraph" w:customStyle="1" w:styleId="NoSpacing1">
    <w:name w:val="No Spacing1"/>
    <w:qFormat/>
    <w:rsid w:val="00C36648"/>
    <w:pPr>
      <w:suppressAutoHyphens/>
      <w:spacing w:after="0" w:line="240" w:lineRule="auto"/>
    </w:pPr>
    <w:rPr>
      <w:rFonts w:ascii="Calibri" w:eastAsia="Times New Roman" w:hAnsi="Calibri" w:cs="Calibri"/>
      <w:sz w:val="18"/>
      <w:szCs w:val="18"/>
      <w:lang w:eastAsia="zh-CN"/>
    </w:rPr>
  </w:style>
  <w:style w:type="paragraph" w:customStyle="1" w:styleId="CompanyNameOne">
    <w:name w:val="Company Name One"/>
    <w:basedOn w:val="Normal"/>
    <w:qFormat/>
    <w:rsid w:val="00C36648"/>
    <w:pPr>
      <w:tabs>
        <w:tab w:val="left" w:pos="1440"/>
        <w:tab w:val="right" w:pos="6480"/>
      </w:tabs>
      <w:spacing w:before="60" w:after="0" w:line="220" w:lineRule="atLeast"/>
    </w:pPr>
    <w:rPr>
      <w:rFonts w:eastAsiaTheme="minorHAns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ab579b6a3b6177d92791578beff9d9e14eb40bdafa20b696c3d5b36862509f8208b05ee52a8d9794&amp;jobId=MjAxOTAxI2J2U3IwSjBhOVE9PV8xNTQ4ODM1MDk2&amp;compId=9b249739516b4369ce2f7d7c0c8b7f5966995f75a1421ea2&amp;uid=107596525427681121548839889&amp;userId=7afa0419ffd87ccd88cf598e4c6018a257bca65afaab84022ba9b61a1f96d3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90373-32DD-458A-9265-E2BC7DA7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cafe8</dc:creator>
  <cp:lastModifiedBy>atiqur rehman</cp:lastModifiedBy>
  <cp:revision>52</cp:revision>
  <dcterms:created xsi:type="dcterms:W3CDTF">2014-09-09T15:03:00Z</dcterms:created>
  <dcterms:modified xsi:type="dcterms:W3CDTF">2019-01-09T10:06:00Z</dcterms:modified>
</cp:coreProperties>
</file>