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2"/>
          <w:szCs w:val="32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2"/>
          <w:szCs w:val="32"/>
          <w:u w:val="single"/>
          <w:shd w:val="clear" w:color="auto" w:fill="auto"/>
          <w:vertAlign w:val="baseline"/>
          <w:rtl w:val="0"/>
        </w:rPr>
        <w:t>JEEVAN`S CURRCULAM VITAE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480" w:right="0" w:firstLine="72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P.JEEVAN KUMAR,                                                                   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Contact no: +91 8977787387,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E-mail id:jeevankumar2210@gmail.com.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____________________________________________________________________________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Career objective: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Seeking a position to utilize exploit my skills and abilities in the organization that offers a professional growth while being independence in thoughts, innovative and flexible.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3" w:right="42" w:firstLine="0"/>
        <w:jc w:val="left"/>
        <w:rPr>
          <w:rFonts w:ascii="Helvetica Neue" w:eastAsia="Helvetica Neue" w:hAnsi="Helvetica Neue" w:cs="Helvetica Neue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Profile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Summary</w:t>
      </w:r>
      <w:r w:rsidRPr="00000000">
        <w:rPr>
          <w:rFonts w:ascii="Helvetica Neue" w:eastAsia="Helvetica Neue" w:hAnsi="Helvetica Neue" w:cs="Helvetica Neue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: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42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An enthusiastic fresher with highly motivated and leadership skills having bachelors of engineering degree in GEO- Engineering.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42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Expert in implementation of each step of project.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42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Eager to learn new technologies and methodologies.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42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Always willing to innovate the new things which can improve the existing technology.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42" w:firstLine="0"/>
        <w:jc w:val="left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42" w:firstLine="0"/>
        <w:jc w:val="left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Work</w:t>
      </w: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Helvetica Neue" w:eastAsia="Helvetica Neue" w:hAnsi="Helvetica Neue" w:cs="Helvetica Neue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Experience</w:t>
      </w: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42" w:firstLine="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sz w:val="21"/>
          <w:szCs w:val="21"/>
          <w:rtl w:val="0"/>
        </w:rPr>
        <w:t xml:space="preserve">        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42" w:hanging="36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Worked as Site Engineer in J. K construction Visakhapatnam for a year, handled various responsibilities. 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42" w:firstLine="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42" w:hanging="36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Worked as GIS Analyst(October-2017 to May-2018) in SKP PROJECTS Pvt Ltd, VADODARA, Gujarat.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720"/>
        <w:jc w:val="left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42" w:hanging="36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Work</w:t>
      </w:r>
      <w:r w:rsidRPr="00000000">
        <w:rPr>
          <w:rFonts w:ascii="Helvetica Neue" w:eastAsia="Helvetica Neue" w:hAnsi="Helvetica Neue" w:cs="Helvetica Neue"/>
          <w:sz w:val="21"/>
          <w:szCs w:val="21"/>
          <w:rtl w:val="0"/>
        </w:rPr>
        <w:t>ing</w:t>
      </w: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 as GIS </w:t>
      </w:r>
      <w:r w:rsidRPr="00000000">
        <w:rPr>
          <w:rFonts w:ascii="Helvetica Neue" w:eastAsia="Helvetica Neue" w:hAnsi="Helvetica Neue" w:cs="Helvetica Neue"/>
          <w:sz w:val="21"/>
          <w:szCs w:val="21"/>
          <w:rtl w:val="0"/>
        </w:rPr>
        <w:t xml:space="preserve">Associate (September </w:t>
      </w: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2018 to till date) in </w:t>
      </w:r>
      <w:r w:rsidRPr="00000000">
        <w:rPr>
          <w:rFonts w:ascii="Helvetica Neue" w:eastAsia="Helvetica Neue" w:hAnsi="Helvetica Neue" w:cs="Helvetica Neue"/>
          <w:sz w:val="21"/>
          <w:szCs w:val="21"/>
          <w:rtl w:val="0"/>
        </w:rPr>
        <w:t xml:space="preserve">Navioncs </w:t>
      </w: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Technologies, Hyderabad.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42" w:firstLine="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42" w:hanging="36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Handling high resolution satellite data images and preparation of GIS layer maps. 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42" w:firstLine="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42" w:hanging="36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shd w:val="clear" w:color="auto" w:fill="auto"/>
          <w:vertAlign w:val="baseline"/>
        </w:rPr>
      </w:pPr>
      <w:r w:rsidRPr="00000000"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Creation of GIS DataBase and Cadastral Mapping,Oil &amp; Gas Pipeline Route Surveying.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720"/>
        <w:jc w:val="left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42" w:firstLine="0"/>
        <w:jc w:val="both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42" w:firstLine="0"/>
        <w:jc w:val="left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42" w:firstLine="0"/>
        <w:jc w:val="left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42" w:firstLine="0"/>
        <w:jc w:val="left"/>
        <w:rPr>
          <w:rFonts w:ascii="Helvetica Neue" w:eastAsia="Helvetica Neue" w:hAnsi="Helvetica Neue" w:cs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1"/>
        <w:tblW w:w="10347" w:type="dxa"/>
        <w:jc w:val="left"/>
        <w:tblInd w:w="0" w:type="dxa"/>
        <w:tblLayout w:type="fixed"/>
        <w:tblLook w:val="0000"/>
      </w:tblPr>
      <w:tblGrid>
        <w:gridCol w:w="1921"/>
        <w:gridCol w:w="1268"/>
        <w:gridCol w:w="2990"/>
        <w:gridCol w:w="2809"/>
        <w:gridCol w:w="1359"/>
      </w:tblGrid>
      <w:tr>
        <w:tblPrEx>
          <w:tblW w:w="10347" w:type="dxa"/>
          <w:jc w:val="left"/>
          <w:tblInd w:w="0" w:type="dxa"/>
          <w:tblLayout w:type="fixed"/>
          <w:tblLook w:val="0000"/>
        </w:tblPrEx>
        <w:trPr>
          <w:trHeight w:val="140"/>
          <w:jc w:val="left"/>
        </w:trPr>
        <w:tc>
          <w:tcPr>
            <w:gridSpan w:val="5"/>
            <w:shd w:val="clear" w:color="auto" w:fill="C0C0C0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Summary of education:</w:t>
            </w:r>
          </w:p>
        </w:tc>
      </w:tr>
      <w:tr>
        <w:tblPrEx>
          <w:tblW w:w="10347" w:type="dxa"/>
          <w:jc w:val="left"/>
          <w:tblInd w:w="0" w:type="dxa"/>
          <w:tblLayout w:type="fixed"/>
          <w:tblLook w:val="0000"/>
        </w:tblPrEx>
        <w:trPr>
          <w:trHeight w:val="30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COURSE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YEAR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NAME OF INSTITUTE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UNIVERSITY / BOARD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PERCENTAGE</w:t>
            </w:r>
          </w:p>
        </w:tc>
      </w:tr>
      <w:tr>
        <w:tblPrEx>
          <w:tblW w:w="10347" w:type="dxa"/>
          <w:jc w:val="left"/>
          <w:tblInd w:w="0" w:type="dxa"/>
          <w:tblLayout w:type="fixed"/>
          <w:tblLook w:val="0000"/>
        </w:tblPrEx>
        <w:trPr>
          <w:trHeight w:val="56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B.Tech (GEO-INFORMATICS)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2012-2016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1284"/>
                <w:tab w:val="left" w:pos="1464"/>
              </w:tabs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COLLEGE OF ENGINEERING ANDHRA UNIVERSITY (A), VISAKHAPATNAM.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ANDHRA UNIVERSITY.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7.79(cgpa)</w:t>
            </w:r>
          </w:p>
        </w:tc>
      </w:tr>
      <w:tr>
        <w:tblPrEx>
          <w:tblW w:w="10347" w:type="dxa"/>
          <w:jc w:val="left"/>
          <w:tblInd w:w="0" w:type="dxa"/>
          <w:tblLayout w:type="fixed"/>
          <w:tblLook w:val="0000"/>
        </w:tblPrEx>
        <w:trPr>
          <w:trHeight w:val="56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Diploma (CIVIL)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2009-2012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1284"/>
                <w:tab w:val="left" w:pos="1464"/>
              </w:tabs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RAJIV GANDHI R.E.C.S POLYTECHNIC, KASIMKOTA.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STATE BOARD OF TECHNICAL EDUCATION &amp; TRAINING AP. 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76.00%</w:t>
            </w:r>
          </w:p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10347" w:type="dxa"/>
          <w:jc w:val="left"/>
          <w:tblInd w:w="0" w:type="dxa"/>
          <w:tblLayout w:type="fixed"/>
          <w:tblLook w:val="0000"/>
        </w:tblPrEx>
        <w:trPr>
          <w:trHeight w:val="640"/>
          <w:jc w:val="left"/>
        </w:trPr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S.S.C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2009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A.V.K HIGH SCHOOL, VISAKHAPATNAM.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BOARD OF SECONDARY EDUCATION.</w:t>
            </w:r>
          </w:p>
        </w:tc>
        <w:tc>
          <w:tcPr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00000" w:rsidRPr="00000000" w:rsidP="0000000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82.00%</w:t>
            </w:r>
          </w:p>
        </w:tc>
      </w:tr>
    </w:tbl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Software knowledge: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AUTOCAD.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 PROGRAMMING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ERDAS IMAGINE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ARC MAP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PRIMEWIN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LPS 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Personal skills: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Self –confidence positive thinking.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Ability to work as individual as well as in group.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Comprehensive problem solving abilities.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Ability to deal with people diplomatically.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Willingness to learn new things, team facilitator&amp; hard working.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4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Ability to produce best result in pressure situation.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144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Areas of interest: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Civil Drawing.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Remote Sensing and GIS(Geographical Information System)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Environmental Engineering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Project Details: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Building construction at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VijayNirman Company Pvt. Ltd.,(V.N.C Pvt. Ltd.,)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 Rushikonda,Visakhapatnam.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"Programming for Image processing Software"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at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ISRO NRSC Regional Remote Sensing Center -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Central, in Nagpur Maharashtra.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360"/>
        <w:jc w:val="left"/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“Development Of Methodology For Hydro-Geological Investigation For Setting Up An Industry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”as main project in my final year at Andhra University College Of engineering,Visakhapatnam.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Achievements: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Received 2nd prize in college level Table Tennis and Volley Ball Sports in Departmental Function at Andhra University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284"/>
          <w:tab w:val="left" w:pos="1464"/>
        </w:tabs>
        <w:spacing w:before="0" w:after="0" w:line="240" w:lineRule="auto"/>
        <w:ind w:left="108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Received 1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st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&amp; 2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nd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prizes in college level in shuttle &amp;cricket in Rajiv Gandhi R.E.C.S polytechnic, kasimkota.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284"/>
          <w:tab w:val="left" w:pos="1464"/>
        </w:tabs>
        <w:spacing w:before="0" w:after="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284"/>
          <w:tab w:val="left" w:pos="1464"/>
        </w:tabs>
        <w:spacing w:before="0" w:after="0" w:line="240" w:lineRule="auto"/>
        <w:ind w:left="108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Received 1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st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&amp; 2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nd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prizes in school&amp;college level as a dancer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257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Extracurricular activities: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Participated in "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ISG-ISRS Annual conventions and National Symposium- 2013" at Andhra University, in Visakhapatnam.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Participated in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'GEOHORIZON-14"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at Anna University, in Chennai.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Participated in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"BHUVAN" workshop organized by NRSC ISRO, in Anna University, at Chennai.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Participated in college and school level dance &amp; sports competition and received prizes.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Event organizer in school and college annual day functions.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Participated in One day workshop training by Kings Institute of Fire &amp; Safety Engineers at Bapatla Engineering College, Bapatla.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6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Personal profile: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332"/>
          <w:tab w:val="left" w:pos="1512"/>
          <w:tab w:val="left" w:pos="1692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Nationality      </w:t>
        <w:tab/>
        <w:tab/>
        <w:tab/>
        <w:t xml:space="preserve"> </w:t>
        <w:tab/>
        <w:t xml:space="preserve"> :             Indian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Gender            </w:t>
        <w:tab/>
        <w:tab/>
        <w:t xml:space="preserve"> :             Male</w:t>
        <w:tab/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Date of Birth</w:t>
        <w:tab/>
        <w:tab/>
        <w:t xml:space="preserve"> :             June 22nd 1994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Status             </w:t>
        <w:tab/>
        <w:tab/>
        <w:t xml:space="preserve"> :             Unmarried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Languages known</w:t>
        <w:tab/>
        <w:t xml:space="preserve"> :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Telugu, English, Hindi.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Hobbies</w:t>
        <w:tab/>
        <w:tab/>
        <w:t xml:space="preserve"> :</w:t>
        <w:tab/>
        <w:t xml:space="preserve">   Listening to music, dancing, playing shuttle &amp; cricket.                                                             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Permanent Address  </w:t>
      </w:r>
      <w:r w:rsidRPr="00000000">
        <w:rPr>
          <w:rFonts w:ascii="Garamond" w:eastAsia="Garamond" w:hAnsi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ab/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:</w:t>
      </w:r>
      <w:r w:rsidRPr="00000000">
        <w:rPr>
          <w:rFonts w:ascii="Garamond" w:eastAsia="Garamond" w:hAnsi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  <w:tab/>
        <w:t xml:space="preserve">   P.Jeevan Kumar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,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ab/>
        <w:tab/>
        <w:tab/>
        <w:tab/>
        <w:t xml:space="preserve">   S/o.P.v.naidu,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ab/>
        <w:tab/>
        <w:tab/>
        <w:tab/>
        <w:t xml:space="preserve">   Door.no:13-2-18,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ab/>
        <w:tab/>
        <w:tab/>
        <w:tab/>
        <w:t xml:space="preserve">   B.C.Road,</w:t>
        <w:tab/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ab/>
        <w:tab/>
        <w:tab/>
        <w:tab/>
        <w:t xml:space="preserve">   New Gajuwaka,</w:t>
      </w:r>
    </w:p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ab/>
        <w:tab/>
        <w:tab/>
        <w:tab/>
        <w:t xml:space="preserve">   Visakhapatnam,Andhra Pradesh - 530026.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2240" w:h="15840"/>
      <w:pgMar w:top="1440" w:right="1440" w:bottom="1440" w:left="1440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Verdana">
    <w:charset w:val="00"/>
    <w:family w:val="auto"/>
    <w:pitch w:val="default"/>
  </w:font>
  <w:font w:name="Arial">
    <w:charset w:val="00"/>
    <w:family w:val="auto"/>
    <w:pitch w:val="default"/>
  </w:font>
  <w:font w:name="Garamond">
    <w:charset w:val="00"/>
    <w:family w:val="auto"/>
    <w:pitch w:val="default"/>
    <w:embedRegular r:id="rId1" w:fontKey="{EB433D06-2363-44E1-9DA5-1806D61949CA}"/>
    <w:embedBold r:id="rId2" w:fontKey="{F95328E4-7E36-4F7A-B180-1C806611B50B}"/>
    <w:embedItalic r:id="rId3" w:fontKey="{6DED4596-E9E9-4D4F-AC1A-59C7C2E0D71E}"/>
    <w:embedBoldItalic r:id="rId4" w:fontKey="{C55395A2-67B3-4698-8B64-3E3404A35E34}"/>
  </w:font>
  <w:font w:name="Helvetica Neue">
    <w:charset w:val="00"/>
    <w:family w:val="auto"/>
    <w:pitch w:val="default"/>
    <w:embedRegular r:id="rId5" w:fontKey="{59F1BA1C-85F0-4F23-9A65-59DFF8FB3312}"/>
    <w:embedBold r:id="rId6" w:fontKey="{0E2FADBD-0495-4332-B30C-78D2BEADD0E9}"/>
    <w:embedItalic r:id="rId7" w:fontKey="{2442C5EF-6A9A-4B12-BC8E-3BBB0DA6DB86}"/>
    <w:embedBoldItalic r:id="rId8" w:fontKey="{2AD73540-344C-473F-8FB8-C39D314DA21C}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E76900"/>
    <w:multiLevelType w:val="hybridMultilevel"/>
    <w:tmpl w:val="00000000"/>
    <w:lvl w:ilvl="0">
      <w:start w:val="1"/>
      <w:numFmt w:val="bullet"/>
      <w:lvlText w:val="❖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>
    <w:nsid w:val="09CAE049"/>
    <w:multiLevelType w:val="hybridMultilevel"/>
    <w:tmpl w:val="00000000"/>
    <w:lvl w:ilvl="0">
      <w:start w:val="1"/>
      <w:numFmt w:val="bullet"/>
      <w:lvlText w:val="❖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">
    <w:nsid w:val="0D8C67B6"/>
    <w:multiLevelType w:val="hybridMultilevel"/>
    <w:tmpl w:val="00000000"/>
    <w:lvl w:ilvl="0">
      <w:start w:val="1"/>
      <w:numFmt w:val="bullet"/>
      <w:lvlText w:val="❖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3">
    <w:nsid w:val="16868051"/>
    <w:multiLevelType w:val="hybridMultilevel"/>
    <w:tmpl w:val="00000000"/>
    <w:lvl w:ilvl="0">
      <w:start w:val="1"/>
      <w:numFmt w:val="bullet"/>
      <w:lvlText w:val="❖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4">
    <w:nsid w:val="1EFD5D08"/>
    <w:multiLevelType w:val="hybridMultilevel"/>
    <w:tmpl w:val="00000000"/>
    <w:lvl w:ilvl="0">
      <w:start w:val="1"/>
      <w:numFmt w:val="bullet"/>
      <w:lvlText w:val="❖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5">
    <w:nsid w:val="41EAC7BF"/>
    <w:multiLevelType w:val="hybridMultilevel"/>
    <w:tmpl w:val="00000000"/>
    <w:lvl w:ilvl="0">
      <w:start w:val="1"/>
      <w:numFmt w:val="bullet"/>
      <w:lvlText w:val="❖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6">
    <w:nsid w:val="5194BBE0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6D795EDB"/>
    <w:multiLevelType w:val="hybridMultilevel"/>
    <w:tmpl w:val="00000000"/>
    <w:lvl w:ilvl="0">
      <w:start w:val="1"/>
      <w:numFmt w:val="bullet"/>
      <w:lvlText w:val="❖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0" w:line="240" w:lineRule="auto"/>
      <w:ind w:left="0" w:right="0" w:firstLine="0"/>
      <w:jc w:val="left"/>
      <w:outlineLvl w:val="1"/>
    </w:pPr>
    <w:rPr>
      <w:rFonts w:ascii="Cambria" w:eastAsia="Cambria" w:hAnsi="Cambria" w:cs="Cambria"/>
      <w:b/>
      <w:i w:val="0"/>
      <w:smallCaps w:val="0"/>
      <w:strike w:val="0"/>
      <w:color w:val="4F81BD"/>
      <w:sz w:val="26"/>
      <w:szCs w:val="26"/>
      <w:u w:val="none"/>
      <w:shd w:val="clear" w:color="auto" w:fill="auto"/>
      <w:vertAlign w:val="baseline"/>
    </w:rPr>
  </w:style>
  <w:style w:type="paragraph" w:styleId="Heading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40" w:line="240" w:lineRule="auto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40" w:lineRule="auto"/>
      <w:ind w:left="0" w:right="0" w:firstLine="0"/>
      <w:jc w:val="left"/>
      <w:outlineLvl w:val="4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0" w:line="240" w:lineRule="auto"/>
      <w:ind w:left="0" w:right="0" w:firstLine="0"/>
      <w:jc w:val="both"/>
      <w:outlineLvl w:val="5"/>
    </w:pPr>
    <w:rPr>
      <w:rFonts w:ascii="Garamond" w:eastAsia="Garamond" w:hAnsi="Garamond" w:cs="Garamond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Subtitle">
    <w:name w:val="Sub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0295b247b08828fb884749eb091915300e1966b274d046363c15076e4ecfa07e9a86cc384cde9c370d99ad6a3af22255&amp;jobId=MjAxOTAxI015ajNPdlpaOVE9PV8xNTQ3ODgwNDI5&amp;compId=9b249739516b4369ce2f7d7c0c8b7f5966995f75a1421ea2&amp;uid=115818169425418201547881401&amp;userId=4287298daf618e8956b39792334a137d049e2e655dcd4cd27e048c3bd0bbd3be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