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6.4.0.0 -->
  <w:body>
    <w:p w:rsidR="008508DB" w:rsidRPr="008508DB" w:rsidP="00AC2151">
      <w:pPr>
        <w:pStyle w:val="Default"/>
        <w:rPr>
          <w:rFonts w:asciiTheme="majorHAnsi" w:hAnsiTheme="majorHAnsi"/>
          <w:b/>
        </w:rPr>
      </w:pPr>
      <w:r w:rsidRPr="00510752">
        <w:rPr>
          <w:rFonts w:asciiTheme="majorHAnsi" w:hAnsiTheme="majorHAnsi"/>
          <w:b/>
        </w:rPr>
        <w:t xml:space="preserve">                                   </w:t>
      </w:r>
      <w:r w:rsidRPr="00510752" w:rsidR="007831B7">
        <w:rPr>
          <w:rFonts w:asciiTheme="majorHAnsi" w:hAnsiTheme="majorHAnsi"/>
          <w:b/>
        </w:rPr>
        <w:t xml:space="preserve">    </w:t>
      </w:r>
      <w:r w:rsidRPr="00510752">
        <w:rPr>
          <w:rFonts w:asciiTheme="majorHAnsi" w:hAnsiTheme="majorHAnsi"/>
          <w:b/>
        </w:rPr>
        <w:t xml:space="preserve"> </w:t>
      </w:r>
      <w:r w:rsidR="00510752">
        <w:rPr>
          <w:rFonts w:asciiTheme="majorHAnsi" w:hAnsiTheme="majorHAnsi"/>
          <w:b/>
        </w:rPr>
        <w:t xml:space="preserve">                              </w:t>
      </w:r>
      <w:r>
        <w:rPr>
          <w:rFonts w:asciiTheme="majorHAnsi" w:hAnsiTheme="majorHAnsi"/>
          <w:b/>
        </w:rPr>
        <w:t xml:space="preserve">  </w:t>
      </w:r>
      <w:r w:rsidRPr="004E1050">
        <w:rPr>
          <w:rFonts w:asciiTheme="majorHAnsi" w:hAnsiTheme="majorHAnsi"/>
          <w:b/>
          <w:sz w:val="28"/>
        </w:rPr>
        <w:t>WASIM AKRAM</w:t>
      </w:r>
    </w:p>
    <w:p w:rsidR="001152AA" w:rsidRPr="00510752">
      <w:pPr>
        <w:pStyle w:val="NoSpacing"/>
        <w:jc w:val="center"/>
        <w:rPr>
          <w:rFonts w:eastAsia="DejaVu Sans" w:asciiTheme="majorHAnsi" w:hAnsiTheme="majorHAnsi" w:cs="DejaVu Sans"/>
          <w:b/>
          <w:lang w:val="en-IN" w:bidi="hi-IN"/>
        </w:rPr>
      </w:pPr>
      <w:r w:rsidRPr="00510752">
        <w:rPr>
          <w:rFonts w:eastAsia="DejaVu Sans" w:asciiTheme="majorHAnsi" w:hAnsiTheme="majorHAnsi" w:cs="DejaVu Sans"/>
          <w:b/>
          <w:lang w:val="en-IN" w:bidi="hi-IN"/>
        </w:rPr>
        <w:t>S/o.</w:t>
      </w:r>
      <w:r w:rsidRPr="00510752" w:rsidR="003B27CD">
        <w:rPr>
          <w:rFonts w:eastAsia="DejaVu Sans" w:asciiTheme="majorHAnsi" w:hAnsiTheme="majorHAnsi" w:cs="DejaVu Sans"/>
          <w:b/>
          <w:lang w:val="en-IN" w:bidi="hi-IN"/>
        </w:rPr>
        <w:t xml:space="preserve"> </w:t>
      </w:r>
      <w:r w:rsidRPr="00510752">
        <w:rPr>
          <w:rFonts w:eastAsia="DejaVu Sans" w:asciiTheme="majorHAnsi" w:hAnsiTheme="majorHAnsi" w:cs="DejaVu Sans"/>
          <w:b/>
          <w:lang w:val="en-IN" w:bidi="hi-IN"/>
        </w:rPr>
        <w:t>AKHRAT ALI</w:t>
      </w:r>
      <w:r w:rsidRPr="00510752" w:rsidR="00B625FA">
        <w:rPr>
          <w:rFonts w:eastAsia="DejaVu Sans" w:asciiTheme="majorHAnsi" w:hAnsiTheme="majorHAnsi" w:cs="DejaVu Sans"/>
          <w:b/>
          <w:lang w:val="en-IN" w:bidi="hi-IN"/>
        </w:rPr>
        <w:t>,</w:t>
      </w:r>
      <w:r w:rsidRPr="00510752" w:rsidR="003B27CD">
        <w:rPr>
          <w:rFonts w:eastAsia="DejaVu Sans" w:asciiTheme="majorHAnsi" w:hAnsiTheme="majorHAnsi" w:cs="DejaVu Sans"/>
          <w:b/>
          <w:lang w:val="en-IN" w:bidi="hi-IN"/>
        </w:rPr>
        <w:t xml:space="preserve"> </w:t>
      </w:r>
      <w:r w:rsidRPr="00510752">
        <w:rPr>
          <w:rFonts w:eastAsia="DejaVu Sans" w:asciiTheme="majorHAnsi" w:hAnsiTheme="majorHAnsi" w:cs="DejaVu Sans"/>
          <w:b/>
          <w:lang w:val="en-IN" w:bidi="hi-IN"/>
        </w:rPr>
        <w:t>VILL-LANGIGAON,</w:t>
      </w:r>
      <w:r w:rsidRPr="00510752" w:rsidR="001E74CE">
        <w:rPr>
          <w:rFonts w:eastAsia="DejaVu Sans" w:asciiTheme="majorHAnsi" w:hAnsiTheme="majorHAnsi" w:cs="DejaVu Sans"/>
          <w:b/>
          <w:lang w:val="en-IN" w:bidi="hi-IN"/>
        </w:rPr>
        <w:t xml:space="preserve"> </w:t>
      </w:r>
      <w:r w:rsidRPr="00510752">
        <w:rPr>
          <w:rFonts w:eastAsia="DejaVu Sans" w:asciiTheme="majorHAnsi" w:hAnsiTheme="majorHAnsi" w:cs="DejaVu Sans"/>
          <w:b/>
          <w:lang w:val="en-IN" w:bidi="hi-IN"/>
        </w:rPr>
        <w:t>P.O-KUWARITOL,</w:t>
      </w:r>
      <w:r w:rsidRPr="00510752" w:rsidR="001E74CE">
        <w:rPr>
          <w:rFonts w:eastAsia="DejaVu Sans" w:asciiTheme="majorHAnsi" w:hAnsiTheme="majorHAnsi" w:cs="DejaVu Sans"/>
          <w:b/>
          <w:lang w:val="en-IN" w:bidi="hi-IN"/>
        </w:rPr>
        <w:t xml:space="preserve"> </w:t>
      </w:r>
      <w:r w:rsidRPr="00510752">
        <w:rPr>
          <w:rFonts w:eastAsia="DejaVu Sans" w:asciiTheme="majorHAnsi" w:hAnsiTheme="majorHAnsi" w:cs="DejaVu Sans"/>
          <w:b/>
          <w:lang w:val="en-IN" w:bidi="hi-IN"/>
        </w:rPr>
        <w:t>P.S-KALIABOR,</w:t>
      </w:r>
      <w:r w:rsidRPr="00510752" w:rsidR="001E74CE">
        <w:rPr>
          <w:rFonts w:eastAsia="DejaVu Sans" w:asciiTheme="majorHAnsi" w:hAnsiTheme="majorHAnsi" w:cs="DejaVu Sans"/>
          <w:b/>
          <w:lang w:val="en-IN" w:bidi="hi-IN"/>
        </w:rPr>
        <w:t xml:space="preserve"> </w:t>
      </w:r>
      <w:r w:rsidRPr="00510752">
        <w:rPr>
          <w:rFonts w:eastAsia="DejaVu Sans" w:asciiTheme="majorHAnsi" w:hAnsiTheme="majorHAnsi" w:cs="DejaVu Sans"/>
          <w:b/>
          <w:lang w:val="en-IN" w:bidi="hi-IN"/>
        </w:rPr>
        <w:t>DIST.-</w:t>
      </w:r>
      <w:r w:rsidRPr="00510752" w:rsidR="001E74CE">
        <w:rPr>
          <w:rFonts w:eastAsia="DejaVu Sans" w:asciiTheme="majorHAnsi" w:hAnsiTheme="majorHAnsi" w:cs="DejaVu Sans"/>
          <w:b/>
          <w:lang w:val="en-IN" w:bidi="hi-IN"/>
        </w:rPr>
        <w:t xml:space="preserve"> NAGAON(ASSAM),</w:t>
      </w:r>
      <w:r w:rsidRPr="00510752">
        <w:rPr>
          <w:rFonts w:eastAsia="DejaVu Sans" w:asciiTheme="majorHAnsi" w:hAnsiTheme="majorHAnsi" w:cs="DejaVu Sans"/>
          <w:b/>
          <w:lang w:val="en-IN" w:bidi="hi-IN"/>
        </w:rPr>
        <w:t>PIN-782137</w:t>
      </w:r>
    </w:p>
    <w:p w:rsidR="00102C28" w:rsidRPr="00510752" w:rsidP="00102C28">
      <w:pPr>
        <w:pStyle w:val="Default"/>
        <w:ind w:right="-2"/>
        <w:jc w:val="center"/>
        <w:rPr>
          <w:rFonts w:asciiTheme="majorHAnsi" w:hAnsiTheme="majorHAnsi"/>
          <w:b/>
        </w:rPr>
      </w:pPr>
      <w:r w:rsidRPr="00510752">
        <w:rPr>
          <w:rFonts w:asciiTheme="majorHAnsi" w:hAnsiTheme="majorHAnsi"/>
          <w:b/>
        </w:rPr>
        <w:t>Mobile:</w:t>
      </w:r>
      <w:r w:rsidRPr="00510752" w:rsidR="00BA2DC7">
        <w:rPr>
          <w:rFonts w:asciiTheme="majorHAnsi" w:hAnsiTheme="majorHAnsi"/>
          <w:b/>
        </w:rPr>
        <w:t>9870312726</w:t>
      </w:r>
      <w:r w:rsidRPr="00510752" w:rsidR="00293BE2">
        <w:rPr>
          <w:rFonts w:asciiTheme="majorHAnsi" w:hAnsiTheme="majorHAnsi"/>
          <w:b/>
        </w:rPr>
        <w:t xml:space="preserve"> </w:t>
      </w:r>
      <w:r w:rsidRPr="00510752" w:rsidR="00B625FA">
        <w:rPr>
          <w:rFonts w:asciiTheme="majorHAnsi" w:hAnsiTheme="majorHAnsi"/>
          <w:b/>
        </w:rPr>
        <w:t>; E-Mail:</w:t>
      </w:r>
      <w:r w:rsidRPr="00510752" w:rsidR="00AC2151">
        <w:rPr>
          <w:rFonts w:asciiTheme="majorHAnsi" w:hAnsiTheme="majorHAnsi"/>
          <w:b/>
        </w:rPr>
        <w:t xml:space="preserve"> wasimakram31051992@gmail.com</w:t>
      </w:r>
      <w:r w:rsidRPr="00510752" w:rsidR="00B625FA">
        <w:rPr>
          <w:rFonts w:asciiTheme="majorHAnsi" w:hAnsiTheme="majorHAnsi"/>
          <w:b/>
        </w:rPr>
        <w:t xml:space="preserve">  </w:t>
      </w:r>
    </w:p>
    <w:p w:rsidR="001152AA" w:rsidRPr="00510752" w:rsidP="00102C28">
      <w:pPr>
        <w:pStyle w:val="Default"/>
        <w:ind w:right="-2"/>
        <w:jc w:val="center"/>
        <w:rPr>
          <w:rFonts w:asciiTheme="majorHAnsi" w:hAnsiTheme="majorHAnsi"/>
          <w:b/>
        </w:rPr>
      </w:pPr>
      <w:r w:rsidRPr="00510752">
        <w:rPr>
          <w:rFonts w:asciiTheme="majorHAnsi" w:hAnsiTheme="majorHAnsi"/>
          <w:b/>
        </w:rPr>
        <w:t xml:space="preserve">       </w:t>
      </w:r>
      <w:r w:rsidRPr="00510752" w:rsidR="00B625FA">
        <w:rPr>
          <w:rFonts w:asciiTheme="majorHAnsi" w:hAnsiTheme="majorHAnsi"/>
          <w:b/>
        </w:rPr>
        <w:t>CIVIL ENGINEER - PROJECT MANAGEMENT/ CONSTRUCTION</w:t>
      </w:r>
      <w:r w:rsidR="00510752">
        <w:rPr>
          <w:rFonts w:asciiTheme="majorHAnsi" w:hAnsiTheme="majorHAnsi"/>
          <w:b/>
        </w:rPr>
        <w:t xml:space="preserve"> &amp; OPERATION MANAGEMENT</w:t>
      </w:r>
    </w:p>
    <w:p w:rsidR="001152AA" w:rsidRPr="006055C7" w:rsidP="006055C7">
      <w:pPr>
        <w:pStyle w:val="Default"/>
        <w:tabs>
          <w:tab w:val="left" w:pos="360"/>
        </w:tabs>
        <w:jc w:val="both"/>
        <w:rPr>
          <w:rFonts w:ascii="Tahoma" w:hAnsi="Tahoma" w:cs="Tahoma"/>
          <w:b/>
          <w:color w:val="1F497D" w:themeColor="text2"/>
          <w:sz w:val="22"/>
          <w:szCs w:val="20"/>
        </w:rPr>
      </w:pPr>
      <w:r w:rsidRPr="006055C7">
        <w:rPr>
          <w:rFonts w:ascii="Tahoma" w:hAnsi="Tahoma" w:cs="Tahoma"/>
          <w:b/>
          <w:noProof/>
          <w:color w:val="1F497D" w:themeColor="text2"/>
          <w:sz w:val="22"/>
          <w:szCs w:val="20"/>
          <w:lang w:val="en-US" w:eastAsia="en-US" w:bidi="ar-SA"/>
        </w:rPr>
        <w:drawing>
          <wp:inline distT="0" distB="0" distL="0" distR="0">
            <wp:extent cx="6838950" cy="95250"/>
            <wp:effectExtent l="0" t="0" r="0" b="0"/>
            <wp:docPr id="1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0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52AA" w:rsidRPr="006055C7" w:rsidP="006055C7">
      <w:pPr>
        <w:pStyle w:val="Default"/>
        <w:tabs>
          <w:tab w:val="left" w:pos="360"/>
        </w:tabs>
        <w:jc w:val="both"/>
        <w:rPr>
          <w:rFonts w:ascii="Tahoma" w:hAnsi="Tahoma" w:cs="Tahoma"/>
          <w:b/>
          <w:color w:val="1F497D" w:themeColor="text2"/>
          <w:sz w:val="22"/>
          <w:szCs w:val="20"/>
        </w:rPr>
      </w:pPr>
      <w:r w:rsidRPr="006055C7">
        <w:rPr>
          <w:rFonts w:ascii="Tahoma" w:hAnsi="Tahoma" w:cs="Tahoma"/>
          <w:b/>
          <w:color w:val="1F497D" w:themeColor="text2"/>
          <w:sz w:val="22"/>
          <w:szCs w:val="20"/>
        </w:rPr>
        <w:t>PROFILE</w:t>
      </w:r>
      <w:r w:rsidR="006055C7">
        <w:rPr>
          <w:rFonts w:ascii="Tahoma" w:hAnsi="Tahoma" w:cs="Tahoma"/>
          <w:b/>
          <w:color w:val="1F497D" w:themeColor="text2"/>
          <w:sz w:val="22"/>
          <w:szCs w:val="20"/>
        </w:rPr>
        <w:t>:</w:t>
      </w:r>
    </w:p>
    <w:p w:rsidR="001152AA" w:rsidP="00B926E3">
      <w:pPr>
        <w:pStyle w:val="Default"/>
        <w:numPr>
          <w:ilvl w:val="0"/>
          <w:numId w:val="1"/>
        </w:numPr>
        <w:jc w:val="both"/>
      </w:pPr>
      <w:r>
        <w:rPr>
          <w:rFonts w:ascii="Tahoma" w:hAnsi="Tahoma" w:cs="Tahoma"/>
          <w:sz w:val="20"/>
          <w:szCs w:val="20"/>
        </w:rPr>
        <w:t xml:space="preserve">Dynamic and result oriented professional with a </w:t>
      </w:r>
      <w:r w:rsidR="00207B61">
        <w:rPr>
          <w:rFonts w:ascii="Tahoma" w:hAnsi="Tahoma" w:cs="Tahoma"/>
          <w:b/>
          <w:sz w:val="20"/>
          <w:szCs w:val="20"/>
        </w:rPr>
        <w:t>track record of 5</w:t>
      </w:r>
      <w:r>
        <w:rPr>
          <w:rFonts w:ascii="Tahoma" w:hAnsi="Tahoma" w:cs="Tahoma"/>
          <w:b/>
          <w:sz w:val="20"/>
          <w:szCs w:val="20"/>
        </w:rPr>
        <w:t xml:space="preserve"> years in executing prestigious </w:t>
      </w:r>
      <w:r w:rsidR="006B088D">
        <w:rPr>
          <w:rFonts w:ascii="Tahoma" w:hAnsi="Tahoma" w:cs="Tahoma"/>
          <w:b/>
          <w:sz w:val="20"/>
          <w:szCs w:val="20"/>
        </w:rPr>
        <w:t xml:space="preserve">                           </w:t>
      </w:r>
      <w:r w:rsidR="006B088D">
        <w:rPr>
          <w:rFonts w:ascii="Tahoma" w:hAnsi="Tahoma" w:cs="Tahoma"/>
          <w:b/>
          <w:bCs/>
          <w:sz w:val="20"/>
          <w:szCs w:val="20"/>
          <w:lang w:val="en-US"/>
        </w:rPr>
        <w:t xml:space="preserve">            </w:t>
      </w:r>
      <w:r>
        <w:rPr>
          <w:rFonts w:ascii="Tahoma" w:hAnsi="Tahoma" w:cs="Tahoma"/>
          <w:b/>
          <w:bCs/>
          <w:sz w:val="20"/>
          <w:szCs w:val="20"/>
          <w:lang w:val="en-US"/>
        </w:rPr>
        <w:t xml:space="preserve"> </w:t>
      </w:r>
      <w:r w:rsidR="006B088D">
        <w:rPr>
          <w:rFonts w:ascii="Tahoma" w:hAnsi="Tahoma" w:cs="Tahoma"/>
          <w:b/>
          <w:sz w:val="20"/>
          <w:szCs w:val="20"/>
        </w:rPr>
        <w:t xml:space="preserve">        Civil</w:t>
      </w:r>
      <w:r w:rsidR="00B926E3">
        <w:rPr>
          <w:rFonts w:ascii="Tahoma" w:hAnsi="Tahoma" w:cs="Tahoma"/>
          <w:b/>
          <w:sz w:val="20"/>
          <w:szCs w:val="20"/>
        </w:rPr>
        <w:t xml:space="preserve"> &amp;</w:t>
      </w:r>
      <w:r>
        <w:rPr>
          <w:rFonts w:ascii="Tahoma" w:hAnsi="Tahoma" w:cs="Tahoma"/>
          <w:b/>
          <w:sz w:val="20"/>
          <w:szCs w:val="20"/>
        </w:rPr>
        <w:t xml:space="preserve"> Structural Construction Projects within defined cost/time parameters</w:t>
      </w:r>
    </w:p>
    <w:p w:rsidR="001152AA">
      <w:pPr>
        <w:pStyle w:val="Default"/>
        <w:numPr>
          <w:ilvl w:val="0"/>
          <w:numId w:val="1"/>
        </w:numPr>
        <w:jc w:val="both"/>
      </w:pPr>
      <w:r>
        <w:rPr>
          <w:rFonts w:ascii="Tahoma" w:hAnsi="Tahoma" w:cs="Tahoma"/>
          <w:sz w:val="20"/>
          <w:szCs w:val="20"/>
        </w:rPr>
        <w:t>Dexter</w:t>
      </w:r>
      <w:r w:rsidR="00AC2151">
        <w:rPr>
          <w:rFonts w:ascii="Tahoma" w:hAnsi="Tahoma" w:cs="Tahoma"/>
          <w:sz w:val="20"/>
          <w:szCs w:val="20"/>
        </w:rPr>
        <w:t>ous in project planning,</w:t>
      </w:r>
      <w:r>
        <w:rPr>
          <w:rFonts w:ascii="Tahoma" w:hAnsi="Tahoma" w:cs="Tahoma"/>
          <w:sz w:val="20"/>
          <w:szCs w:val="20"/>
        </w:rPr>
        <w:t xml:space="preserve"> engineering, scheduli</w:t>
      </w:r>
      <w:r w:rsidR="00AC2151">
        <w:rPr>
          <w:rFonts w:ascii="Tahoma" w:hAnsi="Tahoma" w:cs="Tahoma"/>
          <w:sz w:val="20"/>
          <w:szCs w:val="20"/>
        </w:rPr>
        <w:t>ng</w:t>
      </w:r>
      <w:r w:rsidR="00FD1AEF">
        <w:rPr>
          <w:rFonts w:ascii="Tahoma" w:hAnsi="Tahoma" w:cs="Tahoma"/>
          <w:sz w:val="20"/>
          <w:szCs w:val="20"/>
        </w:rPr>
        <w:t xml:space="preserve"> </w:t>
      </w:r>
      <w:r w:rsidR="00AC2151">
        <w:rPr>
          <w:rFonts w:ascii="Tahoma" w:hAnsi="Tahoma" w:cs="Tahoma"/>
          <w:sz w:val="20"/>
          <w:szCs w:val="20"/>
        </w:rPr>
        <w:t>,</w:t>
      </w:r>
      <w:r w:rsidR="00FD1AEF">
        <w:rPr>
          <w:rFonts w:ascii="Tahoma" w:hAnsi="Tahoma" w:cs="Tahoma"/>
          <w:sz w:val="20"/>
          <w:szCs w:val="20"/>
        </w:rPr>
        <w:t>estimating ,bill of quantity</w:t>
      </w:r>
      <w:r w:rsidR="00AC2151">
        <w:rPr>
          <w:rFonts w:ascii="Tahoma" w:hAnsi="Tahoma" w:cs="Tahoma"/>
          <w:sz w:val="20"/>
          <w:szCs w:val="20"/>
        </w:rPr>
        <w:t>,</w:t>
      </w:r>
      <w:r w:rsidR="00FD1AEF"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t>site management,</w:t>
      </w:r>
      <w:r w:rsidR="00FD1AEF">
        <w:rPr>
          <w:rFonts w:ascii="Tahoma" w:hAnsi="Tahoma" w:cs="Tahoma"/>
          <w:sz w:val="20"/>
          <w:szCs w:val="20"/>
        </w:rPr>
        <w:t xml:space="preserve"> labour maintenance, layout,</w:t>
      </w:r>
      <w:r>
        <w:rPr>
          <w:rFonts w:ascii="Tahoma" w:hAnsi="Tahoma" w:cs="Tahoma"/>
          <w:sz w:val="20"/>
          <w:szCs w:val="20"/>
        </w:rPr>
        <w:t xml:space="preserve"> quality management, mapping requirements of equipment, defining technical specifications, driving procurement initiatives to ensure availability of inputs, reviews &amp; final project delivery</w:t>
      </w:r>
    </w:p>
    <w:p w:rsidR="001152AA">
      <w:pPr>
        <w:pStyle w:val="Default"/>
        <w:numPr>
          <w:ilvl w:val="0"/>
          <w:numId w:val="1"/>
        </w:numPr>
        <w:jc w:val="both"/>
      </w:pPr>
      <w:r>
        <w:rPr>
          <w:rFonts w:ascii="Tahoma" w:hAnsi="Tahoma" w:cs="Tahoma"/>
          <w:sz w:val="20"/>
          <w:szCs w:val="20"/>
        </w:rPr>
        <w:t xml:space="preserve">Adept at </w:t>
      </w:r>
      <w:r>
        <w:rPr>
          <w:rFonts w:ascii="Tahoma" w:hAnsi="Tahoma" w:cs="Tahoma"/>
          <w:b/>
          <w:sz w:val="20"/>
          <w:szCs w:val="20"/>
        </w:rPr>
        <w:t>drawing materials, equipment, manpower needs, site safety, contractor &amp; compliance management and arranging resource inputs on most competitive terms</w:t>
      </w:r>
      <w:r>
        <w:rPr>
          <w:rFonts w:ascii="Tahoma" w:hAnsi="Tahoma" w:cs="Tahoma"/>
          <w:sz w:val="20"/>
          <w:szCs w:val="20"/>
        </w:rPr>
        <w:t xml:space="preserve"> along with structuring of project budget and implementation of cost reduction techniques to contain expenditure within agreed limits</w:t>
      </w:r>
    </w:p>
    <w:p w:rsidR="001152AA">
      <w:pPr>
        <w:pStyle w:val="Default"/>
        <w:numPr>
          <w:ilvl w:val="0"/>
          <w:numId w:val="2"/>
        </w:numPr>
        <w:jc w:val="both"/>
      </w:pPr>
      <w:r>
        <w:rPr>
          <w:rFonts w:ascii="Tahoma" w:hAnsi="Tahoma" w:cs="Tahoma"/>
          <w:sz w:val="20"/>
          <w:szCs w:val="20"/>
        </w:rPr>
        <w:t>Established credibility in</w:t>
      </w:r>
      <w:r>
        <w:rPr>
          <w:rFonts w:ascii="Tahoma" w:hAnsi="Tahoma" w:cs="Tahoma"/>
          <w:b/>
          <w:sz w:val="20"/>
          <w:szCs w:val="20"/>
        </w:rPr>
        <w:t xml:space="preserve"> spearheading the entire project management initiatives right from conceptualization, strategic &amp; project planning</w:t>
      </w:r>
      <w:r>
        <w:rPr>
          <w:rFonts w:ascii="Tahoma" w:hAnsi="Tahoma" w:cs="Tahoma"/>
          <w:sz w:val="20"/>
          <w:szCs w:val="20"/>
        </w:rPr>
        <w:t xml:space="preserve"> within the set parameters and operational analysis</w:t>
      </w:r>
    </w:p>
    <w:p w:rsidR="001152AA">
      <w:pPr>
        <w:pStyle w:val="Default"/>
        <w:jc w:val="both"/>
      </w:pPr>
      <w:r>
        <w:rPr>
          <w:rFonts w:ascii="Tahoma" w:hAnsi="Tahoma" w:cs="Tahoma"/>
          <w:noProof/>
          <w:sz w:val="20"/>
          <w:szCs w:val="20"/>
          <w:lang w:val="en-US" w:eastAsia="en-US" w:bidi="ar-SA"/>
        </w:rPr>
        <w:drawing>
          <wp:inline distT="0" distB="0" distL="0" distR="0">
            <wp:extent cx="6838950" cy="95250"/>
            <wp:effectExtent l="0" t="0" r="0" b="0"/>
            <wp:docPr id="2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0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31B7" w:rsidP="007831B7">
      <w:pPr>
        <w:pStyle w:val="Default"/>
        <w:tabs>
          <w:tab w:val="left" w:pos="360"/>
        </w:tabs>
        <w:jc w:val="both"/>
        <w:rPr>
          <w:rFonts w:ascii="Tahoma" w:hAnsi="Tahoma" w:cs="Tahoma"/>
          <w:b/>
          <w:color w:val="1F497D" w:themeColor="text2"/>
          <w:sz w:val="22"/>
          <w:szCs w:val="20"/>
        </w:rPr>
      </w:pPr>
      <w:r w:rsidRPr="006055C7">
        <w:rPr>
          <w:rFonts w:ascii="Tahoma" w:hAnsi="Tahoma" w:cs="Tahoma"/>
          <w:b/>
          <w:color w:val="1F497D" w:themeColor="text2"/>
          <w:sz w:val="22"/>
          <w:szCs w:val="20"/>
        </w:rPr>
        <w:t>EDUCATION</w:t>
      </w:r>
      <w:r w:rsidRPr="006055C7" w:rsidR="006055C7">
        <w:rPr>
          <w:rFonts w:ascii="Tahoma" w:hAnsi="Tahoma" w:cs="Tahoma"/>
          <w:b/>
          <w:color w:val="1F497D" w:themeColor="text2"/>
          <w:sz w:val="22"/>
          <w:szCs w:val="20"/>
        </w:rPr>
        <w:t>:</w:t>
      </w:r>
    </w:p>
    <w:p w:rsidR="00EC7B04" w:rsidP="00EC7B04">
      <w:pPr>
        <w:pStyle w:val="Default"/>
        <w:numPr>
          <w:ilvl w:val="0"/>
          <w:numId w:val="2"/>
        </w:numPr>
        <w:jc w:val="both"/>
        <w:rPr>
          <w:rFonts w:asciiTheme="majorHAnsi" w:hAnsiTheme="majorHAnsi"/>
          <w:b/>
        </w:rPr>
      </w:pPr>
      <w:r w:rsidRPr="00436908">
        <w:rPr>
          <w:rFonts w:asciiTheme="majorHAnsi" w:hAnsiTheme="majorHAnsi"/>
          <w:b/>
        </w:rPr>
        <w:t>B. Tech in Civil Engineering (2015-2018)</w:t>
      </w:r>
      <w:r>
        <w:rPr>
          <w:rFonts w:asciiTheme="majorHAnsi" w:hAnsiTheme="majorHAnsi"/>
          <w:b/>
        </w:rPr>
        <w:t xml:space="preserve"> from A.P.J Abdul Kalam Technical University (Lucknow) with an aggregate percentage of 72.00%.</w:t>
      </w:r>
    </w:p>
    <w:p w:rsidR="00EC7B04" w:rsidRPr="00436908" w:rsidP="00EC7B04">
      <w:pPr>
        <w:pStyle w:val="Default"/>
        <w:numPr>
          <w:ilvl w:val="0"/>
          <w:numId w:val="2"/>
        </w:numPr>
        <w:jc w:val="both"/>
        <w:rPr>
          <w:rFonts w:asciiTheme="majorHAnsi" w:hAnsiTheme="majorHAnsi"/>
          <w:b/>
        </w:rPr>
      </w:pPr>
      <w:r w:rsidRPr="00436908">
        <w:rPr>
          <w:rFonts w:asciiTheme="majorHAnsi" w:hAnsiTheme="majorHAnsi"/>
          <w:b/>
        </w:rPr>
        <w:t>Diploma in Civil Engineering (2010-2013)</w:t>
      </w:r>
      <w:r>
        <w:rPr>
          <w:rFonts w:asciiTheme="majorHAnsi" w:hAnsiTheme="majorHAnsi"/>
          <w:b/>
        </w:rPr>
        <w:t xml:space="preserve"> from Nowgong Polytechnic</w:t>
      </w:r>
      <w:r w:rsidR="001C42A3">
        <w:rPr>
          <w:rFonts w:asciiTheme="majorHAnsi" w:hAnsiTheme="majorHAnsi"/>
          <w:b/>
        </w:rPr>
        <w:t xml:space="preserve"> </w:t>
      </w:r>
      <w:r>
        <w:rPr>
          <w:rFonts w:asciiTheme="majorHAnsi" w:hAnsiTheme="majorHAnsi"/>
          <w:b/>
        </w:rPr>
        <w:t>(Assam) with an aggregate percentage of 73.00%.</w:t>
      </w:r>
    </w:p>
    <w:p w:rsidR="00EC7B04" w:rsidRPr="00436908" w:rsidP="00EC7B04">
      <w:pPr>
        <w:pStyle w:val="Default"/>
        <w:numPr>
          <w:ilvl w:val="0"/>
          <w:numId w:val="2"/>
        </w:numPr>
        <w:jc w:val="both"/>
        <w:rPr>
          <w:rFonts w:asciiTheme="majorHAnsi" w:hAnsiTheme="majorHAnsi"/>
          <w:b/>
        </w:rPr>
      </w:pPr>
      <w:r w:rsidRPr="00436908">
        <w:rPr>
          <w:rFonts w:asciiTheme="majorHAnsi" w:hAnsiTheme="majorHAnsi"/>
          <w:b/>
        </w:rPr>
        <w:t>H.S.(SCIENCE) passed in 2010</w:t>
      </w:r>
      <w:r w:rsidR="001C42A3">
        <w:rPr>
          <w:rFonts w:asciiTheme="majorHAnsi" w:hAnsiTheme="majorHAnsi"/>
          <w:b/>
        </w:rPr>
        <w:t xml:space="preserve"> from A.H.S.E.C board with 58.00%</w:t>
      </w:r>
    </w:p>
    <w:p w:rsidR="00E1733E" w:rsidRPr="00E1733E" w:rsidP="00E1733E">
      <w:pPr>
        <w:pStyle w:val="Default"/>
        <w:numPr>
          <w:ilvl w:val="0"/>
          <w:numId w:val="2"/>
        </w:numPr>
        <w:jc w:val="both"/>
        <w:rPr>
          <w:rFonts w:asciiTheme="majorHAnsi" w:hAnsiTheme="majorHAnsi"/>
          <w:b/>
        </w:rPr>
      </w:pPr>
      <w:r w:rsidRPr="00436908">
        <w:rPr>
          <w:rFonts w:asciiTheme="majorHAnsi" w:hAnsiTheme="majorHAnsi"/>
          <w:b/>
        </w:rPr>
        <w:t>H.S.L.C passed in 2008</w:t>
      </w:r>
      <w:r w:rsidR="001C42A3">
        <w:rPr>
          <w:rFonts w:asciiTheme="majorHAnsi" w:hAnsiTheme="majorHAnsi"/>
          <w:b/>
        </w:rPr>
        <w:t xml:space="preserve"> from S.E.B.A board with 69.00%.</w:t>
      </w:r>
    </w:p>
    <w:p w:rsidR="001152AA">
      <w:pPr>
        <w:pStyle w:val="Default"/>
        <w:rPr>
          <w:rFonts w:ascii="Tahoma" w:hAnsi="Tahoma" w:cs="Tahoma"/>
          <w:b/>
          <w:color w:val="1F497D" w:themeColor="text2"/>
          <w:sz w:val="22"/>
          <w:szCs w:val="20"/>
        </w:rPr>
      </w:pPr>
      <w:r w:rsidRPr="0090465E">
        <w:rPr>
          <w:rFonts w:ascii="Tahoma" w:hAnsi="Tahoma" w:cs="Tahoma"/>
          <w:b/>
          <w:color w:val="1F497D" w:themeColor="text2"/>
          <w:sz w:val="22"/>
          <w:szCs w:val="20"/>
        </w:rPr>
        <w:t>PROFESSIONAL EXPERIENCE</w:t>
      </w:r>
      <w:r w:rsidR="0090465E">
        <w:rPr>
          <w:rFonts w:ascii="Tahoma" w:hAnsi="Tahoma" w:cs="Tahoma"/>
          <w:b/>
          <w:color w:val="1F497D" w:themeColor="text2"/>
          <w:sz w:val="22"/>
          <w:szCs w:val="20"/>
        </w:rPr>
        <w:t>:</w:t>
      </w:r>
    </w:p>
    <w:p w:rsidR="00510752" w:rsidRPr="00CC7010" w:rsidP="00510752">
      <w:pPr>
        <w:pStyle w:val="Default"/>
        <w:numPr>
          <w:ilvl w:val="0"/>
          <w:numId w:val="7"/>
        </w:numPr>
        <w:rPr>
          <w:rFonts w:asciiTheme="majorHAnsi" w:hAnsiTheme="majorHAnsi"/>
          <w:b/>
        </w:rPr>
      </w:pPr>
      <w:r w:rsidRPr="00CC7010">
        <w:rPr>
          <w:rFonts w:asciiTheme="majorHAnsi" w:hAnsiTheme="majorHAnsi"/>
          <w:b/>
        </w:rPr>
        <w:t xml:space="preserve">Organization: </w:t>
      </w:r>
      <w:r>
        <w:rPr>
          <w:rFonts w:asciiTheme="majorHAnsi" w:hAnsiTheme="majorHAnsi"/>
          <w:b/>
        </w:rPr>
        <w:t xml:space="preserve">Reliance jio </w:t>
      </w:r>
    </w:p>
    <w:p w:rsidR="00510752" w:rsidRPr="00CC7010" w:rsidP="00510752">
      <w:pPr>
        <w:pStyle w:val="Default"/>
        <w:ind w:left="720"/>
        <w:rPr>
          <w:rFonts w:asciiTheme="majorHAnsi" w:hAnsiTheme="majorHAnsi"/>
          <w:b/>
        </w:rPr>
      </w:pPr>
      <w:r w:rsidRPr="00CC7010">
        <w:rPr>
          <w:rFonts w:asciiTheme="majorHAnsi" w:hAnsiTheme="majorHAnsi"/>
          <w:b/>
        </w:rPr>
        <w:t xml:space="preserve">Designation: </w:t>
      </w:r>
      <w:r>
        <w:rPr>
          <w:rFonts w:asciiTheme="majorHAnsi" w:hAnsiTheme="majorHAnsi"/>
          <w:b/>
        </w:rPr>
        <w:t>Mast Execution Engineer</w:t>
      </w:r>
    </w:p>
    <w:p w:rsidR="008508DB" w:rsidP="008508DB">
      <w:pPr>
        <w:pStyle w:val="Default"/>
        <w:ind w:left="720"/>
        <w:rPr>
          <w:rFonts w:asciiTheme="majorHAnsi" w:hAnsiTheme="majorHAnsi"/>
          <w:b/>
        </w:rPr>
      </w:pPr>
      <w:r w:rsidRPr="00CC7010">
        <w:rPr>
          <w:rFonts w:asciiTheme="majorHAnsi" w:hAnsiTheme="majorHAnsi"/>
          <w:b/>
        </w:rPr>
        <w:t>Duration: 1</w:t>
      </w:r>
      <w:r>
        <w:rPr>
          <w:rFonts w:asciiTheme="majorHAnsi" w:hAnsiTheme="majorHAnsi"/>
          <w:b/>
        </w:rPr>
        <w:t>5</w:t>
      </w:r>
      <w:r w:rsidRPr="007561BF">
        <w:rPr>
          <w:rFonts w:asciiTheme="majorHAnsi" w:hAnsiTheme="majorHAnsi"/>
          <w:b/>
          <w:vertAlign w:val="superscript"/>
        </w:rPr>
        <w:t>th</w:t>
      </w:r>
      <w:r>
        <w:rPr>
          <w:rFonts w:asciiTheme="majorHAnsi" w:hAnsiTheme="majorHAnsi"/>
          <w:b/>
        </w:rPr>
        <w:t xml:space="preserve"> February</w:t>
      </w:r>
      <w:r w:rsidRPr="00CC7010">
        <w:rPr>
          <w:rFonts w:asciiTheme="majorHAnsi" w:hAnsiTheme="majorHAnsi"/>
          <w:b/>
        </w:rPr>
        <w:t xml:space="preserve"> 201</w:t>
      </w:r>
      <w:r>
        <w:rPr>
          <w:rFonts w:asciiTheme="majorHAnsi" w:hAnsiTheme="majorHAnsi"/>
          <w:b/>
        </w:rPr>
        <w:t>8</w:t>
      </w:r>
      <w:r w:rsidRPr="00CC7010">
        <w:rPr>
          <w:rFonts w:asciiTheme="majorHAnsi" w:hAnsiTheme="majorHAnsi"/>
          <w:b/>
        </w:rPr>
        <w:t xml:space="preserve"> To</w:t>
      </w:r>
      <w:r>
        <w:rPr>
          <w:rFonts w:asciiTheme="majorHAnsi" w:hAnsiTheme="majorHAnsi"/>
          <w:b/>
        </w:rPr>
        <w:t xml:space="preserve"> till now</w:t>
      </w:r>
    </w:p>
    <w:p w:rsidR="00510752" w:rsidP="008508DB">
      <w:pPr>
        <w:pStyle w:val="Default"/>
        <w:ind w:left="720"/>
        <w:rPr>
          <w:rFonts w:asciiTheme="majorHAnsi" w:hAnsiTheme="majorHAnsi"/>
          <w:b/>
        </w:rPr>
      </w:pPr>
      <w:r w:rsidRPr="00CC7010">
        <w:rPr>
          <w:rFonts w:asciiTheme="majorHAnsi" w:hAnsiTheme="majorHAnsi"/>
          <w:b/>
        </w:rPr>
        <w:t xml:space="preserve">Location: </w:t>
      </w:r>
      <w:r>
        <w:rPr>
          <w:rFonts w:asciiTheme="majorHAnsi" w:hAnsiTheme="majorHAnsi"/>
          <w:b/>
        </w:rPr>
        <w:t>Jaipur</w:t>
      </w:r>
    </w:p>
    <w:p w:rsidR="00510752" w:rsidP="00510752">
      <w:pPr>
        <w:pStyle w:val="Default"/>
        <w:tabs>
          <w:tab w:val="left" w:pos="0"/>
          <w:tab w:val="clear" w:pos="709"/>
        </w:tabs>
        <w:jc w:val="both"/>
        <w:rPr>
          <w:rFonts w:asciiTheme="majorHAnsi" w:hAnsiTheme="majorHAnsi" w:cs="Tahoma"/>
          <w:b/>
        </w:rPr>
      </w:pPr>
      <w:r w:rsidRPr="006055C7">
        <w:rPr>
          <w:rFonts w:asciiTheme="majorHAnsi" w:hAnsiTheme="majorHAnsi" w:cs="Tahoma"/>
          <w:b/>
        </w:rPr>
        <w:t>Roles and Responsibilities:</w:t>
      </w:r>
    </w:p>
    <w:p w:rsidR="00510752" w:rsidRPr="00527384" w:rsidP="00510752">
      <w:pPr>
        <w:pStyle w:val="Default"/>
        <w:numPr>
          <w:ilvl w:val="0"/>
          <w:numId w:val="9"/>
        </w:numPr>
        <w:rPr>
          <w:rFonts w:asciiTheme="majorHAnsi" w:hAnsiTheme="majorHAnsi"/>
          <w:b/>
        </w:rPr>
      </w:pPr>
      <w:r>
        <w:rPr>
          <w:rFonts w:ascii="Tahoma" w:hAnsi="Tahoma" w:cs="Tahoma"/>
          <w:sz w:val="20"/>
          <w:szCs w:val="20"/>
        </w:rPr>
        <w:t>Construction of Reliance jio 4G tower (Ground base tower for Rural areas and Ground base mast for Urban areas).</w:t>
      </w:r>
    </w:p>
    <w:p w:rsidR="00510752" w:rsidRPr="009B0186" w:rsidP="00510752">
      <w:pPr>
        <w:pStyle w:val="Default"/>
        <w:numPr>
          <w:ilvl w:val="0"/>
          <w:numId w:val="9"/>
        </w:numPr>
        <w:rPr>
          <w:rFonts w:ascii="Tahoma" w:hAnsi="Tahoma" w:cs="Tahoma"/>
          <w:sz w:val="20"/>
          <w:szCs w:val="20"/>
        </w:rPr>
      </w:pPr>
      <w:r w:rsidRPr="009B0186">
        <w:rPr>
          <w:rFonts w:ascii="Tahoma" w:hAnsi="Tahoma" w:cs="Tahoma"/>
          <w:sz w:val="20"/>
          <w:szCs w:val="20"/>
        </w:rPr>
        <w:t>Site survey, Check construction feasibility, Soil bearing capacity test &amp; Soil penetration test, Casting for tower foundation, Tower Erection, Electrical work etc.</w:t>
      </w:r>
    </w:p>
    <w:p w:rsidR="00510752" w:rsidP="00510752">
      <w:pPr>
        <w:pStyle w:val="Default"/>
        <w:numPr>
          <w:ilvl w:val="0"/>
          <w:numId w:val="9"/>
        </w:numPr>
        <w:jc w:val="both"/>
        <w:rPr>
          <w:rFonts w:asciiTheme="majorHAnsi" w:hAnsiTheme="majorHAnsi" w:cs="Tahoma"/>
        </w:rPr>
      </w:pPr>
      <w:r w:rsidRPr="003D2330">
        <w:rPr>
          <w:rFonts w:ascii="Tahoma" w:hAnsi="Tahoma" w:cs="Tahoma"/>
          <w:sz w:val="20"/>
          <w:szCs w:val="20"/>
        </w:rPr>
        <w:t>Planning, scheduling, site management, labour management, quality control etc.</w:t>
      </w:r>
    </w:p>
    <w:p w:rsidR="00510752" w:rsidP="00510752">
      <w:pPr>
        <w:pStyle w:val="Default"/>
        <w:numPr>
          <w:ilvl w:val="0"/>
          <w:numId w:val="9"/>
        </w:numPr>
        <w:tabs>
          <w:tab w:val="left" w:pos="360"/>
        </w:tabs>
        <w:jc w:val="both"/>
        <w:rPr>
          <w:rFonts w:ascii="Tahoma" w:hAnsi="Tahoma" w:cs="Tahoma"/>
          <w:sz w:val="20"/>
          <w:szCs w:val="20"/>
        </w:rPr>
      </w:pPr>
      <w:r w:rsidRPr="001C110E">
        <w:rPr>
          <w:rFonts w:ascii="Tahoma" w:hAnsi="Tahoma" w:cs="Tahoma"/>
          <w:sz w:val="20"/>
          <w:szCs w:val="20"/>
        </w:rPr>
        <w:t>Accep</w:t>
      </w:r>
      <w:r>
        <w:rPr>
          <w:rFonts w:ascii="Tahoma" w:hAnsi="Tahoma" w:cs="Tahoma"/>
          <w:sz w:val="20"/>
          <w:szCs w:val="20"/>
        </w:rPr>
        <w:t>tance testing for civil works,</w:t>
      </w:r>
      <w:r w:rsidRPr="001C110E">
        <w:rPr>
          <w:rFonts w:ascii="Tahoma" w:hAnsi="Tahoma" w:cs="Tahoma"/>
          <w:sz w:val="20"/>
          <w:szCs w:val="20"/>
        </w:rPr>
        <w:t xml:space="preserve"> material reconcilia</w:t>
      </w:r>
      <w:r>
        <w:rPr>
          <w:rFonts w:ascii="Tahoma" w:hAnsi="Tahoma" w:cs="Tahoma"/>
          <w:sz w:val="20"/>
          <w:szCs w:val="20"/>
        </w:rPr>
        <w:t>tion, Vendor bills checking.</w:t>
      </w:r>
    </w:p>
    <w:p w:rsidR="00510752" w:rsidP="00510752">
      <w:pPr>
        <w:pStyle w:val="Default"/>
        <w:numPr>
          <w:ilvl w:val="0"/>
          <w:numId w:val="9"/>
        </w:numPr>
        <w:tabs>
          <w:tab w:val="left" w:pos="360"/>
        </w:tabs>
        <w:jc w:val="both"/>
        <w:rPr>
          <w:rFonts w:ascii="Tahoma" w:hAnsi="Tahoma" w:cs="Tahoma"/>
          <w:sz w:val="20"/>
          <w:szCs w:val="20"/>
        </w:rPr>
      </w:pPr>
      <w:r w:rsidRPr="001C110E">
        <w:rPr>
          <w:rFonts w:ascii="Tahoma" w:hAnsi="Tahoma" w:cs="Tahoma"/>
          <w:sz w:val="20"/>
          <w:szCs w:val="20"/>
        </w:rPr>
        <w:t>Check daily project &amp; operation readiness tracker.</w:t>
      </w:r>
      <w:r w:rsidRPr="00CC7010">
        <w:rPr>
          <w:rFonts w:ascii="Tahoma" w:hAnsi="Tahoma" w:cs="Tahoma"/>
          <w:sz w:val="20"/>
          <w:szCs w:val="20"/>
        </w:rPr>
        <w:t xml:space="preserve"> </w:t>
      </w:r>
    </w:p>
    <w:p w:rsidR="003C645B" w:rsidRPr="003C645B" w:rsidP="003C645B">
      <w:pPr>
        <w:pStyle w:val="Default"/>
        <w:numPr>
          <w:ilvl w:val="0"/>
          <w:numId w:val="9"/>
        </w:numPr>
        <w:tabs>
          <w:tab w:val="left" w:pos="360"/>
        </w:tabs>
        <w:jc w:val="both"/>
        <w:rPr>
          <w:rFonts w:ascii="Tahoma" w:hAnsi="Tahoma" w:cs="Tahoma"/>
          <w:sz w:val="20"/>
          <w:szCs w:val="20"/>
        </w:rPr>
      </w:pPr>
      <w:r w:rsidRPr="00CC7010">
        <w:rPr>
          <w:rFonts w:ascii="Tahoma" w:hAnsi="Tahoma" w:cs="Tahoma"/>
          <w:sz w:val="20"/>
          <w:szCs w:val="20"/>
        </w:rPr>
        <w:t>Handling of OFC Project (Trenching, Ducting, HH, MH, HDD, Cable blowing and DIT)</w:t>
      </w:r>
      <w:r>
        <w:rPr>
          <w:rFonts w:ascii="Tahoma" w:hAnsi="Tahoma" w:cs="Tahoma"/>
          <w:sz w:val="20"/>
          <w:szCs w:val="20"/>
        </w:rPr>
        <w:t>.</w:t>
      </w:r>
    </w:p>
    <w:p w:rsidR="000B78BA" w:rsidRPr="003A0711" w:rsidP="000B78BA">
      <w:pPr>
        <w:pStyle w:val="Default"/>
        <w:tabs>
          <w:tab w:val="left" w:pos="360"/>
        </w:tabs>
        <w:ind w:left="360"/>
        <w:jc w:val="both"/>
      </w:pPr>
    </w:p>
    <w:p w:rsidR="003A0711" w:rsidRPr="00CC7010" w:rsidP="00CC7010">
      <w:pPr>
        <w:pStyle w:val="Default"/>
        <w:numPr>
          <w:ilvl w:val="0"/>
          <w:numId w:val="7"/>
        </w:numPr>
        <w:rPr>
          <w:rFonts w:asciiTheme="majorHAnsi" w:hAnsiTheme="majorHAnsi"/>
          <w:b/>
        </w:rPr>
      </w:pPr>
      <w:r w:rsidRPr="00CC7010">
        <w:rPr>
          <w:rFonts w:asciiTheme="majorHAnsi" w:hAnsiTheme="majorHAnsi"/>
          <w:b/>
        </w:rPr>
        <w:t>Organization: Vindhya Telelinks Limited</w:t>
      </w:r>
    </w:p>
    <w:p w:rsidR="003A0711" w:rsidRPr="00CC7010" w:rsidP="000B78BA">
      <w:pPr>
        <w:pStyle w:val="Default"/>
        <w:ind w:left="720"/>
        <w:rPr>
          <w:rFonts w:asciiTheme="majorHAnsi" w:hAnsiTheme="majorHAnsi"/>
          <w:b/>
        </w:rPr>
      </w:pPr>
      <w:r w:rsidRPr="00CC7010">
        <w:rPr>
          <w:rFonts w:asciiTheme="majorHAnsi" w:hAnsiTheme="majorHAnsi"/>
          <w:b/>
        </w:rPr>
        <w:t xml:space="preserve">Designation: </w:t>
      </w:r>
      <w:r w:rsidR="00FD549F">
        <w:rPr>
          <w:rFonts w:asciiTheme="majorHAnsi" w:hAnsiTheme="majorHAnsi"/>
          <w:b/>
        </w:rPr>
        <w:t>Project Engineer.</w:t>
      </w:r>
    </w:p>
    <w:p w:rsidR="003A0711" w:rsidRPr="00CC7010" w:rsidP="000B78BA">
      <w:pPr>
        <w:pStyle w:val="Default"/>
        <w:ind w:left="720"/>
        <w:rPr>
          <w:rFonts w:asciiTheme="majorHAnsi" w:hAnsiTheme="majorHAnsi"/>
          <w:b/>
        </w:rPr>
      </w:pPr>
      <w:r w:rsidRPr="00CC7010">
        <w:rPr>
          <w:rFonts w:asciiTheme="majorHAnsi" w:hAnsiTheme="majorHAnsi"/>
          <w:b/>
        </w:rPr>
        <w:t xml:space="preserve">Duration: </w:t>
      </w:r>
      <w:r w:rsidRPr="0090465E" w:rsidR="007561BF">
        <w:rPr>
          <w:rFonts w:asciiTheme="majorHAnsi" w:hAnsiTheme="majorHAnsi" w:cs="Tahoma"/>
          <w:b/>
        </w:rPr>
        <w:t>1</w:t>
      </w:r>
      <w:r w:rsidR="007561BF">
        <w:rPr>
          <w:rFonts w:asciiTheme="majorHAnsi" w:hAnsiTheme="majorHAnsi" w:cs="Tahoma"/>
          <w:b/>
        </w:rPr>
        <w:t>7</w:t>
      </w:r>
      <w:r w:rsidRPr="0090465E" w:rsidR="007561BF">
        <w:rPr>
          <w:rFonts w:asciiTheme="majorHAnsi" w:hAnsiTheme="majorHAnsi" w:cs="Tahoma"/>
          <w:b/>
          <w:vertAlign w:val="superscript"/>
        </w:rPr>
        <w:t>th</w:t>
      </w:r>
      <w:r w:rsidRPr="0090465E" w:rsidR="007561BF">
        <w:rPr>
          <w:rFonts w:asciiTheme="majorHAnsi" w:hAnsiTheme="majorHAnsi" w:cs="Tahoma"/>
          <w:b/>
        </w:rPr>
        <w:t xml:space="preserve"> </w:t>
      </w:r>
      <w:r w:rsidR="007561BF">
        <w:rPr>
          <w:rFonts w:asciiTheme="majorHAnsi" w:hAnsiTheme="majorHAnsi" w:cs="Tahoma"/>
          <w:b/>
        </w:rPr>
        <w:t>February</w:t>
      </w:r>
      <w:r w:rsidRPr="0090465E" w:rsidR="007561BF">
        <w:rPr>
          <w:rFonts w:asciiTheme="majorHAnsi" w:hAnsiTheme="majorHAnsi" w:cs="Tahoma"/>
          <w:b/>
        </w:rPr>
        <w:t xml:space="preserve"> </w:t>
      </w:r>
      <w:r w:rsidR="007561BF">
        <w:rPr>
          <w:rFonts w:asciiTheme="majorHAnsi" w:hAnsiTheme="majorHAnsi" w:cs="Tahoma"/>
          <w:b/>
        </w:rPr>
        <w:t>2016</w:t>
      </w:r>
      <w:r w:rsidRPr="0090465E" w:rsidR="007561BF">
        <w:rPr>
          <w:rFonts w:asciiTheme="majorHAnsi" w:hAnsiTheme="majorHAnsi" w:cs="Tahoma"/>
          <w:b/>
        </w:rPr>
        <w:t xml:space="preserve"> TO </w:t>
      </w:r>
      <w:r w:rsidR="007561BF">
        <w:rPr>
          <w:rFonts w:asciiTheme="majorHAnsi" w:hAnsiTheme="majorHAnsi" w:cs="Tahoma"/>
          <w:b/>
        </w:rPr>
        <w:t>12</w:t>
      </w:r>
      <w:r w:rsidRPr="0090465E" w:rsidR="007561BF">
        <w:rPr>
          <w:rFonts w:asciiTheme="majorHAnsi" w:hAnsiTheme="majorHAnsi" w:cs="Tahoma"/>
          <w:b/>
          <w:vertAlign w:val="superscript"/>
        </w:rPr>
        <w:t>th</w:t>
      </w:r>
      <w:r w:rsidRPr="0090465E" w:rsidR="007561BF">
        <w:rPr>
          <w:rFonts w:asciiTheme="majorHAnsi" w:hAnsiTheme="majorHAnsi" w:cs="Tahoma"/>
          <w:b/>
        </w:rPr>
        <w:t xml:space="preserve"> </w:t>
      </w:r>
      <w:r w:rsidR="007561BF">
        <w:rPr>
          <w:rFonts w:asciiTheme="majorHAnsi" w:hAnsiTheme="majorHAnsi" w:cs="Tahoma"/>
          <w:b/>
        </w:rPr>
        <w:t>February</w:t>
      </w:r>
      <w:r w:rsidRPr="0090465E" w:rsidR="007561BF">
        <w:rPr>
          <w:rFonts w:asciiTheme="majorHAnsi" w:hAnsiTheme="majorHAnsi" w:cs="Tahoma"/>
          <w:b/>
        </w:rPr>
        <w:t xml:space="preserve"> 201</w:t>
      </w:r>
      <w:r w:rsidR="007561BF">
        <w:rPr>
          <w:rFonts w:asciiTheme="majorHAnsi" w:hAnsiTheme="majorHAnsi" w:cs="Tahoma"/>
          <w:b/>
        </w:rPr>
        <w:t>8</w:t>
      </w:r>
    </w:p>
    <w:p w:rsidR="003A0711" w:rsidP="000B78BA">
      <w:pPr>
        <w:pStyle w:val="Default"/>
        <w:ind w:left="720"/>
        <w:rPr>
          <w:rFonts w:asciiTheme="majorHAnsi" w:hAnsiTheme="majorHAnsi"/>
          <w:b/>
        </w:rPr>
      </w:pPr>
      <w:r w:rsidRPr="00CC7010">
        <w:rPr>
          <w:rFonts w:asciiTheme="majorHAnsi" w:hAnsiTheme="majorHAnsi"/>
          <w:b/>
        </w:rPr>
        <w:t>Location: Delhi</w:t>
      </w:r>
    </w:p>
    <w:p w:rsidR="00CC7010" w:rsidRPr="006055C7" w:rsidP="00CC7010">
      <w:pPr>
        <w:pStyle w:val="Default"/>
        <w:jc w:val="both"/>
        <w:rPr>
          <w:rFonts w:asciiTheme="majorHAnsi" w:hAnsiTheme="majorHAnsi" w:cs="Tahoma"/>
          <w:b/>
        </w:rPr>
      </w:pPr>
      <w:r w:rsidRPr="006055C7">
        <w:rPr>
          <w:rFonts w:asciiTheme="majorHAnsi" w:hAnsiTheme="majorHAnsi" w:cs="Tahoma"/>
          <w:b/>
        </w:rPr>
        <w:t>Roles and Responsibilities:</w:t>
      </w:r>
    </w:p>
    <w:p w:rsidR="00CC7010" w:rsidP="00E21D5F">
      <w:pPr>
        <w:pStyle w:val="Default"/>
        <w:numPr>
          <w:ilvl w:val="0"/>
          <w:numId w:val="2"/>
        </w:numPr>
        <w:tabs>
          <w:tab w:val="left" w:pos="360"/>
        </w:tabs>
        <w:jc w:val="both"/>
        <w:rPr>
          <w:rFonts w:ascii="Tahoma" w:hAnsi="Tahoma" w:cs="Tahoma"/>
          <w:sz w:val="20"/>
          <w:szCs w:val="20"/>
        </w:rPr>
      </w:pPr>
      <w:r w:rsidRPr="00CC7010">
        <w:rPr>
          <w:rFonts w:ascii="Tahoma" w:hAnsi="Tahoma" w:cs="Tahoma"/>
          <w:sz w:val="20"/>
          <w:szCs w:val="20"/>
        </w:rPr>
        <w:t>Handling of OFC Project (Trenching, Ducting, HH, MH, HDD, Cable blowing and DIT) Preparing &amp; Checking of As built Drawing.</w:t>
      </w:r>
    </w:p>
    <w:p w:rsidR="004663E8" w:rsidP="00E21D5F">
      <w:pPr>
        <w:pStyle w:val="Default"/>
        <w:numPr>
          <w:ilvl w:val="0"/>
          <w:numId w:val="2"/>
        </w:numPr>
        <w:tabs>
          <w:tab w:val="left" w:pos="360"/>
        </w:tabs>
        <w:jc w:val="both"/>
        <w:rPr>
          <w:rFonts w:ascii="Tahoma" w:hAnsi="Tahoma" w:cs="Tahoma"/>
          <w:sz w:val="20"/>
          <w:szCs w:val="20"/>
        </w:rPr>
      </w:pPr>
      <w:r w:rsidRPr="004663E8">
        <w:rPr>
          <w:rFonts w:ascii="Tahoma" w:hAnsi="Tahoma" w:cs="Tahoma"/>
          <w:sz w:val="20"/>
          <w:szCs w:val="20"/>
        </w:rPr>
        <w:t xml:space="preserve">Successfully completed </w:t>
      </w:r>
      <w:r w:rsidRPr="004663E8">
        <w:rPr>
          <w:rFonts w:ascii="Tahoma" w:hAnsi="Tahoma" w:cs="Tahoma"/>
          <w:b/>
          <w:sz w:val="20"/>
          <w:szCs w:val="20"/>
        </w:rPr>
        <w:t xml:space="preserve">Route Survey, Material planning, trenching, duct laying, Duct integrity testing, Cable drum planning, Cable blowing, </w:t>
      </w:r>
      <w:r w:rsidR="003C645B">
        <w:rPr>
          <w:rFonts w:ascii="Tahoma" w:hAnsi="Tahoma" w:cs="Tahoma"/>
          <w:b/>
          <w:sz w:val="20"/>
          <w:szCs w:val="20"/>
        </w:rPr>
        <w:t>Cable pulling, Manhole, Handhole</w:t>
      </w:r>
      <w:r w:rsidRPr="004663E8">
        <w:rPr>
          <w:rFonts w:ascii="Tahoma" w:hAnsi="Tahoma" w:cs="Tahoma"/>
          <w:b/>
          <w:sz w:val="20"/>
          <w:szCs w:val="20"/>
        </w:rPr>
        <w:t>, OTDR on fibre optics cable, Horizontal Directional Drilling, Cable termination, site preparation and splicing.</w:t>
      </w:r>
    </w:p>
    <w:p w:rsidR="001C110E" w:rsidRPr="004663E8" w:rsidP="00E21D5F">
      <w:pPr>
        <w:pStyle w:val="Default"/>
        <w:numPr>
          <w:ilvl w:val="0"/>
          <w:numId w:val="2"/>
        </w:numPr>
        <w:tabs>
          <w:tab w:val="left" w:pos="360"/>
        </w:tabs>
        <w:jc w:val="both"/>
        <w:rPr>
          <w:rFonts w:ascii="Tahoma" w:hAnsi="Tahoma" w:cs="Tahoma"/>
          <w:sz w:val="20"/>
          <w:szCs w:val="20"/>
        </w:rPr>
      </w:pPr>
      <w:r w:rsidRPr="001C110E">
        <w:rPr>
          <w:rFonts w:ascii="Tahoma" w:hAnsi="Tahoma" w:cs="Tahoma"/>
          <w:sz w:val="20"/>
          <w:szCs w:val="20"/>
        </w:rPr>
        <w:t>Coordination and supervision of laying of new optical fibre routes and last miles on leased fibre on other operators, Splicing, OTDR testing &amp; Analyzing and LSPM testing</w:t>
      </w:r>
      <w:r>
        <w:rPr>
          <w:rFonts w:ascii="Arial Unicode MS" w:eastAsia="Arial Unicode MS" w:hAnsi="Arial Unicode MS" w:cs="Arial Unicode MS"/>
          <w:color w:val="000000"/>
          <w:sz w:val="20"/>
        </w:rPr>
        <w:t>.</w:t>
      </w:r>
    </w:p>
    <w:p w:rsidR="00520E41" w:rsidRPr="00520E41" w:rsidP="00520E41">
      <w:pPr>
        <w:pStyle w:val="Default"/>
        <w:numPr>
          <w:ilvl w:val="0"/>
          <w:numId w:val="2"/>
        </w:numPr>
        <w:tabs>
          <w:tab w:val="left" w:pos="360"/>
        </w:tabs>
        <w:jc w:val="both"/>
        <w:rPr>
          <w:rFonts w:ascii="Tahoma" w:hAnsi="Tahoma" w:cs="Tahoma"/>
          <w:sz w:val="20"/>
          <w:szCs w:val="20"/>
        </w:rPr>
      </w:pPr>
      <w:r w:rsidRPr="00F75ABF">
        <w:rPr>
          <w:rFonts w:ascii="Tahoma" w:hAnsi="Tahoma" w:cs="Tahoma"/>
          <w:sz w:val="20"/>
          <w:szCs w:val="20"/>
        </w:rPr>
        <w:t>Maintaining (</w:t>
      </w:r>
      <w:r w:rsidRPr="004A6AE8" w:rsidR="004A6AE8">
        <w:rPr>
          <w:rFonts w:ascii="Tahoma" w:hAnsi="Tahoma" w:cs="Tahoma"/>
          <w:b/>
          <w:sz w:val="20"/>
          <w:szCs w:val="20"/>
        </w:rPr>
        <w:t>230</w:t>
      </w:r>
      <w:r w:rsidRPr="00F75ABF">
        <w:rPr>
          <w:rFonts w:ascii="Tahoma" w:hAnsi="Tahoma" w:cs="Tahoma"/>
          <w:sz w:val="20"/>
          <w:szCs w:val="20"/>
        </w:rPr>
        <w:t xml:space="preserve"> Km) Access &amp; NLD Back Bone Owned OFC route</w:t>
      </w:r>
      <w:r w:rsidR="004A6AE8">
        <w:rPr>
          <w:rFonts w:ascii="Tahoma" w:hAnsi="Tahoma" w:cs="Tahoma"/>
          <w:sz w:val="20"/>
          <w:szCs w:val="20"/>
        </w:rPr>
        <w:t xml:space="preserve"> (</w:t>
      </w:r>
      <w:r w:rsidRPr="004A6AE8" w:rsidR="004A6AE8">
        <w:rPr>
          <w:rFonts w:ascii="Tahoma" w:hAnsi="Tahoma" w:cs="Tahoma"/>
          <w:b/>
          <w:sz w:val="20"/>
          <w:szCs w:val="20"/>
        </w:rPr>
        <w:t>Faridabad to Hindon</w:t>
      </w:r>
      <w:r w:rsidR="004A6AE8">
        <w:rPr>
          <w:rFonts w:ascii="Tahoma" w:hAnsi="Tahoma" w:cs="Tahoma"/>
          <w:b/>
          <w:sz w:val="20"/>
          <w:szCs w:val="20"/>
        </w:rPr>
        <w:t>, Ridge to Narela, Gurgaon to Faridabad)</w:t>
      </w:r>
    </w:p>
    <w:p w:rsidR="00520E41" w:rsidRPr="009929A8" w:rsidP="00E21D5F">
      <w:pPr>
        <w:pStyle w:val="Default"/>
        <w:numPr>
          <w:ilvl w:val="0"/>
          <w:numId w:val="2"/>
        </w:numPr>
        <w:tabs>
          <w:tab w:val="left" w:pos="360"/>
        </w:tabs>
        <w:jc w:val="both"/>
        <w:rPr>
          <w:rFonts w:ascii="Tahoma" w:hAnsi="Tahoma" w:cs="Tahoma"/>
          <w:sz w:val="20"/>
          <w:szCs w:val="20"/>
        </w:rPr>
      </w:pPr>
      <w:r>
        <w:rPr>
          <w:rFonts w:ascii="Arial Unicode MS" w:eastAsia="Arial Unicode MS" w:hAnsi="Arial Unicode MS" w:cs="Arial Unicode MS"/>
          <w:color w:val="000000"/>
          <w:sz w:val="20"/>
        </w:rPr>
        <w:t xml:space="preserve">Coordinating with vendor for getting ROW permission (Municipal, NH, NHAI, PWD, Forest, Railways) from various authorities under </w:t>
      </w:r>
      <w:r w:rsidRPr="00520E41">
        <w:rPr>
          <w:rFonts w:ascii="Arial Unicode MS" w:eastAsia="Arial Unicode MS" w:hAnsi="Arial Unicode MS" w:cs="Arial Unicode MS"/>
          <w:b/>
          <w:color w:val="000000"/>
          <w:sz w:val="20"/>
        </w:rPr>
        <w:t>NFS</w:t>
      </w:r>
      <w:r>
        <w:rPr>
          <w:rFonts w:ascii="Arial Unicode MS" w:eastAsia="Arial Unicode MS" w:hAnsi="Arial Unicode MS" w:cs="Arial Unicode MS"/>
          <w:color w:val="000000"/>
          <w:sz w:val="20"/>
        </w:rPr>
        <w:t xml:space="preserve"> project.</w:t>
      </w:r>
    </w:p>
    <w:p w:rsidR="009929A8" w:rsidRPr="009929A8" w:rsidP="009929A8">
      <w:pPr>
        <w:pStyle w:val="ListParagraph"/>
        <w:numPr>
          <w:ilvl w:val="0"/>
          <w:numId w:val="2"/>
        </w:numPr>
        <w:spacing w:after="60"/>
        <w:ind w:right="245"/>
        <w:rPr>
          <w:rFonts w:ascii="Calibri" w:eastAsia="Calibri" w:hAnsi="Calibri" w:cs="Calibri"/>
          <w:color w:val="000000"/>
        </w:rPr>
      </w:pPr>
      <w:r w:rsidRPr="009929A8">
        <w:rPr>
          <w:rFonts w:ascii="Arial Unicode MS" w:eastAsia="Arial Unicode MS" w:hAnsi="Arial Unicode MS" w:cs="Arial Unicode MS"/>
          <w:color w:val="000000"/>
          <w:sz w:val="20"/>
        </w:rPr>
        <w:t>Good projects handling skills, negotiation skills, the incumbent has to handle operations, maintenance and troubleshooting the faults in optical fiber cable.</w:t>
      </w:r>
    </w:p>
    <w:p w:rsidR="00CC7010" w:rsidP="00E21D5F">
      <w:pPr>
        <w:pStyle w:val="Default"/>
        <w:numPr>
          <w:ilvl w:val="0"/>
          <w:numId w:val="2"/>
        </w:numPr>
        <w:tabs>
          <w:tab w:val="left" w:pos="360"/>
        </w:tabs>
        <w:jc w:val="both"/>
        <w:rPr>
          <w:rFonts w:ascii="Tahoma" w:hAnsi="Tahoma" w:cs="Tahoma"/>
          <w:sz w:val="20"/>
          <w:szCs w:val="20"/>
        </w:rPr>
      </w:pPr>
      <w:r w:rsidRPr="001C110E">
        <w:rPr>
          <w:rFonts w:ascii="Tahoma" w:hAnsi="Tahoma" w:cs="Tahoma"/>
          <w:sz w:val="20"/>
          <w:szCs w:val="20"/>
        </w:rPr>
        <w:t>Check daily project &amp; operation readiness tracker.</w:t>
      </w:r>
      <w:r w:rsidRPr="00CC7010">
        <w:rPr>
          <w:rFonts w:ascii="Tahoma" w:hAnsi="Tahoma" w:cs="Tahoma"/>
          <w:sz w:val="20"/>
          <w:szCs w:val="20"/>
        </w:rPr>
        <w:t xml:space="preserve"> </w:t>
      </w:r>
    </w:p>
    <w:p w:rsidR="001C110E" w:rsidP="000B78BA">
      <w:pPr>
        <w:pStyle w:val="Default"/>
        <w:numPr>
          <w:ilvl w:val="0"/>
          <w:numId w:val="2"/>
        </w:numPr>
        <w:tabs>
          <w:tab w:val="left" w:pos="360"/>
        </w:tabs>
        <w:jc w:val="both"/>
        <w:rPr>
          <w:rFonts w:ascii="Tahoma" w:hAnsi="Tahoma" w:cs="Tahoma"/>
          <w:sz w:val="20"/>
          <w:szCs w:val="20"/>
        </w:rPr>
      </w:pPr>
      <w:r w:rsidRPr="001C110E">
        <w:rPr>
          <w:rFonts w:ascii="Tahoma" w:hAnsi="Tahoma" w:cs="Tahoma"/>
          <w:sz w:val="20"/>
          <w:szCs w:val="20"/>
        </w:rPr>
        <w:t>Accep</w:t>
      </w:r>
      <w:r>
        <w:rPr>
          <w:rFonts w:ascii="Tahoma" w:hAnsi="Tahoma" w:cs="Tahoma"/>
          <w:sz w:val="20"/>
          <w:szCs w:val="20"/>
        </w:rPr>
        <w:t>tance testing for civil works,</w:t>
      </w:r>
      <w:r w:rsidRPr="001C110E">
        <w:rPr>
          <w:rFonts w:ascii="Tahoma" w:hAnsi="Tahoma" w:cs="Tahoma"/>
          <w:sz w:val="20"/>
          <w:szCs w:val="20"/>
        </w:rPr>
        <w:t xml:space="preserve"> material reconcilia</w:t>
      </w:r>
      <w:r>
        <w:rPr>
          <w:rFonts w:ascii="Tahoma" w:hAnsi="Tahoma" w:cs="Tahoma"/>
          <w:sz w:val="20"/>
          <w:szCs w:val="20"/>
        </w:rPr>
        <w:t>tion, Vendor bills checking.</w:t>
      </w:r>
    </w:p>
    <w:p w:rsidR="000B78BA" w:rsidRPr="001C110E" w:rsidP="000B78BA">
      <w:pPr>
        <w:pStyle w:val="Default"/>
        <w:numPr>
          <w:ilvl w:val="0"/>
          <w:numId w:val="2"/>
        </w:numPr>
        <w:tabs>
          <w:tab w:val="left" w:pos="360"/>
        </w:tabs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Management information system, GIS, GPS </w:t>
      </w:r>
      <w:r w:rsidR="00497B03">
        <w:rPr>
          <w:rFonts w:ascii="Tahoma" w:hAnsi="Tahoma" w:cs="Tahoma"/>
          <w:sz w:val="20"/>
          <w:szCs w:val="20"/>
        </w:rPr>
        <w:t>mapping</w:t>
      </w:r>
      <w:r>
        <w:rPr>
          <w:rFonts w:ascii="Tahoma" w:hAnsi="Tahoma" w:cs="Tahoma"/>
          <w:sz w:val="20"/>
          <w:szCs w:val="20"/>
        </w:rPr>
        <w:t xml:space="preserve">. </w:t>
      </w:r>
    </w:p>
    <w:p w:rsidR="00C65A75" w:rsidRPr="00C65A75" w:rsidP="00C65A75">
      <w:pPr>
        <w:rPr>
          <w:rFonts w:ascii="Calibri" w:eastAsia="Calibri" w:hAnsi="Calibri" w:cs="Calibri"/>
          <w:color w:val="000000"/>
        </w:rPr>
      </w:pPr>
    </w:p>
    <w:p w:rsidR="00C65A75" w:rsidRPr="00527384" w:rsidP="00527384">
      <w:pPr>
        <w:pStyle w:val="Default"/>
        <w:numPr>
          <w:ilvl w:val="0"/>
          <w:numId w:val="7"/>
        </w:numPr>
        <w:rPr>
          <w:rFonts w:asciiTheme="majorHAnsi" w:hAnsiTheme="majorHAnsi"/>
          <w:b/>
        </w:rPr>
      </w:pPr>
      <w:r w:rsidRPr="00527384">
        <w:rPr>
          <w:rFonts w:asciiTheme="majorHAnsi" w:hAnsiTheme="majorHAnsi"/>
          <w:b/>
        </w:rPr>
        <w:t>Tools Handled:</w:t>
      </w:r>
    </w:p>
    <w:p w:rsidR="00C65A75" w:rsidRPr="00C4306E" w:rsidP="00C4306E">
      <w:pPr>
        <w:pStyle w:val="Default"/>
        <w:numPr>
          <w:ilvl w:val="0"/>
          <w:numId w:val="2"/>
        </w:numPr>
        <w:tabs>
          <w:tab w:val="left" w:pos="360"/>
        </w:tabs>
        <w:jc w:val="both"/>
        <w:rPr>
          <w:rFonts w:ascii="Tahoma" w:hAnsi="Tahoma" w:cs="Tahoma"/>
          <w:sz w:val="20"/>
          <w:szCs w:val="20"/>
        </w:rPr>
      </w:pPr>
      <w:r w:rsidRPr="00C4306E">
        <w:rPr>
          <w:rFonts w:ascii="Tahoma" w:hAnsi="Tahoma" w:cs="Tahoma"/>
          <w:sz w:val="20"/>
          <w:szCs w:val="20"/>
        </w:rPr>
        <w:tab/>
        <w:t>Spli</w:t>
      </w:r>
      <w:r w:rsidR="009F4D2F">
        <w:rPr>
          <w:rFonts w:ascii="Tahoma" w:hAnsi="Tahoma" w:cs="Tahoma"/>
          <w:sz w:val="20"/>
          <w:szCs w:val="20"/>
        </w:rPr>
        <w:t xml:space="preserve">cing M/C- </w:t>
      </w:r>
      <w:r w:rsidR="004C4D8A">
        <w:rPr>
          <w:rFonts w:ascii="Tahoma" w:hAnsi="Tahoma" w:cs="Tahoma"/>
          <w:sz w:val="20"/>
          <w:szCs w:val="20"/>
        </w:rPr>
        <w:t xml:space="preserve">Fujikura </w:t>
      </w:r>
    </w:p>
    <w:p w:rsidR="00C65A75" w:rsidRPr="00C4306E" w:rsidP="00C4306E">
      <w:pPr>
        <w:pStyle w:val="Default"/>
        <w:numPr>
          <w:ilvl w:val="0"/>
          <w:numId w:val="2"/>
        </w:numPr>
        <w:tabs>
          <w:tab w:val="left" w:pos="360"/>
        </w:tabs>
        <w:jc w:val="both"/>
        <w:rPr>
          <w:rFonts w:ascii="Tahoma" w:hAnsi="Tahoma" w:cs="Tahoma"/>
          <w:sz w:val="20"/>
          <w:szCs w:val="20"/>
        </w:rPr>
      </w:pPr>
      <w:r w:rsidRPr="00C4306E">
        <w:rPr>
          <w:rFonts w:ascii="Tahoma" w:hAnsi="Tahoma" w:cs="Tahoma"/>
          <w:sz w:val="20"/>
          <w:szCs w:val="20"/>
        </w:rPr>
        <w:tab/>
        <w:t xml:space="preserve">OTDR- </w:t>
      </w:r>
      <w:r w:rsidR="009F4D2F">
        <w:rPr>
          <w:rFonts w:ascii="Tahoma" w:hAnsi="Tahoma" w:cs="Tahoma"/>
          <w:sz w:val="20"/>
          <w:szCs w:val="20"/>
        </w:rPr>
        <w:t>Fujikura</w:t>
      </w:r>
      <w:r w:rsidR="002F0488">
        <w:rPr>
          <w:rFonts w:ascii="Tahoma" w:hAnsi="Tahoma" w:cs="Tahoma"/>
          <w:sz w:val="20"/>
          <w:szCs w:val="20"/>
        </w:rPr>
        <w:t xml:space="preserve"> </w:t>
      </w:r>
    </w:p>
    <w:p w:rsidR="00C65A75" w:rsidRPr="00C4306E" w:rsidP="00C4306E">
      <w:pPr>
        <w:pStyle w:val="Default"/>
        <w:numPr>
          <w:ilvl w:val="0"/>
          <w:numId w:val="2"/>
        </w:numPr>
        <w:tabs>
          <w:tab w:val="left" w:pos="360"/>
        </w:tabs>
        <w:jc w:val="both"/>
        <w:rPr>
          <w:rFonts w:ascii="Tahoma" w:hAnsi="Tahoma" w:cs="Tahoma"/>
          <w:sz w:val="20"/>
          <w:szCs w:val="20"/>
        </w:rPr>
      </w:pPr>
      <w:r w:rsidRPr="00C4306E">
        <w:rPr>
          <w:rFonts w:ascii="Tahoma" w:hAnsi="Tahoma" w:cs="Tahoma"/>
          <w:sz w:val="20"/>
          <w:szCs w:val="20"/>
        </w:rPr>
        <w:tab/>
        <w:t>L</w:t>
      </w:r>
      <w:r w:rsidR="002F0488">
        <w:rPr>
          <w:rFonts w:ascii="Tahoma" w:hAnsi="Tahoma" w:cs="Tahoma"/>
          <w:sz w:val="20"/>
          <w:szCs w:val="20"/>
        </w:rPr>
        <w:t xml:space="preserve">aser Source </w:t>
      </w:r>
      <w:r w:rsidR="009F4D2F">
        <w:rPr>
          <w:rFonts w:ascii="Tahoma" w:hAnsi="Tahoma" w:cs="Tahoma"/>
          <w:sz w:val="20"/>
          <w:szCs w:val="20"/>
        </w:rPr>
        <w:t>power meter</w:t>
      </w:r>
    </w:p>
    <w:p w:rsidR="00C65A75" w:rsidRPr="00C4306E" w:rsidP="00C4306E">
      <w:pPr>
        <w:pStyle w:val="Default"/>
        <w:numPr>
          <w:ilvl w:val="0"/>
          <w:numId w:val="2"/>
        </w:numPr>
        <w:tabs>
          <w:tab w:val="left" w:pos="360"/>
        </w:tabs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  <w:t>OFC Locater</w:t>
      </w:r>
    </w:p>
    <w:p w:rsidR="00510752" w:rsidP="00510752">
      <w:pPr>
        <w:pStyle w:val="Default"/>
        <w:numPr>
          <w:ilvl w:val="0"/>
          <w:numId w:val="2"/>
        </w:numPr>
        <w:tabs>
          <w:tab w:val="left" w:pos="360"/>
        </w:tabs>
        <w:jc w:val="both"/>
        <w:rPr>
          <w:rFonts w:ascii="Tahoma" w:hAnsi="Tahoma" w:cs="Tahoma"/>
          <w:sz w:val="20"/>
          <w:szCs w:val="20"/>
        </w:rPr>
      </w:pPr>
      <w:r w:rsidRPr="00C4306E">
        <w:rPr>
          <w:rFonts w:ascii="Tahoma" w:hAnsi="Tahoma" w:cs="Tahoma"/>
          <w:sz w:val="20"/>
          <w:szCs w:val="20"/>
        </w:rPr>
        <w:tab/>
        <w:t>GPS</w:t>
      </w:r>
    </w:p>
    <w:p w:rsidR="00E1733E" w:rsidRPr="00E1733E" w:rsidP="00E1733E">
      <w:pPr>
        <w:pStyle w:val="Default"/>
        <w:tabs>
          <w:tab w:val="left" w:pos="360"/>
        </w:tabs>
        <w:ind w:left="360"/>
        <w:jc w:val="both"/>
        <w:rPr>
          <w:rFonts w:ascii="Tahoma" w:hAnsi="Tahoma" w:cs="Tahoma"/>
          <w:sz w:val="20"/>
          <w:szCs w:val="20"/>
        </w:rPr>
      </w:pPr>
    </w:p>
    <w:p w:rsidR="00510752" w:rsidRPr="0090465E" w:rsidP="00510752">
      <w:pPr>
        <w:pStyle w:val="Default"/>
        <w:numPr>
          <w:ilvl w:val="0"/>
          <w:numId w:val="7"/>
        </w:numPr>
        <w:rPr>
          <w:rFonts w:asciiTheme="majorHAnsi" w:hAnsiTheme="majorHAnsi"/>
          <w:b/>
        </w:rPr>
      </w:pPr>
      <w:r w:rsidRPr="0090465E">
        <w:rPr>
          <w:rFonts w:asciiTheme="majorHAnsi" w:hAnsiTheme="majorHAnsi"/>
          <w:b/>
        </w:rPr>
        <w:t xml:space="preserve">Organization: </w:t>
      </w:r>
      <w:r w:rsidRPr="0090465E">
        <w:rPr>
          <w:rFonts w:asciiTheme="majorHAnsi" w:hAnsiTheme="majorHAnsi" w:cs="Tahoma"/>
          <w:b/>
        </w:rPr>
        <w:t>Varni Builder’s(GOVT. Register contractor &amp; supplier)</w:t>
      </w:r>
    </w:p>
    <w:p w:rsidR="00510752" w:rsidRPr="0090465E" w:rsidP="00510752">
      <w:pPr>
        <w:pStyle w:val="Default"/>
        <w:ind w:left="720"/>
        <w:rPr>
          <w:rFonts w:asciiTheme="majorHAnsi" w:hAnsiTheme="majorHAnsi"/>
          <w:b/>
        </w:rPr>
      </w:pPr>
      <w:r w:rsidRPr="0090465E">
        <w:rPr>
          <w:rFonts w:asciiTheme="majorHAnsi" w:hAnsiTheme="majorHAnsi"/>
          <w:b/>
        </w:rPr>
        <w:t xml:space="preserve">Designation: Technical Assistant </w:t>
      </w:r>
    </w:p>
    <w:p w:rsidR="00510752" w:rsidP="00510752">
      <w:pPr>
        <w:pStyle w:val="Default"/>
        <w:ind w:left="720"/>
        <w:rPr>
          <w:rFonts w:asciiTheme="majorHAnsi" w:hAnsiTheme="majorHAnsi"/>
          <w:b/>
        </w:rPr>
      </w:pPr>
      <w:r w:rsidRPr="0090465E">
        <w:rPr>
          <w:rFonts w:asciiTheme="majorHAnsi" w:hAnsiTheme="majorHAnsi"/>
          <w:b/>
        </w:rPr>
        <w:t>Duration:</w:t>
      </w:r>
      <w:r w:rsidRPr="0090465E">
        <w:rPr>
          <w:rFonts w:asciiTheme="majorHAnsi" w:hAnsiTheme="majorHAnsi" w:cs="Tahoma"/>
          <w:b/>
        </w:rPr>
        <w:t xml:space="preserve">  12</w:t>
      </w:r>
      <w:r w:rsidRPr="0090465E">
        <w:rPr>
          <w:rFonts w:asciiTheme="majorHAnsi" w:hAnsiTheme="majorHAnsi" w:cs="Tahoma"/>
          <w:b/>
          <w:vertAlign w:val="superscript"/>
        </w:rPr>
        <w:t>th</w:t>
      </w:r>
      <w:r w:rsidRPr="0090465E">
        <w:rPr>
          <w:rFonts w:asciiTheme="majorHAnsi" w:hAnsiTheme="majorHAnsi" w:cs="Tahoma"/>
          <w:b/>
        </w:rPr>
        <w:t xml:space="preserve"> AUGUST 2013 TO 28</w:t>
      </w:r>
      <w:r w:rsidRPr="0090465E">
        <w:rPr>
          <w:rFonts w:asciiTheme="majorHAnsi" w:hAnsiTheme="majorHAnsi" w:cs="Tahoma"/>
          <w:b/>
          <w:vertAlign w:val="superscript"/>
        </w:rPr>
        <w:t>th</w:t>
      </w:r>
      <w:r w:rsidRPr="0090465E">
        <w:rPr>
          <w:rFonts w:asciiTheme="majorHAnsi" w:hAnsiTheme="majorHAnsi" w:cs="Tahoma"/>
          <w:b/>
        </w:rPr>
        <w:t xml:space="preserve"> MAY 2015</w:t>
      </w:r>
    </w:p>
    <w:p w:rsidR="00510752" w:rsidRPr="0090465E" w:rsidP="00510752">
      <w:pPr>
        <w:pStyle w:val="Default"/>
        <w:ind w:left="720"/>
        <w:rPr>
          <w:rFonts w:asciiTheme="majorHAnsi" w:hAnsiTheme="majorHAnsi" w:cs="Tahoma"/>
          <w:b/>
        </w:rPr>
      </w:pPr>
      <w:r w:rsidRPr="0090465E">
        <w:rPr>
          <w:rFonts w:asciiTheme="majorHAnsi" w:hAnsiTheme="majorHAnsi"/>
          <w:b/>
        </w:rPr>
        <w:t>Location:</w:t>
      </w:r>
      <w:r w:rsidRPr="0090465E">
        <w:rPr>
          <w:rFonts w:asciiTheme="majorHAnsi" w:hAnsiTheme="majorHAnsi" w:cs="Tahoma"/>
          <w:b/>
        </w:rPr>
        <w:t xml:space="preserve">   AIR FORCE TEZPUR</w:t>
      </w:r>
      <w:r>
        <w:rPr>
          <w:rFonts w:asciiTheme="majorHAnsi" w:hAnsiTheme="majorHAnsi" w:cs="Tahoma"/>
          <w:b/>
        </w:rPr>
        <w:t xml:space="preserve"> </w:t>
      </w:r>
      <w:r w:rsidRPr="0090465E">
        <w:rPr>
          <w:rFonts w:asciiTheme="majorHAnsi" w:hAnsiTheme="majorHAnsi" w:cs="Tahoma"/>
          <w:b/>
        </w:rPr>
        <w:t>(ASSAM)</w:t>
      </w:r>
    </w:p>
    <w:p w:rsidR="00510752" w:rsidRPr="0090465E" w:rsidP="00510752">
      <w:pPr>
        <w:pStyle w:val="Default"/>
        <w:ind w:left="720"/>
        <w:rPr>
          <w:rFonts w:asciiTheme="majorHAnsi" w:hAnsiTheme="majorHAnsi" w:cs="Tahoma"/>
          <w:b/>
        </w:rPr>
      </w:pPr>
    </w:p>
    <w:p w:rsidR="00510752" w:rsidRPr="006055C7" w:rsidP="00510752">
      <w:pPr>
        <w:pStyle w:val="Default"/>
        <w:jc w:val="both"/>
        <w:rPr>
          <w:rFonts w:asciiTheme="majorHAnsi" w:hAnsiTheme="majorHAnsi" w:cs="Tahoma"/>
          <w:b/>
        </w:rPr>
      </w:pPr>
      <w:r w:rsidRPr="006055C7">
        <w:rPr>
          <w:rFonts w:asciiTheme="majorHAnsi" w:hAnsiTheme="majorHAnsi" w:cs="Tahoma"/>
          <w:b/>
        </w:rPr>
        <w:t>Roles and Responsibilities:</w:t>
      </w:r>
    </w:p>
    <w:p w:rsidR="00510752" w:rsidP="00510752">
      <w:pPr>
        <w:pStyle w:val="Default"/>
        <w:numPr>
          <w:ilvl w:val="0"/>
          <w:numId w:val="2"/>
        </w:numPr>
        <w:jc w:val="both"/>
      </w:pPr>
      <w:r>
        <w:rPr>
          <w:rFonts w:ascii="Tahoma" w:hAnsi="Tahoma" w:cs="Tahoma"/>
          <w:sz w:val="20"/>
          <w:szCs w:val="20"/>
        </w:rPr>
        <w:t>Handled entire project planning, supervised construction of on-going works of building construction.</w:t>
      </w:r>
    </w:p>
    <w:p w:rsidR="00510752" w:rsidP="00510752">
      <w:pPr>
        <w:pStyle w:val="Default"/>
        <w:numPr>
          <w:ilvl w:val="0"/>
          <w:numId w:val="2"/>
        </w:numPr>
        <w:jc w:val="both"/>
      </w:pPr>
      <w:r>
        <w:rPr>
          <w:rFonts w:ascii="Tahoma" w:hAnsi="Tahoma" w:cs="Tahoma"/>
          <w:sz w:val="20"/>
          <w:szCs w:val="20"/>
        </w:rPr>
        <w:t>Expertise in supervising and managing overall project activities including project scheduling and resource allocation of men, material, machine and money to maximize operational efficiency; identifying key milestones and forecasting completion timeline</w:t>
      </w:r>
    </w:p>
    <w:p w:rsidR="00510752" w:rsidP="00510752">
      <w:pPr>
        <w:pStyle w:val="Default"/>
        <w:numPr>
          <w:ilvl w:val="0"/>
          <w:numId w:val="2"/>
        </w:numPr>
        <w:tabs>
          <w:tab w:val="left" w:pos="360"/>
        </w:tabs>
        <w:jc w:val="both"/>
      </w:pPr>
      <w:r>
        <w:rPr>
          <w:rFonts w:ascii="Tahoma" w:hAnsi="Tahoma" w:cs="Tahoma"/>
          <w:sz w:val="20"/>
          <w:szCs w:val="20"/>
        </w:rPr>
        <w:t>Formulated plans to ensure effective construction management, including control of site progress, resolutions of site problems, control of site meetings while coordinating activities of project team and internal/ external parties involved.</w:t>
      </w:r>
    </w:p>
    <w:p w:rsidR="00510752" w:rsidRPr="00E1733E" w:rsidP="00E1733E">
      <w:pPr>
        <w:pStyle w:val="Default"/>
        <w:numPr>
          <w:ilvl w:val="0"/>
          <w:numId w:val="2"/>
        </w:numPr>
        <w:tabs>
          <w:tab w:val="left" w:pos="360"/>
        </w:tabs>
        <w:jc w:val="both"/>
      </w:pPr>
      <w:r w:rsidRPr="00962626">
        <w:rPr>
          <w:rFonts w:ascii="Tahoma" w:hAnsi="Tahoma" w:cs="Tahoma"/>
          <w:sz w:val="20"/>
          <w:szCs w:val="20"/>
        </w:rPr>
        <w:t>Setting up perfect coordination with all involved agencies – client, consultant, architect, vendors, site engineers and subcontractor’s to eliminate bottlenecks and accelerate the pace of project implementation</w:t>
      </w:r>
      <w:r>
        <w:rPr>
          <w:rFonts w:ascii="Tahoma" w:hAnsi="Tahoma" w:cs="Tahoma"/>
          <w:sz w:val="20"/>
          <w:szCs w:val="20"/>
        </w:rPr>
        <w:t>.</w:t>
      </w:r>
    </w:p>
    <w:p w:rsidR="00CD5EC1" w:rsidRPr="00CD5EC1" w:rsidP="00CD5EC1">
      <w:pPr>
        <w:pStyle w:val="Default"/>
        <w:numPr>
          <w:ilvl w:val="0"/>
          <w:numId w:val="7"/>
        </w:numPr>
        <w:jc w:val="both"/>
        <w:rPr>
          <w:rFonts w:asciiTheme="majorHAnsi" w:hAnsiTheme="majorHAnsi"/>
          <w:b/>
        </w:rPr>
      </w:pPr>
      <w:r w:rsidRPr="00CD5EC1">
        <w:rPr>
          <w:rFonts w:asciiTheme="majorHAnsi" w:hAnsiTheme="majorHAnsi"/>
          <w:b/>
        </w:rPr>
        <w:t>Technical Proficiency</w:t>
      </w:r>
    </w:p>
    <w:p w:rsidR="001152AA" w:rsidRPr="00B706D7" w:rsidP="00CD5EC1">
      <w:pPr>
        <w:pStyle w:val="Default"/>
        <w:numPr>
          <w:ilvl w:val="0"/>
          <w:numId w:val="3"/>
        </w:numPr>
        <w:jc w:val="both"/>
        <w:rPr>
          <w:rFonts w:ascii="Tahoma" w:hAnsi="Tahoma" w:cs="Tahoma"/>
          <w:sz w:val="20"/>
          <w:szCs w:val="20"/>
        </w:rPr>
      </w:pPr>
      <w:r w:rsidRPr="00CD5EC1">
        <w:rPr>
          <w:rFonts w:ascii="Tahoma" w:hAnsi="Tahoma" w:cs="Tahoma"/>
          <w:sz w:val="20"/>
          <w:szCs w:val="20"/>
        </w:rPr>
        <w:t>Typewriting English (</w:t>
      </w:r>
      <w:r w:rsidRPr="00CD5EC1" w:rsidR="008B6320">
        <w:rPr>
          <w:rFonts w:ascii="Tahoma" w:hAnsi="Tahoma" w:cs="Tahoma"/>
          <w:sz w:val="20"/>
          <w:szCs w:val="20"/>
        </w:rPr>
        <w:t>Medium</w:t>
      </w:r>
      <w:r w:rsidRPr="00CD5EC1">
        <w:rPr>
          <w:rFonts w:ascii="Tahoma" w:hAnsi="Tahoma" w:cs="Tahoma"/>
          <w:sz w:val="20"/>
          <w:szCs w:val="20"/>
        </w:rPr>
        <w:t>)</w:t>
      </w:r>
    </w:p>
    <w:p w:rsidR="001152AA" w:rsidRPr="00B706D7">
      <w:pPr>
        <w:pStyle w:val="Default"/>
        <w:numPr>
          <w:ilvl w:val="0"/>
          <w:numId w:val="3"/>
        </w:numPr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MS Office</w:t>
      </w:r>
    </w:p>
    <w:p w:rsidR="001152AA" w:rsidRPr="00B706D7">
      <w:pPr>
        <w:pStyle w:val="Default"/>
        <w:numPr>
          <w:ilvl w:val="0"/>
          <w:numId w:val="3"/>
        </w:numPr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Basics of </w:t>
      </w:r>
      <w:r w:rsidR="00B625FA">
        <w:rPr>
          <w:rFonts w:ascii="Tahoma" w:hAnsi="Tahoma" w:cs="Tahoma"/>
          <w:sz w:val="20"/>
          <w:szCs w:val="20"/>
        </w:rPr>
        <w:t>AutoCAD</w:t>
      </w:r>
      <w:r w:rsidR="00B706D7">
        <w:rPr>
          <w:rFonts w:ascii="Tahoma" w:hAnsi="Tahoma" w:cs="Tahoma"/>
          <w:sz w:val="20"/>
          <w:szCs w:val="20"/>
        </w:rPr>
        <w:t>-2007 design and drawing.</w:t>
      </w:r>
    </w:p>
    <w:p w:rsidR="001152AA">
      <w:pPr>
        <w:pStyle w:val="Default"/>
        <w:jc w:val="both"/>
      </w:pPr>
      <w:r>
        <w:rPr>
          <w:rFonts w:ascii="Tahoma" w:hAnsi="Tahoma" w:cs="Tahoma"/>
          <w:noProof/>
          <w:sz w:val="20"/>
          <w:szCs w:val="20"/>
          <w:lang w:val="en-US" w:eastAsia="en-US" w:bidi="ar-SA"/>
        </w:rPr>
        <w:drawing>
          <wp:inline distT="0" distB="0" distL="0" distR="0">
            <wp:extent cx="6838950" cy="95250"/>
            <wp:effectExtent l="0" t="0" r="0" b="0"/>
            <wp:docPr id="4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0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52AA">
      <w:pPr>
        <w:pStyle w:val="Default"/>
      </w:pPr>
      <w:r w:rsidRPr="00CD5EC1">
        <w:rPr>
          <w:rFonts w:asciiTheme="majorHAnsi" w:hAnsiTheme="majorHAnsi"/>
          <w:b/>
        </w:rPr>
        <w:t>Date of Birth</w:t>
      </w:r>
      <w:r w:rsidRPr="00B706D7">
        <w:rPr>
          <w:rFonts w:ascii="Tahoma" w:hAnsi="Tahoma" w:cs="Tahoma"/>
          <w:sz w:val="20"/>
          <w:szCs w:val="20"/>
        </w:rPr>
        <w:t>:</w:t>
      </w:r>
      <w:r>
        <w:rPr>
          <w:rFonts w:ascii="Tahoma" w:hAnsi="Tahoma" w:cs="Tahoma"/>
          <w:sz w:val="20"/>
          <w:szCs w:val="20"/>
        </w:rPr>
        <w:t xml:space="preserve"> </w:t>
      </w:r>
      <w:r w:rsidR="00E16067">
        <w:rPr>
          <w:rFonts w:ascii="Tahoma" w:hAnsi="Tahoma" w:cs="Tahoma"/>
          <w:sz w:val="20"/>
          <w:szCs w:val="20"/>
        </w:rPr>
        <w:t>31 may 1992</w:t>
      </w:r>
    </w:p>
    <w:p w:rsidR="001152AA">
      <w:pPr>
        <w:pStyle w:val="Default"/>
        <w:rPr>
          <w:rFonts w:ascii="Tahoma" w:hAnsi="Tahoma" w:cs="Tahoma"/>
          <w:sz w:val="20"/>
          <w:szCs w:val="20"/>
        </w:rPr>
      </w:pPr>
      <w:r w:rsidRPr="00CD5EC1">
        <w:rPr>
          <w:rFonts w:asciiTheme="majorHAnsi" w:hAnsiTheme="majorHAnsi"/>
          <w:b/>
        </w:rPr>
        <w:t>Languages Known:</w:t>
      </w:r>
      <w:r w:rsidR="00E16067">
        <w:rPr>
          <w:rFonts w:ascii="Tahoma" w:hAnsi="Tahoma" w:cs="Tahoma"/>
          <w:sz w:val="20"/>
          <w:szCs w:val="20"/>
        </w:rPr>
        <w:t xml:space="preserve"> Assamese, English</w:t>
      </w:r>
      <w:r>
        <w:rPr>
          <w:rFonts w:ascii="Tahoma" w:hAnsi="Tahoma" w:cs="Tahoma"/>
          <w:sz w:val="20"/>
          <w:szCs w:val="20"/>
        </w:rPr>
        <w:t xml:space="preserve"> &amp; Hindi</w:t>
      </w:r>
    </w:p>
    <w:p w:rsidR="003E24E9" w:rsidRPr="00B706D7">
      <w:pPr>
        <w:pStyle w:val="Default"/>
        <w:rPr>
          <w:rFonts w:ascii="Tahoma" w:hAnsi="Tahoma" w:cs="Tahoma"/>
          <w:sz w:val="20"/>
          <w:szCs w:val="20"/>
        </w:rPr>
      </w:pPr>
      <w:r w:rsidRPr="00CD5EC1">
        <w:rPr>
          <w:rFonts w:asciiTheme="majorHAnsi" w:hAnsiTheme="majorHAnsi"/>
          <w:b/>
        </w:rPr>
        <w:t>NATIONALITY:</w:t>
      </w:r>
      <w:r>
        <w:rPr>
          <w:rFonts w:ascii="Tahoma" w:hAnsi="Tahoma" w:cs="Tahoma"/>
          <w:b/>
          <w:sz w:val="20"/>
          <w:szCs w:val="20"/>
        </w:rPr>
        <w:t xml:space="preserve">  </w:t>
      </w:r>
      <w:r w:rsidRPr="00B706D7">
        <w:rPr>
          <w:rFonts w:ascii="Tahoma" w:hAnsi="Tahoma" w:cs="Tahoma"/>
          <w:sz w:val="20"/>
          <w:szCs w:val="20"/>
        </w:rPr>
        <w:t>Indian</w:t>
      </w:r>
    </w:p>
    <w:p w:rsidR="001152AA">
      <w:pPr>
        <w:pStyle w:val="Default"/>
      </w:pPr>
      <w:r w:rsidRPr="00CD5EC1">
        <w:rPr>
          <w:rFonts w:asciiTheme="majorHAnsi" w:hAnsiTheme="majorHAnsi"/>
          <w:b/>
        </w:rPr>
        <w:t xml:space="preserve">References: </w:t>
      </w:r>
      <w:r w:rsidR="00710E12">
        <w:rPr>
          <w:rFonts w:asciiTheme="majorHAnsi" w:hAnsiTheme="majorHAnsi"/>
          <w:b/>
        </w:rPr>
        <w:t>Available on request.</w:t>
      </w:r>
    </w:p>
    <w:p w:rsidR="00756B26" w:rsidRPr="00B706D7">
      <w:pPr>
        <w:pStyle w:val="Default"/>
        <w:jc w:val="both"/>
        <w:rPr>
          <w:rFonts w:asciiTheme="majorHAnsi" w:hAnsiTheme="majorHAnsi"/>
          <w:b/>
        </w:rPr>
      </w:pPr>
      <w:r w:rsidRPr="00B706D7">
        <w:rPr>
          <w:rFonts w:asciiTheme="majorHAnsi" w:hAnsiTheme="majorHAnsi"/>
          <w:b/>
        </w:rPr>
        <w:t>DECLARATION:</w:t>
      </w:r>
    </w:p>
    <w:p w:rsidR="00FC5CB0" w:rsidRPr="00B706D7">
      <w:pPr>
        <w:pStyle w:val="Default"/>
        <w:jc w:val="both"/>
        <w:rPr>
          <w:rFonts w:asciiTheme="majorHAnsi" w:hAnsiTheme="majorHAnsi"/>
          <w:b/>
        </w:rPr>
      </w:pPr>
      <w:r w:rsidRPr="00B706D7">
        <w:rPr>
          <w:rFonts w:asciiTheme="majorHAnsi" w:hAnsiTheme="majorHAnsi"/>
          <w:b/>
        </w:rPr>
        <w:t xml:space="preserve">I DO HEREBY DECLARE THAT </w:t>
      </w:r>
      <w:r w:rsidRPr="00B706D7" w:rsidR="00756B26">
        <w:rPr>
          <w:rFonts w:asciiTheme="majorHAnsi" w:hAnsiTheme="majorHAnsi"/>
          <w:b/>
        </w:rPr>
        <w:t>THE INFORMATION FURNISHED ABOVE IS TRUE TO BEST OF MY KNOWLEDGE.</w:t>
      </w:r>
    </w:p>
    <w:p w:rsidR="00B706D7">
      <w:pPr>
        <w:pStyle w:val="Default"/>
        <w:jc w:val="both"/>
        <w:rPr>
          <w:rFonts w:asciiTheme="majorHAnsi" w:hAnsiTheme="majorHAnsi"/>
          <w:b/>
        </w:rPr>
      </w:pPr>
      <w:r w:rsidRPr="00B706D7">
        <w:rPr>
          <w:rFonts w:asciiTheme="majorHAnsi" w:hAnsiTheme="majorHAnsi"/>
          <w:b/>
        </w:rPr>
        <w:t>DATE</w:t>
      </w:r>
    </w:p>
    <w:p w:rsidR="00756B26" w:rsidRPr="00B706D7">
      <w:pPr>
        <w:pStyle w:val="Default"/>
        <w:jc w:val="both"/>
        <w:rPr>
          <w:rFonts w:asciiTheme="majorHAnsi" w:hAnsiTheme="majorHAnsi"/>
          <w:b/>
        </w:rPr>
        <w:sectPr>
          <w:pgSz w:w="11906" w:h="16838"/>
          <w:pgMar w:top="1134" w:right="1134" w:bottom="1134" w:left="1134" w:header="720" w:footer="720" w:gutter="0"/>
          <w:cols w:space="720"/>
          <w:formProt w:val="0"/>
        </w:sectPr>
      </w:pPr>
      <w:r w:rsidRPr="00B706D7">
        <w:rPr>
          <w:rFonts w:asciiTheme="majorHAnsi" w:hAnsiTheme="majorHAnsi"/>
          <w:b/>
        </w:rPr>
        <w:t>PLACE:</w:t>
      </w:r>
      <w:r>
        <w:rPr>
          <w:rFonts w:ascii="Arial Narrow" w:hAnsi="Arial Narrow"/>
          <w:shadow/>
          <w:sz w:val="32"/>
          <w:szCs w:val="32"/>
        </w:rPr>
        <w:t xml:space="preserve">                                                                       </w:t>
      </w:r>
      <w:r w:rsidR="003E24E9">
        <w:rPr>
          <w:rFonts w:ascii="Arial Narrow" w:hAnsi="Arial Narrow"/>
          <w:shadow/>
          <w:sz w:val="32"/>
          <w:szCs w:val="32"/>
        </w:rPr>
        <w:t xml:space="preserve">                </w:t>
      </w:r>
      <w:r w:rsidRPr="00B706D7" w:rsidR="003E24E9">
        <w:rPr>
          <w:rFonts w:asciiTheme="majorHAnsi" w:hAnsiTheme="majorHAnsi"/>
          <w:b/>
        </w:rPr>
        <w:t>( WASIM AKRAM</w:t>
      </w:r>
      <w:r w:rsidR="003E24E9">
        <w:rPr>
          <w:rFonts w:ascii="Arial Narrow" w:hAnsi="Arial Narrow"/>
          <w:shadow/>
          <w:sz w:val="32"/>
          <w:szCs w:val="32"/>
        </w:rPr>
        <w:t xml:space="preserve"> </w:t>
      </w:r>
      <w:r w:rsidR="00192FAD">
        <w:rPr>
          <w:rFonts w:ascii="Arial Narrow" w:hAnsi="Arial Narrow"/>
          <w:shadow/>
          <w:sz w:val="32"/>
          <w:szCs w:val="32"/>
        </w:rPr>
        <w:t>)</w:t>
      </w:r>
    </w:p>
    <w:p w:rsidR="001152AA">
      <w:pPr>
        <w:pStyle w:val="Default"/>
        <w:jc w:val="both"/>
      </w:pPr>
    </w:p>
    <w:p w:rsidR="001152AA">
      <w:pPr>
        <w:pStyle w:val="Default"/>
        <w:jc w:val="both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6"/>
          </v:shape>
        </w:pict>
      </w:r>
    </w:p>
    <w:sectPr w:rsidSect="001152AA">
      <w:pgSz w:w="11906" w:h="16838"/>
      <w:pgMar w:top="1134" w:right="1134" w:bottom="1134" w:left="1134" w:header="720" w:footer="720" w:gutter="0"/>
      <w:cols w:space="720"/>
      <w:formProt w:val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MS Mincho"/>
    <w:charset w:val="80"/>
    <w:family w:val="roman"/>
    <w:pitch w:val="variable"/>
    <w:sig w:usb0="00000000" w:usb1="00000000" w:usb2="00000000" w:usb3="00000000" w:csb0="00000000" w:csb1="00000000"/>
  </w:font>
  <w:font w:name="DejaVu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CF4B99"/>
    <w:multiLevelType w:val="hybridMultilevel"/>
    <w:tmpl w:val="C9BEF320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E9724F"/>
    <w:multiLevelType w:val="hybridMultilevel"/>
    <w:tmpl w:val="4DF89A4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824B4F"/>
    <w:multiLevelType w:val="hybridMultilevel"/>
    <w:tmpl w:val="94EA5C62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DD28DA"/>
    <w:multiLevelType w:val="hybridMultilevel"/>
    <w:tmpl w:val="C1463330"/>
    <w:lvl w:ilvl="0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8684B20"/>
    <w:multiLevelType w:val="hybridMultilevel"/>
    <w:tmpl w:val="821E6188"/>
    <w:lvl w:ilvl="0">
      <w:start w:val="1"/>
      <w:numFmt w:val="bullet"/>
      <w:lvlText w:val=""/>
      <w:lvlJc w:val="left"/>
      <w:pPr>
        <w:ind w:left="114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5">
    <w:nsid w:val="5E86179D"/>
    <w:multiLevelType w:val="multilevel"/>
    <w:tmpl w:val="21FC416E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6">
    <w:nsid w:val="683F776A"/>
    <w:multiLevelType w:val="multilevel"/>
    <w:tmpl w:val="C42412BE"/>
    <w:lvl w:ilvl="0">
      <w:start w:val="1"/>
      <w:numFmt w:val="none"/>
      <w:suff w:val="nothing"/>
      <w:lvlJc w:val="left"/>
      <w:pPr>
        <w:ind w:left="432" w:hanging="432"/>
      </w:pPr>
    </w:lvl>
    <w:lvl w:ilvl="1">
      <w:start w:val="1"/>
      <w:numFmt w:val="none"/>
      <w:suff w:val="nothing"/>
      <w:lvlJc w:val="left"/>
      <w:pPr>
        <w:ind w:left="576" w:hanging="576"/>
      </w:pPr>
    </w:lvl>
    <w:lvl w:ilvl="2">
      <w:start w:val="1"/>
      <w:numFmt w:val="none"/>
      <w:suff w:val="nothing"/>
      <w:lvlJc w:val="left"/>
      <w:pPr>
        <w:ind w:left="720" w:hanging="720"/>
      </w:pPr>
    </w:lvl>
    <w:lvl w:ilvl="3">
      <w:start w:val="1"/>
      <w:numFmt w:val="none"/>
      <w:suff w:val="nothing"/>
      <w:lvlJc w:val="left"/>
      <w:pPr>
        <w:ind w:left="864" w:hanging="864"/>
      </w:pPr>
    </w:lvl>
    <w:lvl w:ilvl="4">
      <w:start w:val="1"/>
      <w:numFmt w:val="none"/>
      <w:suff w:val="nothing"/>
      <w:lvlJc w:val="left"/>
      <w:pPr>
        <w:ind w:left="1008" w:hanging="1008"/>
      </w:pPr>
    </w:lvl>
    <w:lvl w:ilvl="5">
      <w:start w:val="1"/>
      <w:numFmt w:val="none"/>
      <w:suff w:val="nothing"/>
      <w:lvlJc w:val="left"/>
      <w:pPr>
        <w:ind w:left="1152" w:hanging="1152"/>
      </w:pPr>
    </w:lvl>
    <w:lvl w:ilvl="6">
      <w:start w:val="1"/>
      <w:numFmt w:val="none"/>
      <w:suff w:val="nothing"/>
      <w:lvlJc w:val="left"/>
      <w:pPr>
        <w:ind w:left="1296" w:hanging="1296"/>
      </w:pPr>
    </w:lvl>
    <w:lvl w:ilvl="7">
      <w:start w:val="1"/>
      <w:numFmt w:val="none"/>
      <w:suff w:val="nothing"/>
      <w:lvlJc w:val="left"/>
      <w:pPr>
        <w:ind w:left="1440" w:hanging="1440"/>
      </w:pPr>
    </w:lvl>
    <w:lvl w:ilvl="8">
      <w:start w:val="1"/>
      <w:numFmt w:val="none"/>
      <w:suff w:val="nothing"/>
      <w:lvlJc w:val="left"/>
      <w:pPr>
        <w:ind w:left="1584" w:hanging="1584"/>
      </w:pPr>
    </w:lvl>
  </w:abstractNum>
  <w:abstractNum w:abstractNumId="7">
    <w:nsid w:val="7C5A6356"/>
    <w:multiLevelType w:val="multilevel"/>
    <w:tmpl w:val="394224A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8">
    <w:nsid w:val="7FB10528"/>
    <w:multiLevelType w:val="multilevel"/>
    <w:tmpl w:val="537C1414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cs="Wingdings" w:hint="default"/>
        <w:sz w:val="24"/>
        <w:szCs w:val="24"/>
      </w:rPr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num w:numId="1">
    <w:abstractNumId w:val="8"/>
  </w:num>
  <w:num w:numId="2">
    <w:abstractNumId w:val="5"/>
  </w:num>
  <w:num w:numId="3">
    <w:abstractNumId w:val="7"/>
  </w:num>
  <w:num w:numId="4">
    <w:abstractNumId w:val="6"/>
  </w:num>
  <w:num w:numId="5">
    <w:abstractNumId w:val="1"/>
  </w:num>
  <w:num w:numId="6">
    <w:abstractNumId w:val="4"/>
  </w:num>
  <w:num w:numId="7">
    <w:abstractNumId w:val="2"/>
  </w:num>
  <w:num w:numId="8">
    <w:abstractNumId w:val="3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2A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152AA"/>
    <w:pPr>
      <w:widowControl w:val="0"/>
      <w:tabs>
        <w:tab w:val="left" w:pos="709"/>
      </w:tabs>
      <w:suppressAutoHyphens/>
    </w:pPr>
    <w:rPr>
      <w:rFonts w:ascii="Liberation Serif" w:eastAsia="DejaVu Sans" w:hAnsi="Liberation Serif" w:cs="DejaVu Sans"/>
      <w:sz w:val="24"/>
      <w:szCs w:val="24"/>
      <w:lang w:val="en-IN" w:eastAsia="zh-CN" w:bidi="hi-IN"/>
    </w:rPr>
  </w:style>
  <w:style w:type="character" w:customStyle="1" w:styleId="InternetLink">
    <w:name w:val="Internet Link"/>
    <w:rsid w:val="001152AA"/>
    <w:rPr>
      <w:color w:val="0000FF"/>
      <w:u w:val="single"/>
    </w:rPr>
  </w:style>
  <w:style w:type="character" w:customStyle="1" w:styleId="WW8Num5z0">
    <w:name w:val="WW8Num5z0"/>
    <w:rsid w:val="001152AA"/>
    <w:rPr>
      <w:rFonts w:ascii="Wingdings" w:hAnsi="Wingdings"/>
      <w:sz w:val="24"/>
      <w:szCs w:val="24"/>
    </w:rPr>
  </w:style>
  <w:style w:type="character" w:customStyle="1" w:styleId="WW8Num5z1">
    <w:name w:val="WW8Num5z1"/>
    <w:rsid w:val="001152AA"/>
    <w:rPr>
      <w:rFonts w:ascii="Courier New" w:hAnsi="Courier New" w:cs="Courier New"/>
    </w:rPr>
  </w:style>
  <w:style w:type="character" w:customStyle="1" w:styleId="WW8Num5z2">
    <w:name w:val="WW8Num5z2"/>
    <w:rsid w:val="001152AA"/>
    <w:rPr>
      <w:rFonts w:ascii="Wingdings" w:hAnsi="Wingdings"/>
    </w:rPr>
  </w:style>
  <w:style w:type="character" w:customStyle="1" w:styleId="WW8Num5z3">
    <w:name w:val="WW8Num5z3"/>
    <w:rsid w:val="001152AA"/>
    <w:rPr>
      <w:rFonts w:ascii="Symbol" w:hAnsi="Symbol"/>
    </w:rPr>
  </w:style>
  <w:style w:type="character" w:customStyle="1" w:styleId="WW8Num21z0">
    <w:name w:val="WW8Num21z0"/>
    <w:rsid w:val="001152AA"/>
    <w:rPr>
      <w:rFonts w:ascii="Wingdings" w:hAnsi="Wingdings"/>
      <w:sz w:val="24"/>
      <w:szCs w:val="24"/>
    </w:rPr>
  </w:style>
  <w:style w:type="character" w:customStyle="1" w:styleId="WW8Num21z1">
    <w:name w:val="WW8Num21z1"/>
    <w:rsid w:val="001152AA"/>
    <w:rPr>
      <w:rFonts w:ascii="Courier New" w:hAnsi="Courier New" w:cs="Courier New"/>
    </w:rPr>
  </w:style>
  <w:style w:type="character" w:customStyle="1" w:styleId="WW8Num21z2">
    <w:name w:val="WW8Num21z2"/>
    <w:rsid w:val="001152AA"/>
    <w:rPr>
      <w:rFonts w:ascii="Wingdings" w:hAnsi="Wingdings"/>
    </w:rPr>
  </w:style>
  <w:style w:type="character" w:customStyle="1" w:styleId="WW8Num21z3">
    <w:name w:val="WW8Num21z3"/>
    <w:rsid w:val="001152AA"/>
    <w:rPr>
      <w:rFonts w:ascii="Symbol" w:hAnsi="Symbol"/>
    </w:rPr>
  </w:style>
  <w:style w:type="character" w:customStyle="1" w:styleId="WW8Num2z0">
    <w:name w:val="WW8Num2z0"/>
    <w:rsid w:val="001152AA"/>
    <w:rPr>
      <w:rFonts w:ascii="Symbol" w:hAnsi="Symbol"/>
    </w:rPr>
  </w:style>
  <w:style w:type="character" w:customStyle="1" w:styleId="WW8Num2z1">
    <w:name w:val="WW8Num2z1"/>
    <w:rsid w:val="001152AA"/>
    <w:rPr>
      <w:rFonts w:ascii="Courier New" w:hAnsi="Courier New" w:cs="Courier New"/>
    </w:rPr>
  </w:style>
  <w:style w:type="character" w:customStyle="1" w:styleId="WW8Num2z2">
    <w:name w:val="WW8Num2z2"/>
    <w:rsid w:val="001152AA"/>
    <w:rPr>
      <w:rFonts w:ascii="Wingdings" w:hAnsi="Wingdings"/>
    </w:rPr>
  </w:style>
  <w:style w:type="paragraph" w:customStyle="1" w:styleId="Heading">
    <w:name w:val="Heading"/>
    <w:basedOn w:val="Default"/>
    <w:next w:val="Textbody"/>
    <w:rsid w:val="001152AA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Default"/>
    <w:rsid w:val="001152AA"/>
    <w:pPr>
      <w:spacing w:after="120"/>
    </w:pPr>
  </w:style>
  <w:style w:type="paragraph" w:styleId="List">
    <w:name w:val="List"/>
    <w:basedOn w:val="Textbody"/>
    <w:rsid w:val="001152AA"/>
  </w:style>
  <w:style w:type="paragraph" w:styleId="Caption">
    <w:name w:val="caption"/>
    <w:basedOn w:val="Default"/>
    <w:rsid w:val="001152AA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Default"/>
    <w:rsid w:val="001152AA"/>
    <w:pPr>
      <w:suppressLineNumbers/>
    </w:pPr>
  </w:style>
  <w:style w:type="paragraph" w:styleId="NoSpacing">
    <w:name w:val="No Spacing"/>
    <w:rsid w:val="001152AA"/>
    <w:pPr>
      <w:tabs>
        <w:tab w:val="left" w:pos="709"/>
      </w:tabs>
      <w:suppressAutoHyphens/>
    </w:pPr>
    <w:rPr>
      <w:rFonts w:ascii="Times New Roman" w:eastAsia="Calibri" w:hAnsi="Times New Roman" w:cs="Times New Roman"/>
      <w:sz w:val="24"/>
      <w:szCs w:val="24"/>
      <w:lang w:val="en-GB"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21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215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C2151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FD1AE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D1AE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1C110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png" /><Relationship Id="rId6" Type="http://schemas.openxmlformats.org/officeDocument/2006/relationships/image" Target="http://footmark.infoedge.com/apply/cvtracking?username=d41e112e31f2d80292643d20dd20491f6884b56444979c38d723c043548c773addd208c6ecbee9ad&amp;jobId=MjAxOTAxI2RCNHF1enpwTlE9PV8xNTQ4NDA2NDkx&amp;compId=9b249739516b4369ce2f7d7c0c8b7f5966995f75a1421ea2&amp;uid=98678887426785301548406565&amp;userId=65846bc0977d51555c6e4f3503b8ada2dff1224aa00064ac&amp;docType=docx" TargetMode="Externa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A6C0BF-E22C-4FF2-BCE9-4322D7ADFF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5</Pages>
  <Words>806</Words>
  <Characters>4600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timesjob</dc:creator>
  <cp:lastModifiedBy>Be Your Own Hero</cp:lastModifiedBy>
  <cp:revision>84</cp:revision>
  <dcterms:created xsi:type="dcterms:W3CDTF">2015-07-31T19:45:00Z</dcterms:created>
  <dcterms:modified xsi:type="dcterms:W3CDTF">2019-01-05T14:50:00Z</dcterms:modified>
</cp:coreProperties>
</file>